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Сахно Алёна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Создать базовую конфигурацию для работы с git.</w:t>
      </w:r>
      <w:r>
        <w:br/>
      </w:r>
      <w:r>
        <w:rPr>
          <w:rStyle w:val="VerbatimChar"/>
        </w:rPr>
        <w:t xml:space="preserve">Создать ключ SSH.</w:t>
      </w:r>
      <w:r>
        <w:br/>
      </w:r>
      <w:r>
        <w:rPr>
          <w:rStyle w:val="VerbatimChar"/>
        </w:rPr>
        <w:t xml:space="preserve">Создать ключ PGP.</w:t>
      </w:r>
      <w:r>
        <w:br/>
      </w:r>
      <w:r>
        <w:rPr>
          <w:rStyle w:val="VerbatimChar"/>
        </w:rPr>
        <w:t xml:space="preserve">Настроить подписи git.</w:t>
      </w:r>
      <w:r>
        <w:br/>
      </w:r>
      <w:r>
        <w:rPr>
          <w:rStyle w:val="VerbatimChar"/>
        </w:rPr>
        <w:t xml:space="preserve">Зарегистрироваться на Github.</w:t>
      </w:r>
      <w:r>
        <w:br/>
      </w:r>
      <w:r>
        <w:rPr>
          <w:rStyle w:val="VerbatimChar"/>
        </w:rPr>
        <w:t xml:space="preserve">Создать локальный каталог для выполнения заданий по предмету.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Примеры использования git</w:t>
      </w:r>
    </w:p>
    <w:p>
      <w:pPr>
        <w:pStyle w:val="SourceCode"/>
      </w:pPr>
      <w:r>
        <w:rPr>
          <w:rStyle w:val="VerbatimChar"/>
        </w:rPr>
        <w:t xml:space="preserve">Система контроля версий Git представляет собой набор программ командной строки. Доступ к ним можно получить из терминала посредством ввода команды git с различными опциями.</w:t>
      </w:r>
      <w:r>
        <w:br/>
      </w:r>
      <w:r>
        <w:rPr>
          <w:rStyle w:val="VerbatimChar"/>
        </w:rP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p>
      <w:pPr>
        <w:pStyle w:val="FirstParagraph"/>
      </w:pPr>
      <w:r>
        <w:t xml:space="preserve">Стандартные процедуры работы при наличии центрального репозитория</w:t>
      </w:r>
    </w:p>
    <w:p>
      <w:pPr>
        <w:pStyle w:val="SourceCode"/>
      </w:pPr>
      <w:r>
        <w:rPr>
          <w:rStyle w:val="VerbatimChar"/>
        </w:rPr>
        <w:t xml:space="preserve">Работа пользователя со своей веткой начинается с проверки и получения изменений из центрального репозитория (при этом в локальное дерево до начала этой процедуры не должно было вноситься изменений):</w:t>
      </w:r>
      <w:r>
        <w:br/>
      </w:r>
      <w:r>
        <w:br/>
      </w:r>
      <w:r>
        <w:rPr>
          <w:rStyle w:val="VerbatimChar"/>
        </w:rPr>
        <w:t xml:space="preserve">git checkout master</w:t>
      </w:r>
      <w:r>
        <w:br/>
      </w:r>
      <w:r>
        <w:rPr>
          <w:rStyle w:val="VerbatimChar"/>
        </w:rPr>
        <w:t xml:space="preserve">git pull</w:t>
      </w:r>
      <w:r>
        <w:br/>
      </w:r>
      <w:r>
        <w:rPr>
          <w:rStyle w:val="VerbatimChar"/>
        </w:rPr>
        <w:t xml:space="preserve">git checkout -b имя_ветки</w:t>
      </w:r>
    </w:p>
    <w:p>
      <w:pPr>
        <w:pStyle w:val="FirstParagraph"/>
      </w:pPr>
      <w:r>
        <w:t xml:space="preserve">Работа с локальным репозиторием</w:t>
      </w:r>
    </w:p>
    <w:p>
      <w:pPr>
        <w:pStyle w:val="SourceCode"/>
      </w:pPr>
      <w:r>
        <w:rPr>
          <w:rStyle w:val="VerbatimChar"/>
        </w:rPr>
        <w:t xml:space="preserve">Создадим локальный репозиторий.</w:t>
      </w:r>
      <w:r>
        <w:br/>
      </w:r>
      <w:r>
        <w:br/>
      </w:r>
      <w:r>
        <w:rPr>
          <w:rStyle w:val="VerbatimChar"/>
        </w:rPr>
        <w:t xml:space="preserve">Сначала сделаем предварительную конфигурацию, указав имя и email владельца репозитория:</w:t>
      </w:r>
      <w:r>
        <w:br/>
      </w:r>
      <w:r>
        <w:br/>
      </w:r>
      <w:r>
        <w:rPr>
          <w:rStyle w:val="VerbatimChar"/>
        </w:rPr>
        <w:t xml:space="preserve">git config --global user.name "Имя Фамилия"</w:t>
      </w:r>
      <w:r>
        <w:br/>
      </w:r>
      <w:r>
        <w:rPr>
          <w:rStyle w:val="VerbatimChar"/>
        </w:rPr>
        <w:t xml:space="preserve">git config --global  user.email "work@mail"</w:t>
      </w:r>
    </w:p>
    <w:p>
      <w:pPr>
        <w:pStyle w:val="FirstParagraph"/>
      </w:pPr>
      <w:r>
        <w:t xml:space="preserve">Работа с сервером репозиториев</w:t>
      </w:r>
    </w:p>
    <w:p>
      <w:pPr>
        <w:pStyle w:val="SourceCode"/>
      </w:pPr>
      <w:r>
        <w:rPr>
          <w:rStyle w:val="VerbatimChar"/>
        </w:rPr>
        <w:t xml:space="preserve">Для последующей идентификации пользователя на сервере репозиториев необходимо сгенерировать пару ключей (приватный и открытый):</w:t>
      </w:r>
      <w:r>
        <w:br/>
      </w:r>
      <w:r>
        <w:br/>
      </w:r>
      <w:r>
        <w:rPr>
          <w:rStyle w:val="VerbatimChar"/>
        </w:rPr>
        <w:t xml:space="preserve">ssh-keygen -C "Имя Фамилия &lt;work@mail&gt;"</w:t>
      </w:r>
      <w:r>
        <w:br/>
      </w:r>
      <w:r>
        <w:br/>
      </w:r>
      <w:r>
        <w:rPr>
          <w:rStyle w:val="VerbatimChar"/>
        </w:rPr>
        <w:t xml:space="preserve">Ключи сохраняться в каталоге ~/.ssh/.</w:t>
      </w:r>
    </w:p>
    <w:p>
      <w:pPr>
        <w:pStyle w:val="FirstParagraph"/>
      </w:pPr>
      <w:r>
        <w:t xml:space="preserve">Базовая настройка git</w:t>
      </w:r>
    </w:p>
    <w:p>
      <w:pPr>
        <w:pStyle w:val="BodyText"/>
      </w:pPr>
      <w:r>
        <w:t xml:space="preserve">Первичная настройка параметров git</w:t>
      </w:r>
    </w:p>
    <w:p>
      <w:pPr>
        <w:pStyle w:val="SourceCode"/>
      </w:pPr>
      <w:r>
        <w:rPr>
          <w:rStyle w:val="VerbatimChar"/>
        </w:rPr>
        <w:t xml:space="preserve">Зададим имя и email владельца репозитория:</w:t>
      </w:r>
      <w:r>
        <w:br/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git config --global user.email "work@mail"</w:t>
      </w:r>
      <w:r>
        <w:br/>
      </w:r>
      <w:r>
        <w:br/>
      </w:r>
      <w:r>
        <w:rPr>
          <w:rStyle w:val="VerbatimChar"/>
        </w:rPr>
        <w:t xml:space="preserve">Настроим utf-8 в выводе сообщений git:</w:t>
      </w:r>
      <w:r>
        <w:br/>
      </w:r>
      <w:r>
        <w:br/>
      </w:r>
      <w:r>
        <w:rPr>
          <w:rStyle w:val="VerbatimChar"/>
        </w:rPr>
        <w:t xml:space="preserve">git config --global core.quotepath false</w:t>
      </w:r>
      <w:r>
        <w:br/>
      </w:r>
      <w:r>
        <w:br/>
      </w:r>
      <w:r>
        <w:rPr>
          <w:rStyle w:val="VerbatimChar"/>
        </w:rPr>
        <w:t xml:space="preserve">Настройте верификацию и подписание коммитов git.</w:t>
      </w:r>
      <w:r>
        <w:br/>
      </w:r>
      <w:r>
        <w:br/>
      </w:r>
      <w:r>
        <w:rPr>
          <w:rStyle w:val="VerbatimChar"/>
        </w:rPr>
        <w:t xml:space="preserve">Зададим имя начальной ветки (будем называть её master):</w:t>
      </w:r>
      <w:r>
        <w:br/>
      </w:r>
      <w:r>
        <w:br/>
      </w:r>
      <w:r>
        <w:rPr>
          <w:rStyle w:val="VerbatimChar"/>
        </w:rPr>
        <w:t xml:space="preserve">git config --global init.defaultBranch master</w:t>
      </w:r>
    </w:p>
    <w:p>
      <w:pPr>
        <w:pStyle w:val="FirstParagraph"/>
      </w:pPr>
      <w:r>
        <w:t xml:space="preserve">Учёт переносов строк</w:t>
      </w:r>
    </w:p>
    <w:p>
      <w:pPr>
        <w:pStyle w:val="SourceCode"/>
      </w:pPr>
      <w:r>
        <w:rPr>
          <w:rStyle w:val="VerbatimChar"/>
        </w:rPr>
        <w:t xml:space="preserve">В разных операционных системах приняты разные символы для перевода строк:</w:t>
      </w:r>
      <w:r>
        <w:br/>
      </w:r>
      <w:r>
        <w:rPr>
          <w:rStyle w:val="VerbatimChar"/>
        </w:rPr>
        <w:t xml:space="preserve">    Windows: \r\n (CR и LF);</w:t>
      </w:r>
      <w:r>
        <w:br/>
      </w:r>
      <w:r>
        <w:rPr>
          <w:rStyle w:val="VerbatimChar"/>
        </w:rPr>
        <w:t xml:space="preserve">    Unix: \n (LF);</w:t>
      </w:r>
      <w:r>
        <w:br/>
      </w:r>
      <w:r>
        <w:rPr>
          <w:rStyle w:val="VerbatimChar"/>
        </w:rPr>
        <w:t xml:space="preserve">    Mac: \r (CR).</w:t>
      </w:r>
    </w:p>
    <w:p>
      <w:pPr>
        <w:pStyle w:val="FirstParagraph"/>
      </w:pPr>
      <w:r>
        <w:t xml:space="preserve">Верификация коммитов с помощью PGP</w:t>
      </w:r>
    </w:p>
    <w:p>
      <w:pPr>
        <w:pStyle w:val="SourceCode"/>
      </w:pPr>
      <w:r>
        <w:rPr>
          <w:rStyle w:val="VerbatimChar"/>
        </w:rPr>
        <w:t xml:space="preserve">Как настроить PGP-подпись коммитов с помощью gpg.</w:t>
      </w:r>
    </w:p>
    <w:p>
      <w:pPr>
        <w:pStyle w:val="FirstParagraph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Коммиты имеют следующие свойства:</w:t>
      </w:r>
      <w:r>
        <w:br/>
      </w:r>
      <w:r>
        <w:rPr>
          <w:rStyle w:val="VerbatimChar"/>
        </w:rPr>
        <w:t xml:space="preserve">    author (автор) — контрибьютор, выполнивший работу (указывается для справки);</w:t>
      </w:r>
      <w:r>
        <w:br/>
      </w:r>
      <w:r>
        <w:rPr>
          <w:rStyle w:val="VerbatimChar"/>
        </w:rPr>
        <w:t xml:space="preserve">    committer (коммитер) — пользователь, который закоммитил изменения.</w:t>
      </w:r>
      <w:r>
        <w:br/>
      </w:r>
      <w:r>
        <w:rPr>
          <w:rStyle w:val="VerbatimChar"/>
        </w:rPr>
        <w:t xml:space="preserve">Эти свойства можно переопределить при совершении коммита.</w:t>
      </w:r>
      <w:r>
        <w:br/>
      </w:r>
      <w:r>
        <w:rPr>
          <w:rStyle w:val="VerbatimChar"/>
        </w:rPr>
        <w:t xml:space="preserve">Авторство коммита можно подделать.</w:t>
      </w:r>
      <w:r>
        <w:br/>
      </w:r>
      <w:r>
        <w:rPr>
          <w:rStyle w:val="VerbatimChar"/>
        </w:rPr>
        <w:t xml:space="preserve">В git есть функция подписи коммитов.</w:t>
      </w:r>
      <w:r>
        <w:br/>
      </w:r>
      <w:r>
        <w:rPr>
          <w:rStyle w:val="VerbatimChar"/>
        </w:rPr>
        <w:t xml:space="preserve">Для подписывания коммитов используется технология PGP (см. Работа с PGP).</w:t>
      </w:r>
      <w:r>
        <w:br/>
      </w:r>
      <w:r>
        <w:rPr>
          <w:rStyle w:val="VerbatimChar"/>
        </w:rPr>
        <w:t xml:space="preserve">Подпись коммита позволяет удостовериться в том, кто является коммитером. Авторство не проверяется.</w:t>
      </w:r>
    </w:p>
    <w:p>
      <w:pPr>
        <w:pStyle w:val="FirstParagraph"/>
      </w:pPr>
      <w:r>
        <w:t xml:space="preserve">Проверка коммитов в Git</w:t>
      </w:r>
    </w:p>
    <w:p>
      <w:pPr>
        <w:pStyle w:val="SourceCode"/>
      </w:pPr>
      <w:r>
        <w:rPr>
          <w:rStyle w:val="VerbatimChar"/>
        </w:rPr>
        <w:t xml:space="preserve">GitHub и GitLab будут показывать значок Verified рядом с вашими новыми коммитами.</w:t>
      </w:r>
    </w:p>
    <w:p>
      <w:pPr>
        <w:pStyle w:val="FirstParagraph"/>
      </w:pPr>
      <w:r>
        <w:t xml:space="preserve">Режим бдительности (vigilant mode)</w:t>
      </w:r>
    </w:p>
    <w:p>
      <w:pPr>
        <w:pStyle w:val="SourceCode"/>
      </w:pPr>
      <w:r>
        <w:rPr>
          <w:rStyle w:val="VerbatimChar"/>
        </w:rPr>
        <w:t xml:space="preserve">На GitHub есть настройка vigilant mode.</w:t>
      </w:r>
      <w:r>
        <w:br/>
      </w:r>
      <w:r>
        <w:rPr>
          <w:rStyle w:val="VerbatimChar"/>
        </w:rPr>
        <w:t xml:space="preserve">Все неподписанные коммиты будут явно помечены как Unverified.</w:t>
      </w:r>
      <w:r>
        <w:br/>
      </w:r>
      <w:r>
        <w:rPr>
          <w:rStyle w:val="VerbatimChar"/>
        </w:rPr>
        <w:t xml:space="preserve">Включается это в настройках в разделе SSH and GPG keys. Установите метку на Flag unsigned commits as unverified.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переходим в супер пользователь и устанавливаем git, а также воспроизводим установку gh</w:t>
      </w:r>
      <w:r>
        <w:t xml:space="preserve"> </w:t>
      </w:r>
      <w:r>
        <w:t xml:space="preserve">(рис.1 1).</w:t>
      </w:r>
    </w:p>
    <w:bookmarkStart w:id="26" w:name="fig:001"/>
    <w:p>
      <w:pPr>
        <w:pStyle w:val="CaptionedFigure"/>
      </w:pPr>
      <w:r>
        <w:drawing>
          <wp:inline>
            <wp:extent cx="3733800" cy="1711070"/>
            <wp:effectExtent b="0" l="0" r="0" t="0"/>
            <wp:docPr descr="Рис. 1: Установка git &amp; gh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&amp; gh</w:t>
      </w:r>
    </w:p>
    <w:bookmarkEnd w:id="26"/>
    <w:p>
      <w:pPr>
        <w:pStyle w:val="BodyText"/>
      </w:pPr>
      <w:r>
        <w:t xml:space="preserve">(рис.2 2).</w:t>
      </w:r>
    </w:p>
    <w:bookmarkStart w:id="30" w:name="fig:002"/>
    <w:p>
      <w:pPr>
        <w:pStyle w:val="CaptionedFigure"/>
      </w:pPr>
      <w:r>
        <w:drawing>
          <wp:inline>
            <wp:extent cx="3733800" cy="636868"/>
            <wp:effectExtent b="0" l="0" r="0" t="0"/>
            <wp:docPr descr="Рис. 2: Установка git &amp; gh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6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 &amp; gh</w:t>
      </w:r>
    </w:p>
    <w:bookmarkEnd w:id="30"/>
    <w:p>
      <w:pPr>
        <w:pStyle w:val="BodyText"/>
      </w:pPr>
      <w:r>
        <w:t xml:space="preserve">После чего переходим к разделу Базовая настройка git</w:t>
      </w:r>
      <w:r>
        <w:t xml:space="preserve"> </w:t>
      </w:r>
      <w:r>
        <w:t xml:space="preserve">1. задаем наше имя и email репозитория</w:t>
      </w:r>
      <w:r>
        <w:t xml:space="preserve"> </w:t>
      </w:r>
      <w:r>
        <w:t xml:space="preserve">2. Настроим utf.8, задаем имя начальной ветки</w:t>
      </w:r>
    </w:p>
    <w:p>
      <w:pPr>
        <w:pStyle w:val="BodyText"/>
      </w:pPr>
      <w:r>
        <w:t xml:space="preserve">(рис.3 3).</w:t>
      </w:r>
    </w:p>
    <w:bookmarkStart w:id="34" w:name="fig:003"/>
    <w:p>
      <w:pPr>
        <w:pStyle w:val="CaptionedFigure"/>
      </w:pPr>
      <w:r>
        <w:drawing>
          <wp:inline>
            <wp:extent cx="3733800" cy="675946"/>
            <wp:effectExtent b="0" l="0" r="0" t="0"/>
            <wp:docPr descr="Рис. 3: Бфзовая настройка git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Бфзовая настройка git</w:t>
      </w:r>
    </w:p>
    <w:bookmarkEnd w:id="34"/>
    <w:p>
      <w:pPr>
        <w:pStyle w:val="BodyText"/>
      </w:pPr>
      <w:r>
        <w:t xml:space="preserve">Создаем ключи ssh</w:t>
      </w:r>
      <w:r>
        <w:t xml:space="preserve"> </w:t>
      </w:r>
      <w:r>
        <w:t xml:space="preserve">По алгоритму rsa с ключем размером 4096 и по алгоритму ed25519</w:t>
      </w:r>
    </w:p>
    <w:p>
      <w:pPr>
        <w:pStyle w:val="BodyText"/>
      </w:pPr>
      <w:r>
        <w:t xml:space="preserve">(рис.4 4).</w:t>
      </w:r>
    </w:p>
    <w:bookmarkStart w:id="38" w:name="fig:004"/>
    <w:p>
      <w:pPr>
        <w:pStyle w:val="CaptionedFigure"/>
      </w:pPr>
      <w:r>
        <w:drawing>
          <wp:inline>
            <wp:extent cx="3733800" cy="3606511"/>
            <wp:effectExtent b="0" l="0" r="0" t="0"/>
            <wp:docPr descr="Рис. 4: Создание ключя ssh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ключя ssh</w:t>
      </w:r>
    </w:p>
    <w:bookmarkEnd w:id="38"/>
    <w:p>
      <w:pPr>
        <w:pStyle w:val="BodyText"/>
      </w:pPr>
      <w:r>
        <w:t xml:space="preserve">И переходим к созданию ключя pgp</w:t>
      </w:r>
      <w:r>
        <w:t xml:space="preserve"> </w:t>
      </w:r>
      <w:r>
        <w:t xml:space="preserve">генерируя ключ, из предложенных опций выбираем :</w:t>
      </w:r>
      <w:r>
        <w:t xml:space="preserve"> </w:t>
      </w:r>
      <w:r>
        <w:t xml:space="preserve">1. тип RSA and RSA</w:t>
      </w:r>
      <w:r>
        <w:t xml:space="preserve"> </w:t>
      </w:r>
      <w:r>
        <w:t xml:space="preserve">2. размер 4096</w:t>
      </w:r>
      <w:r>
        <w:t xml:space="preserve"> </w:t>
      </w:r>
      <w:r>
        <w:t xml:space="preserve">3. срок действия 0</w:t>
      </w:r>
      <w:r>
        <w:t xml:space="preserve"> </w:t>
      </w:r>
      <w:r>
        <w:t xml:space="preserve">4. GPG запросит личную информацию , которая сохранится в ключе</w:t>
      </w:r>
    </w:p>
    <w:p>
      <w:pPr>
        <w:pStyle w:val="BodyText"/>
      </w:pPr>
      <w:r>
        <w:t xml:space="preserve">(рис.5 5).</w:t>
      </w:r>
    </w:p>
    <w:bookmarkStart w:id="42" w:name="fig:005"/>
    <w:p>
      <w:pPr>
        <w:pStyle w:val="CaptionedFigure"/>
      </w:pPr>
      <w:r>
        <w:drawing>
          <wp:inline>
            <wp:extent cx="3733800" cy="5558270"/>
            <wp:effectExtent b="0" l="0" r="0" t="0"/>
            <wp:docPr descr="Рис. 5: Создание ключя ssh &amp; pgp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ключя ssh &amp; pgp</w:t>
      </w:r>
    </w:p>
    <w:bookmarkEnd w:id="42"/>
    <w:p>
      <w:pPr>
        <w:pStyle w:val="BodyText"/>
      </w:pPr>
      <w:r>
        <w:t xml:space="preserve">Затем переходим к добавления PGP ключча в GitHub</w:t>
      </w:r>
      <w:r>
        <w:t xml:space="preserve"> </w:t>
      </w:r>
      <w:r>
        <w:t xml:space="preserve">Выполняя команды выводим список ключей , после чего на экран выйдетт сам ключ , мы должны его скопировать и перенести в ГитХабе</w:t>
      </w:r>
      <w:r>
        <w:t xml:space="preserve"> </w:t>
      </w:r>
      <w:r>
        <w:t xml:space="preserve">SSH добавляется в GitHub таким же образом как и pgp</w:t>
      </w:r>
      <w:r>
        <w:t xml:space="preserve"> </w:t>
      </w:r>
      <w:r>
        <w:t xml:space="preserve">Настройка автоматических подписей коммитетов git</w:t>
      </w:r>
      <w:r>
        <w:t xml:space="preserve"> </w:t>
      </w:r>
      <w:r>
        <w:t xml:space="preserve">Используя введенную почту , указываем git применять его при подписи коммитетов</w:t>
      </w:r>
      <w:r>
        <w:t xml:space="preserve"> </w:t>
      </w:r>
      <w:r>
        <w:t xml:space="preserve">(рис.6 6).</w:t>
      </w:r>
    </w:p>
    <w:bookmarkStart w:id="46" w:name="fig:006"/>
    <w:p>
      <w:pPr>
        <w:pStyle w:val="CaptionedFigure"/>
      </w:pPr>
      <w:r>
        <w:drawing>
          <wp:inline>
            <wp:extent cx="3733800" cy="1680649"/>
            <wp:effectExtent b="0" l="0" r="0" t="0"/>
            <wp:docPr descr="Рис. 6: Добавления pgp в GitHub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Добавления pgp в GitHub</w:t>
      </w:r>
    </w:p>
    <w:bookmarkEnd w:id="46"/>
    <w:p>
      <w:pPr>
        <w:pStyle w:val="BodyText"/>
      </w:pPr>
      <w:r>
        <w:t xml:space="preserve">(рис.7 7.).</w:t>
      </w:r>
    </w:p>
    <w:bookmarkStart w:id="50" w:name="fig:007"/>
    <w:p>
      <w:pPr>
        <w:pStyle w:val="CaptionedFigure"/>
      </w:pPr>
      <w:r>
        <w:drawing>
          <wp:inline>
            <wp:extent cx="3733800" cy="617662"/>
            <wp:effectExtent b="0" l="0" r="0" t="0"/>
            <wp:docPr descr="Рис. 7: Настройка автоматических подписей коммитетов git и вывод ключя SSH" title="" id="48" name="Picture"/>
            <a:graphic>
              <a:graphicData uri="http://schemas.openxmlformats.org/drawingml/2006/picture">
                <pic:pic>
                  <pic:nvPicPr>
                    <pic:cNvPr descr="image/7.1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автоматических подписей коммитетов git и вывод ключя SSH</w:t>
      </w:r>
    </w:p>
    <w:bookmarkEnd w:id="50"/>
    <w:p>
      <w:pPr>
        <w:pStyle w:val="BodyText"/>
      </w:pPr>
      <w:r>
        <w:t xml:space="preserve">В GitHub отображения созданных ключей</w:t>
      </w:r>
    </w:p>
    <w:p>
      <w:pPr>
        <w:pStyle w:val="BodyText"/>
      </w:pPr>
      <w:r>
        <w:t xml:space="preserve">(рис.8 7).</w:t>
      </w:r>
    </w:p>
    <w:bookmarkStart w:id="54" w:name="fig:008"/>
    <w:p>
      <w:pPr>
        <w:pStyle w:val="CaptionedFigure"/>
      </w:pPr>
      <w:r>
        <w:drawing>
          <wp:inline>
            <wp:extent cx="3733800" cy="2697467"/>
            <wp:effectExtent b="0" l="0" r="0" t="0"/>
            <wp:docPr descr="Рис. 8: GitHub ключи" title="" id="52" name="Picture"/>
            <a:graphic>
              <a:graphicData uri="http://schemas.openxmlformats.org/drawingml/2006/picture">
                <pic:pic>
                  <pic:nvPicPr>
                    <pic:cNvPr descr="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GitHub ключи</w:t>
      </w:r>
    </w:p>
    <w:bookmarkEnd w:id="54"/>
    <w:p>
      <w:pPr>
        <w:pStyle w:val="BodyText"/>
      </w:pPr>
      <w:r>
        <w:t xml:space="preserve">Настройка gh</w:t>
      </w:r>
      <w:r>
        <w:t xml:space="preserve"> </w:t>
      </w:r>
      <w:r>
        <w:t xml:space="preserve">Для начало необходимо авторизоваться и утилита задаст несколько наводящих вопросов</w:t>
      </w:r>
    </w:p>
    <w:p>
      <w:pPr>
        <w:pStyle w:val="BodyText"/>
      </w:pPr>
      <w:r>
        <w:t xml:space="preserve">(рис.9 8).</w:t>
      </w:r>
    </w:p>
    <w:bookmarkStart w:id="58" w:name="fig:009"/>
    <w:p>
      <w:pPr>
        <w:pStyle w:val="CaptionedFigure"/>
      </w:pPr>
      <w:r>
        <w:drawing>
          <wp:inline>
            <wp:extent cx="3733800" cy="1685358"/>
            <wp:effectExtent b="0" l="0" r="0" t="0"/>
            <wp:docPr descr="Рис. 9: Настрока gh" title="" id="56" name="Picture"/>
            <a:graphic>
              <a:graphicData uri="http://schemas.openxmlformats.org/drawingml/2006/picture">
                <pic:pic>
                  <pic:nvPicPr>
                    <pic:cNvPr descr="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Настрока gh</w:t>
      </w:r>
    </w:p>
    <w:bookmarkEnd w:id="58"/>
    <w:p>
      <w:pPr>
        <w:pStyle w:val="BodyText"/>
      </w:pPr>
      <w:r>
        <w:t xml:space="preserve">Настройка для рабочего пространства</w:t>
      </w:r>
      <w:r>
        <w:t xml:space="preserve"> </w:t>
      </w:r>
      <w:r>
        <w:t xml:space="preserve">Это создание репозитория курса на основе шаблона</w:t>
      </w:r>
    </w:p>
    <w:p>
      <w:pPr>
        <w:pStyle w:val="BodyText"/>
      </w:pPr>
      <w:r>
        <w:t xml:space="preserve">(рис.10 9).</w:t>
      </w:r>
    </w:p>
    <w:bookmarkStart w:id="62" w:name="fig:010"/>
    <w:p>
      <w:pPr>
        <w:pStyle w:val="CaptionedFigure"/>
      </w:pPr>
      <w:r>
        <w:drawing>
          <wp:inline>
            <wp:extent cx="3733800" cy="2134396"/>
            <wp:effectExtent b="0" l="0" r="0" t="0"/>
            <wp:docPr descr="Рис. 10: Настройка для рабочего прстранства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для рабочего прстранства</w:t>
      </w:r>
    </w:p>
    <w:bookmarkEnd w:id="62"/>
    <w:p>
      <w:pPr>
        <w:pStyle w:val="BodyText"/>
      </w:pPr>
      <w:r>
        <w:t xml:space="preserve">Настройка каталога курса</w:t>
      </w:r>
      <w:r>
        <w:t xml:space="preserve"> </w:t>
      </w:r>
      <w:r>
        <w:t xml:space="preserve">Передем в каталог курса , удалим лишние файлы , создаем необходимые каталоги и отправляем файлы на север</w:t>
      </w:r>
    </w:p>
    <w:p>
      <w:pPr>
        <w:pStyle w:val="BodyText"/>
      </w:pPr>
      <w:r>
        <w:t xml:space="preserve">(рис.11 11).</w:t>
      </w:r>
    </w:p>
    <w:bookmarkStart w:id="66" w:name="fig:011"/>
    <w:p>
      <w:pPr>
        <w:pStyle w:val="CaptionedFigure"/>
      </w:pPr>
      <w:r>
        <w:drawing>
          <wp:inline>
            <wp:extent cx="3733800" cy="1225153"/>
            <wp:effectExtent b="0" l="0" r="0" t="0"/>
            <wp:docPr descr="Рис. 11: Настройка каталога курса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каталога курса</w:t>
      </w:r>
    </w:p>
    <w:bookmarkEnd w:id="66"/>
    <w:p>
      <w:pPr>
        <w:pStyle w:val="BodyText"/>
      </w:pPr>
      <w:r>
        <w:t xml:space="preserve">(рис.12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p>
      <w:pPr>
        <w:pStyle w:val="BodyText"/>
      </w:pPr>
      <w:bookmarkStart w:id="70" w:name="fig:012"/>
      <w:r>
        <w:drawing>
          <wp:inline>
            <wp:extent cx="3733800" cy="831882"/>
            <wp:effectExtent b="0" l="0" r="0" t="0"/>
            <wp:docPr descr="Настройка каталога курсв" title="" id="68" name="Picture"/>
            <a:graphic>
              <a:graphicData uri="http://schemas.openxmlformats.org/drawingml/2006/picture">
                <pic:pic>
                  <pic:nvPicPr>
                    <pic:cNvPr descr="image/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изучила идеологию и применение средств контроля версий и освоила умения по работе с git.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 https://esystem.rudn.ru/mod/page/view.php?id=1224371</w:t>
      </w:r>
      <w:r>
        <w:t xml:space="preserve"> </w:t>
      </w:r>
      <w:r>
        <w:t xml:space="preserve">:::</w:t>
      </w:r>
    </w:p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Сахно Алёна Юрьевна</dc:creator>
  <dc:language>ru-RU</dc:language>
  <cp:keywords/>
  <dcterms:created xsi:type="dcterms:W3CDTF">2025-03-07T14:47:02Z</dcterms:created>
  <dcterms:modified xsi:type="dcterms:W3CDTF">2025-03-07T14:47:02Z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