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AECA4" w14:textId="552A1BDE" w:rsidR="00554B54" w:rsidRPr="00FC0A85" w:rsidRDefault="00554B54" w:rsidP="00D82B13"/>
    <w:p w14:paraId="4B7BF009" w14:textId="46120762" w:rsidR="00D633D2" w:rsidRPr="00FC0A85" w:rsidRDefault="00D633D2" w:rsidP="00D82B13"/>
    <w:p w14:paraId="3CB205FB" w14:textId="149C3DAF" w:rsidR="00ED7C80" w:rsidRPr="00FC0A85" w:rsidRDefault="00ED7C80" w:rsidP="00D82B13"/>
    <w:p w14:paraId="48F731B3" w14:textId="4E3A72AC" w:rsidR="00ED7C80" w:rsidRPr="00FC0A85" w:rsidRDefault="00ED7C80" w:rsidP="00D82B13"/>
    <w:p w14:paraId="334E17BD" w14:textId="77777777" w:rsidR="00ED7C80" w:rsidRPr="00FC0A85" w:rsidRDefault="00ED7C80" w:rsidP="00D82B13"/>
    <w:p w14:paraId="18B880B5" w14:textId="77777777" w:rsidR="00D633D2" w:rsidRPr="00FC0A85" w:rsidRDefault="00D633D2" w:rsidP="00D633D2">
      <w:pPr>
        <w:pStyle w:val="Corpsdetexte"/>
        <w:rPr>
          <w:rFonts w:asciiTheme="minorHAnsi" w:hAnsiTheme="minorHAnsi"/>
          <w:sz w:val="20"/>
        </w:rPr>
      </w:pPr>
    </w:p>
    <w:p w14:paraId="792E6FED" w14:textId="77777777" w:rsidR="00D633D2" w:rsidRPr="00FC0A85" w:rsidRDefault="00D633D2" w:rsidP="00D633D2">
      <w:pPr>
        <w:pStyle w:val="Corpsdetexte"/>
        <w:rPr>
          <w:rFonts w:asciiTheme="minorHAnsi" w:hAnsiTheme="minorHAnsi"/>
          <w:sz w:val="19"/>
        </w:rPr>
      </w:pPr>
    </w:p>
    <w:tbl>
      <w:tblPr>
        <w:tblStyle w:val="TableNormal"/>
        <w:tblW w:w="9356" w:type="dxa"/>
        <w:tblInd w:w="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5959"/>
      </w:tblGrid>
      <w:tr w:rsidR="00D633D2" w:rsidRPr="00FC0A85" w14:paraId="114C6B89" w14:textId="77777777" w:rsidTr="00FC0A85">
        <w:trPr>
          <w:trHeight w:val="295"/>
        </w:trPr>
        <w:tc>
          <w:tcPr>
            <w:tcW w:w="3397" w:type="dxa"/>
            <w:vAlign w:val="center"/>
          </w:tcPr>
          <w:p w14:paraId="186B9F16" w14:textId="77777777" w:rsidR="00D633D2" w:rsidRPr="00FC0A85" w:rsidRDefault="00D633D2" w:rsidP="00FC0A85">
            <w:pPr>
              <w:pStyle w:val="TableParagraph"/>
              <w:ind w:left="249"/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</w:pPr>
            <w:r w:rsidRPr="00FC0A85"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  <w:t>Domaine :</w:t>
            </w:r>
          </w:p>
        </w:tc>
        <w:tc>
          <w:tcPr>
            <w:tcW w:w="5959" w:type="dxa"/>
            <w:vAlign w:val="center"/>
          </w:tcPr>
          <w:p w14:paraId="73C2BFFE" w14:textId="65BD10D1" w:rsidR="00ED7C80" w:rsidRPr="00FC0A85" w:rsidRDefault="00ED7C80" w:rsidP="00FC0A85">
            <w:pPr>
              <w:pStyle w:val="TableParagraph"/>
              <w:ind w:left="251"/>
              <w:rPr>
                <w:rFonts w:asciiTheme="minorHAnsi" w:hAnsiTheme="minorHAnsi" w:cstheme="minorHAnsi"/>
                <w:b/>
                <w:bCs/>
                <w:sz w:val="32"/>
                <w:szCs w:val="32"/>
                <w:lang w:val="fr-FR"/>
              </w:rPr>
            </w:pPr>
            <w:r w:rsidRPr="00FC0A85">
              <w:rPr>
                <w:rFonts w:asciiTheme="minorHAnsi" w:hAnsiTheme="minorHAnsi" w:cstheme="minorHAnsi"/>
                <w:b/>
                <w:bCs/>
                <w:sz w:val="32"/>
                <w:szCs w:val="32"/>
                <w:lang w:val="fr-FR"/>
              </w:rPr>
              <w:t>Management de la qualité</w:t>
            </w:r>
          </w:p>
        </w:tc>
      </w:tr>
      <w:tr w:rsidR="00ED7C80" w:rsidRPr="00FC0A85" w14:paraId="436B1411" w14:textId="77777777" w:rsidTr="00FC0A85">
        <w:trPr>
          <w:trHeight w:val="1879"/>
        </w:trPr>
        <w:tc>
          <w:tcPr>
            <w:tcW w:w="3397" w:type="dxa"/>
            <w:vAlign w:val="center"/>
          </w:tcPr>
          <w:p w14:paraId="2C40EFF2" w14:textId="2FE8C2A4" w:rsidR="00ED7C80" w:rsidRPr="00FC0A85" w:rsidRDefault="00FC0A85" w:rsidP="00FC0A85">
            <w:pPr>
              <w:pStyle w:val="TableParagraph"/>
              <w:ind w:left="249"/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</w:pPr>
            <w:r w:rsidRPr="00FC0A85"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  <w:t>D</w:t>
            </w:r>
            <w:r w:rsidR="00ED7C80" w:rsidRPr="00FC0A85"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  <w:t>ocument</w:t>
            </w:r>
            <w:r w:rsidRPr="00FC0A85"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  <w:t xml:space="preserve"> : </w:t>
            </w:r>
          </w:p>
        </w:tc>
        <w:tc>
          <w:tcPr>
            <w:tcW w:w="5959" w:type="dxa"/>
            <w:vAlign w:val="center"/>
          </w:tcPr>
          <w:p w14:paraId="5241DA93" w14:textId="76331E74" w:rsidR="00ED7C80" w:rsidRPr="00FC0A85" w:rsidRDefault="00ED7C80" w:rsidP="00FC0A85">
            <w:pPr>
              <w:pStyle w:val="TableParagraph"/>
              <w:ind w:left="251"/>
              <w:rPr>
                <w:rFonts w:asciiTheme="minorHAnsi" w:hAnsiTheme="minorHAnsi" w:cstheme="minorHAnsi"/>
                <w:b/>
                <w:bCs/>
                <w:sz w:val="32"/>
                <w:szCs w:val="32"/>
                <w:lang w:val="fr-FR"/>
              </w:rPr>
            </w:pPr>
            <w:r w:rsidRPr="00FC0A85">
              <w:rPr>
                <w:rFonts w:asciiTheme="minorHAnsi" w:hAnsiTheme="minorHAnsi" w:cstheme="minorHAnsi"/>
                <w:b/>
                <w:bCs/>
                <w:sz w:val="32"/>
                <w:szCs w:val="32"/>
                <w:lang w:val="fr-FR"/>
              </w:rPr>
              <w:t xml:space="preserve">Procédure de </w:t>
            </w:r>
            <w:r w:rsidR="003D7817" w:rsidRPr="00FC0A85">
              <w:rPr>
                <w:rFonts w:asciiTheme="minorHAnsi" w:hAnsiTheme="minorHAnsi" w:cstheme="minorHAnsi"/>
                <w:b/>
                <w:bCs/>
                <w:sz w:val="32"/>
                <w:szCs w:val="32"/>
                <w:lang w:val="fr-FR"/>
              </w:rPr>
              <w:t>g</w:t>
            </w:r>
            <w:r w:rsidRPr="00FC0A85">
              <w:rPr>
                <w:rFonts w:asciiTheme="minorHAnsi" w:hAnsiTheme="minorHAnsi" w:cstheme="minorHAnsi"/>
                <w:b/>
                <w:bCs/>
                <w:sz w:val="32"/>
                <w:szCs w:val="32"/>
                <w:lang w:val="fr-FR"/>
              </w:rPr>
              <w:t>estion des non-conformités</w:t>
            </w:r>
          </w:p>
        </w:tc>
      </w:tr>
      <w:tr w:rsidR="00D633D2" w:rsidRPr="00FC0A85" w14:paraId="5D1E0161" w14:textId="77777777" w:rsidTr="00FC0A85">
        <w:trPr>
          <w:trHeight w:val="292"/>
        </w:trPr>
        <w:tc>
          <w:tcPr>
            <w:tcW w:w="3397" w:type="dxa"/>
            <w:vAlign w:val="center"/>
          </w:tcPr>
          <w:p w14:paraId="3BC62EC7" w14:textId="22D1F6A5" w:rsidR="00D633D2" w:rsidRPr="00FC0A85" w:rsidRDefault="00D633D2" w:rsidP="00FC0A85">
            <w:pPr>
              <w:pStyle w:val="TableParagraph"/>
              <w:ind w:left="249"/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</w:pPr>
            <w:r w:rsidRPr="00FC0A85"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  <w:t>Référence</w:t>
            </w:r>
            <w:r w:rsidR="00ED7C80" w:rsidRPr="00FC0A85"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  <w:t xml:space="preserve"> </w:t>
            </w:r>
            <w:r w:rsidRPr="00FC0A85"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  <w:t>:</w:t>
            </w:r>
          </w:p>
        </w:tc>
        <w:tc>
          <w:tcPr>
            <w:tcW w:w="5959" w:type="dxa"/>
            <w:vAlign w:val="center"/>
          </w:tcPr>
          <w:p w14:paraId="3CFD5120" w14:textId="22244D7A" w:rsidR="00ED7C80" w:rsidRPr="00FC0A85" w:rsidRDefault="00ED7C80" w:rsidP="00FC0A85">
            <w:pPr>
              <w:pStyle w:val="TableParagraph"/>
              <w:ind w:left="251"/>
              <w:rPr>
                <w:rFonts w:asciiTheme="minorHAnsi" w:hAnsiTheme="minorHAnsi" w:cstheme="minorHAnsi"/>
                <w:b/>
                <w:bCs/>
                <w:sz w:val="32"/>
                <w:szCs w:val="32"/>
                <w:lang w:val="fr-FR"/>
              </w:rPr>
            </w:pPr>
            <w:r w:rsidRPr="00FC0A85">
              <w:rPr>
                <w:rFonts w:asciiTheme="minorHAnsi" w:hAnsiTheme="minorHAnsi" w:cstheme="minorHAnsi"/>
                <w:b/>
                <w:bCs/>
                <w:sz w:val="32"/>
                <w:szCs w:val="32"/>
                <w:lang w:val="fr-FR"/>
              </w:rPr>
              <w:t>PCD- MQA- 06   V 3.0</w:t>
            </w:r>
          </w:p>
        </w:tc>
      </w:tr>
      <w:tr w:rsidR="00D633D2" w:rsidRPr="00FC0A85" w14:paraId="024E21B3" w14:textId="77777777" w:rsidTr="00FC0A85">
        <w:trPr>
          <w:trHeight w:val="292"/>
        </w:trPr>
        <w:tc>
          <w:tcPr>
            <w:tcW w:w="3397" w:type="dxa"/>
            <w:vAlign w:val="center"/>
          </w:tcPr>
          <w:p w14:paraId="6327CE63" w14:textId="07ECAE2D" w:rsidR="00D633D2" w:rsidRPr="00FC0A85" w:rsidRDefault="00563955" w:rsidP="00FC0A85">
            <w:pPr>
              <w:pStyle w:val="TableParagraph"/>
              <w:ind w:left="249"/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</w:pPr>
            <w:r w:rsidRPr="00FC0A85"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  <w:t>Date dernière modification</w:t>
            </w:r>
            <w:r w:rsidR="00D633D2" w:rsidRPr="00FC0A85"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  <w:t>:</w:t>
            </w:r>
          </w:p>
        </w:tc>
        <w:tc>
          <w:tcPr>
            <w:tcW w:w="5959" w:type="dxa"/>
            <w:vAlign w:val="center"/>
          </w:tcPr>
          <w:p w14:paraId="0925983D" w14:textId="222FB8C5" w:rsidR="00ED7C80" w:rsidRPr="00FC0A85" w:rsidRDefault="00ED7C80" w:rsidP="00FC0A85">
            <w:pPr>
              <w:pStyle w:val="TableParagraph"/>
              <w:ind w:left="251"/>
              <w:rPr>
                <w:rFonts w:asciiTheme="minorHAnsi" w:hAnsiTheme="minorHAnsi" w:cstheme="minorHAnsi"/>
                <w:b/>
                <w:bCs/>
                <w:sz w:val="32"/>
                <w:szCs w:val="32"/>
                <w:lang w:val="fr-FR"/>
              </w:rPr>
            </w:pPr>
            <w:r w:rsidRPr="00FC0A85">
              <w:rPr>
                <w:rFonts w:asciiTheme="minorHAnsi" w:hAnsiTheme="minorHAnsi" w:cstheme="minorHAnsi"/>
                <w:b/>
                <w:bCs/>
                <w:sz w:val="32"/>
                <w:szCs w:val="32"/>
                <w:lang w:val="fr-FR"/>
              </w:rPr>
              <w:t>01/05/2025</w:t>
            </w:r>
          </w:p>
        </w:tc>
      </w:tr>
      <w:tr w:rsidR="00D633D2" w:rsidRPr="00FC0A85" w14:paraId="001B79A6" w14:textId="77777777" w:rsidTr="00FC0A85">
        <w:trPr>
          <w:trHeight w:val="292"/>
        </w:trPr>
        <w:tc>
          <w:tcPr>
            <w:tcW w:w="3397" w:type="dxa"/>
            <w:vAlign w:val="center"/>
          </w:tcPr>
          <w:p w14:paraId="0A6F72B9" w14:textId="7276CE22" w:rsidR="00D633D2" w:rsidRPr="00FC0A85" w:rsidRDefault="00D633D2" w:rsidP="00FC0A85">
            <w:pPr>
              <w:pStyle w:val="TableParagraph"/>
              <w:ind w:left="249"/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</w:pPr>
            <w:r w:rsidRPr="00FC0A85"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  <w:t xml:space="preserve">Date </w:t>
            </w:r>
            <w:r w:rsidR="00563955" w:rsidRPr="00FC0A85"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  <w:t>mise en application</w:t>
            </w:r>
            <w:r w:rsidRPr="00FC0A85">
              <w:rPr>
                <w:rFonts w:asciiTheme="minorHAnsi" w:hAnsiTheme="minorHAnsi" w:cstheme="minorHAnsi"/>
                <w:b/>
                <w:sz w:val="24"/>
                <w:szCs w:val="24"/>
                <w:lang w:val="fr-FR"/>
              </w:rPr>
              <w:t xml:space="preserve"> :</w:t>
            </w:r>
          </w:p>
        </w:tc>
        <w:tc>
          <w:tcPr>
            <w:tcW w:w="5959" w:type="dxa"/>
            <w:vAlign w:val="center"/>
          </w:tcPr>
          <w:p w14:paraId="7090DA81" w14:textId="71C908D8" w:rsidR="00D633D2" w:rsidRPr="00FC0A85" w:rsidRDefault="00ED7C80" w:rsidP="00FC0A85">
            <w:pPr>
              <w:pStyle w:val="TableParagraph"/>
              <w:ind w:left="251"/>
              <w:rPr>
                <w:rFonts w:asciiTheme="minorHAnsi" w:hAnsiTheme="minorHAnsi" w:cstheme="minorHAnsi"/>
                <w:b/>
                <w:bCs/>
                <w:sz w:val="32"/>
                <w:szCs w:val="32"/>
                <w:lang w:val="fr-FR"/>
              </w:rPr>
            </w:pPr>
            <w:r w:rsidRPr="00FC0A85">
              <w:rPr>
                <w:rFonts w:asciiTheme="minorHAnsi" w:hAnsiTheme="minorHAnsi" w:cstheme="minorHAnsi"/>
                <w:b/>
                <w:bCs/>
                <w:sz w:val="32"/>
                <w:szCs w:val="32"/>
                <w:lang w:val="fr-FR"/>
              </w:rPr>
              <w:t>16/06/2025</w:t>
            </w:r>
          </w:p>
        </w:tc>
      </w:tr>
    </w:tbl>
    <w:p w14:paraId="1C850F58" w14:textId="703FC508" w:rsidR="00554B54" w:rsidRPr="00FC0A85" w:rsidRDefault="00554B54" w:rsidP="00D82B13">
      <w:bookmarkStart w:id="0" w:name="_Hlk102814414"/>
    </w:p>
    <w:p w14:paraId="5976AF5A" w14:textId="3931FBD1" w:rsidR="00ED7C80" w:rsidRPr="00FC0A85" w:rsidRDefault="00ED7C80" w:rsidP="00D82B13"/>
    <w:p w14:paraId="7DA78A14" w14:textId="1F692C2F" w:rsidR="00ED7C80" w:rsidRPr="00FC0A85" w:rsidRDefault="00ED7C80" w:rsidP="00D82B13"/>
    <w:p w14:paraId="20D0D7ED" w14:textId="06F85234" w:rsidR="00ED7C80" w:rsidRPr="00FC0A85" w:rsidRDefault="00ED7C80" w:rsidP="00D82B13"/>
    <w:p w14:paraId="7F7643B8" w14:textId="7710D7D6" w:rsidR="00ED7C80" w:rsidRPr="00FC0A85" w:rsidRDefault="00ED7C80" w:rsidP="00D82B13"/>
    <w:p w14:paraId="5C351F75" w14:textId="7D04A8F0" w:rsidR="00ED7C80" w:rsidRPr="00FC0A85" w:rsidRDefault="00ED7C80" w:rsidP="00D82B13">
      <w:pPr>
        <w:rPr>
          <w:sz w:val="22"/>
          <w:szCs w:val="22"/>
        </w:rPr>
      </w:pPr>
    </w:p>
    <w:p w14:paraId="36D1EC6F" w14:textId="77777777" w:rsidR="00ED7C80" w:rsidRPr="00FC0A85" w:rsidRDefault="00ED7C80" w:rsidP="00D82B13">
      <w:pPr>
        <w:rPr>
          <w:sz w:val="22"/>
          <w:szCs w:val="22"/>
        </w:rPr>
      </w:pPr>
    </w:p>
    <w:tbl>
      <w:tblPr>
        <w:tblpPr w:leftFromText="141" w:rightFromText="141" w:vertAnchor="text" w:horzAnchor="margin" w:tblpY="99"/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0"/>
        <w:gridCol w:w="2529"/>
        <w:gridCol w:w="2552"/>
        <w:gridCol w:w="2835"/>
      </w:tblGrid>
      <w:tr w:rsidR="00554B54" w:rsidRPr="00FC0A85" w14:paraId="18969C21" w14:textId="77777777" w:rsidTr="003D7817">
        <w:trPr>
          <w:trHeight w:val="20"/>
        </w:trPr>
        <w:tc>
          <w:tcPr>
            <w:tcW w:w="1510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14:paraId="37AA6C8D" w14:textId="77777777" w:rsidR="00554B54" w:rsidRPr="00FC0A85" w:rsidRDefault="00554B54" w:rsidP="00D82B13">
            <w:pPr>
              <w:rPr>
                <w:sz w:val="22"/>
                <w:szCs w:val="22"/>
              </w:rPr>
            </w:pPr>
          </w:p>
        </w:tc>
        <w:tc>
          <w:tcPr>
            <w:tcW w:w="7916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  <w:hideMark/>
          </w:tcPr>
          <w:p w14:paraId="20131EF0" w14:textId="77777777" w:rsidR="00554B54" w:rsidRPr="00FC0A85" w:rsidRDefault="00554B54" w:rsidP="00ED7C80">
            <w:pPr>
              <w:jc w:val="center"/>
              <w:rPr>
                <w:b/>
                <w:bCs/>
                <w:i/>
                <w:iCs/>
                <w:color w:val="808080"/>
                <w:sz w:val="22"/>
                <w:szCs w:val="22"/>
              </w:rPr>
            </w:pPr>
            <w:r w:rsidRPr="00FC0A85">
              <w:rPr>
                <w:b/>
                <w:bCs/>
                <w:sz w:val="22"/>
                <w:szCs w:val="22"/>
              </w:rPr>
              <w:t>Approbation du document</w:t>
            </w:r>
          </w:p>
        </w:tc>
      </w:tr>
      <w:tr w:rsidR="00554B54" w:rsidRPr="00FC0A85" w14:paraId="75A996F1" w14:textId="77777777" w:rsidTr="003D7817">
        <w:trPr>
          <w:trHeight w:val="20"/>
        </w:trPr>
        <w:tc>
          <w:tcPr>
            <w:tcW w:w="1510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4F067A4" w14:textId="77777777" w:rsidR="00554B54" w:rsidRPr="00FC0A85" w:rsidRDefault="00554B54" w:rsidP="00D82B13">
            <w:pPr>
              <w:rPr>
                <w:sz w:val="22"/>
                <w:szCs w:val="22"/>
              </w:rPr>
            </w:pPr>
          </w:p>
        </w:tc>
        <w:tc>
          <w:tcPr>
            <w:tcW w:w="252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/>
            <w:vAlign w:val="center"/>
            <w:hideMark/>
          </w:tcPr>
          <w:p w14:paraId="75C4ED9E" w14:textId="77777777" w:rsidR="00554B54" w:rsidRPr="00FC0A85" w:rsidRDefault="00554B54" w:rsidP="00ED7C80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FC0A85">
              <w:rPr>
                <w:b/>
                <w:noProof/>
                <w:sz w:val="22"/>
                <w:szCs w:val="22"/>
              </w:rPr>
              <w:t>Rédacteur</w:t>
            </w:r>
          </w:p>
        </w:tc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/>
            <w:vAlign w:val="center"/>
            <w:hideMark/>
          </w:tcPr>
          <w:p w14:paraId="1EDCCDF2" w14:textId="77777777" w:rsidR="00554B54" w:rsidRPr="00FC0A85" w:rsidRDefault="00554B54" w:rsidP="00ED7C80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FC0A85">
              <w:rPr>
                <w:b/>
                <w:noProof/>
                <w:sz w:val="22"/>
                <w:szCs w:val="22"/>
              </w:rPr>
              <w:t>Vérificateur</w:t>
            </w:r>
          </w:p>
        </w:tc>
        <w:tc>
          <w:tcPr>
            <w:tcW w:w="283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/>
            <w:vAlign w:val="center"/>
            <w:hideMark/>
          </w:tcPr>
          <w:p w14:paraId="17D58705" w14:textId="77777777" w:rsidR="00554B54" w:rsidRPr="00FC0A85" w:rsidRDefault="00554B54" w:rsidP="00ED7C80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FC0A85">
              <w:rPr>
                <w:b/>
                <w:noProof/>
                <w:sz w:val="22"/>
                <w:szCs w:val="22"/>
              </w:rPr>
              <w:t>Approbateur</w:t>
            </w:r>
          </w:p>
        </w:tc>
      </w:tr>
      <w:tr w:rsidR="00554B54" w:rsidRPr="00FC0A85" w14:paraId="34B740DC" w14:textId="77777777" w:rsidTr="003D7817">
        <w:trPr>
          <w:trHeight w:val="421"/>
        </w:trPr>
        <w:tc>
          <w:tcPr>
            <w:tcW w:w="151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  <w:hideMark/>
          </w:tcPr>
          <w:p w14:paraId="06108A60" w14:textId="77777777" w:rsidR="00554B54" w:rsidRPr="00FC0A85" w:rsidRDefault="00554B54" w:rsidP="00D82B13">
            <w:pPr>
              <w:rPr>
                <w:b/>
                <w:bCs/>
                <w:sz w:val="22"/>
                <w:szCs w:val="22"/>
              </w:rPr>
            </w:pPr>
            <w:r w:rsidRPr="00FC0A85">
              <w:rPr>
                <w:b/>
                <w:bCs/>
                <w:sz w:val="22"/>
                <w:szCs w:val="22"/>
              </w:rPr>
              <w:t>Nom Prénom</w:t>
            </w:r>
          </w:p>
        </w:tc>
        <w:tc>
          <w:tcPr>
            <w:tcW w:w="252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3992ADD" w14:textId="77777777" w:rsidR="00554B54" w:rsidRPr="00FC0A85" w:rsidRDefault="00554B54" w:rsidP="00D82B13">
            <w:pPr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60E3DA5" w14:textId="77777777" w:rsidR="00554B54" w:rsidRPr="00FC0A85" w:rsidRDefault="00554B54" w:rsidP="00D82B13">
            <w:pPr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B5FC938" w14:textId="77777777" w:rsidR="00554B54" w:rsidRPr="00FC0A85" w:rsidRDefault="00554B54" w:rsidP="00D82B13">
            <w:pPr>
              <w:rPr>
                <w:sz w:val="22"/>
                <w:szCs w:val="22"/>
              </w:rPr>
            </w:pPr>
          </w:p>
        </w:tc>
      </w:tr>
      <w:tr w:rsidR="00554B54" w:rsidRPr="00FC0A85" w14:paraId="71786532" w14:textId="77777777" w:rsidTr="003D7817">
        <w:trPr>
          <w:trHeight w:val="413"/>
        </w:trPr>
        <w:tc>
          <w:tcPr>
            <w:tcW w:w="151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  <w:hideMark/>
          </w:tcPr>
          <w:p w14:paraId="754017C1" w14:textId="77777777" w:rsidR="00554B54" w:rsidRPr="00FC0A85" w:rsidRDefault="00554B54" w:rsidP="00D82B13">
            <w:pPr>
              <w:rPr>
                <w:b/>
                <w:bCs/>
                <w:sz w:val="22"/>
                <w:szCs w:val="22"/>
              </w:rPr>
            </w:pPr>
            <w:r w:rsidRPr="00FC0A85">
              <w:rPr>
                <w:b/>
                <w:bCs/>
                <w:sz w:val="22"/>
                <w:szCs w:val="22"/>
              </w:rPr>
              <w:t>Fonction</w:t>
            </w:r>
          </w:p>
        </w:tc>
        <w:tc>
          <w:tcPr>
            <w:tcW w:w="252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6DC2D2B" w14:textId="77777777" w:rsidR="00554B54" w:rsidRPr="00FC0A85" w:rsidRDefault="00554B54" w:rsidP="00D82B13">
            <w:pPr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7BD8D62" w14:textId="77777777" w:rsidR="00554B54" w:rsidRPr="00FC0A85" w:rsidRDefault="00554B54" w:rsidP="00D82B13">
            <w:pPr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DE5BC5E" w14:textId="77777777" w:rsidR="00554B54" w:rsidRPr="00FC0A85" w:rsidRDefault="00554B54" w:rsidP="00D82B13">
            <w:pPr>
              <w:rPr>
                <w:sz w:val="22"/>
                <w:szCs w:val="22"/>
              </w:rPr>
            </w:pPr>
          </w:p>
        </w:tc>
      </w:tr>
      <w:tr w:rsidR="00554B54" w:rsidRPr="00FC0A85" w14:paraId="4E503057" w14:textId="77777777" w:rsidTr="003D7817">
        <w:trPr>
          <w:trHeight w:val="20"/>
        </w:trPr>
        <w:tc>
          <w:tcPr>
            <w:tcW w:w="151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  <w:hideMark/>
          </w:tcPr>
          <w:p w14:paraId="32CF2387" w14:textId="77777777" w:rsidR="00554B54" w:rsidRPr="00FC0A85" w:rsidRDefault="00554B54" w:rsidP="00D82B13">
            <w:pPr>
              <w:rPr>
                <w:b/>
                <w:bCs/>
                <w:sz w:val="22"/>
                <w:szCs w:val="22"/>
              </w:rPr>
            </w:pPr>
            <w:r w:rsidRPr="00FC0A85">
              <w:rPr>
                <w:b/>
                <w:bCs/>
                <w:sz w:val="22"/>
                <w:szCs w:val="22"/>
              </w:rPr>
              <w:t>Visa</w:t>
            </w:r>
          </w:p>
        </w:tc>
        <w:tc>
          <w:tcPr>
            <w:tcW w:w="252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CAA794E" w14:textId="77777777" w:rsidR="00554B54" w:rsidRPr="00FC0A85" w:rsidRDefault="00554B54" w:rsidP="00D82B13">
            <w:pPr>
              <w:rPr>
                <w:sz w:val="22"/>
                <w:szCs w:val="22"/>
              </w:rPr>
            </w:pPr>
          </w:p>
          <w:p w14:paraId="5C1E534B" w14:textId="77777777" w:rsidR="00563955" w:rsidRPr="00FC0A85" w:rsidRDefault="00563955" w:rsidP="00D82B13">
            <w:pPr>
              <w:rPr>
                <w:sz w:val="22"/>
                <w:szCs w:val="22"/>
              </w:rPr>
            </w:pPr>
          </w:p>
          <w:p w14:paraId="4F92CF54" w14:textId="4B502167" w:rsidR="00563955" w:rsidRPr="00FC0A85" w:rsidRDefault="00563955" w:rsidP="00D82B13">
            <w:pPr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E28A8D3" w14:textId="77777777" w:rsidR="00554B54" w:rsidRPr="00FC0A85" w:rsidRDefault="00554B54" w:rsidP="00D82B13">
            <w:pPr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8E1824B" w14:textId="77777777" w:rsidR="00554B54" w:rsidRPr="00FC0A85" w:rsidRDefault="00554B54" w:rsidP="00D82B13">
            <w:pPr>
              <w:rPr>
                <w:sz w:val="22"/>
                <w:szCs w:val="22"/>
              </w:rPr>
            </w:pPr>
          </w:p>
        </w:tc>
      </w:tr>
      <w:tr w:rsidR="00554B54" w:rsidRPr="00FC0A85" w14:paraId="75A6F841" w14:textId="77777777" w:rsidTr="003D7817">
        <w:trPr>
          <w:trHeight w:val="20"/>
        </w:trPr>
        <w:tc>
          <w:tcPr>
            <w:tcW w:w="151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  <w:hideMark/>
          </w:tcPr>
          <w:p w14:paraId="755B632D" w14:textId="77777777" w:rsidR="00554B54" w:rsidRPr="00FC0A85" w:rsidRDefault="00554B54" w:rsidP="00D82B13">
            <w:pPr>
              <w:rPr>
                <w:b/>
                <w:bCs/>
                <w:sz w:val="22"/>
                <w:szCs w:val="22"/>
              </w:rPr>
            </w:pPr>
            <w:r w:rsidRPr="00FC0A85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52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DF8B2ED" w14:textId="77777777" w:rsidR="00554B54" w:rsidRPr="00FC0A85" w:rsidRDefault="00554B54" w:rsidP="00D82B13">
            <w:pPr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8F5186B" w14:textId="77777777" w:rsidR="00554B54" w:rsidRPr="00FC0A85" w:rsidRDefault="00554B54" w:rsidP="00D82B13">
            <w:pPr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DB6B768" w14:textId="77777777" w:rsidR="00554B54" w:rsidRPr="00FC0A85" w:rsidRDefault="00554B54" w:rsidP="00D82B13">
            <w:pPr>
              <w:rPr>
                <w:sz w:val="22"/>
                <w:szCs w:val="22"/>
              </w:rPr>
            </w:pPr>
          </w:p>
        </w:tc>
      </w:tr>
    </w:tbl>
    <w:p w14:paraId="218ECFE6" w14:textId="77777777" w:rsidR="00554B54" w:rsidRPr="00FC0A85" w:rsidRDefault="00554B54" w:rsidP="00D82B13">
      <w:pPr>
        <w:rPr>
          <w:sz w:val="22"/>
          <w:szCs w:val="22"/>
        </w:rPr>
      </w:pPr>
    </w:p>
    <w:p w14:paraId="7ECA6ED0" w14:textId="77777777" w:rsidR="00554B54" w:rsidRPr="00FC0A85" w:rsidRDefault="00554B54" w:rsidP="00D82B13">
      <w:pPr>
        <w:rPr>
          <w:sz w:val="22"/>
          <w:szCs w:val="22"/>
        </w:rPr>
      </w:pPr>
    </w:p>
    <w:tbl>
      <w:tblPr>
        <w:tblpPr w:leftFromText="141" w:rightFromText="141" w:vertAnchor="text" w:horzAnchor="margin" w:tblpY="99"/>
        <w:tblW w:w="9426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0"/>
        <w:gridCol w:w="2529"/>
        <w:gridCol w:w="5387"/>
      </w:tblGrid>
      <w:tr w:rsidR="00554B54" w:rsidRPr="00FC0A85" w14:paraId="17B8F0D1" w14:textId="77777777" w:rsidTr="003D7817">
        <w:trPr>
          <w:trHeight w:val="20"/>
        </w:trPr>
        <w:tc>
          <w:tcPr>
            <w:tcW w:w="9426" w:type="dxa"/>
            <w:gridSpan w:val="3"/>
            <w:hideMark/>
          </w:tcPr>
          <w:p w14:paraId="370A0D9C" w14:textId="77777777" w:rsidR="00554B54" w:rsidRPr="00FC0A85" w:rsidRDefault="00554B54" w:rsidP="00ED7C80">
            <w:pPr>
              <w:jc w:val="center"/>
              <w:rPr>
                <w:b/>
                <w:bCs/>
                <w:sz w:val="22"/>
                <w:szCs w:val="22"/>
              </w:rPr>
            </w:pPr>
            <w:r w:rsidRPr="00FC0A85">
              <w:rPr>
                <w:b/>
                <w:bCs/>
                <w:sz w:val="22"/>
                <w:szCs w:val="22"/>
              </w:rPr>
              <w:t>Historique des changements</w:t>
            </w:r>
          </w:p>
        </w:tc>
      </w:tr>
      <w:tr w:rsidR="00554B54" w:rsidRPr="00FC0A85" w14:paraId="738E885C" w14:textId="77777777" w:rsidTr="003D7817">
        <w:trPr>
          <w:trHeight w:val="20"/>
        </w:trPr>
        <w:tc>
          <w:tcPr>
            <w:tcW w:w="1510" w:type="dxa"/>
            <w:shd w:val="clear" w:color="auto" w:fill="F2F2F2"/>
            <w:hideMark/>
          </w:tcPr>
          <w:p w14:paraId="2CFB3EEB" w14:textId="77777777" w:rsidR="00554B54" w:rsidRPr="00FC0A85" w:rsidRDefault="00554B54" w:rsidP="00D82B13">
            <w:pPr>
              <w:rPr>
                <w:sz w:val="22"/>
                <w:szCs w:val="22"/>
                <w:u w:val="single"/>
              </w:rPr>
            </w:pPr>
            <w:r w:rsidRPr="00FC0A85">
              <w:rPr>
                <w:sz w:val="22"/>
                <w:szCs w:val="22"/>
              </w:rPr>
              <w:t>Edition</w:t>
            </w:r>
          </w:p>
        </w:tc>
        <w:tc>
          <w:tcPr>
            <w:tcW w:w="2529" w:type="dxa"/>
            <w:shd w:val="clear" w:color="auto" w:fill="F2F2F2"/>
            <w:vAlign w:val="center"/>
            <w:hideMark/>
          </w:tcPr>
          <w:p w14:paraId="3DA991AA" w14:textId="77777777" w:rsidR="00554B54" w:rsidRPr="00FC0A85" w:rsidRDefault="00554B54" w:rsidP="00D82B13">
            <w:pPr>
              <w:rPr>
                <w:sz w:val="22"/>
                <w:szCs w:val="22"/>
              </w:rPr>
            </w:pPr>
            <w:r w:rsidRPr="00FC0A85">
              <w:rPr>
                <w:sz w:val="22"/>
                <w:szCs w:val="22"/>
              </w:rPr>
              <w:t>Date de création</w:t>
            </w:r>
          </w:p>
        </w:tc>
        <w:tc>
          <w:tcPr>
            <w:tcW w:w="5387" w:type="dxa"/>
            <w:shd w:val="clear" w:color="auto" w:fill="F2F2F2"/>
            <w:vAlign w:val="center"/>
            <w:hideMark/>
          </w:tcPr>
          <w:p w14:paraId="2D460DDC" w14:textId="77777777" w:rsidR="00554B54" w:rsidRPr="00FC0A85" w:rsidRDefault="00554B54" w:rsidP="00D82B13">
            <w:pPr>
              <w:rPr>
                <w:sz w:val="22"/>
                <w:szCs w:val="22"/>
              </w:rPr>
            </w:pPr>
            <w:r w:rsidRPr="00FC0A85">
              <w:rPr>
                <w:sz w:val="22"/>
                <w:szCs w:val="22"/>
              </w:rPr>
              <w:t>Motif de mise à jour</w:t>
            </w:r>
          </w:p>
        </w:tc>
      </w:tr>
      <w:tr w:rsidR="00ED7C80" w:rsidRPr="00FC0A85" w14:paraId="5BD9F4DE" w14:textId="77777777" w:rsidTr="003D7817">
        <w:trPr>
          <w:trHeight w:val="20"/>
        </w:trPr>
        <w:tc>
          <w:tcPr>
            <w:tcW w:w="1510" w:type="dxa"/>
            <w:vAlign w:val="center"/>
            <w:hideMark/>
          </w:tcPr>
          <w:p w14:paraId="3E1230A7" w14:textId="4FA0FD16" w:rsidR="00ED7C80" w:rsidRPr="00FC0A85" w:rsidRDefault="00ED7C80" w:rsidP="00ED7C80">
            <w:pPr>
              <w:rPr>
                <w:sz w:val="22"/>
                <w:szCs w:val="22"/>
              </w:rPr>
            </w:pPr>
            <w:r w:rsidRPr="00FC0A85">
              <w:rPr>
                <w:sz w:val="22"/>
                <w:szCs w:val="22"/>
              </w:rPr>
              <w:t>1.0</w:t>
            </w:r>
          </w:p>
        </w:tc>
        <w:tc>
          <w:tcPr>
            <w:tcW w:w="2529" w:type="dxa"/>
          </w:tcPr>
          <w:p w14:paraId="5AE13AA0" w14:textId="19FFB72A" w:rsidR="00ED7C80" w:rsidRPr="00FC0A85" w:rsidRDefault="00ED7C80" w:rsidP="00ED7C80">
            <w:pPr>
              <w:rPr>
                <w:sz w:val="22"/>
                <w:szCs w:val="22"/>
              </w:rPr>
            </w:pPr>
            <w:r w:rsidRPr="00FC0A85">
              <w:rPr>
                <w:sz w:val="22"/>
                <w:szCs w:val="22"/>
              </w:rPr>
              <w:t>01/05/2025</w:t>
            </w:r>
          </w:p>
        </w:tc>
        <w:tc>
          <w:tcPr>
            <w:tcW w:w="5387" w:type="dxa"/>
            <w:vAlign w:val="center"/>
            <w:hideMark/>
          </w:tcPr>
          <w:p w14:paraId="0D9302AA" w14:textId="77777777" w:rsidR="00ED7C80" w:rsidRPr="00FC0A85" w:rsidRDefault="00ED7C80" w:rsidP="00ED7C80">
            <w:pPr>
              <w:rPr>
                <w:sz w:val="22"/>
                <w:szCs w:val="22"/>
              </w:rPr>
            </w:pPr>
            <w:r w:rsidRPr="00FC0A85">
              <w:rPr>
                <w:sz w:val="22"/>
                <w:szCs w:val="22"/>
              </w:rPr>
              <w:t>Création</w:t>
            </w:r>
          </w:p>
        </w:tc>
      </w:tr>
      <w:tr w:rsidR="00ED7C80" w:rsidRPr="00FC0A85" w14:paraId="251C57FE" w14:textId="77777777" w:rsidTr="003D7817">
        <w:trPr>
          <w:trHeight w:val="20"/>
        </w:trPr>
        <w:tc>
          <w:tcPr>
            <w:tcW w:w="1510" w:type="dxa"/>
            <w:vAlign w:val="center"/>
          </w:tcPr>
          <w:p w14:paraId="5393E2EE" w14:textId="2B87F904" w:rsidR="00ED7C80" w:rsidRPr="00FC0A85" w:rsidRDefault="00ED7C80" w:rsidP="00ED7C80">
            <w:pPr>
              <w:rPr>
                <w:sz w:val="22"/>
                <w:szCs w:val="22"/>
              </w:rPr>
            </w:pPr>
            <w:r w:rsidRPr="00FC0A85">
              <w:rPr>
                <w:sz w:val="22"/>
                <w:szCs w:val="22"/>
              </w:rPr>
              <w:t>2.0</w:t>
            </w:r>
          </w:p>
        </w:tc>
        <w:tc>
          <w:tcPr>
            <w:tcW w:w="2529" w:type="dxa"/>
          </w:tcPr>
          <w:p w14:paraId="6B75AF15" w14:textId="6E534897" w:rsidR="00ED7C80" w:rsidRPr="00FC0A85" w:rsidRDefault="007E4157" w:rsidP="00ED7C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="00ED7C80" w:rsidRPr="00FC0A85">
              <w:rPr>
                <w:sz w:val="22"/>
                <w:szCs w:val="22"/>
              </w:rPr>
              <w:t>/0</w:t>
            </w:r>
            <w:r>
              <w:rPr>
                <w:sz w:val="22"/>
                <w:szCs w:val="22"/>
              </w:rPr>
              <w:t>5</w:t>
            </w:r>
            <w:r w:rsidR="00ED7C80" w:rsidRPr="00FC0A85">
              <w:rPr>
                <w:sz w:val="22"/>
                <w:szCs w:val="22"/>
              </w:rPr>
              <w:t>/2025</w:t>
            </w:r>
          </w:p>
        </w:tc>
        <w:tc>
          <w:tcPr>
            <w:tcW w:w="5387" w:type="dxa"/>
            <w:vAlign w:val="center"/>
          </w:tcPr>
          <w:p w14:paraId="1CCAA4AE" w14:textId="0F1968FC" w:rsidR="00ED7C80" w:rsidRPr="00FC0A85" w:rsidRDefault="00ED7C80" w:rsidP="00ED7C80">
            <w:pPr>
              <w:rPr>
                <w:sz w:val="22"/>
                <w:szCs w:val="22"/>
              </w:rPr>
            </w:pPr>
            <w:r w:rsidRPr="00FC0A85">
              <w:rPr>
                <w:sz w:val="22"/>
                <w:szCs w:val="22"/>
              </w:rPr>
              <w:t xml:space="preserve">Changement de la forme </w:t>
            </w:r>
            <w:r w:rsidR="00FC0A85">
              <w:rPr>
                <w:sz w:val="22"/>
                <w:szCs w:val="22"/>
              </w:rPr>
              <w:t xml:space="preserve"> des procédures</w:t>
            </w:r>
          </w:p>
        </w:tc>
      </w:tr>
      <w:tr w:rsidR="00ED7C80" w:rsidRPr="00FC0A85" w14:paraId="1458DF1B" w14:textId="77777777" w:rsidTr="003D7817">
        <w:trPr>
          <w:trHeight w:val="20"/>
        </w:trPr>
        <w:tc>
          <w:tcPr>
            <w:tcW w:w="1510" w:type="dxa"/>
            <w:vAlign w:val="center"/>
          </w:tcPr>
          <w:p w14:paraId="4B686844" w14:textId="0D8B06CE" w:rsidR="00ED7C80" w:rsidRPr="00FC0A85" w:rsidRDefault="00ED7C80" w:rsidP="00ED7C80">
            <w:pPr>
              <w:rPr>
                <w:sz w:val="22"/>
                <w:szCs w:val="22"/>
              </w:rPr>
            </w:pPr>
            <w:r w:rsidRPr="00FC0A85">
              <w:rPr>
                <w:sz w:val="22"/>
                <w:szCs w:val="22"/>
              </w:rPr>
              <w:t>3.0</w:t>
            </w:r>
          </w:p>
        </w:tc>
        <w:tc>
          <w:tcPr>
            <w:tcW w:w="2529" w:type="dxa"/>
            <w:vAlign w:val="center"/>
          </w:tcPr>
          <w:p w14:paraId="7F74CCFE" w14:textId="5754B05F" w:rsidR="00ED7C80" w:rsidRPr="00FC0A85" w:rsidRDefault="00ED7C80" w:rsidP="00ED7C80">
            <w:pPr>
              <w:rPr>
                <w:sz w:val="22"/>
                <w:szCs w:val="22"/>
              </w:rPr>
            </w:pPr>
            <w:r w:rsidRPr="00FC0A85">
              <w:rPr>
                <w:sz w:val="22"/>
                <w:szCs w:val="22"/>
              </w:rPr>
              <w:t>16/0</w:t>
            </w:r>
            <w:r w:rsidR="007E4157">
              <w:rPr>
                <w:sz w:val="22"/>
                <w:szCs w:val="22"/>
              </w:rPr>
              <w:t>6</w:t>
            </w:r>
            <w:r w:rsidRPr="00FC0A85">
              <w:rPr>
                <w:sz w:val="22"/>
                <w:szCs w:val="22"/>
              </w:rPr>
              <w:t>/2025</w:t>
            </w:r>
          </w:p>
        </w:tc>
        <w:tc>
          <w:tcPr>
            <w:tcW w:w="5387" w:type="dxa"/>
            <w:vAlign w:val="center"/>
          </w:tcPr>
          <w:p w14:paraId="3EE939BD" w14:textId="426681AF" w:rsidR="00ED7C80" w:rsidRPr="00FC0A85" w:rsidRDefault="00ED7C80" w:rsidP="00ED7C80">
            <w:pPr>
              <w:rPr>
                <w:sz w:val="22"/>
                <w:szCs w:val="22"/>
              </w:rPr>
            </w:pPr>
            <w:r w:rsidRPr="00FC0A85">
              <w:rPr>
                <w:sz w:val="22"/>
                <w:szCs w:val="22"/>
              </w:rPr>
              <w:t>Adaptation à la nouvelle organisation</w:t>
            </w:r>
          </w:p>
        </w:tc>
      </w:tr>
      <w:tr w:rsidR="00ED7C80" w:rsidRPr="00FC0A85" w14:paraId="1B83FC64" w14:textId="77777777" w:rsidTr="003D7817">
        <w:trPr>
          <w:trHeight w:val="20"/>
        </w:trPr>
        <w:tc>
          <w:tcPr>
            <w:tcW w:w="1510" w:type="dxa"/>
            <w:vAlign w:val="center"/>
          </w:tcPr>
          <w:p w14:paraId="3073C150" w14:textId="77777777" w:rsidR="00ED7C80" w:rsidRPr="00FC0A85" w:rsidRDefault="00ED7C80" w:rsidP="00ED7C80">
            <w:pPr>
              <w:rPr>
                <w:sz w:val="22"/>
                <w:szCs w:val="22"/>
              </w:rPr>
            </w:pPr>
          </w:p>
        </w:tc>
        <w:tc>
          <w:tcPr>
            <w:tcW w:w="2529" w:type="dxa"/>
            <w:vAlign w:val="center"/>
          </w:tcPr>
          <w:p w14:paraId="63CBDDDF" w14:textId="77777777" w:rsidR="00ED7C80" w:rsidRPr="00FC0A85" w:rsidRDefault="00ED7C80" w:rsidP="00ED7C80">
            <w:pPr>
              <w:rPr>
                <w:sz w:val="22"/>
                <w:szCs w:val="22"/>
              </w:rPr>
            </w:pPr>
          </w:p>
        </w:tc>
        <w:tc>
          <w:tcPr>
            <w:tcW w:w="5387" w:type="dxa"/>
            <w:vAlign w:val="center"/>
          </w:tcPr>
          <w:p w14:paraId="1F0B9C9D" w14:textId="77777777" w:rsidR="00ED7C80" w:rsidRPr="00FC0A85" w:rsidRDefault="00ED7C80" w:rsidP="00ED7C80">
            <w:pPr>
              <w:rPr>
                <w:sz w:val="22"/>
                <w:szCs w:val="22"/>
              </w:rPr>
            </w:pPr>
          </w:p>
        </w:tc>
      </w:tr>
      <w:bookmarkEnd w:id="0"/>
    </w:tbl>
    <w:p w14:paraId="31765B80" w14:textId="77777777" w:rsidR="00554B54" w:rsidRPr="00FC0A85" w:rsidRDefault="00554B54" w:rsidP="00D82B13"/>
    <w:p w14:paraId="58BE77ED" w14:textId="77777777" w:rsidR="00CE4639" w:rsidRPr="00FC0A85" w:rsidRDefault="00CE4639" w:rsidP="00D82B13"/>
    <w:p w14:paraId="1E0B9F15" w14:textId="071A4F6B" w:rsidR="00C54CB8" w:rsidRPr="00FC0A85" w:rsidRDefault="00C54CB8">
      <w:r w:rsidRPr="00FC0A85">
        <w:br w:type="page"/>
      </w:r>
    </w:p>
    <w:p w14:paraId="1DEC13DC" w14:textId="77777777" w:rsidR="00C54CB8" w:rsidRPr="00FC0A85" w:rsidRDefault="00C54CB8" w:rsidP="00D82B13"/>
    <w:sdt>
      <w:sdtPr>
        <w:rPr>
          <w:rFonts w:asciiTheme="minorHAnsi" w:eastAsia="Times New Roman" w:hAnsiTheme="minorHAnsi" w:cstheme="minorHAnsi"/>
          <w:color w:val="auto"/>
          <w:sz w:val="24"/>
          <w:szCs w:val="20"/>
        </w:rPr>
        <w:id w:val="-10148472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472149" w14:textId="722071FA" w:rsidR="00C54CB8" w:rsidRPr="00FC0A85" w:rsidRDefault="00C54CB8">
          <w:pPr>
            <w:pStyle w:val="En-ttedetabledesmatires"/>
            <w:rPr>
              <w:rFonts w:asciiTheme="minorHAnsi" w:hAnsiTheme="minorHAnsi" w:cstheme="minorHAnsi"/>
            </w:rPr>
          </w:pPr>
          <w:r w:rsidRPr="00FC0A85">
            <w:rPr>
              <w:rFonts w:asciiTheme="minorHAnsi" w:hAnsiTheme="minorHAnsi" w:cstheme="minorHAnsi"/>
            </w:rPr>
            <w:t>Table des matières</w:t>
          </w:r>
        </w:p>
        <w:p w14:paraId="33CEDBB4" w14:textId="5A04A877" w:rsidR="00117DF5" w:rsidRPr="00FC0A85" w:rsidRDefault="00C54CB8">
          <w:pPr>
            <w:pStyle w:val="TM1"/>
            <w:tabs>
              <w:tab w:val="left" w:pos="4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r w:rsidRPr="00FC0A85">
            <w:fldChar w:fldCharType="begin"/>
          </w:r>
          <w:r w:rsidRPr="00FC0A85">
            <w:instrText xml:space="preserve"> TOC \o "1-3" \h \z \u </w:instrText>
          </w:r>
          <w:r w:rsidRPr="00FC0A85">
            <w:fldChar w:fldCharType="separate"/>
          </w:r>
          <w:hyperlink w:anchor="_Toc199488125" w:history="1">
            <w:r w:rsidR="00117DF5" w:rsidRPr="00FC0A85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OBJET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_Toc199488125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3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21CF5ABD" w14:textId="3D4E88FA" w:rsidR="00117DF5" w:rsidRPr="00FC0A85" w:rsidRDefault="00F64BB3">
          <w:pPr>
            <w:pStyle w:val="TM1"/>
            <w:tabs>
              <w:tab w:val="left" w:pos="4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hyperlink w:anchor="_Toc199488126" w:history="1">
            <w:r w:rsidR="00117DF5" w:rsidRPr="00FC0A85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DOMAINE D'APPLICATION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_Toc199488126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3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2AD8D00A" w14:textId="378279DB" w:rsidR="00117DF5" w:rsidRPr="00FC0A85" w:rsidRDefault="00F64BB3">
          <w:pPr>
            <w:pStyle w:val="TM1"/>
            <w:tabs>
              <w:tab w:val="left" w:pos="4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hyperlink w:anchor="_Toc199488127" w:history="1">
            <w:r w:rsidR="00117DF5" w:rsidRPr="00FC0A85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DOCUMENTS DE RÉFÉRENCE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_Toc199488127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3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5AB1DF21" w14:textId="704D2F17" w:rsidR="00117DF5" w:rsidRPr="00FC0A85" w:rsidRDefault="00F64BB3">
          <w:pPr>
            <w:pStyle w:val="TM1"/>
            <w:tabs>
              <w:tab w:val="left" w:pos="4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hyperlink w:anchor="_Toc199488128" w:history="1">
            <w:r w:rsidR="00117DF5" w:rsidRPr="00FC0A85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DÉFINITIONS &amp; ABRÉVIATIONS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_Toc199488128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3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74C9EA79" w14:textId="023B23F5" w:rsidR="00117DF5" w:rsidRPr="00FC0A85" w:rsidRDefault="00F64BB3">
          <w:pPr>
            <w:pStyle w:val="TM1"/>
            <w:tabs>
              <w:tab w:val="left" w:pos="4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hyperlink w:anchor="_Toc199488129" w:history="1">
            <w:r w:rsidR="00117DF5" w:rsidRPr="00FC0A85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RESPONSABILITÉS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_Toc199488129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3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01351CF8" w14:textId="1FF09F2D" w:rsidR="00117DF5" w:rsidRPr="00FC0A85" w:rsidRDefault="00F64BB3">
          <w:pPr>
            <w:pStyle w:val="TM1"/>
            <w:tabs>
              <w:tab w:val="left" w:pos="4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hyperlink w:anchor="_Toc199488130" w:history="1">
            <w:r w:rsidR="00117DF5" w:rsidRPr="00FC0A85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SYNTHÈSE DU PROCESSUS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_Toc199488130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4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6DA5170E" w14:textId="65FD03AF" w:rsidR="00117DF5" w:rsidRPr="00FC0A85" w:rsidRDefault="00F64BB3">
          <w:pPr>
            <w:pStyle w:val="TM1"/>
            <w:tabs>
              <w:tab w:val="left" w:pos="4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hyperlink w:anchor="_Toc199488131" w:history="1">
            <w:r w:rsidR="00117DF5" w:rsidRPr="00FC0A85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DESCRIPTION DE LA PROCÉDURE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_Toc199488131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5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7172606E" w14:textId="2C364875" w:rsidR="00117DF5" w:rsidRPr="00FC0A85" w:rsidRDefault="00F64BB3">
          <w:pPr>
            <w:pStyle w:val="TM2"/>
            <w:tabs>
              <w:tab w:val="left" w:pos="8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hyperlink w:anchor="_Toc199488132" w:history="1">
            <w:r w:rsidR="00117DF5" w:rsidRPr="00FC0A85">
              <w:rPr>
                <w:rStyle w:val="Lienhypertexte"/>
                <w:noProof/>
              </w:rPr>
              <w:t>7.1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Détection et signalement des non-conformités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_Toc199488132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5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4BEA5A5D" w14:textId="2DFFEA33" w:rsidR="00117DF5" w:rsidRPr="00FC0A85" w:rsidRDefault="00F64BB3">
          <w:pPr>
            <w:pStyle w:val="TM2"/>
            <w:tabs>
              <w:tab w:val="left" w:pos="8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hyperlink w:anchor="_Toc199488133" w:history="1">
            <w:r w:rsidR="00117DF5" w:rsidRPr="00FC0A85">
              <w:rPr>
                <w:rStyle w:val="Lienhypertexte"/>
                <w:noProof/>
              </w:rPr>
              <w:t>7.2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Enregistrement des non-conformités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_Toc199488133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5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78998C1B" w14:textId="6F6D7B99" w:rsidR="00117DF5" w:rsidRPr="00FC0A85" w:rsidRDefault="00F64BB3">
          <w:pPr>
            <w:pStyle w:val="TM2"/>
            <w:tabs>
              <w:tab w:val="left" w:pos="8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hyperlink w:anchor="_Toc199488134" w:history="1">
            <w:r w:rsidR="00117DF5" w:rsidRPr="00FC0A85">
              <w:rPr>
                <w:rStyle w:val="Lienhypertexte"/>
                <w:noProof/>
              </w:rPr>
              <w:t>7.3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Traitement des non-conformités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_Toc199488134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5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35A0DE59" w14:textId="4F2020D7" w:rsidR="00117DF5" w:rsidRPr="00FC0A85" w:rsidRDefault="00F64BB3">
          <w:pPr>
            <w:pStyle w:val="TM2"/>
            <w:tabs>
              <w:tab w:val="left" w:pos="8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hyperlink w:anchor="_Toc199488135" w:history="1">
            <w:r w:rsidR="00117DF5" w:rsidRPr="00FC0A85">
              <w:rPr>
                <w:rStyle w:val="Lienhypertexte"/>
                <w:noProof/>
              </w:rPr>
              <w:t>7.4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Cas particulier des dérogations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_Toc199488135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6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777EBD97" w14:textId="6A777A1D" w:rsidR="00117DF5" w:rsidRPr="00FC0A85" w:rsidRDefault="00F64BB3">
          <w:pPr>
            <w:pStyle w:val="TM2"/>
            <w:tabs>
              <w:tab w:val="left" w:pos="8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hyperlink w:anchor="_Toc199488136" w:history="1">
            <w:r w:rsidR="00117DF5" w:rsidRPr="00FC0A85">
              <w:rPr>
                <w:rStyle w:val="Lienhypertexte"/>
                <w:noProof/>
              </w:rPr>
              <w:t>7.5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Actions correctives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_Toc199488136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6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543C5213" w14:textId="2A14431F" w:rsidR="00117DF5" w:rsidRPr="00FC0A85" w:rsidRDefault="00F64BB3">
          <w:pPr>
            <w:pStyle w:val="TM2"/>
            <w:tabs>
              <w:tab w:val="left" w:pos="8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hyperlink w:anchor="_Toc199488137" w:history="1">
            <w:r w:rsidR="00117DF5" w:rsidRPr="00FC0A85">
              <w:rPr>
                <w:rStyle w:val="Lienhypertexte"/>
                <w:noProof/>
              </w:rPr>
              <w:t>7.6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Suivi et vérification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_Toc199488137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6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2925856F" w14:textId="41AE263C" w:rsidR="00117DF5" w:rsidRPr="00FC0A85" w:rsidRDefault="00F64BB3">
          <w:pPr>
            <w:pStyle w:val="TM2"/>
            <w:tabs>
              <w:tab w:val="left" w:pos="8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hyperlink w:anchor="_Toc199488138" w:history="1">
            <w:r w:rsidR="00117DF5" w:rsidRPr="00FC0A85">
              <w:rPr>
                <w:rStyle w:val="Lienhypertexte"/>
                <w:noProof/>
              </w:rPr>
              <w:t>7.7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Clôture des non-conformités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_Toc199488138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6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1F7CC7B2" w14:textId="3C11529E" w:rsidR="00117DF5" w:rsidRPr="00FC0A85" w:rsidRDefault="00F64BB3">
          <w:pPr>
            <w:pStyle w:val="TM2"/>
            <w:tabs>
              <w:tab w:val="left" w:pos="8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hyperlink w:anchor="_Toc199488139" w:history="1">
            <w:r w:rsidR="00117DF5" w:rsidRPr="00FC0A85">
              <w:rPr>
                <w:rStyle w:val="Lienhypertexte"/>
                <w:noProof/>
              </w:rPr>
              <w:t>7.8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Analyse statistique et communication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_Toc199488139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6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1105BF60" w14:textId="0769CF6E" w:rsidR="00117DF5" w:rsidRPr="00FC0A85" w:rsidRDefault="00F64BB3">
          <w:pPr>
            <w:pStyle w:val="TM1"/>
            <w:tabs>
              <w:tab w:val="left" w:pos="480"/>
              <w:tab w:val="right" w:leader="dot" w:pos="9063"/>
            </w:tabs>
            <w:rPr>
              <w:rFonts w:eastAsiaTheme="minorEastAsia"/>
              <w:noProof/>
              <w:sz w:val="22"/>
              <w:szCs w:val="22"/>
            </w:rPr>
          </w:pPr>
          <w:hyperlink w:anchor="_Toc199488140" w:history="1">
            <w:r w:rsidR="00117DF5" w:rsidRPr="00FC0A85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</w:t>
            </w:r>
            <w:r w:rsidR="00117DF5" w:rsidRPr="00FC0A85">
              <w:rPr>
                <w:rFonts w:eastAsiaTheme="minorEastAsia"/>
                <w:noProof/>
                <w:sz w:val="22"/>
                <w:szCs w:val="22"/>
              </w:rPr>
              <w:tab/>
            </w:r>
            <w:r w:rsidR="00117DF5" w:rsidRPr="00FC0A85">
              <w:rPr>
                <w:rStyle w:val="Lienhypertexte"/>
                <w:noProof/>
              </w:rPr>
              <w:t>ENREGISTREMENTS</w:t>
            </w:r>
            <w:r w:rsidR="00117DF5" w:rsidRPr="00FC0A85">
              <w:rPr>
                <w:noProof/>
                <w:webHidden/>
              </w:rPr>
              <w:tab/>
            </w:r>
            <w:r w:rsidR="00117DF5" w:rsidRPr="00FC0A85">
              <w:rPr>
                <w:noProof/>
                <w:webHidden/>
              </w:rPr>
              <w:fldChar w:fldCharType="begin"/>
            </w:r>
            <w:r w:rsidR="00117DF5" w:rsidRPr="00FC0A85">
              <w:rPr>
                <w:noProof/>
                <w:webHidden/>
              </w:rPr>
              <w:instrText xml:space="preserve"> PAGEREF _Toc199488140 \h </w:instrText>
            </w:r>
            <w:r w:rsidR="00117DF5" w:rsidRPr="00FC0A85">
              <w:rPr>
                <w:noProof/>
                <w:webHidden/>
              </w:rPr>
            </w:r>
            <w:r w:rsidR="00117DF5" w:rsidRPr="00FC0A85">
              <w:rPr>
                <w:noProof/>
                <w:webHidden/>
              </w:rPr>
              <w:fldChar w:fldCharType="separate"/>
            </w:r>
            <w:r w:rsidR="00117DF5" w:rsidRPr="00FC0A85">
              <w:rPr>
                <w:noProof/>
                <w:webHidden/>
              </w:rPr>
              <w:t>7</w:t>
            </w:r>
            <w:r w:rsidR="00117DF5" w:rsidRPr="00FC0A85">
              <w:rPr>
                <w:noProof/>
                <w:webHidden/>
              </w:rPr>
              <w:fldChar w:fldCharType="end"/>
            </w:r>
          </w:hyperlink>
        </w:p>
        <w:p w14:paraId="0DD4C0EB" w14:textId="248B72D5" w:rsidR="00C54CB8" w:rsidRPr="00FC0A85" w:rsidRDefault="00C54CB8">
          <w:r w:rsidRPr="00FC0A85">
            <w:rPr>
              <w:b/>
              <w:bCs/>
            </w:rPr>
            <w:fldChar w:fldCharType="end"/>
          </w:r>
        </w:p>
      </w:sdtContent>
    </w:sdt>
    <w:p w14:paraId="7A545E95" w14:textId="17CFE760" w:rsidR="00C54CB8" w:rsidRPr="00FC0A85" w:rsidRDefault="00C54CB8" w:rsidP="00D82B13">
      <w:pPr>
        <w:sectPr w:rsidR="00C54CB8" w:rsidRPr="00FC0A85" w:rsidSect="00E771B6">
          <w:headerReference w:type="default" r:id="rId8"/>
          <w:pgSz w:w="11907" w:h="16840" w:code="9"/>
          <w:pgMar w:top="1417" w:right="1417" w:bottom="1417" w:left="1417" w:header="567" w:footer="830" w:gutter="0"/>
          <w:cols w:space="720"/>
          <w:docGrid w:linePitch="360"/>
        </w:sectPr>
      </w:pPr>
    </w:p>
    <w:p w14:paraId="6916F141" w14:textId="1B9F8465" w:rsidR="00743F33" w:rsidRPr="00FC0A85" w:rsidRDefault="00743F33" w:rsidP="005425FB">
      <w:pPr>
        <w:pStyle w:val="Titre1"/>
        <w:rPr>
          <w:sz w:val="36"/>
          <w:szCs w:val="36"/>
          <w:lang w:val="fr-FR"/>
        </w:rPr>
      </w:pPr>
      <w:bookmarkStart w:id="2" w:name="_Toc199488125"/>
      <w:r w:rsidRPr="00FC0A85">
        <w:rPr>
          <w:lang w:val="fr-FR"/>
        </w:rPr>
        <w:lastRenderedPageBreak/>
        <w:t>OBJET</w:t>
      </w:r>
      <w:bookmarkEnd w:id="2"/>
    </w:p>
    <w:p w14:paraId="30323264" w14:textId="4A5AAB2B" w:rsidR="00743F33" w:rsidRPr="00FC0A85" w:rsidRDefault="00743F33" w:rsidP="00D82B13">
      <w:r w:rsidRPr="00FC0A85">
        <w:t>Cette procédure définit les modalités de détection, d'enregistrement, de traitement et de suivi des non-conformités au sein de COMPEX, ainsi que la mise en œuvre des actions correctives associées.</w:t>
      </w:r>
    </w:p>
    <w:p w14:paraId="13656D76" w14:textId="77777777" w:rsidR="00D82B13" w:rsidRPr="00FC0A85" w:rsidRDefault="00D82B13" w:rsidP="00D82B13"/>
    <w:p w14:paraId="10C3EFC3" w14:textId="51A6CF1D" w:rsidR="00743F33" w:rsidRPr="00FC0A85" w:rsidRDefault="00743F33" w:rsidP="005425FB">
      <w:pPr>
        <w:pStyle w:val="Titre1"/>
        <w:rPr>
          <w:sz w:val="36"/>
          <w:szCs w:val="36"/>
          <w:lang w:val="fr-FR"/>
        </w:rPr>
      </w:pPr>
      <w:bookmarkStart w:id="3" w:name="_Toc199488126"/>
      <w:r w:rsidRPr="00FC0A85">
        <w:rPr>
          <w:lang w:val="fr-FR"/>
        </w:rPr>
        <w:t>DOMAINE D'APPLICATION</w:t>
      </w:r>
      <w:bookmarkEnd w:id="3"/>
    </w:p>
    <w:p w14:paraId="47D1BF9D" w14:textId="77777777" w:rsidR="00743F33" w:rsidRPr="00FC0A85" w:rsidRDefault="00743F33" w:rsidP="00D82B13">
      <w:pPr>
        <w:rPr>
          <w:szCs w:val="24"/>
        </w:rPr>
      </w:pPr>
      <w:r w:rsidRPr="00FC0A85">
        <w:t>Cette procédure s'applique à toutes les non-conformités détectées dans le cadre des activités de COMPEX, qu'elles soient :</w:t>
      </w:r>
    </w:p>
    <w:p w14:paraId="54B0D794" w14:textId="77777777" w:rsidR="00743F33" w:rsidRPr="00FC0A85" w:rsidRDefault="00743F33" w:rsidP="00FD2788">
      <w:pPr>
        <w:pStyle w:val="Paragraphedeliste"/>
        <w:numPr>
          <w:ilvl w:val="0"/>
          <w:numId w:val="2"/>
        </w:numPr>
      </w:pPr>
      <w:r w:rsidRPr="00FC0A85">
        <w:t>Relatives aux produits/services</w:t>
      </w:r>
    </w:p>
    <w:p w14:paraId="1F4B3809" w14:textId="77777777" w:rsidR="00743F33" w:rsidRPr="00FC0A85" w:rsidRDefault="00743F33" w:rsidP="00FD2788">
      <w:pPr>
        <w:pStyle w:val="Paragraphedeliste"/>
        <w:numPr>
          <w:ilvl w:val="0"/>
          <w:numId w:val="2"/>
        </w:numPr>
      </w:pPr>
      <w:r w:rsidRPr="00FC0A85">
        <w:t>Relatives aux processus</w:t>
      </w:r>
    </w:p>
    <w:p w14:paraId="23B180FF" w14:textId="77777777" w:rsidR="00743F33" w:rsidRPr="00FC0A85" w:rsidRDefault="00743F33" w:rsidP="00FD2788">
      <w:pPr>
        <w:pStyle w:val="Paragraphedeliste"/>
        <w:numPr>
          <w:ilvl w:val="0"/>
          <w:numId w:val="2"/>
        </w:numPr>
      </w:pPr>
      <w:r w:rsidRPr="00FC0A85">
        <w:t>Relatives au Système de Management de la Qualité</w:t>
      </w:r>
    </w:p>
    <w:p w14:paraId="6BAE744D" w14:textId="1974682F" w:rsidR="00743F33" w:rsidRPr="00FC0A85" w:rsidRDefault="00743F33" w:rsidP="00FD2788">
      <w:pPr>
        <w:pStyle w:val="Paragraphedeliste"/>
        <w:numPr>
          <w:ilvl w:val="0"/>
          <w:numId w:val="2"/>
        </w:numPr>
      </w:pPr>
      <w:r w:rsidRPr="00FC0A85">
        <w:t>Identifiées en interne ou signalées par les clients ou fournisseurs</w:t>
      </w:r>
    </w:p>
    <w:p w14:paraId="21CD9264" w14:textId="77777777" w:rsidR="00D82B13" w:rsidRPr="00FC0A85" w:rsidRDefault="00D82B13" w:rsidP="00D82B13">
      <w:pPr>
        <w:pStyle w:val="Paragraphedeliste"/>
      </w:pPr>
    </w:p>
    <w:p w14:paraId="1EB09A9F" w14:textId="07645CC3" w:rsidR="00743F33" w:rsidRPr="00FC0A85" w:rsidRDefault="00743F33" w:rsidP="005425FB">
      <w:pPr>
        <w:pStyle w:val="Titre1"/>
        <w:rPr>
          <w:lang w:val="fr-FR"/>
        </w:rPr>
      </w:pPr>
      <w:bookmarkStart w:id="4" w:name="_Toc199488127"/>
      <w:r w:rsidRPr="00FC0A85">
        <w:rPr>
          <w:lang w:val="fr-FR"/>
        </w:rPr>
        <w:t>DOCUMENTS DE RÉFÉRENCE</w:t>
      </w:r>
      <w:bookmarkEnd w:id="4"/>
    </w:p>
    <w:p w14:paraId="782887EC" w14:textId="77777777" w:rsidR="00743F33" w:rsidRPr="00FC0A85" w:rsidRDefault="00743F33" w:rsidP="00FD2788">
      <w:pPr>
        <w:pStyle w:val="Paragraphedeliste"/>
        <w:numPr>
          <w:ilvl w:val="0"/>
          <w:numId w:val="3"/>
        </w:numPr>
      </w:pPr>
      <w:r w:rsidRPr="00FC0A85">
        <w:t>Norme ISO 9001:2015</w:t>
      </w:r>
    </w:p>
    <w:p w14:paraId="1D696947" w14:textId="77777777" w:rsidR="00743F33" w:rsidRPr="00FC0A85" w:rsidRDefault="00743F33" w:rsidP="00FD2788">
      <w:pPr>
        <w:pStyle w:val="Paragraphedeliste"/>
        <w:numPr>
          <w:ilvl w:val="0"/>
          <w:numId w:val="3"/>
        </w:numPr>
      </w:pPr>
      <w:r w:rsidRPr="00FC0A85">
        <w:t>Procédure d'actions correctives et préventives (PR-QUA-06)</w:t>
      </w:r>
    </w:p>
    <w:p w14:paraId="1513AE69" w14:textId="328FCECB" w:rsidR="00D82B13" w:rsidRPr="00FC0A85" w:rsidRDefault="005425FB" w:rsidP="005425FB">
      <w:pPr>
        <w:pStyle w:val="Titre1"/>
        <w:rPr>
          <w:lang w:val="fr-FR"/>
        </w:rPr>
      </w:pPr>
      <w:bookmarkStart w:id="5" w:name="_Toc199488128"/>
      <w:r w:rsidRPr="00FC0A85">
        <w:rPr>
          <w:lang w:val="fr-FR"/>
        </w:rPr>
        <w:t>DÉFINITIONS &amp; ABRÉVIATIONS</w:t>
      </w:r>
      <w:bookmarkEnd w:id="5"/>
    </w:p>
    <w:p w14:paraId="2F16BBE0" w14:textId="77777777" w:rsidR="00D82B13" w:rsidRPr="00FC0A85" w:rsidRDefault="00D82B13" w:rsidP="00FD2788">
      <w:pPr>
        <w:pStyle w:val="Paragraphedeliste"/>
        <w:numPr>
          <w:ilvl w:val="0"/>
          <w:numId w:val="4"/>
        </w:numPr>
      </w:pPr>
      <w:r w:rsidRPr="00FC0A85">
        <w:rPr>
          <w:b/>
          <w:bCs/>
        </w:rPr>
        <w:t>Non-conformité</w:t>
      </w:r>
      <w:r w:rsidRPr="00FC0A85">
        <w:t xml:space="preserve"> : Non-satisfaction d'une exigence spécifiée (interne, client, réglementaire ou normative)</w:t>
      </w:r>
    </w:p>
    <w:p w14:paraId="16325007" w14:textId="77777777" w:rsidR="00D82B13" w:rsidRPr="00FC0A85" w:rsidRDefault="00D82B13" w:rsidP="00FD2788">
      <w:pPr>
        <w:pStyle w:val="Paragraphedeliste"/>
        <w:numPr>
          <w:ilvl w:val="0"/>
          <w:numId w:val="4"/>
        </w:numPr>
      </w:pPr>
      <w:r w:rsidRPr="00FC0A85">
        <w:rPr>
          <w:b/>
          <w:bCs/>
        </w:rPr>
        <w:t>Non-conformité majeure</w:t>
      </w:r>
      <w:r w:rsidRPr="00FC0A85">
        <w:t xml:space="preserve"> : Non-conformité qui affecte significativement la qualité du produit/service ou le fonctionnement du système qualité</w:t>
      </w:r>
    </w:p>
    <w:p w14:paraId="2334D33E" w14:textId="77777777" w:rsidR="00D82B13" w:rsidRPr="00FC0A85" w:rsidRDefault="00D82B13" w:rsidP="00FD2788">
      <w:pPr>
        <w:pStyle w:val="Paragraphedeliste"/>
        <w:numPr>
          <w:ilvl w:val="0"/>
          <w:numId w:val="4"/>
        </w:numPr>
      </w:pPr>
      <w:r w:rsidRPr="00FC0A85">
        <w:rPr>
          <w:b/>
          <w:bCs/>
        </w:rPr>
        <w:t>Non-conformité mineure</w:t>
      </w:r>
      <w:r w:rsidRPr="00FC0A85">
        <w:t xml:space="preserve"> : Non-conformité ponctuelle n'affectant pas directement la qualité du produit/service</w:t>
      </w:r>
    </w:p>
    <w:p w14:paraId="3C98BBEE" w14:textId="77777777" w:rsidR="00D82B13" w:rsidRPr="00FC0A85" w:rsidRDefault="00D82B13" w:rsidP="00FD2788">
      <w:pPr>
        <w:pStyle w:val="Paragraphedeliste"/>
        <w:numPr>
          <w:ilvl w:val="0"/>
          <w:numId w:val="4"/>
        </w:numPr>
      </w:pPr>
      <w:r w:rsidRPr="00FC0A85">
        <w:rPr>
          <w:b/>
          <w:bCs/>
        </w:rPr>
        <w:t>Correction</w:t>
      </w:r>
      <w:r w:rsidRPr="00FC0A85">
        <w:t xml:space="preserve"> : Action visant à éliminer une non-conformité détectée</w:t>
      </w:r>
    </w:p>
    <w:p w14:paraId="4A6E5B19" w14:textId="77777777" w:rsidR="00D82B13" w:rsidRPr="00FC0A85" w:rsidRDefault="00D82B13" w:rsidP="00FD2788">
      <w:pPr>
        <w:pStyle w:val="Paragraphedeliste"/>
        <w:numPr>
          <w:ilvl w:val="0"/>
          <w:numId w:val="4"/>
        </w:numPr>
      </w:pPr>
      <w:r w:rsidRPr="00FC0A85">
        <w:rPr>
          <w:b/>
          <w:bCs/>
        </w:rPr>
        <w:t>Action corrective</w:t>
      </w:r>
      <w:r w:rsidRPr="00FC0A85">
        <w:t xml:space="preserve"> : Action visant à éliminer la cause d'une non-conformité et à éviter qu'elle ne se reproduise</w:t>
      </w:r>
    </w:p>
    <w:p w14:paraId="06A9AC6C" w14:textId="77777777" w:rsidR="00D82B13" w:rsidRPr="00FC0A85" w:rsidRDefault="00D82B13" w:rsidP="00FD2788">
      <w:pPr>
        <w:pStyle w:val="Paragraphedeliste"/>
        <w:numPr>
          <w:ilvl w:val="0"/>
          <w:numId w:val="4"/>
        </w:numPr>
      </w:pPr>
      <w:r w:rsidRPr="00FC0A85">
        <w:rPr>
          <w:b/>
          <w:bCs/>
        </w:rPr>
        <w:t>Dérogation</w:t>
      </w:r>
      <w:r w:rsidRPr="00FC0A85">
        <w:t xml:space="preserve"> : Autorisation accordée pour utiliser ou livrer un produit non conforme aux exigences spécifiées</w:t>
      </w:r>
    </w:p>
    <w:p w14:paraId="48FFB6C6" w14:textId="77777777" w:rsidR="00D82B13" w:rsidRPr="00FC0A85" w:rsidRDefault="00D82B13" w:rsidP="00D82B13">
      <w:pPr>
        <w:rPr>
          <w:sz w:val="36"/>
          <w:szCs w:val="36"/>
        </w:rPr>
      </w:pPr>
    </w:p>
    <w:p w14:paraId="5284EB4D" w14:textId="2EADE785" w:rsidR="00743F33" w:rsidRPr="00FC0A85" w:rsidRDefault="00743F33" w:rsidP="005425FB">
      <w:pPr>
        <w:pStyle w:val="Titre1"/>
        <w:rPr>
          <w:lang w:val="fr-FR"/>
        </w:rPr>
      </w:pPr>
      <w:bookmarkStart w:id="6" w:name="_Toc199488129"/>
      <w:r w:rsidRPr="00FC0A85">
        <w:rPr>
          <w:lang w:val="fr-FR"/>
        </w:rPr>
        <w:t>RESPONSABILITÉS</w:t>
      </w:r>
      <w:bookmarkEnd w:id="6"/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2158"/>
        <w:gridCol w:w="7054"/>
      </w:tblGrid>
      <w:tr w:rsidR="005425FB" w:rsidRPr="00FC0A85" w14:paraId="75625DF6" w14:textId="77777777" w:rsidTr="005425FB">
        <w:tc>
          <w:tcPr>
            <w:tcW w:w="2158" w:type="dxa"/>
          </w:tcPr>
          <w:p w14:paraId="71D80700" w14:textId="152EC4C2" w:rsidR="005425FB" w:rsidRPr="00FC0A85" w:rsidRDefault="005425FB" w:rsidP="005425FB">
            <w:pPr>
              <w:pStyle w:val="titii1"/>
              <w:numPr>
                <w:ilvl w:val="0"/>
                <w:numId w:val="0"/>
              </w:numPr>
              <w:spacing w:before="0" w:after="0"/>
              <w:rPr>
                <w:rFonts w:cstheme="minorHAnsi"/>
              </w:rPr>
            </w:pPr>
            <w:r w:rsidRPr="00FC0A85">
              <w:rPr>
                <w:rFonts w:cstheme="minorHAnsi"/>
                <w:color w:val="404040"/>
                <w:sz w:val="23"/>
                <w:szCs w:val="23"/>
              </w:rPr>
              <w:t>Rôle</w:t>
            </w:r>
          </w:p>
        </w:tc>
        <w:tc>
          <w:tcPr>
            <w:tcW w:w="7054" w:type="dxa"/>
          </w:tcPr>
          <w:p w14:paraId="079189DB" w14:textId="3E3EFC33" w:rsidR="005425FB" w:rsidRPr="00FC0A85" w:rsidRDefault="005425FB" w:rsidP="005425FB">
            <w:pPr>
              <w:pStyle w:val="titii1"/>
              <w:numPr>
                <w:ilvl w:val="0"/>
                <w:numId w:val="0"/>
              </w:numPr>
              <w:spacing w:before="0" w:after="0"/>
              <w:rPr>
                <w:rFonts w:cstheme="minorHAnsi"/>
              </w:rPr>
            </w:pPr>
            <w:r w:rsidRPr="00FC0A85">
              <w:rPr>
                <w:rFonts w:cstheme="minorHAnsi"/>
                <w:color w:val="404040"/>
                <w:sz w:val="23"/>
                <w:szCs w:val="23"/>
              </w:rPr>
              <w:t>Responsabilités</w:t>
            </w:r>
          </w:p>
        </w:tc>
      </w:tr>
      <w:tr w:rsidR="005425FB" w:rsidRPr="00FC0A85" w14:paraId="49A60BB6" w14:textId="77777777" w:rsidTr="005425FB">
        <w:tc>
          <w:tcPr>
            <w:tcW w:w="2158" w:type="dxa"/>
          </w:tcPr>
          <w:p w14:paraId="59BBAA8A" w14:textId="115E1370" w:rsidR="005425FB" w:rsidRPr="00FC0A85" w:rsidRDefault="005425FB" w:rsidP="005425FB">
            <w:pPr>
              <w:pStyle w:val="titii1"/>
              <w:numPr>
                <w:ilvl w:val="0"/>
                <w:numId w:val="0"/>
              </w:numPr>
              <w:spacing w:before="0" w:after="0"/>
              <w:rPr>
                <w:rFonts w:cstheme="minorHAnsi"/>
              </w:rPr>
            </w:pPr>
            <w:r w:rsidRPr="00FC0A85">
              <w:rPr>
                <w:rFonts w:cstheme="minorHAnsi"/>
                <w:color w:val="404040"/>
                <w:sz w:val="23"/>
                <w:szCs w:val="23"/>
              </w:rPr>
              <w:t>Tous les employés</w:t>
            </w:r>
          </w:p>
        </w:tc>
        <w:tc>
          <w:tcPr>
            <w:tcW w:w="7054" w:type="dxa"/>
          </w:tcPr>
          <w:p w14:paraId="0F8A59DC" w14:textId="611C5A2C" w:rsidR="005425FB" w:rsidRPr="00FC0A85" w:rsidRDefault="005425FB" w:rsidP="005425FB">
            <w:pPr>
              <w:rPr>
                <w:color w:val="404040"/>
                <w:sz w:val="23"/>
                <w:szCs w:val="23"/>
              </w:rPr>
            </w:pPr>
            <w:r w:rsidRPr="00FC0A85">
              <w:rPr>
                <w:color w:val="404040"/>
                <w:sz w:val="23"/>
                <w:szCs w:val="23"/>
              </w:rPr>
              <w:t>Signaler toute NC immédiatement via le formulaire de déclaration NC (papier/digital).</w:t>
            </w:r>
          </w:p>
        </w:tc>
      </w:tr>
      <w:tr w:rsidR="005425FB" w:rsidRPr="00FC0A85" w14:paraId="04D03C37" w14:textId="77777777" w:rsidTr="005425FB">
        <w:tc>
          <w:tcPr>
            <w:tcW w:w="2158" w:type="dxa"/>
          </w:tcPr>
          <w:p w14:paraId="021C2734" w14:textId="17BC2374" w:rsidR="005425FB" w:rsidRPr="00FC0A85" w:rsidRDefault="005425FB" w:rsidP="005425FB">
            <w:pPr>
              <w:pStyle w:val="titii1"/>
              <w:numPr>
                <w:ilvl w:val="0"/>
                <w:numId w:val="0"/>
              </w:numPr>
              <w:spacing w:before="0" w:after="0"/>
              <w:rPr>
                <w:rFonts w:cstheme="minorHAnsi"/>
              </w:rPr>
            </w:pPr>
            <w:r w:rsidRPr="00FC0A85">
              <w:rPr>
                <w:rFonts w:cstheme="minorHAnsi"/>
                <w:color w:val="404040"/>
                <w:sz w:val="23"/>
                <w:szCs w:val="23"/>
              </w:rPr>
              <w:t>RMQ</w:t>
            </w:r>
          </w:p>
        </w:tc>
        <w:tc>
          <w:tcPr>
            <w:tcW w:w="7054" w:type="dxa"/>
          </w:tcPr>
          <w:p w14:paraId="0D18A074" w14:textId="4E37A769" w:rsidR="005425FB" w:rsidRPr="00FC0A85" w:rsidRDefault="005425FB" w:rsidP="005425FB">
            <w:pPr>
              <w:rPr>
                <w:color w:val="404040"/>
                <w:sz w:val="23"/>
                <w:szCs w:val="23"/>
              </w:rPr>
            </w:pPr>
            <w:r w:rsidRPr="00FC0A85">
              <w:rPr>
                <w:color w:val="404040"/>
                <w:sz w:val="23"/>
                <w:szCs w:val="23"/>
              </w:rPr>
              <w:t>Analyser les NC et  piloter les actions correctives.</w:t>
            </w:r>
          </w:p>
        </w:tc>
      </w:tr>
      <w:tr w:rsidR="005425FB" w:rsidRPr="00FC0A85" w14:paraId="043F78BD" w14:textId="77777777" w:rsidTr="005425FB">
        <w:tc>
          <w:tcPr>
            <w:tcW w:w="2158" w:type="dxa"/>
          </w:tcPr>
          <w:p w14:paraId="43A2CBAF" w14:textId="357A82CC" w:rsidR="005425FB" w:rsidRPr="00FC0A85" w:rsidRDefault="005425FB" w:rsidP="005425FB">
            <w:pPr>
              <w:pStyle w:val="titii1"/>
              <w:numPr>
                <w:ilvl w:val="0"/>
                <w:numId w:val="0"/>
              </w:numPr>
              <w:spacing w:before="0" w:after="0"/>
              <w:rPr>
                <w:rFonts w:cstheme="minorHAnsi"/>
              </w:rPr>
            </w:pPr>
            <w:r w:rsidRPr="00FC0A85">
              <w:rPr>
                <w:rFonts w:cstheme="minorHAnsi"/>
                <w:color w:val="404040"/>
                <w:sz w:val="23"/>
                <w:szCs w:val="23"/>
              </w:rPr>
              <w:t>Responsables</w:t>
            </w:r>
          </w:p>
        </w:tc>
        <w:tc>
          <w:tcPr>
            <w:tcW w:w="7054" w:type="dxa"/>
          </w:tcPr>
          <w:p w14:paraId="576CCE9E" w14:textId="231C2DF6" w:rsidR="005425FB" w:rsidRPr="00FC0A85" w:rsidRDefault="005425FB" w:rsidP="005425FB">
            <w:pPr>
              <w:rPr>
                <w:color w:val="404040"/>
                <w:sz w:val="23"/>
                <w:szCs w:val="23"/>
              </w:rPr>
            </w:pPr>
            <w:r w:rsidRPr="00FC0A85">
              <w:rPr>
                <w:color w:val="404040"/>
                <w:sz w:val="23"/>
                <w:szCs w:val="23"/>
              </w:rPr>
              <w:t>Mettre en œuvre les actions correctives dans son domaine.</w:t>
            </w:r>
          </w:p>
        </w:tc>
      </w:tr>
      <w:tr w:rsidR="005425FB" w:rsidRPr="00FC0A85" w14:paraId="2121EE24" w14:textId="77777777" w:rsidTr="005425FB">
        <w:tc>
          <w:tcPr>
            <w:tcW w:w="2158" w:type="dxa"/>
          </w:tcPr>
          <w:p w14:paraId="33853714" w14:textId="0B1BF41D" w:rsidR="005425FB" w:rsidRPr="00FC0A85" w:rsidRDefault="005425FB" w:rsidP="005425FB">
            <w:pPr>
              <w:pStyle w:val="titii1"/>
              <w:numPr>
                <w:ilvl w:val="0"/>
                <w:numId w:val="0"/>
              </w:numPr>
              <w:spacing w:before="0" w:after="0"/>
              <w:rPr>
                <w:rFonts w:cstheme="minorHAnsi"/>
              </w:rPr>
            </w:pPr>
            <w:r w:rsidRPr="00FC0A85">
              <w:rPr>
                <w:rFonts w:cstheme="minorHAnsi"/>
                <w:color w:val="404040"/>
                <w:sz w:val="23"/>
                <w:szCs w:val="23"/>
              </w:rPr>
              <w:t>Direction</w:t>
            </w:r>
          </w:p>
        </w:tc>
        <w:tc>
          <w:tcPr>
            <w:tcW w:w="7054" w:type="dxa"/>
          </w:tcPr>
          <w:p w14:paraId="189EDA1B" w14:textId="4A70A36C" w:rsidR="005425FB" w:rsidRPr="00FC0A85" w:rsidRDefault="005425FB" w:rsidP="005425FB">
            <w:pPr>
              <w:rPr>
                <w:color w:val="404040"/>
                <w:sz w:val="23"/>
                <w:szCs w:val="23"/>
              </w:rPr>
            </w:pPr>
            <w:r w:rsidRPr="00FC0A85">
              <w:rPr>
                <w:color w:val="404040"/>
                <w:sz w:val="23"/>
                <w:szCs w:val="23"/>
              </w:rPr>
              <w:t>Valider les actions pour les NC critiques et allouer les ressources nécessaires.</w:t>
            </w:r>
          </w:p>
        </w:tc>
      </w:tr>
    </w:tbl>
    <w:p w14:paraId="393E1418" w14:textId="77777777" w:rsidR="00D82B13" w:rsidRPr="00FC0A85" w:rsidRDefault="00D82B13" w:rsidP="00D82B13"/>
    <w:p w14:paraId="2B6EED5A" w14:textId="07A57DBB" w:rsidR="00743F33" w:rsidRPr="00FC0A85" w:rsidRDefault="00743F33" w:rsidP="005425FB">
      <w:pPr>
        <w:pStyle w:val="Titre1"/>
        <w:ind w:left="431" w:hanging="431"/>
        <w:rPr>
          <w:lang w:val="fr-FR"/>
        </w:rPr>
      </w:pPr>
      <w:bookmarkStart w:id="7" w:name="_Toc199488130"/>
      <w:r w:rsidRPr="00FC0A85">
        <w:rPr>
          <w:lang w:val="fr-FR"/>
        </w:rPr>
        <w:t>SYNTHÈSE DU PROCESSUS</w:t>
      </w:r>
      <w:bookmarkEnd w:id="7"/>
    </w:p>
    <w:tbl>
      <w:tblPr>
        <w:tblStyle w:val="Grilledutableau"/>
        <w:tblW w:w="10031" w:type="dxa"/>
        <w:tblInd w:w="-318" w:type="dxa"/>
        <w:tblLook w:val="04A0" w:firstRow="1" w:lastRow="0" w:firstColumn="1" w:lastColumn="0" w:noHBand="0" w:noVBand="1"/>
      </w:tblPr>
      <w:tblGrid>
        <w:gridCol w:w="460"/>
        <w:gridCol w:w="4634"/>
        <w:gridCol w:w="2395"/>
        <w:gridCol w:w="2542"/>
      </w:tblGrid>
      <w:tr w:rsidR="005425FB" w:rsidRPr="00FC0A85" w14:paraId="5535D4A6" w14:textId="77777777" w:rsidTr="00117DF5">
        <w:tc>
          <w:tcPr>
            <w:tcW w:w="460" w:type="dxa"/>
            <w:shd w:val="clear" w:color="auto" w:fill="F2F2F2" w:themeFill="background1" w:themeFillShade="F2"/>
          </w:tcPr>
          <w:p w14:paraId="42AEF928" w14:textId="030D8BE9" w:rsidR="005425FB" w:rsidRPr="00FC0A85" w:rsidRDefault="005425FB" w:rsidP="005425FB">
            <w:pPr>
              <w:jc w:val="center"/>
              <w:rPr>
                <w:b/>
                <w:bCs/>
              </w:rPr>
            </w:pPr>
            <w:r w:rsidRPr="00FC0A85">
              <w:rPr>
                <w:b/>
                <w:bCs/>
              </w:rPr>
              <w:t>N°</w:t>
            </w:r>
          </w:p>
        </w:tc>
        <w:tc>
          <w:tcPr>
            <w:tcW w:w="4634" w:type="dxa"/>
            <w:shd w:val="clear" w:color="auto" w:fill="F2F2F2" w:themeFill="background1" w:themeFillShade="F2"/>
          </w:tcPr>
          <w:p w14:paraId="4D994DE5" w14:textId="57DC8509" w:rsidR="005425FB" w:rsidRPr="00FC0A85" w:rsidRDefault="005425FB" w:rsidP="005425FB">
            <w:pPr>
              <w:jc w:val="center"/>
              <w:rPr>
                <w:b/>
                <w:bCs/>
              </w:rPr>
            </w:pPr>
            <w:r w:rsidRPr="00FC0A85">
              <w:rPr>
                <w:b/>
                <w:bCs/>
              </w:rPr>
              <w:t>Action</w:t>
            </w:r>
          </w:p>
        </w:tc>
        <w:tc>
          <w:tcPr>
            <w:tcW w:w="2395" w:type="dxa"/>
            <w:shd w:val="clear" w:color="auto" w:fill="F2F2F2" w:themeFill="background1" w:themeFillShade="F2"/>
          </w:tcPr>
          <w:p w14:paraId="0D4E2648" w14:textId="41E887A1" w:rsidR="005425FB" w:rsidRPr="00FC0A85" w:rsidRDefault="005425FB" w:rsidP="005425FB">
            <w:pPr>
              <w:jc w:val="center"/>
              <w:rPr>
                <w:b/>
                <w:bCs/>
              </w:rPr>
            </w:pPr>
            <w:r w:rsidRPr="00FC0A85">
              <w:rPr>
                <w:b/>
                <w:bCs/>
              </w:rPr>
              <w:t>Responsable</w:t>
            </w:r>
          </w:p>
        </w:tc>
        <w:tc>
          <w:tcPr>
            <w:tcW w:w="2542" w:type="dxa"/>
            <w:shd w:val="clear" w:color="auto" w:fill="F2F2F2" w:themeFill="background1" w:themeFillShade="F2"/>
          </w:tcPr>
          <w:p w14:paraId="0A1F54B4" w14:textId="7CFA262C" w:rsidR="005425FB" w:rsidRPr="00FC0A85" w:rsidRDefault="005425FB" w:rsidP="005425FB">
            <w:pPr>
              <w:jc w:val="center"/>
              <w:rPr>
                <w:b/>
                <w:bCs/>
              </w:rPr>
            </w:pPr>
            <w:r w:rsidRPr="00FC0A85">
              <w:rPr>
                <w:b/>
                <w:bCs/>
              </w:rPr>
              <w:t>Enregistrements</w:t>
            </w:r>
          </w:p>
        </w:tc>
      </w:tr>
      <w:tr w:rsidR="005425FB" w:rsidRPr="00FC0A85" w14:paraId="2A973D0D" w14:textId="77777777" w:rsidTr="00117DF5">
        <w:tc>
          <w:tcPr>
            <w:tcW w:w="460" w:type="dxa"/>
          </w:tcPr>
          <w:p w14:paraId="1A6395D8" w14:textId="1ABE63B9" w:rsidR="005425FB" w:rsidRPr="00FC0A85" w:rsidRDefault="005425FB" w:rsidP="005425FB">
            <w:r w:rsidRPr="00FC0A85">
              <w:t>1</w:t>
            </w:r>
          </w:p>
        </w:tc>
        <w:tc>
          <w:tcPr>
            <w:tcW w:w="4634" w:type="dxa"/>
          </w:tcPr>
          <w:p w14:paraId="79782E72" w14:textId="150469AE" w:rsidR="005425FB" w:rsidRPr="00FC0A85" w:rsidRDefault="005425FB" w:rsidP="005425FB">
            <w:r w:rsidRPr="00FC0A85">
              <w:t>Détection et signalement de la non-conformité</w:t>
            </w:r>
          </w:p>
        </w:tc>
        <w:tc>
          <w:tcPr>
            <w:tcW w:w="2395" w:type="dxa"/>
          </w:tcPr>
          <w:p w14:paraId="129AC759" w14:textId="6556F7E6" w:rsidR="005425FB" w:rsidRPr="00FC0A85" w:rsidRDefault="005425FB" w:rsidP="005425FB">
            <w:r w:rsidRPr="00FC0A85">
              <w:t>Tout le personnel</w:t>
            </w:r>
          </w:p>
        </w:tc>
        <w:tc>
          <w:tcPr>
            <w:tcW w:w="2542" w:type="dxa"/>
          </w:tcPr>
          <w:p w14:paraId="56DE6597" w14:textId="23976B35" w:rsidR="005425FB" w:rsidRPr="00FC0A85" w:rsidRDefault="005425FB" w:rsidP="005425FB"/>
        </w:tc>
      </w:tr>
      <w:tr w:rsidR="005425FB" w:rsidRPr="00FC0A85" w14:paraId="3D1BF955" w14:textId="77777777" w:rsidTr="00117DF5">
        <w:tc>
          <w:tcPr>
            <w:tcW w:w="460" w:type="dxa"/>
          </w:tcPr>
          <w:p w14:paraId="7E0F9DE8" w14:textId="1239F63E" w:rsidR="005425FB" w:rsidRPr="00FC0A85" w:rsidRDefault="005425FB" w:rsidP="005425FB">
            <w:r w:rsidRPr="00FC0A85">
              <w:t>2</w:t>
            </w:r>
          </w:p>
        </w:tc>
        <w:tc>
          <w:tcPr>
            <w:tcW w:w="4634" w:type="dxa"/>
          </w:tcPr>
          <w:p w14:paraId="3829C910" w14:textId="54A86716" w:rsidR="005425FB" w:rsidRPr="00FC0A85" w:rsidRDefault="005425FB" w:rsidP="005425FB">
            <w:r w:rsidRPr="00FC0A85">
              <w:t>Enregistrement de la non-conformité</w:t>
            </w:r>
          </w:p>
        </w:tc>
        <w:tc>
          <w:tcPr>
            <w:tcW w:w="2395" w:type="dxa"/>
          </w:tcPr>
          <w:p w14:paraId="3613475A" w14:textId="5B87AA88" w:rsidR="005425FB" w:rsidRPr="00FC0A85" w:rsidRDefault="005425FB" w:rsidP="005425FB">
            <w:r w:rsidRPr="00FC0A85">
              <w:t>Personnel concerné / RMQ</w:t>
            </w:r>
          </w:p>
        </w:tc>
        <w:tc>
          <w:tcPr>
            <w:tcW w:w="2542" w:type="dxa"/>
          </w:tcPr>
          <w:p w14:paraId="7EA600B0" w14:textId="77777777" w:rsidR="005425FB" w:rsidRPr="00FC0A85" w:rsidRDefault="005425FB" w:rsidP="005425FB">
            <w:r w:rsidRPr="00FC0A85">
              <w:t>FOR-QUA-14 Fiche de non-conformité</w:t>
            </w:r>
          </w:p>
          <w:p w14:paraId="1CA507B0" w14:textId="4175659C" w:rsidR="005425FB" w:rsidRPr="00FC0A85" w:rsidRDefault="005425FB" w:rsidP="005425FB">
            <w:r w:rsidRPr="00FC0A85">
              <w:t>ENR-QUA-15 Registre des non-conformités</w:t>
            </w:r>
          </w:p>
        </w:tc>
      </w:tr>
      <w:tr w:rsidR="005425FB" w:rsidRPr="00FC0A85" w14:paraId="5ACFBFEF" w14:textId="77777777" w:rsidTr="00117DF5">
        <w:tc>
          <w:tcPr>
            <w:tcW w:w="460" w:type="dxa"/>
          </w:tcPr>
          <w:p w14:paraId="52905229" w14:textId="4FC7ED4F" w:rsidR="005425FB" w:rsidRPr="00FC0A85" w:rsidRDefault="005425FB" w:rsidP="005425FB">
            <w:r w:rsidRPr="00FC0A85">
              <w:t>3</w:t>
            </w:r>
          </w:p>
        </w:tc>
        <w:tc>
          <w:tcPr>
            <w:tcW w:w="4634" w:type="dxa"/>
          </w:tcPr>
          <w:p w14:paraId="05ACD554" w14:textId="43E7CF28" w:rsidR="005425FB" w:rsidRPr="00FC0A85" w:rsidRDefault="005425FB" w:rsidP="005425FB">
            <w:r w:rsidRPr="00FC0A85">
              <w:t>Analyse de la non-conformité et de ses causes</w:t>
            </w:r>
          </w:p>
        </w:tc>
        <w:tc>
          <w:tcPr>
            <w:tcW w:w="2395" w:type="dxa"/>
          </w:tcPr>
          <w:p w14:paraId="5280A73F" w14:textId="2F031B1B" w:rsidR="005425FB" w:rsidRPr="00FC0A85" w:rsidRDefault="005425FB" w:rsidP="005425FB">
            <w:r w:rsidRPr="00FC0A85">
              <w:t>RMQ / Responsable du processus concerné</w:t>
            </w:r>
          </w:p>
        </w:tc>
        <w:tc>
          <w:tcPr>
            <w:tcW w:w="2542" w:type="dxa"/>
          </w:tcPr>
          <w:p w14:paraId="2C9CEA6A" w14:textId="2533B207" w:rsidR="005425FB" w:rsidRPr="00FC0A85" w:rsidRDefault="005425FB" w:rsidP="005425FB">
            <w:r w:rsidRPr="00FC0A85">
              <w:t>FOR-QUA-14 Fiche de non-conformité</w:t>
            </w:r>
          </w:p>
        </w:tc>
      </w:tr>
      <w:tr w:rsidR="005425FB" w:rsidRPr="00FC0A85" w14:paraId="3B03362D" w14:textId="77777777" w:rsidTr="00117DF5">
        <w:tc>
          <w:tcPr>
            <w:tcW w:w="460" w:type="dxa"/>
          </w:tcPr>
          <w:p w14:paraId="2AB9586D" w14:textId="4B417A81" w:rsidR="005425FB" w:rsidRPr="00FC0A85" w:rsidRDefault="005425FB" w:rsidP="005425FB">
            <w:r w:rsidRPr="00FC0A85">
              <w:t>4</w:t>
            </w:r>
          </w:p>
        </w:tc>
        <w:tc>
          <w:tcPr>
            <w:tcW w:w="4634" w:type="dxa"/>
          </w:tcPr>
          <w:p w14:paraId="2382099E" w14:textId="2A05770A" w:rsidR="005425FB" w:rsidRPr="00FC0A85" w:rsidRDefault="005425FB" w:rsidP="005425FB">
            <w:r w:rsidRPr="00FC0A85">
              <w:t>Décision sur le traitement de la non-conformité</w:t>
            </w:r>
          </w:p>
        </w:tc>
        <w:tc>
          <w:tcPr>
            <w:tcW w:w="2395" w:type="dxa"/>
          </w:tcPr>
          <w:p w14:paraId="4EB7B8D5" w14:textId="2EB47BBF" w:rsidR="005425FB" w:rsidRPr="00FC0A85" w:rsidRDefault="005425FB" w:rsidP="005425FB">
            <w:r w:rsidRPr="00FC0A85">
              <w:t>Responsable du processus concerné / Direction</w:t>
            </w:r>
          </w:p>
        </w:tc>
        <w:tc>
          <w:tcPr>
            <w:tcW w:w="2542" w:type="dxa"/>
          </w:tcPr>
          <w:p w14:paraId="793A9353" w14:textId="5CFC224E" w:rsidR="005425FB" w:rsidRPr="00FC0A85" w:rsidRDefault="005425FB" w:rsidP="005425FB">
            <w:r w:rsidRPr="00FC0A85">
              <w:t>FOR-QUA-14 Fiche de non-conformité</w:t>
            </w:r>
          </w:p>
        </w:tc>
      </w:tr>
      <w:tr w:rsidR="005425FB" w:rsidRPr="00FC0A85" w14:paraId="7FBFFFC9" w14:textId="77777777" w:rsidTr="00117DF5">
        <w:tc>
          <w:tcPr>
            <w:tcW w:w="460" w:type="dxa"/>
          </w:tcPr>
          <w:p w14:paraId="5365BC6D" w14:textId="4FBCF4F5" w:rsidR="005425FB" w:rsidRPr="00FC0A85" w:rsidRDefault="005425FB" w:rsidP="005425FB">
            <w:r w:rsidRPr="00FC0A85">
              <w:t>5</w:t>
            </w:r>
          </w:p>
        </w:tc>
        <w:tc>
          <w:tcPr>
            <w:tcW w:w="4634" w:type="dxa"/>
          </w:tcPr>
          <w:p w14:paraId="00FA72AD" w14:textId="1F0E470E" w:rsidR="005425FB" w:rsidRPr="00FC0A85" w:rsidRDefault="005425FB" w:rsidP="005425FB">
            <w:r w:rsidRPr="00FC0A85">
              <w:t>Demande de dérogation (si applicable)</w:t>
            </w:r>
          </w:p>
        </w:tc>
        <w:tc>
          <w:tcPr>
            <w:tcW w:w="2395" w:type="dxa"/>
          </w:tcPr>
          <w:p w14:paraId="230DF87E" w14:textId="01C894B8" w:rsidR="005425FB" w:rsidRPr="00FC0A85" w:rsidRDefault="005425FB" w:rsidP="005425FB">
            <w:r w:rsidRPr="00FC0A85">
              <w:t>Responsable du processus concerné</w:t>
            </w:r>
          </w:p>
        </w:tc>
        <w:tc>
          <w:tcPr>
            <w:tcW w:w="2542" w:type="dxa"/>
          </w:tcPr>
          <w:p w14:paraId="06FE05E7" w14:textId="77777777" w:rsidR="005425FB" w:rsidRPr="00FC0A85" w:rsidRDefault="005425FB" w:rsidP="005425FB">
            <w:r w:rsidRPr="00FC0A85">
              <w:t>FOR-QUA-16 Demande de dérogation</w:t>
            </w:r>
          </w:p>
          <w:p w14:paraId="6A02C29A" w14:textId="5A352518" w:rsidR="005425FB" w:rsidRPr="00FC0A85" w:rsidRDefault="005425FB" w:rsidP="005425FB">
            <w:r w:rsidRPr="00FC0A85">
              <w:t>ENR-QUA-17 Registre des dérogations</w:t>
            </w:r>
          </w:p>
        </w:tc>
      </w:tr>
      <w:tr w:rsidR="005425FB" w:rsidRPr="00FC0A85" w14:paraId="472A0505" w14:textId="77777777" w:rsidTr="00117DF5">
        <w:tc>
          <w:tcPr>
            <w:tcW w:w="460" w:type="dxa"/>
          </w:tcPr>
          <w:p w14:paraId="54B3F326" w14:textId="43DCE0B4" w:rsidR="005425FB" w:rsidRPr="00FC0A85" w:rsidRDefault="005425FB" w:rsidP="005425FB">
            <w:r w:rsidRPr="00FC0A85">
              <w:t>6</w:t>
            </w:r>
          </w:p>
        </w:tc>
        <w:tc>
          <w:tcPr>
            <w:tcW w:w="4634" w:type="dxa"/>
          </w:tcPr>
          <w:p w14:paraId="1683D5CB" w14:textId="0BA51F87" w:rsidR="005425FB" w:rsidRPr="00FC0A85" w:rsidRDefault="005425FB" w:rsidP="005425FB">
            <w:r w:rsidRPr="00FC0A85">
              <w:t>Mise en œuvre de la correction</w:t>
            </w:r>
          </w:p>
        </w:tc>
        <w:tc>
          <w:tcPr>
            <w:tcW w:w="2395" w:type="dxa"/>
          </w:tcPr>
          <w:p w14:paraId="5AAD902E" w14:textId="58B7321E" w:rsidR="005425FB" w:rsidRPr="00FC0A85" w:rsidRDefault="005425FB" w:rsidP="005425FB">
            <w:r w:rsidRPr="00FC0A85">
              <w:t>Personnel désigné</w:t>
            </w:r>
          </w:p>
        </w:tc>
        <w:tc>
          <w:tcPr>
            <w:tcW w:w="2542" w:type="dxa"/>
          </w:tcPr>
          <w:p w14:paraId="4F8120D5" w14:textId="070A8BF5" w:rsidR="005425FB" w:rsidRPr="00FC0A85" w:rsidRDefault="005425FB" w:rsidP="005425FB">
            <w:r w:rsidRPr="00FC0A85">
              <w:t>FOR-QUA-14 Fiche de non-conformité</w:t>
            </w:r>
          </w:p>
        </w:tc>
      </w:tr>
      <w:tr w:rsidR="005425FB" w:rsidRPr="00FC0A85" w14:paraId="2A680ACD" w14:textId="77777777" w:rsidTr="00117DF5">
        <w:tc>
          <w:tcPr>
            <w:tcW w:w="460" w:type="dxa"/>
          </w:tcPr>
          <w:p w14:paraId="4136FFE7" w14:textId="3AA7EE6D" w:rsidR="005425FB" w:rsidRPr="00FC0A85" w:rsidRDefault="005425FB" w:rsidP="005425FB">
            <w:r w:rsidRPr="00FC0A85">
              <w:t>7</w:t>
            </w:r>
          </w:p>
        </w:tc>
        <w:tc>
          <w:tcPr>
            <w:tcW w:w="4634" w:type="dxa"/>
          </w:tcPr>
          <w:p w14:paraId="76041DD3" w14:textId="57729CD2" w:rsidR="005425FB" w:rsidRPr="00FC0A85" w:rsidRDefault="005425FB" w:rsidP="005425FB">
            <w:r w:rsidRPr="00FC0A85">
              <w:t>Définition des actions correctives</w:t>
            </w:r>
          </w:p>
        </w:tc>
        <w:tc>
          <w:tcPr>
            <w:tcW w:w="2395" w:type="dxa"/>
          </w:tcPr>
          <w:p w14:paraId="16F930D9" w14:textId="62F6FA3B" w:rsidR="005425FB" w:rsidRPr="00FC0A85" w:rsidRDefault="005425FB" w:rsidP="005425FB">
            <w:r w:rsidRPr="00FC0A85">
              <w:t>RMQ / Responsable du processus concerné</w:t>
            </w:r>
          </w:p>
        </w:tc>
        <w:tc>
          <w:tcPr>
            <w:tcW w:w="2542" w:type="dxa"/>
          </w:tcPr>
          <w:p w14:paraId="70D3BEC9" w14:textId="37EA9063" w:rsidR="005425FB" w:rsidRPr="00FC0A85" w:rsidRDefault="005425FB" w:rsidP="005425FB">
            <w:r w:rsidRPr="00FC0A85">
              <w:t>FOR-QUA-18 Plan d'actions correctives</w:t>
            </w:r>
          </w:p>
        </w:tc>
      </w:tr>
      <w:tr w:rsidR="005425FB" w:rsidRPr="00FC0A85" w14:paraId="15015BD2" w14:textId="77777777" w:rsidTr="00117DF5">
        <w:tc>
          <w:tcPr>
            <w:tcW w:w="460" w:type="dxa"/>
          </w:tcPr>
          <w:p w14:paraId="6B54C533" w14:textId="702C3BE3" w:rsidR="005425FB" w:rsidRPr="00FC0A85" w:rsidRDefault="005425FB" w:rsidP="005425FB">
            <w:r w:rsidRPr="00FC0A85">
              <w:t>8</w:t>
            </w:r>
          </w:p>
        </w:tc>
        <w:tc>
          <w:tcPr>
            <w:tcW w:w="4634" w:type="dxa"/>
          </w:tcPr>
          <w:p w14:paraId="2E1E2C5D" w14:textId="6C0260EF" w:rsidR="005425FB" w:rsidRPr="00FC0A85" w:rsidRDefault="005425FB" w:rsidP="005425FB">
            <w:r w:rsidRPr="00FC0A85">
              <w:t>Mise en œuvre des actions correctives</w:t>
            </w:r>
          </w:p>
        </w:tc>
        <w:tc>
          <w:tcPr>
            <w:tcW w:w="2395" w:type="dxa"/>
          </w:tcPr>
          <w:p w14:paraId="5698C8EC" w14:textId="324D9933" w:rsidR="005425FB" w:rsidRPr="00FC0A85" w:rsidRDefault="005425FB" w:rsidP="005425FB">
            <w:r w:rsidRPr="00FC0A85">
              <w:t>Personnel désigné</w:t>
            </w:r>
          </w:p>
        </w:tc>
        <w:tc>
          <w:tcPr>
            <w:tcW w:w="2542" w:type="dxa"/>
          </w:tcPr>
          <w:p w14:paraId="3E60D71B" w14:textId="65FB146A" w:rsidR="005425FB" w:rsidRPr="00FC0A85" w:rsidRDefault="005425FB" w:rsidP="005425FB">
            <w:r w:rsidRPr="00FC0A85">
              <w:t>FOR-QUA-18 Plan d'actions correctives</w:t>
            </w:r>
          </w:p>
        </w:tc>
      </w:tr>
      <w:tr w:rsidR="005425FB" w:rsidRPr="00FC0A85" w14:paraId="3356BB4C" w14:textId="77777777" w:rsidTr="00117DF5">
        <w:tc>
          <w:tcPr>
            <w:tcW w:w="460" w:type="dxa"/>
          </w:tcPr>
          <w:p w14:paraId="47DA8862" w14:textId="215C276E" w:rsidR="005425FB" w:rsidRPr="00FC0A85" w:rsidRDefault="005425FB" w:rsidP="005425FB">
            <w:r w:rsidRPr="00FC0A85">
              <w:t>9</w:t>
            </w:r>
          </w:p>
        </w:tc>
        <w:tc>
          <w:tcPr>
            <w:tcW w:w="4634" w:type="dxa"/>
          </w:tcPr>
          <w:p w14:paraId="25AF0167" w14:textId="6761721D" w:rsidR="005425FB" w:rsidRPr="00FC0A85" w:rsidRDefault="005425FB" w:rsidP="005425FB">
            <w:r w:rsidRPr="00FC0A85">
              <w:t>Vérification de l'efficacité des actions</w:t>
            </w:r>
          </w:p>
        </w:tc>
        <w:tc>
          <w:tcPr>
            <w:tcW w:w="2395" w:type="dxa"/>
          </w:tcPr>
          <w:p w14:paraId="45D5922D" w14:textId="2063A37F" w:rsidR="005425FB" w:rsidRPr="00FC0A85" w:rsidRDefault="005425FB" w:rsidP="005425FB">
            <w:r w:rsidRPr="00FC0A85">
              <w:t>RMQ</w:t>
            </w:r>
          </w:p>
        </w:tc>
        <w:tc>
          <w:tcPr>
            <w:tcW w:w="2542" w:type="dxa"/>
          </w:tcPr>
          <w:p w14:paraId="2983F443" w14:textId="77777777" w:rsidR="005425FB" w:rsidRPr="00FC0A85" w:rsidRDefault="005425FB" w:rsidP="005425FB">
            <w:r w:rsidRPr="00FC0A85">
              <w:t>FOR-QUA-14 Fiche de non-conformité</w:t>
            </w:r>
          </w:p>
          <w:p w14:paraId="2D55A64F" w14:textId="463E7FDD" w:rsidR="005425FB" w:rsidRPr="00FC0A85" w:rsidRDefault="005425FB" w:rsidP="005425FB">
            <w:r w:rsidRPr="00FC0A85">
              <w:t>FOR-QUA-18 Plan d'actions correctives</w:t>
            </w:r>
          </w:p>
        </w:tc>
      </w:tr>
      <w:tr w:rsidR="005425FB" w:rsidRPr="00FC0A85" w14:paraId="0BF239B7" w14:textId="77777777" w:rsidTr="00117DF5">
        <w:tc>
          <w:tcPr>
            <w:tcW w:w="460" w:type="dxa"/>
          </w:tcPr>
          <w:p w14:paraId="49AE7A5E" w14:textId="669CD7F4" w:rsidR="005425FB" w:rsidRPr="00FC0A85" w:rsidRDefault="005425FB" w:rsidP="005425FB">
            <w:r w:rsidRPr="00FC0A85">
              <w:t>10</w:t>
            </w:r>
          </w:p>
        </w:tc>
        <w:tc>
          <w:tcPr>
            <w:tcW w:w="4634" w:type="dxa"/>
          </w:tcPr>
          <w:p w14:paraId="45993806" w14:textId="2A158781" w:rsidR="005425FB" w:rsidRPr="00FC0A85" w:rsidRDefault="005425FB" w:rsidP="005425FB">
            <w:r w:rsidRPr="00FC0A85">
              <w:t>Clôture de la non-conformité</w:t>
            </w:r>
          </w:p>
        </w:tc>
        <w:tc>
          <w:tcPr>
            <w:tcW w:w="2395" w:type="dxa"/>
          </w:tcPr>
          <w:p w14:paraId="220709C9" w14:textId="16FC2DDE" w:rsidR="005425FB" w:rsidRPr="00FC0A85" w:rsidRDefault="005425FB" w:rsidP="005425FB">
            <w:r w:rsidRPr="00FC0A85">
              <w:t>RMQ</w:t>
            </w:r>
          </w:p>
        </w:tc>
        <w:tc>
          <w:tcPr>
            <w:tcW w:w="2542" w:type="dxa"/>
          </w:tcPr>
          <w:p w14:paraId="6378547E" w14:textId="77777777" w:rsidR="005425FB" w:rsidRPr="00FC0A85" w:rsidRDefault="005425FB" w:rsidP="005425FB">
            <w:r w:rsidRPr="00FC0A85">
              <w:t>FOR-QUA-14 Fiche de non-conformité</w:t>
            </w:r>
          </w:p>
          <w:p w14:paraId="030F2210" w14:textId="1A4E647B" w:rsidR="005425FB" w:rsidRPr="00FC0A85" w:rsidRDefault="005425FB" w:rsidP="005425FB">
            <w:r w:rsidRPr="00FC0A85">
              <w:t>ENR-QUA-15 Registre des non-conformités</w:t>
            </w:r>
          </w:p>
        </w:tc>
      </w:tr>
      <w:tr w:rsidR="005425FB" w:rsidRPr="00FC0A85" w14:paraId="12646814" w14:textId="77777777" w:rsidTr="00117DF5">
        <w:tc>
          <w:tcPr>
            <w:tcW w:w="460" w:type="dxa"/>
          </w:tcPr>
          <w:p w14:paraId="3B4B0021" w14:textId="30F976FF" w:rsidR="005425FB" w:rsidRPr="00FC0A85" w:rsidRDefault="005425FB" w:rsidP="005425FB">
            <w:r w:rsidRPr="00FC0A85">
              <w:t>11</w:t>
            </w:r>
          </w:p>
        </w:tc>
        <w:tc>
          <w:tcPr>
            <w:tcW w:w="4634" w:type="dxa"/>
          </w:tcPr>
          <w:p w14:paraId="4750C888" w14:textId="6D56E329" w:rsidR="005425FB" w:rsidRPr="00FC0A85" w:rsidRDefault="005425FB" w:rsidP="005425FB">
            <w:r w:rsidRPr="00FC0A85">
              <w:t>Analyse statistique périodique</w:t>
            </w:r>
          </w:p>
        </w:tc>
        <w:tc>
          <w:tcPr>
            <w:tcW w:w="2395" w:type="dxa"/>
          </w:tcPr>
          <w:p w14:paraId="0129DB62" w14:textId="39558385" w:rsidR="005425FB" w:rsidRPr="00FC0A85" w:rsidRDefault="005425FB" w:rsidP="005425FB">
            <w:r w:rsidRPr="00FC0A85">
              <w:t>RMQ</w:t>
            </w:r>
          </w:p>
        </w:tc>
        <w:tc>
          <w:tcPr>
            <w:tcW w:w="2542" w:type="dxa"/>
          </w:tcPr>
          <w:p w14:paraId="3DD1E723" w14:textId="20A36740" w:rsidR="005425FB" w:rsidRPr="00FC0A85" w:rsidRDefault="005425FB" w:rsidP="005425FB">
            <w:r w:rsidRPr="00FC0A85">
              <w:t>ENR-QUA-15 Registre des non-conformités</w:t>
            </w:r>
          </w:p>
        </w:tc>
      </w:tr>
    </w:tbl>
    <w:p w14:paraId="72D52D92" w14:textId="7742348B" w:rsidR="005425FB" w:rsidRPr="00FC0A85" w:rsidRDefault="005425FB" w:rsidP="005425FB"/>
    <w:p w14:paraId="41E6B819" w14:textId="77777777" w:rsidR="005425FB" w:rsidRPr="00FC0A85" w:rsidRDefault="005425FB" w:rsidP="005425FB"/>
    <w:p w14:paraId="402090D8" w14:textId="1F3DB700" w:rsidR="00743F33" w:rsidRPr="00FC0A85" w:rsidRDefault="00743F33" w:rsidP="005425FB">
      <w:pPr>
        <w:pStyle w:val="Titre1"/>
        <w:ind w:left="431" w:hanging="431"/>
        <w:rPr>
          <w:lang w:val="fr-FR"/>
        </w:rPr>
      </w:pPr>
      <w:bookmarkStart w:id="8" w:name="_Toc199488131"/>
      <w:r w:rsidRPr="00FC0A85">
        <w:rPr>
          <w:lang w:val="fr-FR"/>
        </w:rPr>
        <w:t>DESCRIPTION DE LA PROCÉDURE</w:t>
      </w:r>
      <w:bookmarkEnd w:id="8"/>
    </w:p>
    <w:p w14:paraId="3C61957F" w14:textId="19941AD3" w:rsidR="00743F33" w:rsidRPr="00FC0A85" w:rsidRDefault="00743F33" w:rsidP="005425FB">
      <w:pPr>
        <w:pStyle w:val="Titre2"/>
        <w:ind w:left="578" w:hanging="578"/>
        <w:rPr>
          <w:lang w:val="fr-FR"/>
        </w:rPr>
      </w:pPr>
      <w:bookmarkStart w:id="9" w:name="_Toc199488132"/>
      <w:r w:rsidRPr="00FC0A85">
        <w:rPr>
          <w:lang w:val="fr-FR"/>
        </w:rPr>
        <w:t>Détection et signalement des non-conformités</w:t>
      </w:r>
      <w:bookmarkEnd w:id="9"/>
    </w:p>
    <w:p w14:paraId="06B0F99D" w14:textId="77777777" w:rsidR="00743F33" w:rsidRPr="00FC0A85" w:rsidRDefault="00743F33" w:rsidP="00D82B13">
      <w:pPr>
        <w:rPr>
          <w:szCs w:val="24"/>
        </w:rPr>
      </w:pPr>
      <w:r w:rsidRPr="00FC0A85">
        <w:t>Les non-conformités peuvent être détectées :</w:t>
      </w:r>
    </w:p>
    <w:p w14:paraId="4E64B2A8" w14:textId="77777777" w:rsidR="00743F33" w:rsidRPr="00FC0A85" w:rsidRDefault="00743F33" w:rsidP="00FD2788">
      <w:pPr>
        <w:pStyle w:val="Paragraphedeliste"/>
        <w:numPr>
          <w:ilvl w:val="0"/>
          <w:numId w:val="5"/>
        </w:numPr>
      </w:pPr>
      <w:r w:rsidRPr="00FC0A85">
        <w:t>Lors des contrôles en cours de processus</w:t>
      </w:r>
    </w:p>
    <w:p w14:paraId="0826C0D5" w14:textId="77777777" w:rsidR="00743F33" w:rsidRPr="00FC0A85" w:rsidRDefault="00743F33" w:rsidP="00FD2788">
      <w:pPr>
        <w:pStyle w:val="Paragraphedeliste"/>
        <w:numPr>
          <w:ilvl w:val="0"/>
          <w:numId w:val="5"/>
        </w:numPr>
      </w:pPr>
      <w:r w:rsidRPr="00FC0A85">
        <w:lastRenderedPageBreak/>
        <w:t>Lors des contrôles finaux</w:t>
      </w:r>
    </w:p>
    <w:p w14:paraId="51C07123" w14:textId="77777777" w:rsidR="00743F33" w:rsidRPr="00FC0A85" w:rsidRDefault="00743F33" w:rsidP="00FD2788">
      <w:pPr>
        <w:pStyle w:val="Paragraphedeliste"/>
        <w:numPr>
          <w:ilvl w:val="0"/>
          <w:numId w:val="5"/>
        </w:numPr>
      </w:pPr>
      <w:r w:rsidRPr="00FC0A85">
        <w:t>Suite à une réclamation client</w:t>
      </w:r>
    </w:p>
    <w:p w14:paraId="5EC129AC" w14:textId="77777777" w:rsidR="00743F33" w:rsidRPr="00FC0A85" w:rsidRDefault="00743F33" w:rsidP="00FD2788">
      <w:pPr>
        <w:pStyle w:val="Paragraphedeliste"/>
        <w:numPr>
          <w:ilvl w:val="0"/>
          <w:numId w:val="5"/>
        </w:numPr>
      </w:pPr>
      <w:r w:rsidRPr="00FC0A85">
        <w:t>Lors des audits internes ou externes</w:t>
      </w:r>
    </w:p>
    <w:p w14:paraId="3368A325" w14:textId="77777777" w:rsidR="00743F33" w:rsidRPr="00FC0A85" w:rsidRDefault="00743F33" w:rsidP="00FD2788">
      <w:pPr>
        <w:pStyle w:val="Paragraphedeliste"/>
        <w:numPr>
          <w:ilvl w:val="0"/>
          <w:numId w:val="5"/>
        </w:numPr>
      </w:pPr>
      <w:r w:rsidRPr="00FC0A85">
        <w:t>Dans le cadre des activités quotidiennes</w:t>
      </w:r>
    </w:p>
    <w:p w14:paraId="50479F5A" w14:textId="77777777" w:rsidR="00743F33" w:rsidRPr="00FC0A85" w:rsidRDefault="00743F33" w:rsidP="00D82B13">
      <w:pPr>
        <w:rPr>
          <w:szCs w:val="24"/>
        </w:rPr>
      </w:pPr>
      <w:r w:rsidRPr="00FC0A85">
        <w:t>Toute personne détectant une non-conformité doit la signaler à son responsable hiérarchique et/ou au RMQ.</w:t>
      </w:r>
    </w:p>
    <w:p w14:paraId="66B92286" w14:textId="305CA012" w:rsidR="00743F33" w:rsidRPr="00FC0A85" w:rsidRDefault="00743F33" w:rsidP="005425FB">
      <w:pPr>
        <w:pStyle w:val="Titre2"/>
        <w:ind w:left="578" w:hanging="578"/>
        <w:rPr>
          <w:lang w:val="fr-FR"/>
        </w:rPr>
      </w:pPr>
      <w:bookmarkStart w:id="10" w:name="_Toc199488133"/>
      <w:r w:rsidRPr="00FC0A85">
        <w:rPr>
          <w:lang w:val="fr-FR"/>
        </w:rPr>
        <w:t>Enregistrement des non-conformités</w:t>
      </w:r>
      <w:bookmarkEnd w:id="10"/>
    </w:p>
    <w:p w14:paraId="676E5EEC" w14:textId="77777777" w:rsidR="00743F33" w:rsidRPr="00FC0A85" w:rsidRDefault="00743F33" w:rsidP="00D82B13">
      <w:pPr>
        <w:rPr>
          <w:szCs w:val="24"/>
        </w:rPr>
      </w:pPr>
      <w:r w:rsidRPr="00FC0A85">
        <w:t>Toute non-conformité détectée est enregistrée sur le formulaire "Fiche de non-conformité" (FOR-QUA-14) qui comprend :</w:t>
      </w:r>
    </w:p>
    <w:p w14:paraId="103C6153" w14:textId="77777777" w:rsidR="00743F33" w:rsidRPr="00FC0A85" w:rsidRDefault="00743F33" w:rsidP="00FD2788">
      <w:pPr>
        <w:pStyle w:val="Paragraphedeliste"/>
        <w:numPr>
          <w:ilvl w:val="0"/>
          <w:numId w:val="6"/>
        </w:numPr>
      </w:pPr>
      <w:r w:rsidRPr="00FC0A85">
        <w:t>La date de détection</w:t>
      </w:r>
    </w:p>
    <w:p w14:paraId="776E5B9B" w14:textId="77777777" w:rsidR="00743F33" w:rsidRPr="00FC0A85" w:rsidRDefault="00743F33" w:rsidP="00FD2788">
      <w:pPr>
        <w:pStyle w:val="Paragraphedeliste"/>
        <w:numPr>
          <w:ilvl w:val="0"/>
          <w:numId w:val="6"/>
        </w:numPr>
      </w:pPr>
      <w:r w:rsidRPr="00FC0A85">
        <w:t>L'identification du produit/service/processus concerné</w:t>
      </w:r>
    </w:p>
    <w:p w14:paraId="5FBD3AD3" w14:textId="77777777" w:rsidR="00743F33" w:rsidRPr="00FC0A85" w:rsidRDefault="00743F33" w:rsidP="00FD2788">
      <w:pPr>
        <w:pStyle w:val="Paragraphedeliste"/>
        <w:numPr>
          <w:ilvl w:val="0"/>
          <w:numId w:val="6"/>
        </w:numPr>
      </w:pPr>
      <w:r w:rsidRPr="00FC0A85">
        <w:t>La description de la non-conformité</w:t>
      </w:r>
    </w:p>
    <w:p w14:paraId="798691AE" w14:textId="77777777" w:rsidR="00743F33" w:rsidRPr="00FC0A85" w:rsidRDefault="00743F33" w:rsidP="00FD2788">
      <w:pPr>
        <w:pStyle w:val="Paragraphedeliste"/>
        <w:numPr>
          <w:ilvl w:val="0"/>
          <w:numId w:val="6"/>
        </w:numPr>
      </w:pPr>
      <w:r w:rsidRPr="00FC0A85">
        <w:t>Le processus/service concerné</w:t>
      </w:r>
    </w:p>
    <w:p w14:paraId="3A8FC908" w14:textId="77777777" w:rsidR="00743F33" w:rsidRPr="00FC0A85" w:rsidRDefault="00743F33" w:rsidP="00FD2788">
      <w:pPr>
        <w:pStyle w:val="Paragraphedeliste"/>
        <w:numPr>
          <w:ilvl w:val="0"/>
          <w:numId w:val="6"/>
        </w:numPr>
      </w:pPr>
      <w:r w:rsidRPr="00FC0A85">
        <w:t>Le nom de la personne ayant détecté la non-conformité</w:t>
      </w:r>
    </w:p>
    <w:p w14:paraId="39200575" w14:textId="6626C749" w:rsidR="00743F33" w:rsidRPr="00FC0A85" w:rsidRDefault="00743F33" w:rsidP="00FD2788">
      <w:pPr>
        <w:pStyle w:val="Paragraphedeliste"/>
        <w:numPr>
          <w:ilvl w:val="0"/>
          <w:numId w:val="6"/>
        </w:numPr>
      </w:pPr>
      <w:r w:rsidRPr="00FC0A85">
        <w:t>La classification (majeure/mineure)</w:t>
      </w:r>
    </w:p>
    <w:p w14:paraId="78B83041" w14:textId="77777777" w:rsidR="005425FB" w:rsidRPr="00FC0A85" w:rsidRDefault="005425FB" w:rsidP="005425FB">
      <w:pPr>
        <w:pStyle w:val="Paragraphedeliste"/>
      </w:pPr>
    </w:p>
    <w:p w14:paraId="1C7E3345" w14:textId="064610FB" w:rsidR="00743F33" w:rsidRPr="00FC0A85" w:rsidRDefault="00743F33" w:rsidP="00D82B13">
      <w:r w:rsidRPr="00FC0A85">
        <w:t>Le RMQ attribue un numéro unique à chaque fiche de non-conformité et l'enregistre dans le "Registre des non-conformités" (ENR-QUA-15).</w:t>
      </w:r>
    </w:p>
    <w:p w14:paraId="49061AE4" w14:textId="77777777" w:rsidR="005425FB" w:rsidRPr="00FC0A85" w:rsidRDefault="005425FB" w:rsidP="00D82B13">
      <w:pPr>
        <w:rPr>
          <w:szCs w:val="24"/>
        </w:rPr>
      </w:pPr>
    </w:p>
    <w:p w14:paraId="3081A8C5" w14:textId="77777777" w:rsidR="00743F33" w:rsidRPr="00FC0A85" w:rsidRDefault="00743F33" w:rsidP="00D82B13">
      <w:pPr>
        <w:rPr>
          <w:sz w:val="27"/>
          <w:szCs w:val="27"/>
        </w:rPr>
      </w:pPr>
      <w:r w:rsidRPr="00FC0A85">
        <w:t>7.3. Analyse des non-conformités</w:t>
      </w:r>
    </w:p>
    <w:p w14:paraId="79346B13" w14:textId="77777777" w:rsidR="00743F33" w:rsidRPr="00FC0A85" w:rsidRDefault="00743F33" w:rsidP="00D82B13">
      <w:pPr>
        <w:rPr>
          <w:szCs w:val="24"/>
        </w:rPr>
      </w:pPr>
      <w:r w:rsidRPr="00FC0A85">
        <w:t>L'analyse de chaque non-conformité est réalisée par le RMQ en collaboration avec le responsable du processus concerné afin de :</w:t>
      </w:r>
    </w:p>
    <w:p w14:paraId="6AFCAC1D" w14:textId="77777777" w:rsidR="00743F33" w:rsidRPr="00FC0A85" w:rsidRDefault="00743F33" w:rsidP="00FD2788">
      <w:pPr>
        <w:pStyle w:val="Paragraphedeliste"/>
        <w:numPr>
          <w:ilvl w:val="0"/>
          <w:numId w:val="7"/>
        </w:numPr>
      </w:pPr>
      <w:r w:rsidRPr="00FC0A85">
        <w:t>Évaluer l'importance et l'impact de la non-conformité</w:t>
      </w:r>
    </w:p>
    <w:p w14:paraId="7A63CA3F" w14:textId="77777777" w:rsidR="00743F33" w:rsidRPr="00FC0A85" w:rsidRDefault="00743F33" w:rsidP="00FD2788">
      <w:pPr>
        <w:pStyle w:val="Paragraphedeliste"/>
        <w:numPr>
          <w:ilvl w:val="0"/>
          <w:numId w:val="7"/>
        </w:numPr>
      </w:pPr>
      <w:r w:rsidRPr="00FC0A85">
        <w:t>Déterminer si des actions immédiates sont nécessaires</w:t>
      </w:r>
    </w:p>
    <w:p w14:paraId="6152BA83" w14:textId="77777777" w:rsidR="00743F33" w:rsidRPr="00FC0A85" w:rsidRDefault="00743F33" w:rsidP="00FD2788">
      <w:pPr>
        <w:pStyle w:val="Paragraphedeliste"/>
        <w:numPr>
          <w:ilvl w:val="0"/>
          <w:numId w:val="7"/>
        </w:numPr>
      </w:pPr>
      <w:r w:rsidRPr="00FC0A85">
        <w:t>Identifier les causes potentielles</w:t>
      </w:r>
    </w:p>
    <w:p w14:paraId="3DCA1586" w14:textId="0A426F07" w:rsidR="00743F33" w:rsidRPr="00FC0A85" w:rsidRDefault="00743F33" w:rsidP="00FD2788">
      <w:pPr>
        <w:pStyle w:val="Paragraphedeliste"/>
        <w:numPr>
          <w:ilvl w:val="0"/>
          <w:numId w:val="7"/>
        </w:numPr>
      </w:pPr>
      <w:r w:rsidRPr="00FC0A85">
        <w:t>Décider du traitement approprié</w:t>
      </w:r>
    </w:p>
    <w:p w14:paraId="31AA1CFC" w14:textId="77777777" w:rsidR="005425FB" w:rsidRPr="00FC0A85" w:rsidRDefault="005425FB" w:rsidP="005425FB">
      <w:pPr>
        <w:pStyle w:val="Paragraphedeliste"/>
      </w:pPr>
    </w:p>
    <w:p w14:paraId="0CA878AB" w14:textId="77777777" w:rsidR="00743F33" w:rsidRPr="00FC0A85" w:rsidRDefault="00743F33" w:rsidP="00D82B13">
      <w:pPr>
        <w:rPr>
          <w:szCs w:val="24"/>
        </w:rPr>
      </w:pPr>
      <w:r w:rsidRPr="00FC0A85">
        <w:t>Pour les non-conformités majeures ou récurrentes, une analyse des causes racines est systématiquement réalisée à l'aide d'outils appropriés (5 Pourquoi, Ishikawa, etc.).</w:t>
      </w:r>
    </w:p>
    <w:p w14:paraId="3629FA6F" w14:textId="6B9E3B7A" w:rsidR="00743F33" w:rsidRPr="00FC0A85" w:rsidRDefault="00743F33" w:rsidP="005425FB">
      <w:pPr>
        <w:pStyle w:val="Titre2"/>
        <w:ind w:left="578" w:hanging="578"/>
        <w:rPr>
          <w:lang w:val="fr-FR"/>
        </w:rPr>
      </w:pPr>
      <w:bookmarkStart w:id="11" w:name="_Toc199488134"/>
      <w:r w:rsidRPr="00FC0A85">
        <w:rPr>
          <w:lang w:val="fr-FR"/>
        </w:rPr>
        <w:t>Traitement des non-conformités</w:t>
      </w:r>
      <w:bookmarkEnd w:id="11"/>
    </w:p>
    <w:p w14:paraId="037944A7" w14:textId="77777777" w:rsidR="00743F33" w:rsidRPr="00FC0A85" w:rsidRDefault="00743F33" w:rsidP="00D82B13">
      <w:pPr>
        <w:rPr>
          <w:szCs w:val="24"/>
        </w:rPr>
      </w:pPr>
      <w:r w:rsidRPr="00FC0A85">
        <w:t>Selon la nature de la non-conformité, les décisions suivantes peuvent être prises :</w:t>
      </w:r>
    </w:p>
    <w:p w14:paraId="5E4B635A" w14:textId="77777777" w:rsidR="00743F33" w:rsidRPr="00FC0A85" w:rsidRDefault="00743F33" w:rsidP="00FD2788">
      <w:pPr>
        <w:pStyle w:val="Paragraphedeliste"/>
        <w:numPr>
          <w:ilvl w:val="0"/>
          <w:numId w:val="8"/>
        </w:numPr>
      </w:pPr>
      <w:r w:rsidRPr="00FC0A85">
        <w:t>Correction immédiate</w:t>
      </w:r>
    </w:p>
    <w:p w14:paraId="0D2F65BD" w14:textId="77777777" w:rsidR="00743F33" w:rsidRPr="00FC0A85" w:rsidRDefault="00743F33" w:rsidP="00FD2788">
      <w:pPr>
        <w:pStyle w:val="Paragraphedeliste"/>
        <w:numPr>
          <w:ilvl w:val="0"/>
          <w:numId w:val="8"/>
        </w:numPr>
      </w:pPr>
      <w:r w:rsidRPr="00FC0A85">
        <w:t>Rejet/rebut</w:t>
      </w:r>
    </w:p>
    <w:p w14:paraId="6E5EC8AB" w14:textId="77777777" w:rsidR="00743F33" w:rsidRPr="00FC0A85" w:rsidRDefault="00743F33" w:rsidP="00FD2788">
      <w:pPr>
        <w:pStyle w:val="Paragraphedeliste"/>
        <w:numPr>
          <w:ilvl w:val="0"/>
          <w:numId w:val="8"/>
        </w:numPr>
      </w:pPr>
      <w:r w:rsidRPr="00FC0A85">
        <w:t>Reprise/réparation</w:t>
      </w:r>
    </w:p>
    <w:p w14:paraId="45452D20" w14:textId="77777777" w:rsidR="00743F33" w:rsidRPr="00FC0A85" w:rsidRDefault="00743F33" w:rsidP="00FD2788">
      <w:pPr>
        <w:pStyle w:val="Paragraphedeliste"/>
        <w:numPr>
          <w:ilvl w:val="0"/>
          <w:numId w:val="8"/>
        </w:numPr>
      </w:pPr>
      <w:r w:rsidRPr="00FC0A85">
        <w:t>Reclassement</w:t>
      </w:r>
    </w:p>
    <w:p w14:paraId="09E0F8C6" w14:textId="4D202DAA" w:rsidR="00743F33" w:rsidRPr="00FC0A85" w:rsidRDefault="00743F33" w:rsidP="00FD2788">
      <w:pPr>
        <w:pStyle w:val="Paragraphedeliste"/>
        <w:numPr>
          <w:ilvl w:val="0"/>
          <w:numId w:val="8"/>
        </w:numPr>
      </w:pPr>
      <w:r w:rsidRPr="00FC0A85">
        <w:t>Concession/dérogation (avec information et accord du client si nécessaire)</w:t>
      </w:r>
    </w:p>
    <w:p w14:paraId="6684BCEE" w14:textId="77777777" w:rsidR="005425FB" w:rsidRPr="00FC0A85" w:rsidRDefault="005425FB" w:rsidP="005425FB">
      <w:pPr>
        <w:pStyle w:val="Paragraphedeliste"/>
      </w:pPr>
    </w:p>
    <w:p w14:paraId="16B476BC" w14:textId="77777777" w:rsidR="00743F33" w:rsidRPr="00FC0A85" w:rsidRDefault="00743F33" w:rsidP="00D82B13">
      <w:pPr>
        <w:rPr>
          <w:szCs w:val="24"/>
        </w:rPr>
      </w:pPr>
      <w:r w:rsidRPr="00FC0A85">
        <w:t>Toute décision de traitement est documentée sur la fiche de non-conformité, avec mention de la personne responsable et du délai de réalisation.</w:t>
      </w:r>
    </w:p>
    <w:p w14:paraId="243BC39E" w14:textId="6C75A9FA" w:rsidR="00743F33" w:rsidRPr="00FC0A85" w:rsidRDefault="00743F33" w:rsidP="005425FB">
      <w:pPr>
        <w:pStyle w:val="Titre2"/>
        <w:ind w:left="578" w:hanging="578"/>
        <w:rPr>
          <w:lang w:val="fr-FR"/>
        </w:rPr>
      </w:pPr>
      <w:bookmarkStart w:id="12" w:name="_Toc199488135"/>
      <w:r w:rsidRPr="00FC0A85">
        <w:rPr>
          <w:lang w:val="fr-FR"/>
        </w:rPr>
        <w:t>Cas particulier des dérogations</w:t>
      </w:r>
      <w:bookmarkEnd w:id="12"/>
    </w:p>
    <w:p w14:paraId="23CC5C84" w14:textId="77777777" w:rsidR="00743F33" w:rsidRPr="00FC0A85" w:rsidRDefault="00743F33" w:rsidP="00D82B13">
      <w:pPr>
        <w:rPr>
          <w:szCs w:val="24"/>
        </w:rPr>
      </w:pPr>
      <w:r w:rsidRPr="00FC0A85">
        <w:t>Toute demande de dérogation doit être formalisée sur le formulaire "Demande de dérogation" (FOR-QUA-16) et approuvée par :</w:t>
      </w:r>
    </w:p>
    <w:p w14:paraId="7205FECE" w14:textId="77777777" w:rsidR="00743F33" w:rsidRPr="00FC0A85" w:rsidRDefault="00743F33" w:rsidP="00FD2788">
      <w:pPr>
        <w:pStyle w:val="Paragraphedeliste"/>
        <w:numPr>
          <w:ilvl w:val="0"/>
          <w:numId w:val="9"/>
        </w:numPr>
      </w:pPr>
      <w:r w:rsidRPr="00FC0A85">
        <w:lastRenderedPageBreak/>
        <w:t>Le responsable du processus concerné</w:t>
      </w:r>
    </w:p>
    <w:p w14:paraId="6B0D1048" w14:textId="77777777" w:rsidR="00743F33" w:rsidRPr="00FC0A85" w:rsidRDefault="00743F33" w:rsidP="00FD2788">
      <w:pPr>
        <w:pStyle w:val="Paragraphedeliste"/>
        <w:numPr>
          <w:ilvl w:val="0"/>
          <w:numId w:val="9"/>
        </w:numPr>
      </w:pPr>
      <w:r w:rsidRPr="00FC0A85">
        <w:t>Le RMQ</w:t>
      </w:r>
    </w:p>
    <w:p w14:paraId="6F368646" w14:textId="77777777" w:rsidR="00743F33" w:rsidRPr="00FC0A85" w:rsidRDefault="00743F33" w:rsidP="00FD2788">
      <w:pPr>
        <w:pStyle w:val="Paragraphedeliste"/>
        <w:numPr>
          <w:ilvl w:val="0"/>
          <w:numId w:val="9"/>
        </w:numPr>
      </w:pPr>
      <w:r w:rsidRPr="00FC0A85">
        <w:t>La Direction pour les non-conformités majeures</w:t>
      </w:r>
    </w:p>
    <w:p w14:paraId="19CA2FD5" w14:textId="0D50DF10" w:rsidR="00743F33" w:rsidRPr="00FC0A85" w:rsidRDefault="00743F33" w:rsidP="00FD2788">
      <w:pPr>
        <w:pStyle w:val="Paragraphedeliste"/>
        <w:numPr>
          <w:ilvl w:val="0"/>
          <w:numId w:val="9"/>
        </w:numPr>
      </w:pPr>
      <w:r w:rsidRPr="00FC0A85">
        <w:t>Le client si la non-conformité impacte ses exigences</w:t>
      </w:r>
    </w:p>
    <w:p w14:paraId="728A322A" w14:textId="77777777" w:rsidR="005425FB" w:rsidRPr="00FC0A85" w:rsidRDefault="005425FB" w:rsidP="005425FB">
      <w:pPr>
        <w:pStyle w:val="Paragraphedeliste"/>
      </w:pPr>
    </w:p>
    <w:p w14:paraId="7C99B05A" w14:textId="77777777" w:rsidR="00743F33" w:rsidRPr="00FC0A85" w:rsidRDefault="00743F33" w:rsidP="00D82B13">
      <w:pPr>
        <w:rPr>
          <w:szCs w:val="24"/>
        </w:rPr>
      </w:pPr>
      <w:r w:rsidRPr="00FC0A85">
        <w:t>Les dérogations accordées sont enregistrées dans le "Registre des dérogations" (ENR-QUA-17).</w:t>
      </w:r>
    </w:p>
    <w:p w14:paraId="2F0F72D1" w14:textId="7906DB0C" w:rsidR="00743F33" w:rsidRPr="00FC0A85" w:rsidRDefault="00743F33" w:rsidP="005425FB">
      <w:pPr>
        <w:pStyle w:val="Titre2"/>
        <w:ind w:left="578" w:hanging="578"/>
        <w:rPr>
          <w:lang w:val="fr-FR"/>
        </w:rPr>
      </w:pPr>
      <w:bookmarkStart w:id="13" w:name="_Toc199488136"/>
      <w:r w:rsidRPr="00FC0A85">
        <w:rPr>
          <w:lang w:val="fr-FR"/>
        </w:rPr>
        <w:t>Actions correctives</w:t>
      </w:r>
      <w:bookmarkEnd w:id="13"/>
    </w:p>
    <w:p w14:paraId="7EB49B28" w14:textId="77777777" w:rsidR="00743F33" w:rsidRPr="00FC0A85" w:rsidRDefault="00743F33" w:rsidP="00D82B13">
      <w:pPr>
        <w:rPr>
          <w:szCs w:val="24"/>
        </w:rPr>
      </w:pPr>
      <w:r w:rsidRPr="00FC0A85">
        <w:t>Pour toute non-conformité majeure ou récurrente, des actions correctives sont définies conformément à la procédure d'actions correctives et préventives (PR-QUA-06).</w:t>
      </w:r>
    </w:p>
    <w:p w14:paraId="71B14890" w14:textId="77777777" w:rsidR="00743F33" w:rsidRPr="00FC0A85" w:rsidRDefault="00743F33" w:rsidP="00D82B13">
      <w:pPr>
        <w:rPr>
          <w:szCs w:val="24"/>
        </w:rPr>
      </w:pPr>
      <w:r w:rsidRPr="00FC0A85">
        <w:t>Ces actions sont documentées sur le formulaire "Plan d'actions correctives" (FOR-QUA-18) qui précise :</w:t>
      </w:r>
    </w:p>
    <w:p w14:paraId="3939A00B" w14:textId="77777777" w:rsidR="00743F33" w:rsidRPr="00FC0A85" w:rsidRDefault="00743F33" w:rsidP="00FD2788">
      <w:pPr>
        <w:pStyle w:val="Paragraphedeliste"/>
        <w:numPr>
          <w:ilvl w:val="0"/>
          <w:numId w:val="10"/>
        </w:numPr>
      </w:pPr>
      <w:r w:rsidRPr="00FC0A85">
        <w:t>La description de l'action</w:t>
      </w:r>
    </w:p>
    <w:p w14:paraId="72BD96D7" w14:textId="77777777" w:rsidR="00743F33" w:rsidRPr="00FC0A85" w:rsidRDefault="00743F33" w:rsidP="00FD2788">
      <w:pPr>
        <w:pStyle w:val="Paragraphedeliste"/>
        <w:numPr>
          <w:ilvl w:val="0"/>
          <w:numId w:val="10"/>
        </w:numPr>
      </w:pPr>
      <w:r w:rsidRPr="00FC0A85">
        <w:t>Le responsable de mise en œuvre</w:t>
      </w:r>
    </w:p>
    <w:p w14:paraId="6E50B5EE" w14:textId="77777777" w:rsidR="00743F33" w:rsidRPr="00FC0A85" w:rsidRDefault="00743F33" w:rsidP="00FD2788">
      <w:pPr>
        <w:pStyle w:val="Paragraphedeliste"/>
        <w:numPr>
          <w:ilvl w:val="0"/>
          <w:numId w:val="10"/>
        </w:numPr>
      </w:pPr>
      <w:r w:rsidRPr="00FC0A85">
        <w:t>Le délai de réalisation</w:t>
      </w:r>
    </w:p>
    <w:p w14:paraId="2960672B" w14:textId="77777777" w:rsidR="00743F33" w:rsidRPr="00FC0A85" w:rsidRDefault="00743F33" w:rsidP="00FD2788">
      <w:pPr>
        <w:pStyle w:val="Paragraphedeliste"/>
        <w:numPr>
          <w:ilvl w:val="0"/>
          <w:numId w:val="10"/>
        </w:numPr>
      </w:pPr>
      <w:r w:rsidRPr="00FC0A85">
        <w:t>Les moyens nécessaires</w:t>
      </w:r>
    </w:p>
    <w:p w14:paraId="7262B243" w14:textId="77777777" w:rsidR="00743F33" w:rsidRPr="00FC0A85" w:rsidRDefault="00743F33" w:rsidP="00FD2788">
      <w:pPr>
        <w:pStyle w:val="Paragraphedeliste"/>
        <w:numPr>
          <w:ilvl w:val="0"/>
          <w:numId w:val="10"/>
        </w:numPr>
      </w:pPr>
      <w:r w:rsidRPr="00FC0A85">
        <w:t>Les modalités de vérification de l'efficacité</w:t>
      </w:r>
    </w:p>
    <w:p w14:paraId="4F5DA5C8" w14:textId="170E45AF" w:rsidR="00743F33" w:rsidRPr="00FC0A85" w:rsidRDefault="00743F33" w:rsidP="005425FB">
      <w:pPr>
        <w:pStyle w:val="Titre2"/>
        <w:ind w:left="578" w:hanging="578"/>
        <w:rPr>
          <w:lang w:val="fr-FR"/>
        </w:rPr>
      </w:pPr>
      <w:bookmarkStart w:id="14" w:name="_Toc199488137"/>
      <w:r w:rsidRPr="00FC0A85">
        <w:rPr>
          <w:lang w:val="fr-FR"/>
        </w:rPr>
        <w:t>Suivi et vérification</w:t>
      </w:r>
      <w:bookmarkEnd w:id="14"/>
    </w:p>
    <w:p w14:paraId="56ADC3CB" w14:textId="77777777" w:rsidR="00743F33" w:rsidRPr="00FC0A85" w:rsidRDefault="00743F33" w:rsidP="00D82B13">
      <w:pPr>
        <w:rPr>
          <w:szCs w:val="24"/>
        </w:rPr>
      </w:pPr>
      <w:r w:rsidRPr="00FC0A85">
        <w:t>Le RMQ assure le suivi de la mise en œuvre des corrections et des actions correctives et vérifie leur efficacité selon les modalités définies.</w:t>
      </w:r>
    </w:p>
    <w:p w14:paraId="633D304A" w14:textId="77777777" w:rsidR="00743F33" w:rsidRPr="00FC0A85" w:rsidRDefault="00743F33" w:rsidP="00D82B13">
      <w:pPr>
        <w:rPr>
          <w:szCs w:val="24"/>
        </w:rPr>
      </w:pPr>
      <w:r w:rsidRPr="00FC0A85">
        <w:t>Une non-conformité n'est clôturée qu'après vérification de l'efficacité des actions mises en œuvre.</w:t>
      </w:r>
    </w:p>
    <w:p w14:paraId="3D727627" w14:textId="12D937FB" w:rsidR="00743F33" w:rsidRPr="00FC0A85" w:rsidRDefault="00743F33" w:rsidP="005425FB">
      <w:pPr>
        <w:pStyle w:val="Titre2"/>
        <w:ind w:left="578" w:hanging="578"/>
        <w:rPr>
          <w:lang w:val="fr-FR"/>
        </w:rPr>
      </w:pPr>
      <w:bookmarkStart w:id="15" w:name="_Toc199488138"/>
      <w:r w:rsidRPr="00FC0A85">
        <w:rPr>
          <w:lang w:val="fr-FR"/>
        </w:rPr>
        <w:t>Clôture des non-conformités</w:t>
      </w:r>
      <w:bookmarkEnd w:id="15"/>
    </w:p>
    <w:p w14:paraId="6B2B85E4" w14:textId="77777777" w:rsidR="00743F33" w:rsidRPr="00FC0A85" w:rsidRDefault="00743F33" w:rsidP="00D82B13">
      <w:pPr>
        <w:rPr>
          <w:szCs w:val="24"/>
        </w:rPr>
      </w:pPr>
      <w:r w:rsidRPr="00FC0A85">
        <w:t>La clôture d'une non-conformité est prononcée par le RMQ lorsque :</w:t>
      </w:r>
    </w:p>
    <w:p w14:paraId="7FBC5FDB" w14:textId="77777777" w:rsidR="00743F33" w:rsidRPr="00FC0A85" w:rsidRDefault="00743F33" w:rsidP="00FD2788">
      <w:pPr>
        <w:pStyle w:val="Paragraphedeliste"/>
        <w:numPr>
          <w:ilvl w:val="0"/>
          <w:numId w:val="11"/>
        </w:numPr>
      </w:pPr>
      <w:r w:rsidRPr="00FC0A85">
        <w:t>La correction a été réalisée</w:t>
      </w:r>
    </w:p>
    <w:p w14:paraId="78B64147" w14:textId="77777777" w:rsidR="00743F33" w:rsidRPr="00FC0A85" w:rsidRDefault="00743F33" w:rsidP="00FD2788">
      <w:pPr>
        <w:pStyle w:val="Paragraphedeliste"/>
        <w:numPr>
          <w:ilvl w:val="0"/>
          <w:numId w:val="11"/>
        </w:numPr>
      </w:pPr>
      <w:r w:rsidRPr="00FC0A85">
        <w:t>Les actions correctives ont été mises en œuvre</w:t>
      </w:r>
    </w:p>
    <w:p w14:paraId="02F33037" w14:textId="3AB36ECB" w:rsidR="00743F33" w:rsidRPr="00FC0A85" w:rsidRDefault="00743F33" w:rsidP="00FD2788">
      <w:pPr>
        <w:pStyle w:val="Paragraphedeliste"/>
        <w:numPr>
          <w:ilvl w:val="0"/>
          <w:numId w:val="11"/>
        </w:numPr>
      </w:pPr>
      <w:r w:rsidRPr="00FC0A85">
        <w:t>L'efficacité des actions a été vérifiée</w:t>
      </w:r>
    </w:p>
    <w:p w14:paraId="10AE2D34" w14:textId="77777777" w:rsidR="005425FB" w:rsidRPr="00FC0A85" w:rsidRDefault="005425FB" w:rsidP="005425FB">
      <w:pPr>
        <w:pStyle w:val="Paragraphedeliste"/>
      </w:pPr>
    </w:p>
    <w:p w14:paraId="468D655A" w14:textId="77777777" w:rsidR="00743F33" w:rsidRPr="00FC0A85" w:rsidRDefault="00743F33" w:rsidP="00D82B13">
      <w:pPr>
        <w:rPr>
          <w:szCs w:val="24"/>
        </w:rPr>
      </w:pPr>
      <w:r w:rsidRPr="00FC0A85">
        <w:t>La date de clôture est enregistrée sur la fiche de non-conformité et dans le registre des non-conformités.</w:t>
      </w:r>
    </w:p>
    <w:p w14:paraId="39761074" w14:textId="0134BC78" w:rsidR="00743F33" w:rsidRPr="00FC0A85" w:rsidRDefault="00743F33" w:rsidP="005425FB">
      <w:pPr>
        <w:pStyle w:val="Titre2"/>
        <w:ind w:left="578" w:hanging="578"/>
        <w:rPr>
          <w:lang w:val="fr-FR"/>
        </w:rPr>
      </w:pPr>
      <w:bookmarkStart w:id="16" w:name="_Toc199488139"/>
      <w:r w:rsidRPr="00FC0A85">
        <w:rPr>
          <w:lang w:val="fr-FR"/>
        </w:rPr>
        <w:t>Analyse statistique et communication</w:t>
      </w:r>
      <w:bookmarkEnd w:id="16"/>
    </w:p>
    <w:p w14:paraId="01620C0F" w14:textId="77777777" w:rsidR="00743F33" w:rsidRPr="00FC0A85" w:rsidRDefault="00743F33" w:rsidP="00D82B13">
      <w:pPr>
        <w:rPr>
          <w:szCs w:val="24"/>
        </w:rPr>
      </w:pPr>
      <w:r w:rsidRPr="00FC0A85">
        <w:t>Le RMQ réalise une analyse trimestrielle des non-conformités pour :</w:t>
      </w:r>
    </w:p>
    <w:p w14:paraId="29754DBA" w14:textId="77777777" w:rsidR="00743F33" w:rsidRPr="00FC0A85" w:rsidRDefault="00743F33" w:rsidP="00FD2788">
      <w:pPr>
        <w:pStyle w:val="Paragraphedeliste"/>
        <w:numPr>
          <w:ilvl w:val="0"/>
          <w:numId w:val="12"/>
        </w:numPr>
      </w:pPr>
      <w:r w:rsidRPr="00FC0A85">
        <w:t>Identifier les tendances</w:t>
      </w:r>
    </w:p>
    <w:p w14:paraId="1433ADD8" w14:textId="77777777" w:rsidR="00743F33" w:rsidRPr="00FC0A85" w:rsidRDefault="00743F33" w:rsidP="00FD2788">
      <w:pPr>
        <w:pStyle w:val="Paragraphedeliste"/>
        <w:numPr>
          <w:ilvl w:val="0"/>
          <w:numId w:val="12"/>
        </w:numPr>
      </w:pPr>
      <w:r w:rsidRPr="00FC0A85">
        <w:t>Évaluer l'efficacité du processus de gestion des non-conformités</w:t>
      </w:r>
    </w:p>
    <w:p w14:paraId="1DA0EB36" w14:textId="0508D400" w:rsidR="00743F33" w:rsidRPr="00FC0A85" w:rsidRDefault="00743F33" w:rsidP="00FD2788">
      <w:pPr>
        <w:pStyle w:val="Paragraphedeliste"/>
        <w:numPr>
          <w:ilvl w:val="0"/>
          <w:numId w:val="12"/>
        </w:numPr>
      </w:pPr>
      <w:r w:rsidRPr="00FC0A85">
        <w:t>Proposer des améliorations</w:t>
      </w:r>
    </w:p>
    <w:p w14:paraId="3EB9A8A4" w14:textId="77777777" w:rsidR="005425FB" w:rsidRPr="00FC0A85" w:rsidRDefault="005425FB" w:rsidP="005425FB">
      <w:pPr>
        <w:pStyle w:val="Paragraphedeliste"/>
      </w:pPr>
    </w:p>
    <w:p w14:paraId="416C2722" w14:textId="5A13644D" w:rsidR="00743F33" w:rsidRPr="00FC0A85" w:rsidRDefault="00743F33" w:rsidP="00D82B13">
      <w:r w:rsidRPr="00FC0A85">
        <w:t>Les résultats de cette analyse sont présentés lors des revues de processus et de la revue de direction.</w:t>
      </w:r>
    </w:p>
    <w:p w14:paraId="34FBD303" w14:textId="3BDAE94A" w:rsidR="00D633D2" w:rsidRPr="00FC0A85" w:rsidRDefault="00D633D2" w:rsidP="00D82B13"/>
    <w:p w14:paraId="5834957F" w14:textId="74580C44" w:rsidR="00D633D2" w:rsidRPr="00FC0A85" w:rsidRDefault="00D633D2" w:rsidP="00D82B13"/>
    <w:p w14:paraId="70DB7274" w14:textId="2DC2BFC2" w:rsidR="00D633D2" w:rsidRPr="00FC0A85" w:rsidRDefault="00D633D2" w:rsidP="00D82B13"/>
    <w:p w14:paraId="34C83D92" w14:textId="77777777" w:rsidR="00D633D2" w:rsidRPr="00FC0A85" w:rsidRDefault="00D633D2" w:rsidP="00D82B13">
      <w:pPr>
        <w:rPr>
          <w:szCs w:val="24"/>
        </w:rPr>
      </w:pPr>
    </w:p>
    <w:p w14:paraId="6D26217F" w14:textId="7F5B56EB" w:rsidR="00743F33" w:rsidRPr="00FC0A85" w:rsidRDefault="00743F33" w:rsidP="005425FB">
      <w:pPr>
        <w:pStyle w:val="Titre1"/>
        <w:ind w:left="431" w:hanging="431"/>
        <w:rPr>
          <w:lang w:val="fr-FR"/>
        </w:rPr>
      </w:pPr>
      <w:bookmarkStart w:id="17" w:name="_Toc199488140"/>
      <w:r w:rsidRPr="00FC0A85">
        <w:rPr>
          <w:lang w:val="fr-FR"/>
        </w:rPr>
        <w:lastRenderedPageBreak/>
        <w:t>ENREGISTREMENTS</w:t>
      </w:r>
      <w:bookmarkEnd w:id="17"/>
    </w:p>
    <w:tbl>
      <w:tblPr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6"/>
        <w:gridCol w:w="2268"/>
      </w:tblGrid>
      <w:tr w:rsidR="003D7817" w:rsidRPr="00FC0A85" w14:paraId="6A8A7477" w14:textId="77777777" w:rsidTr="003D7817">
        <w:trPr>
          <w:trHeight w:val="20"/>
        </w:trPr>
        <w:tc>
          <w:tcPr>
            <w:tcW w:w="619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FFB12" w14:textId="77777777" w:rsidR="003D7817" w:rsidRPr="00FC0A85" w:rsidRDefault="003D7817" w:rsidP="00D82B13">
            <w:pPr>
              <w:rPr>
                <w:b/>
                <w:bCs/>
                <w:szCs w:val="24"/>
              </w:rPr>
            </w:pPr>
            <w:r w:rsidRPr="00FC0A85">
              <w:rPr>
                <w:b/>
                <w:bCs/>
              </w:rPr>
              <w:t>Enregistrement</w:t>
            </w:r>
          </w:p>
        </w:tc>
        <w:tc>
          <w:tcPr>
            <w:tcW w:w="226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FDE25" w14:textId="77777777" w:rsidR="003D7817" w:rsidRPr="00FC0A85" w:rsidRDefault="003D7817" w:rsidP="00D82B13">
            <w:pPr>
              <w:rPr>
                <w:b/>
                <w:bCs/>
                <w:szCs w:val="24"/>
              </w:rPr>
            </w:pPr>
            <w:r w:rsidRPr="00FC0A85">
              <w:rPr>
                <w:b/>
                <w:bCs/>
              </w:rPr>
              <w:t>Référence</w:t>
            </w:r>
          </w:p>
        </w:tc>
      </w:tr>
      <w:tr w:rsidR="003D7817" w:rsidRPr="00FC0A85" w14:paraId="46D8635C" w14:textId="77777777" w:rsidTr="003D7817">
        <w:trPr>
          <w:trHeight w:val="20"/>
        </w:trPr>
        <w:tc>
          <w:tcPr>
            <w:tcW w:w="619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2FB4E" w14:textId="77777777" w:rsidR="003D7817" w:rsidRPr="00FC0A85" w:rsidRDefault="003D7817" w:rsidP="00D82B13">
            <w:pPr>
              <w:rPr>
                <w:szCs w:val="24"/>
              </w:rPr>
            </w:pPr>
            <w:r w:rsidRPr="00FC0A85">
              <w:t>Fiche de non-conformité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FC5C3" w14:textId="77777777" w:rsidR="003D7817" w:rsidRPr="00FC0A85" w:rsidRDefault="003D7817" w:rsidP="00D82B13">
            <w:pPr>
              <w:rPr>
                <w:szCs w:val="24"/>
              </w:rPr>
            </w:pPr>
            <w:r w:rsidRPr="00FC0A85">
              <w:t>FOR-QUA-14</w:t>
            </w:r>
          </w:p>
        </w:tc>
      </w:tr>
      <w:tr w:rsidR="003D7817" w:rsidRPr="00FC0A85" w14:paraId="5D1E2CDD" w14:textId="77777777" w:rsidTr="003D7817">
        <w:trPr>
          <w:trHeight w:val="20"/>
        </w:trPr>
        <w:tc>
          <w:tcPr>
            <w:tcW w:w="619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8A114" w14:textId="77777777" w:rsidR="003D7817" w:rsidRPr="00FC0A85" w:rsidRDefault="003D7817" w:rsidP="00D82B13">
            <w:pPr>
              <w:rPr>
                <w:szCs w:val="24"/>
              </w:rPr>
            </w:pPr>
            <w:r w:rsidRPr="00FC0A85">
              <w:t>Registre des non-conformités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8623F" w14:textId="77777777" w:rsidR="003D7817" w:rsidRPr="00FC0A85" w:rsidRDefault="003D7817" w:rsidP="00D82B13">
            <w:pPr>
              <w:rPr>
                <w:szCs w:val="24"/>
              </w:rPr>
            </w:pPr>
            <w:r w:rsidRPr="00FC0A85">
              <w:t>ENR-QUA-15</w:t>
            </w:r>
          </w:p>
        </w:tc>
      </w:tr>
      <w:tr w:rsidR="003D7817" w:rsidRPr="00FC0A85" w14:paraId="631BCB93" w14:textId="77777777" w:rsidTr="003D7817">
        <w:trPr>
          <w:trHeight w:val="20"/>
        </w:trPr>
        <w:tc>
          <w:tcPr>
            <w:tcW w:w="619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C11B8" w14:textId="77777777" w:rsidR="003D7817" w:rsidRPr="00FC0A85" w:rsidRDefault="003D7817" w:rsidP="00D82B13">
            <w:pPr>
              <w:rPr>
                <w:szCs w:val="24"/>
              </w:rPr>
            </w:pPr>
            <w:r w:rsidRPr="00FC0A85">
              <w:t>Demande de dérogation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0AE37" w14:textId="77777777" w:rsidR="003D7817" w:rsidRPr="00FC0A85" w:rsidRDefault="003D7817" w:rsidP="00D82B13">
            <w:pPr>
              <w:rPr>
                <w:szCs w:val="24"/>
              </w:rPr>
            </w:pPr>
            <w:r w:rsidRPr="00FC0A85">
              <w:t>FOR-QUA-16</w:t>
            </w:r>
          </w:p>
        </w:tc>
      </w:tr>
      <w:tr w:rsidR="003D7817" w:rsidRPr="00FC0A85" w14:paraId="698EE7F5" w14:textId="77777777" w:rsidTr="003D7817">
        <w:trPr>
          <w:trHeight w:val="20"/>
        </w:trPr>
        <w:tc>
          <w:tcPr>
            <w:tcW w:w="619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DB2AD" w14:textId="77777777" w:rsidR="003D7817" w:rsidRPr="00FC0A85" w:rsidRDefault="003D7817" w:rsidP="00D82B13">
            <w:pPr>
              <w:rPr>
                <w:szCs w:val="24"/>
              </w:rPr>
            </w:pPr>
            <w:r w:rsidRPr="00FC0A85">
              <w:t>Registre des dérogations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C5C61" w14:textId="77777777" w:rsidR="003D7817" w:rsidRPr="00FC0A85" w:rsidRDefault="003D7817" w:rsidP="00D82B13">
            <w:pPr>
              <w:rPr>
                <w:szCs w:val="24"/>
              </w:rPr>
            </w:pPr>
            <w:r w:rsidRPr="00FC0A85">
              <w:t>ENR-QUA-17</w:t>
            </w:r>
          </w:p>
        </w:tc>
      </w:tr>
      <w:tr w:rsidR="003D7817" w:rsidRPr="00FC0A85" w14:paraId="0E6FA00F" w14:textId="77777777" w:rsidTr="003D7817">
        <w:trPr>
          <w:trHeight w:val="20"/>
        </w:trPr>
        <w:tc>
          <w:tcPr>
            <w:tcW w:w="619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58B48" w14:textId="77777777" w:rsidR="003D7817" w:rsidRPr="00FC0A85" w:rsidRDefault="003D7817" w:rsidP="00D82B13">
            <w:pPr>
              <w:rPr>
                <w:szCs w:val="24"/>
              </w:rPr>
            </w:pPr>
            <w:r w:rsidRPr="00FC0A85">
              <w:t>Plan d'actions correctives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D0481" w14:textId="77777777" w:rsidR="003D7817" w:rsidRPr="00FC0A85" w:rsidRDefault="003D7817" w:rsidP="00D82B13">
            <w:pPr>
              <w:rPr>
                <w:szCs w:val="24"/>
              </w:rPr>
            </w:pPr>
            <w:r w:rsidRPr="00FC0A85">
              <w:t>FOR-QUA-18</w:t>
            </w:r>
          </w:p>
        </w:tc>
      </w:tr>
    </w:tbl>
    <w:p w14:paraId="43FF07AE" w14:textId="00EED08D" w:rsidR="00743F33" w:rsidRPr="00FC0A85" w:rsidRDefault="00743F33" w:rsidP="00D82B13"/>
    <w:p w14:paraId="64C361C6" w14:textId="368ADDBF" w:rsidR="00D633D2" w:rsidRPr="00FC0A85" w:rsidRDefault="00D633D2" w:rsidP="00D82B13"/>
    <w:sectPr w:rsidR="00D633D2" w:rsidRPr="00FC0A85" w:rsidSect="000557AF">
      <w:pgSz w:w="11907" w:h="16840" w:code="9"/>
      <w:pgMar w:top="1417" w:right="1134" w:bottom="1134" w:left="1417" w:header="567" w:footer="8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CCD2F" w14:textId="77777777" w:rsidR="00F64BB3" w:rsidRDefault="00F64BB3" w:rsidP="00D82B13">
      <w:r>
        <w:separator/>
      </w:r>
    </w:p>
  </w:endnote>
  <w:endnote w:type="continuationSeparator" w:id="0">
    <w:p w14:paraId="6575CAB7" w14:textId="77777777" w:rsidR="00F64BB3" w:rsidRDefault="00F64BB3" w:rsidP="00D82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D9683" w14:textId="77777777" w:rsidR="00F64BB3" w:rsidRDefault="00F64BB3" w:rsidP="00D82B13">
      <w:r>
        <w:separator/>
      </w:r>
    </w:p>
  </w:footnote>
  <w:footnote w:type="continuationSeparator" w:id="0">
    <w:p w14:paraId="32574115" w14:textId="77777777" w:rsidR="00F64BB3" w:rsidRDefault="00F64BB3" w:rsidP="00D82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69"/>
      <w:gridCol w:w="4961"/>
      <w:gridCol w:w="2869"/>
    </w:tblGrid>
    <w:tr w:rsidR="00117DF5" w:rsidRPr="00CE4639" w14:paraId="3A757115" w14:textId="77777777" w:rsidTr="00ED7C80">
      <w:tc>
        <w:tcPr>
          <w:tcW w:w="2269" w:type="dxa"/>
          <w:vMerge w:val="restart"/>
          <w:shd w:val="clear" w:color="auto" w:fill="auto"/>
        </w:tcPr>
        <w:p w14:paraId="37045DF6" w14:textId="51E08D7B" w:rsidR="00117DF5" w:rsidRPr="00554B54" w:rsidRDefault="00117DF5" w:rsidP="00D82B13">
          <w:bookmarkStart w:id="1" w:name="_Hlk35076017"/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2EA09754" wp14:editId="4248AC0C">
                    <wp:simplePos x="0" y="0"/>
                    <wp:positionH relativeFrom="column">
                      <wp:posOffset>151765</wp:posOffset>
                    </wp:positionH>
                    <wp:positionV relativeFrom="paragraph">
                      <wp:posOffset>46355</wp:posOffset>
                    </wp:positionV>
                    <wp:extent cx="977900" cy="438150"/>
                    <wp:effectExtent l="0" t="0" r="0" b="0"/>
                    <wp:wrapNone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7900" cy="43815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254F66" w14:textId="23662112" w:rsidR="00117DF5" w:rsidRDefault="00117DF5" w:rsidP="00117DF5">
                                <w:pPr>
                                  <w:shd w:val="clear" w:color="auto" w:fill="EEECE1" w:themeFill="background2"/>
                                </w:pPr>
                                <w:r>
                                  <w:t xml:space="preserve">  Logo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EA09754" id="Rectangle 1" o:spid="_x0000_s1026" style="position:absolute;margin-left:11.95pt;margin-top:3.65pt;width:77pt;height:34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B8ShwIAAGcFAAAOAAAAZHJzL2Uyb0RvYy54bWysVEtv2zAMvg/YfxB0X51k6doGdYqgRYcB&#10;RVv0gZ4VWUqEyaImKbGzXz9SdtzHchp2sUXx4+sjqfOLtrZsq0I04Eo+PhpxppyEyrhVyZ+frr+c&#10;chaTcJWw4FTJdyryi/nnT+eNn6kJrMFWKjB04uKs8SVfp+RnRRHlWtUiHoFXDpUaQi0SimFVVEE0&#10;6L22xWQ0+lY0ECofQKoY8faqU/J59q+1kulO66gSsyXH3FL+hvxd0reYn4vZKgi/NrJPQ/xDFrUw&#10;DoMOrq5EEmwTzF+uaiMDRNDpSEJdgNZGqlwDVjMefajmcS28yrUgOdEPNMX/51bebu8DMxX2jjMn&#10;amzRA5Im3MoqNiZ6Gh9niHr096GXIh6p1laHmv5YBWszpbuBUtUmJvHy7OTkbITES1RNv56OjzPl&#10;xauxDzF9V1AzOpQ8YPBMpNjexIQBEbqHUKwI1lTXxtos0JSoSxvYVmB/l6sJJYwW71DWEdYBWXVq&#10;uimorq6SfEo7qwhn3YPSSAjmPsmJ5FF8DSKkVC5lZjBQRpOZRueD4fiQoR2MeiyZqTyig+HokOH7&#10;iINFjgouDca1cRAOOah+7tPVHX5ffVczlZ/aZdt3dwnVDkciQLcr0ctrg625ETHdi4DLgd3EhU93&#10;+NEWmpJDf+JsDeH3oXvC48yilrMGl63k8ddGBMWZ/eFwms/G0yltZxamxycTFMJbzfKtxm3qS8B+&#10;48RidvlI+GT3Rx2gfsF3YUFRUSWcxNgllynshcvUPQL4ski1WGQYbqQX6cY9eknOiWAavaf2RQTf&#10;z2fCwb6F/WKK2Ycx7bBk6WCxSaBNnmGiuOO1px63OQ9q//LQc/FWzqjX93H+BwAA//8DAFBLAwQU&#10;AAYACAAAACEAfaTROtoAAAAHAQAADwAAAGRycy9kb3ducmV2LnhtbEyOwU7DMBBE70j8g7WVuFGn&#10;iZTQEKeqEBy4IFFQxdGJN4lFvI5itw1/z/YEx6cZzbxqt7hRnHEO1pOCzToBgdR6Y6lX8Pnxcv8A&#10;IkRNRo+eUMEPBtjVtzeVLo2/0DueD7EXPEKh1AqGGKdSytAO6HRY+wmJs87PTkfGuZdm1hced6NM&#10;kySXTlvih0FP+DRg+304OQXUveZba9+6MO+P7vicdl9NL5W6Wy37RxARl/hXhqs+q0PNTo0/kQli&#10;VJBmW24qKDIQ17gomBvmPANZV/K/f/0LAAD//wMAUEsBAi0AFAAGAAgAAAAhALaDOJL+AAAA4QEA&#10;ABMAAAAAAAAAAAAAAAAAAAAAAFtDb250ZW50X1R5cGVzXS54bWxQSwECLQAUAAYACAAAACEAOP0h&#10;/9YAAACUAQAACwAAAAAAAAAAAAAAAAAvAQAAX3JlbHMvLnJlbHNQSwECLQAUAAYACAAAACEAk5wf&#10;EocCAABnBQAADgAAAAAAAAAAAAAAAAAuAgAAZHJzL2Uyb0RvYy54bWxQSwECLQAUAAYACAAAACEA&#10;faTROtoAAAAHAQAADwAAAAAAAAAAAAAAAADhBAAAZHJzL2Rvd25yZXYueG1sUEsFBgAAAAAEAAQA&#10;8wAAAOgFAAAAAA==&#10;" fillcolor="#eeece1 [3214]" stroked="f" strokeweight="2pt">
                    <v:textbox>
                      <w:txbxContent>
                        <w:p w14:paraId="29254F66" w14:textId="23662112" w:rsidR="00117DF5" w:rsidRDefault="00117DF5" w:rsidP="00117DF5">
                          <w:pPr>
                            <w:shd w:val="clear" w:color="auto" w:fill="EEECE1" w:themeFill="background2"/>
                          </w:pPr>
                          <w:r>
                            <w:t xml:space="preserve">  Logo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tc>
      <w:tc>
        <w:tcPr>
          <w:tcW w:w="4961" w:type="dxa"/>
          <w:shd w:val="clear" w:color="auto" w:fill="auto"/>
        </w:tcPr>
        <w:p w14:paraId="3D9581DB" w14:textId="77777777" w:rsidR="00117DF5" w:rsidRPr="00770AE2" w:rsidRDefault="00117DF5" w:rsidP="00770AE2">
          <w:pPr>
            <w:jc w:val="center"/>
            <w:rPr>
              <w:b/>
              <w:bCs/>
            </w:rPr>
          </w:pPr>
          <w:r w:rsidRPr="00770AE2">
            <w:rPr>
              <w:b/>
              <w:bCs/>
            </w:rPr>
            <w:t>PROCEDURE</w:t>
          </w:r>
        </w:p>
      </w:tc>
      <w:tc>
        <w:tcPr>
          <w:tcW w:w="2869" w:type="dxa"/>
          <w:vMerge w:val="restart"/>
          <w:shd w:val="clear" w:color="auto" w:fill="auto"/>
        </w:tcPr>
        <w:p w14:paraId="6AA77C96" w14:textId="77777777" w:rsidR="00117DF5" w:rsidRPr="00554B54" w:rsidRDefault="00117DF5" w:rsidP="00D82B13">
          <w:r>
            <w:t>Réf.</w:t>
          </w:r>
          <w:r w:rsidRPr="00554B54">
            <w:t> : PCD- MQA- 06</w:t>
          </w:r>
          <w:r>
            <w:t xml:space="preserve"> V3.0</w:t>
          </w:r>
        </w:p>
        <w:p w14:paraId="36637709" w14:textId="77777777" w:rsidR="00117DF5" w:rsidRDefault="00117DF5" w:rsidP="00D82B13">
          <w:r w:rsidRPr="00554B54">
            <w:t>Date</w:t>
          </w:r>
          <w:r>
            <w:t> : 16/08/25</w:t>
          </w:r>
        </w:p>
        <w:sdt>
          <w:sdt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p w14:paraId="2BA38015" w14:textId="20DA675E" w:rsidR="00117DF5" w:rsidRPr="00554B54" w:rsidRDefault="00117DF5" w:rsidP="00117DF5">
              <w:pPr>
                <w:pStyle w:val="Pieddepage"/>
              </w:pPr>
              <w:r w:rsidRPr="00554B54">
                <w:t xml:space="preserve">Page </w:t>
              </w:r>
              <w:r w:rsidRPr="00554B54">
                <w:rPr>
                  <w:szCs w:val="22"/>
                </w:rPr>
                <w:fldChar w:fldCharType="begin"/>
              </w:r>
              <w:r w:rsidRPr="00554B54">
                <w:instrText>PAGE</w:instrText>
              </w:r>
              <w:r w:rsidRPr="00554B54">
                <w:rPr>
                  <w:szCs w:val="22"/>
                </w:rPr>
                <w:fldChar w:fldCharType="separate"/>
              </w:r>
              <w:r>
                <w:rPr>
                  <w:szCs w:val="22"/>
                </w:rPr>
                <w:t>2</w:t>
              </w:r>
              <w:r w:rsidRPr="00554B54">
                <w:rPr>
                  <w:szCs w:val="22"/>
                </w:rPr>
                <w:fldChar w:fldCharType="end"/>
              </w:r>
              <w:r w:rsidRPr="00554B54">
                <w:t xml:space="preserve"> sur </w:t>
              </w:r>
              <w:r w:rsidRPr="00554B54">
                <w:rPr>
                  <w:szCs w:val="22"/>
                </w:rPr>
                <w:fldChar w:fldCharType="begin"/>
              </w:r>
              <w:r w:rsidRPr="00554B54">
                <w:instrText>NUMPAGES</w:instrText>
              </w:r>
              <w:r w:rsidRPr="00554B54">
                <w:rPr>
                  <w:szCs w:val="22"/>
                </w:rPr>
                <w:fldChar w:fldCharType="separate"/>
              </w:r>
              <w:r>
                <w:rPr>
                  <w:szCs w:val="22"/>
                </w:rPr>
                <w:t>7</w:t>
              </w:r>
              <w:r w:rsidRPr="00554B54">
                <w:rPr>
                  <w:szCs w:val="22"/>
                </w:rPr>
                <w:fldChar w:fldCharType="end"/>
              </w:r>
            </w:p>
          </w:sdtContent>
        </w:sdt>
      </w:tc>
    </w:tr>
    <w:tr w:rsidR="00117DF5" w:rsidRPr="00CE4639" w14:paraId="02947551" w14:textId="77777777" w:rsidTr="00ED7C80">
      <w:trPr>
        <w:trHeight w:val="537"/>
      </w:trPr>
      <w:tc>
        <w:tcPr>
          <w:tcW w:w="2269" w:type="dxa"/>
          <w:vMerge/>
          <w:shd w:val="clear" w:color="auto" w:fill="auto"/>
        </w:tcPr>
        <w:p w14:paraId="194F4AE2" w14:textId="77777777" w:rsidR="00117DF5" w:rsidRPr="00554B54" w:rsidRDefault="00117DF5" w:rsidP="00D82B13"/>
      </w:tc>
      <w:tc>
        <w:tcPr>
          <w:tcW w:w="4961" w:type="dxa"/>
          <w:shd w:val="clear" w:color="auto" w:fill="auto"/>
          <w:vAlign w:val="center"/>
        </w:tcPr>
        <w:p w14:paraId="11F8741B" w14:textId="34B4B899" w:rsidR="00117DF5" w:rsidRPr="00ED7C80" w:rsidRDefault="00117DF5" w:rsidP="00ED7C80">
          <w:pPr>
            <w:jc w:val="center"/>
            <w:rPr>
              <w:b/>
              <w:bCs/>
              <w:sz w:val="28"/>
              <w:szCs w:val="28"/>
            </w:rPr>
          </w:pPr>
          <w:r w:rsidRPr="00ED7C80">
            <w:rPr>
              <w:rFonts w:ascii="Arial" w:hAnsi="Arial" w:cs="Arial"/>
              <w:b/>
              <w:bCs/>
              <w:color w:val="000000"/>
              <w:sz w:val="28"/>
              <w:szCs w:val="28"/>
            </w:rPr>
            <w:t>Gestion des non-conformités</w:t>
          </w:r>
        </w:p>
      </w:tc>
      <w:tc>
        <w:tcPr>
          <w:tcW w:w="2869" w:type="dxa"/>
          <w:vMerge/>
          <w:shd w:val="clear" w:color="auto" w:fill="auto"/>
        </w:tcPr>
        <w:p w14:paraId="038AE589" w14:textId="108F75D1" w:rsidR="00117DF5" w:rsidRPr="00554B54" w:rsidRDefault="00117DF5" w:rsidP="00117DF5">
          <w:pPr>
            <w:pStyle w:val="Pieddepage"/>
          </w:pPr>
        </w:p>
      </w:tc>
    </w:tr>
    <w:bookmarkEnd w:id="1"/>
  </w:tbl>
  <w:p w14:paraId="14654EEA" w14:textId="77777777" w:rsidR="00580B08" w:rsidRPr="00554B54" w:rsidRDefault="00580B08" w:rsidP="00D82B1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31E03"/>
    <w:multiLevelType w:val="multilevel"/>
    <w:tmpl w:val="4698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23B8"/>
    <w:multiLevelType w:val="multilevel"/>
    <w:tmpl w:val="F032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368F9"/>
    <w:multiLevelType w:val="hybridMultilevel"/>
    <w:tmpl w:val="F15AC046"/>
    <w:lvl w:ilvl="0" w:tplc="B8763560">
      <w:numFmt w:val="bullet"/>
      <w:lvlText w:val=""/>
      <w:lvlJc w:val="left"/>
      <w:pPr>
        <w:ind w:left="280" w:hanging="142"/>
      </w:pPr>
      <w:rPr>
        <w:rFonts w:ascii="Wingdings" w:eastAsia="Wingdings" w:hAnsi="Wingdings" w:cs="Wingdings" w:hint="default"/>
        <w:w w:val="99"/>
        <w:sz w:val="20"/>
        <w:szCs w:val="20"/>
        <w:lang w:val="fr-FR" w:eastAsia="fr-FR" w:bidi="fr-FR"/>
      </w:rPr>
    </w:lvl>
    <w:lvl w:ilvl="1" w:tplc="FC4EDFD0">
      <w:numFmt w:val="bullet"/>
      <w:lvlText w:val="•"/>
      <w:lvlJc w:val="left"/>
      <w:pPr>
        <w:ind w:left="554" w:hanging="142"/>
      </w:pPr>
      <w:rPr>
        <w:rFonts w:hint="default"/>
        <w:lang w:val="fr-FR" w:eastAsia="fr-FR" w:bidi="fr-FR"/>
      </w:rPr>
    </w:lvl>
    <w:lvl w:ilvl="2" w:tplc="A816FFFA">
      <w:numFmt w:val="bullet"/>
      <w:lvlText w:val="•"/>
      <w:lvlJc w:val="left"/>
      <w:pPr>
        <w:ind w:left="829" w:hanging="142"/>
      </w:pPr>
      <w:rPr>
        <w:rFonts w:hint="default"/>
        <w:lang w:val="fr-FR" w:eastAsia="fr-FR" w:bidi="fr-FR"/>
      </w:rPr>
    </w:lvl>
    <w:lvl w:ilvl="3" w:tplc="A5F8A82C">
      <w:numFmt w:val="bullet"/>
      <w:lvlText w:val="•"/>
      <w:lvlJc w:val="left"/>
      <w:pPr>
        <w:ind w:left="1103" w:hanging="142"/>
      </w:pPr>
      <w:rPr>
        <w:rFonts w:hint="default"/>
        <w:lang w:val="fr-FR" w:eastAsia="fr-FR" w:bidi="fr-FR"/>
      </w:rPr>
    </w:lvl>
    <w:lvl w:ilvl="4" w:tplc="2FCC0864">
      <w:numFmt w:val="bullet"/>
      <w:lvlText w:val="•"/>
      <w:lvlJc w:val="left"/>
      <w:pPr>
        <w:ind w:left="1378" w:hanging="142"/>
      </w:pPr>
      <w:rPr>
        <w:rFonts w:hint="default"/>
        <w:lang w:val="fr-FR" w:eastAsia="fr-FR" w:bidi="fr-FR"/>
      </w:rPr>
    </w:lvl>
    <w:lvl w:ilvl="5" w:tplc="236E7AAA">
      <w:numFmt w:val="bullet"/>
      <w:lvlText w:val="•"/>
      <w:lvlJc w:val="left"/>
      <w:pPr>
        <w:ind w:left="1653" w:hanging="142"/>
      </w:pPr>
      <w:rPr>
        <w:rFonts w:hint="default"/>
        <w:lang w:val="fr-FR" w:eastAsia="fr-FR" w:bidi="fr-FR"/>
      </w:rPr>
    </w:lvl>
    <w:lvl w:ilvl="6" w:tplc="3B080A96">
      <w:numFmt w:val="bullet"/>
      <w:lvlText w:val="•"/>
      <w:lvlJc w:val="left"/>
      <w:pPr>
        <w:ind w:left="1927" w:hanging="142"/>
      </w:pPr>
      <w:rPr>
        <w:rFonts w:hint="default"/>
        <w:lang w:val="fr-FR" w:eastAsia="fr-FR" w:bidi="fr-FR"/>
      </w:rPr>
    </w:lvl>
    <w:lvl w:ilvl="7" w:tplc="6706C562">
      <w:numFmt w:val="bullet"/>
      <w:lvlText w:val="•"/>
      <w:lvlJc w:val="left"/>
      <w:pPr>
        <w:ind w:left="2202" w:hanging="142"/>
      </w:pPr>
      <w:rPr>
        <w:rFonts w:hint="default"/>
        <w:lang w:val="fr-FR" w:eastAsia="fr-FR" w:bidi="fr-FR"/>
      </w:rPr>
    </w:lvl>
    <w:lvl w:ilvl="8" w:tplc="CC16FE64">
      <w:numFmt w:val="bullet"/>
      <w:lvlText w:val="•"/>
      <w:lvlJc w:val="left"/>
      <w:pPr>
        <w:ind w:left="2476" w:hanging="142"/>
      </w:pPr>
      <w:rPr>
        <w:rFonts w:hint="default"/>
        <w:lang w:val="fr-FR" w:eastAsia="fr-FR" w:bidi="fr-FR"/>
      </w:rPr>
    </w:lvl>
  </w:abstractNum>
  <w:abstractNum w:abstractNumId="3" w15:restartNumberingAfterBreak="0">
    <w:nsid w:val="1D0D2AF8"/>
    <w:multiLevelType w:val="hybridMultilevel"/>
    <w:tmpl w:val="73FC1B20"/>
    <w:lvl w:ilvl="0" w:tplc="DDE0888E">
      <w:numFmt w:val="bullet"/>
      <w:lvlText w:val=""/>
      <w:lvlJc w:val="left"/>
      <w:pPr>
        <w:ind w:left="280" w:hanging="142"/>
      </w:pPr>
      <w:rPr>
        <w:rFonts w:ascii="Wingdings" w:eastAsia="Wingdings" w:hAnsi="Wingdings" w:cs="Wingdings" w:hint="default"/>
        <w:w w:val="99"/>
        <w:sz w:val="20"/>
        <w:szCs w:val="20"/>
        <w:lang w:val="fr-FR" w:eastAsia="fr-FR" w:bidi="fr-FR"/>
      </w:rPr>
    </w:lvl>
    <w:lvl w:ilvl="1" w:tplc="1A5A5528">
      <w:numFmt w:val="bullet"/>
      <w:lvlText w:val="•"/>
      <w:lvlJc w:val="left"/>
      <w:pPr>
        <w:ind w:left="554" w:hanging="142"/>
      </w:pPr>
      <w:rPr>
        <w:rFonts w:hint="default"/>
        <w:lang w:val="fr-FR" w:eastAsia="fr-FR" w:bidi="fr-FR"/>
      </w:rPr>
    </w:lvl>
    <w:lvl w:ilvl="2" w:tplc="561CFCAE">
      <w:numFmt w:val="bullet"/>
      <w:lvlText w:val="•"/>
      <w:lvlJc w:val="left"/>
      <w:pPr>
        <w:ind w:left="829" w:hanging="142"/>
      </w:pPr>
      <w:rPr>
        <w:rFonts w:hint="default"/>
        <w:lang w:val="fr-FR" w:eastAsia="fr-FR" w:bidi="fr-FR"/>
      </w:rPr>
    </w:lvl>
    <w:lvl w:ilvl="3" w:tplc="244E4384">
      <w:numFmt w:val="bullet"/>
      <w:lvlText w:val="•"/>
      <w:lvlJc w:val="left"/>
      <w:pPr>
        <w:ind w:left="1103" w:hanging="142"/>
      </w:pPr>
      <w:rPr>
        <w:rFonts w:hint="default"/>
        <w:lang w:val="fr-FR" w:eastAsia="fr-FR" w:bidi="fr-FR"/>
      </w:rPr>
    </w:lvl>
    <w:lvl w:ilvl="4" w:tplc="AF9EB8E2">
      <w:numFmt w:val="bullet"/>
      <w:lvlText w:val="•"/>
      <w:lvlJc w:val="left"/>
      <w:pPr>
        <w:ind w:left="1378" w:hanging="142"/>
      </w:pPr>
      <w:rPr>
        <w:rFonts w:hint="default"/>
        <w:lang w:val="fr-FR" w:eastAsia="fr-FR" w:bidi="fr-FR"/>
      </w:rPr>
    </w:lvl>
    <w:lvl w:ilvl="5" w:tplc="4C9EB242">
      <w:numFmt w:val="bullet"/>
      <w:lvlText w:val="•"/>
      <w:lvlJc w:val="left"/>
      <w:pPr>
        <w:ind w:left="1653" w:hanging="142"/>
      </w:pPr>
      <w:rPr>
        <w:rFonts w:hint="default"/>
        <w:lang w:val="fr-FR" w:eastAsia="fr-FR" w:bidi="fr-FR"/>
      </w:rPr>
    </w:lvl>
    <w:lvl w:ilvl="6" w:tplc="3DE27CF8">
      <w:numFmt w:val="bullet"/>
      <w:lvlText w:val="•"/>
      <w:lvlJc w:val="left"/>
      <w:pPr>
        <w:ind w:left="1927" w:hanging="142"/>
      </w:pPr>
      <w:rPr>
        <w:rFonts w:hint="default"/>
        <w:lang w:val="fr-FR" w:eastAsia="fr-FR" w:bidi="fr-FR"/>
      </w:rPr>
    </w:lvl>
    <w:lvl w:ilvl="7" w:tplc="972E6E6A">
      <w:numFmt w:val="bullet"/>
      <w:lvlText w:val="•"/>
      <w:lvlJc w:val="left"/>
      <w:pPr>
        <w:ind w:left="2202" w:hanging="142"/>
      </w:pPr>
      <w:rPr>
        <w:rFonts w:hint="default"/>
        <w:lang w:val="fr-FR" w:eastAsia="fr-FR" w:bidi="fr-FR"/>
      </w:rPr>
    </w:lvl>
    <w:lvl w:ilvl="8" w:tplc="3C88949C">
      <w:numFmt w:val="bullet"/>
      <w:lvlText w:val="•"/>
      <w:lvlJc w:val="left"/>
      <w:pPr>
        <w:ind w:left="2476" w:hanging="142"/>
      </w:pPr>
      <w:rPr>
        <w:rFonts w:hint="default"/>
        <w:lang w:val="fr-FR" w:eastAsia="fr-FR" w:bidi="fr-FR"/>
      </w:rPr>
    </w:lvl>
  </w:abstractNum>
  <w:abstractNum w:abstractNumId="4" w15:restartNumberingAfterBreak="0">
    <w:nsid w:val="20C42722"/>
    <w:multiLevelType w:val="multilevel"/>
    <w:tmpl w:val="074C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D63E9"/>
    <w:multiLevelType w:val="multilevel"/>
    <w:tmpl w:val="35C6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35EC6"/>
    <w:multiLevelType w:val="multilevel"/>
    <w:tmpl w:val="B0E27788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6C31AC6"/>
    <w:multiLevelType w:val="multilevel"/>
    <w:tmpl w:val="358C8AC4"/>
    <w:lvl w:ilvl="0">
      <w:start w:val="1"/>
      <w:numFmt w:val="decimal"/>
      <w:pStyle w:val="titii1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pStyle w:val="titii2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1F5280D"/>
    <w:multiLevelType w:val="multilevel"/>
    <w:tmpl w:val="8102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01064"/>
    <w:multiLevelType w:val="multilevel"/>
    <w:tmpl w:val="EA6A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D0241"/>
    <w:multiLevelType w:val="multilevel"/>
    <w:tmpl w:val="380A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50F6E"/>
    <w:multiLevelType w:val="hybridMultilevel"/>
    <w:tmpl w:val="41A49558"/>
    <w:lvl w:ilvl="0" w:tplc="C862EF66">
      <w:numFmt w:val="bullet"/>
      <w:lvlText w:val=""/>
      <w:lvlJc w:val="left"/>
      <w:pPr>
        <w:ind w:left="280" w:hanging="142"/>
      </w:pPr>
      <w:rPr>
        <w:rFonts w:ascii="Wingdings" w:eastAsia="Wingdings" w:hAnsi="Wingdings" w:cs="Wingdings" w:hint="default"/>
        <w:w w:val="99"/>
        <w:sz w:val="20"/>
        <w:szCs w:val="20"/>
        <w:lang w:val="fr-FR" w:eastAsia="fr-FR" w:bidi="fr-FR"/>
      </w:rPr>
    </w:lvl>
    <w:lvl w:ilvl="1" w:tplc="AFB08420">
      <w:numFmt w:val="bullet"/>
      <w:lvlText w:val="•"/>
      <w:lvlJc w:val="left"/>
      <w:pPr>
        <w:ind w:left="554" w:hanging="142"/>
      </w:pPr>
      <w:rPr>
        <w:rFonts w:hint="default"/>
        <w:lang w:val="fr-FR" w:eastAsia="fr-FR" w:bidi="fr-FR"/>
      </w:rPr>
    </w:lvl>
    <w:lvl w:ilvl="2" w:tplc="34DA03B2">
      <w:numFmt w:val="bullet"/>
      <w:lvlText w:val="•"/>
      <w:lvlJc w:val="left"/>
      <w:pPr>
        <w:ind w:left="829" w:hanging="142"/>
      </w:pPr>
      <w:rPr>
        <w:rFonts w:hint="default"/>
        <w:lang w:val="fr-FR" w:eastAsia="fr-FR" w:bidi="fr-FR"/>
      </w:rPr>
    </w:lvl>
    <w:lvl w:ilvl="3" w:tplc="36860CF4">
      <w:numFmt w:val="bullet"/>
      <w:lvlText w:val="•"/>
      <w:lvlJc w:val="left"/>
      <w:pPr>
        <w:ind w:left="1103" w:hanging="142"/>
      </w:pPr>
      <w:rPr>
        <w:rFonts w:hint="default"/>
        <w:lang w:val="fr-FR" w:eastAsia="fr-FR" w:bidi="fr-FR"/>
      </w:rPr>
    </w:lvl>
    <w:lvl w:ilvl="4" w:tplc="2B12BA0A">
      <w:numFmt w:val="bullet"/>
      <w:lvlText w:val="•"/>
      <w:lvlJc w:val="left"/>
      <w:pPr>
        <w:ind w:left="1378" w:hanging="142"/>
      </w:pPr>
      <w:rPr>
        <w:rFonts w:hint="default"/>
        <w:lang w:val="fr-FR" w:eastAsia="fr-FR" w:bidi="fr-FR"/>
      </w:rPr>
    </w:lvl>
    <w:lvl w:ilvl="5" w:tplc="ACD875A4">
      <w:numFmt w:val="bullet"/>
      <w:lvlText w:val="•"/>
      <w:lvlJc w:val="left"/>
      <w:pPr>
        <w:ind w:left="1653" w:hanging="142"/>
      </w:pPr>
      <w:rPr>
        <w:rFonts w:hint="default"/>
        <w:lang w:val="fr-FR" w:eastAsia="fr-FR" w:bidi="fr-FR"/>
      </w:rPr>
    </w:lvl>
    <w:lvl w:ilvl="6" w:tplc="97FE5E88">
      <w:numFmt w:val="bullet"/>
      <w:lvlText w:val="•"/>
      <w:lvlJc w:val="left"/>
      <w:pPr>
        <w:ind w:left="1927" w:hanging="142"/>
      </w:pPr>
      <w:rPr>
        <w:rFonts w:hint="default"/>
        <w:lang w:val="fr-FR" w:eastAsia="fr-FR" w:bidi="fr-FR"/>
      </w:rPr>
    </w:lvl>
    <w:lvl w:ilvl="7" w:tplc="0D18B652">
      <w:numFmt w:val="bullet"/>
      <w:lvlText w:val="•"/>
      <w:lvlJc w:val="left"/>
      <w:pPr>
        <w:ind w:left="2202" w:hanging="142"/>
      </w:pPr>
      <w:rPr>
        <w:rFonts w:hint="default"/>
        <w:lang w:val="fr-FR" w:eastAsia="fr-FR" w:bidi="fr-FR"/>
      </w:rPr>
    </w:lvl>
    <w:lvl w:ilvl="8" w:tplc="DF488146">
      <w:numFmt w:val="bullet"/>
      <w:lvlText w:val="•"/>
      <w:lvlJc w:val="left"/>
      <w:pPr>
        <w:ind w:left="2476" w:hanging="142"/>
      </w:pPr>
      <w:rPr>
        <w:rFonts w:hint="default"/>
        <w:lang w:val="fr-FR" w:eastAsia="fr-FR" w:bidi="fr-FR"/>
      </w:rPr>
    </w:lvl>
  </w:abstractNum>
  <w:abstractNum w:abstractNumId="12" w15:restartNumberingAfterBreak="0">
    <w:nsid w:val="64FC734F"/>
    <w:multiLevelType w:val="multilevel"/>
    <w:tmpl w:val="EB1A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B1523"/>
    <w:multiLevelType w:val="hybridMultilevel"/>
    <w:tmpl w:val="368264A0"/>
    <w:lvl w:ilvl="0" w:tplc="B686C264">
      <w:numFmt w:val="bullet"/>
      <w:lvlText w:val="-"/>
      <w:lvlJc w:val="left"/>
      <w:pPr>
        <w:ind w:left="408" w:hanging="28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fr-FR" w:bidi="fr-FR"/>
      </w:rPr>
    </w:lvl>
    <w:lvl w:ilvl="1" w:tplc="FA3A14F6">
      <w:numFmt w:val="bullet"/>
      <w:lvlText w:val="•"/>
      <w:lvlJc w:val="left"/>
      <w:pPr>
        <w:ind w:left="626" w:hanging="284"/>
      </w:pPr>
      <w:rPr>
        <w:rFonts w:hint="default"/>
        <w:lang w:val="fr-FR" w:eastAsia="fr-FR" w:bidi="fr-FR"/>
      </w:rPr>
    </w:lvl>
    <w:lvl w:ilvl="2" w:tplc="67B4D63E">
      <w:numFmt w:val="bullet"/>
      <w:lvlText w:val="•"/>
      <w:lvlJc w:val="left"/>
      <w:pPr>
        <w:ind w:left="853" w:hanging="284"/>
      </w:pPr>
      <w:rPr>
        <w:rFonts w:hint="default"/>
        <w:lang w:val="fr-FR" w:eastAsia="fr-FR" w:bidi="fr-FR"/>
      </w:rPr>
    </w:lvl>
    <w:lvl w:ilvl="3" w:tplc="AA0E6A18">
      <w:numFmt w:val="bullet"/>
      <w:lvlText w:val="•"/>
      <w:lvlJc w:val="left"/>
      <w:pPr>
        <w:ind w:left="1079" w:hanging="284"/>
      </w:pPr>
      <w:rPr>
        <w:rFonts w:hint="default"/>
        <w:lang w:val="fr-FR" w:eastAsia="fr-FR" w:bidi="fr-FR"/>
      </w:rPr>
    </w:lvl>
    <w:lvl w:ilvl="4" w:tplc="99D04E6E">
      <w:numFmt w:val="bullet"/>
      <w:lvlText w:val="•"/>
      <w:lvlJc w:val="left"/>
      <w:pPr>
        <w:ind w:left="1306" w:hanging="284"/>
      </w:pPr>
      <w:rPr>
        <w:rFonts w:hint="default"/>
        <w:lang w:val="fr-FR" w:eastAsia="fr-FR" w:bidi="fr-FR"/>
      </w:rPr>
    </w:lvl>
    <w:lvl w:ilvl="5" w:tplc="6AF6F9B4">
      <w:numFmt w:val="bullet"/>
      <w:lvlText w:val="•"/>
      <w:lvlJc w:val="left"/>
      <w:pPr>
        <w:ind w:left="1533" w:hanging="284"/>
      </w:pPr>
      <w:rPr>
        <w:rFonts w:hint="default"/>
        <w:lang w:val="fr-FR" w:eastAsia="fr-FR" w:bidi="fr-FR"/>
      </w:rPr>
    </w:lvl>
    <w:lvl w:ilvl="6" w:tplc="0CB251DA">
      <w:numFmt w:val="bullet"/>
      <w:lvlText w:val="•"/>
      <w:lvlJc w:val="left"/>
      <w:pPr>
        <w:ind w:left="1759" w:hanging="284"/>
      </w:pPr>
      <w:rPr>
        <w:rFonts w:hint="default"/>
        <w:lang w:val="fr-FR" w:eastAsia="fr-FR" w:bidi="fr-FR"/>
      </w:rPr>
    </w:lvl>
    <w:lvl w:ilvl="7" w:tplc="99BEA88C">
      <w:numFmt w:val="bullet"/>
      <w:lvlText w:val="•"/>
      <w:lvlJc w:val="left"/>
      <w:pPr>
        <w:ind w:left="1986" w:hanging="284"/>
      </w:pPr>
      <w:rPr>
        <w:rFonts w:hint="default"/>
        <w:lang w:val="fr-FR" w:eastAsia="fr-FR" w:bidi="fr-FR"/>
      </w:rPr>
    </w:lvl>
    <w:lvl w:ilvl="8" w:tplc="88E64548">
      <w:numFmt w:val="bullet"/>
      <w:lvlText w:val="•"/>
      <w:lvlJc w:val="left"/>
      <w:pPr>
        <w:ind w:left="2212" w:hanging="284"/>
      </w:pPr>
      <w:rPr>
        <w:rFonts w:hint="default"/>
        <w:lang w:val="fr-FR" w:eastAsia="fr-FR" w:bidi="fr-FR"/>
      </w:rPr>
    </w:lvl>
  </w:abstractNum>
  <w:abstractNum w:abstractNumId="14" w15:restartNumberingAfterBreak="0">
    <w:nsid w:val="6A8F2FBD"/>
    <w:multiLevelType w:val="multilevel"/>
    <w:tmpl w:val="370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96CDB"/>
    <w:multiLevelType w:val="hybridMultilevel"/>
    <w:tmpl w:val="DCE49B60"/>
    <w:lvl w:ilvl="0" w:tplc="5B5E987E">
      <w:numFmt w:val="bullet"/>
      <w:lvlText w:val=""/>
      <w:lvlJc w:val="left"/>
      <w:pPr>
        <w:ind w:left="280" w:hanging="142"/>
      </w:pPr>
      <w:rPr>
        <w:rFonts w:ascii="Wingdings" w:eastAsia="Wingdings" w:hAnsi="Wingdings" w:cs="Wingdings" w:hint="default"/>
        <w:w w:val="99"/>
        <w:sz w:val="20"/>
        <w:szCs w:val="20"/>
        <w:lang w:val="fr-FR" w:eastAsia="fr-FR" w:bidi="fr-FR"/>
      </w:rPr>
    </w:lvl>
    <w:lvl w:ilvl="1" w:tplc="B2667196">
      <w:numFmt w:val="bullet"/>
      <w:lvlText w:val="•"/>
      <w:lvlJc w:val="left"/>
      <w:pPr>
        <w:ind w:left="554" w:hanging="142"/>
      </w:pPr>
      <w:rPr>
        <w:rFonts w:hint="default"/>
        <w:lang w:val="fr-FR" w:eastAsia="fr-FR" w:bidi="fr-FR"/>
      </w:rPr>
    </w:lvl>
    <w:lvl w:ilvl="2" w:tplc="1A28B634">
      <w:numFmt w:val="bullet"/>
      <w:lvlText w:val="•"/>
      <w:lvlJc w:val="left"/>
      <w:pPr>
        <w:ind w:left="829" w:hanging="142"/>
      </w:pPr>
      <w:rPr>
        <w:rFonts w:hint="default"/>
        <w:lang w:val="fr-FR" w:eastAsia="fr-FR" w:bidi="fr-FR"/>
      </w:rPr>
    </w:lvl>
    <w:lvl w:ilvl="3" w:tplc="78C0D1FC">
      <w:numFmt w:val="bullet"/>
      <w:lvlText w:val="•"/>
      <w:lvlJc w:val="left"/>
      <w:pPr>
        <w:ind w:left="1103" w:hanging="142"/>
      </w:pPr>
      <w:rPr>
        <w:rFonts w:hint="default"/>
        <w:lang w:val="fr-FR" w:eastAsia="fr-FR" w:bidi="fr-FR"/>
      </w:rPr>
    </w:lvl>
    <w:lvl w:ilvl="4" w:tplc="5A18D15E">
      <w:numFmt w:val="bullet"/>
      <w:lvlText w:val="•"/>
      <w:lvlJc w:val="left"/>
      <w:pPr>
        <w:ind w:left="1378" w:hanging="142"/>
      </w:pPr>
      <w:rPr>
        <w:rFonts w:hint="default"/>
        <w:lang w:val="fr-FR" w:eastAsia="fr-FR" w:bidi="fr-FR"/>
      </w:rPr>
    </w:lvl>
    <w:lvl w:ilvl="5" w:tplc="C0E22E58">
      <w:numFmt w:val="bullet"/>
      <w:lvlText w:val="•"/>
      <w:lvlJc w:val="left"/>
      <w:pPr>
        <w:ind w:left="1653" w:hanging="142"/>
      </w:pPr>
      <w:rPr>
        <w:rFonts w:hint="default"/>
        <w:lang w:val="fr-FR" w:eastAsia="fr-FR" w:bidi="fr-FR"/>
      </w:rPr>
    </w:lvl>
    <w:lvl w:ilvl="6" w:tplc="356A9D66">
      <w:numFmt w:val="bullet"/>
      <w:lvlText w:val="•"/>
      <w:lvlJc w:val="left"/>
      <w:pPr>
        <w:ind w:left="1927" w:hanging="142"/>
      </w:pPr>
      <w:rPr>
        <w:rFonts w:hint="default"/>
        <w:lang w:val="fr-FR" w:eastAsia="fr-FR" w:bidi="fr-FR"/>
      </w:rPr>
    </w:lvl>
    <w:lvl w:ilvl="7" w:tplc="F814D448">
      <w:numFmt w:val="bullet"/>
      <w:lvlText w:val="•"/>
      <w:lvlJc w:val="left"/>
      <w:pPr>
        <w:ind w:left="2202" w:hanging="142"/>
      </w:pPr>
      <w:rPr>
        <w:rFonts w:hint="default"/>
        <w:lang w:val="fr-FR" w:eastAsia="fr-FR" w:bidi="fr-FR"/>
      </w:rPr>
    </w:lvl>
    <w:lvl w:ilvl="8" w:tplc="61C42C26">
      <w:numFmt w:val="bullet"/>
      <w:lvlText w:val="•"/>
      <w:lvlJc w:val="left"/>
      <w:pPr>
        <w:ind w:left="2476" w:hanging="142"/>
      </w:pPr>
      <w:rPr>
        <w:rFonts w:hint="default"/>
        <w:lang w:val="fr-FR" w:eastAsia="fr-FR" w:bidi="fr-FR"/>
      </w:rPr>
    </w:lvl>
  </w:abstractNum>
  <w:abstractNum w:abstractNumId="16" w15:restartNumberingAfterBreak="0">
    <w:nsid w:val="6E5B72D1"/>
    <w:multiLevelType w:val="hybridMultilevel"/>
    <w:tmpl w:val="2A92785C"/>
    <w:lvl w:ilvl="0" w:tplc="E8CC932E">
      <w:numFmt w:val="bullet"/>
      <w:lvlText w:val=""/>
      <w:lvlJc w:val="left"/>
      <w:pPr>
        <w:ind w:left="280" w:hanging="142"/>
      </w:pPr>
      <w:rPr>
        <w:rFonts w:ascii="Wingdings" w:eastAsia="Wingdings" w:hAnsi="Wingdings" w:cs="Wingdings" w:hint="default"/>
        <w:w w:val="99"/>
        <w:sz w:val="20"/>
        <w:szCs w:val="20"/>
        <w:lang w:val="fr-FR" w:eastAsia="fr-FR" w:bidi="fr-FR"/>
      </w:rPr>
    </w:lvl>
    <w:lvl w:ilvl="1" w:tplc="BC4A0928">
      <w:numFmt w:val="bullet"/>
      <w:lvlText w:val="•"/>
      <w:lvlJc w:val="left"/>
      <w:pPr>
        <w:ind w:left="554" w:hanging="142"/>
      </w:pPr>
      <w:rPr>
        <w:rFonts w:hint="default"/>
        <w:lang w:val="fr-FR" w:eastAsia="fr-FR" w:bidi="fr-FR"/>
      </w:rPr>
    </w:lvl>
    <w:lvl w:ilvl="2" w:tplc="8DEC282C">
      <w:numFmt w:val="bullet"/>
      <w:lvlText w:val="•"/>
      <w:lvlJc w:val="left"/>
      <w:pPr>
        <w:ind w:left="829" w:hanging="142"/>
      </w:pPr>
      <w:rPr>
        <w:rFonts w:hint="default"/>
        <w:lang w:val="fr-FR" w:eastAsia="fr-FR" w:bidi="fr-FR"/>
      </w:rPr>
    </w:lvl>
    <w:lvl w:ilvl="3" w:tplc="AE2C8248">
      <w:numFmt w:val="bullet"/>
      <w:lvlText w:val="•"/>
      <w:lvlJc w:val="left"/>
      <w:pPr>
        <w:ind w:left="1103" w:hanging="142"/>
      </w:pPr>
      <w:rPr>
        <w:rFonts w:hint="default"/>
        <w:lang w:val="fr-FR" w:eastAsia="fr-FR" w:bidi="fr-FR"/>
      </w:rPr>
    </w:lvl>
    <w:lvl w:ilvl="4" w:tplc="815AFA22">
      <w:numFmt w:val="bullet"/>
      <w:lvlText w:val="•"/>
      <w:lvlJc w:val="left"/>
      <w:pPr>
        <w:ind w:left="1378" w:hanging="142"/>
      </w:pPr>
      <w:rPr>
        <w:rFonts w:hint="default"/>
        <w:lang w:val="fr-FR" w:eastAsia="fr-FR" w:bidi="fr-FR"/>
      </w:rPr>
    </w:lvl>
    <w:lvl w:ilvl="5" w:tplc="79B23470">
      <w:numFmt w:val="bullet"/>
      <w:lvlText w:val="•"/>
      <w:lvlJc w:val="left"/>
      <w:pPr>
        <w:ind w:left="1653" w:hanging="142"/>
      </w:pPr>
      <w:rPr>
        <w:rFonts w:hint="default"/>
        <w:lang w:val="fr-FR" w:eastAsia="fr-FR" w:bidi="fr-FR"/>
      </w:rPr>
    </w:lvl>
    <w:lvl w:ilvl="6" w:tplc="1B18B7E2">
      <w:numFmt w:val="bullet"/>
      <w:lvlText w:val="•"/>
      <w:lvlJc w:val="left"/>
      <w:pPr>
        <w:ind w:left="1927" w:hanging="142"/>
      </w:pPr>
      <w:rPr>
        <w:rFonts w:hint="default"/>
        <w:lang w:val="fr-FR" w:eastAsia="fr-FR" w:bidi="fr-FR"/>
      </w:rPr>
    </w:lvl>
    <w:lvl w:ilvl="7" w:tplc="E7AC43D2">
      <w:numFmt w:val="bullet"/>
      <w:lvlText w:val="•"/>
      <w:lvlJc w:val="left"/>
      <w:pPr>
        <w:ind w:left="2202" w:hanging="142"/>
      </w:pPr>
      <w:rPr>
        <w:rFonts w:hint="default"/>
        <w:lang w:val="fr-FR" w:eastAsia="fr-FR" w:bidi="fr-FR"/>
      </w:rPr>
    </w:lvl>
    <w:lvl w:ilvl="8" w:tplc="2B223386">
      <w:numFmt w:val="bullet"/>
      <w:lvlText w:val="•"/>
      <w:lvlJc w:val="left"/>
      <w:pPr>
        <w:ind w:left="2476" w:hanging="142"/>
      </w:pPr>
      <w:rPr>
        <w:rFonts w:hint="default"/>
        <w:lang w:val="fr-FR" w:eastAsia="fr-FR" w:bidi="fr-FR"/>
      </w:rPr>
    </w:lvl>
  </w:abstractNum>
  <w:abstractNum w:abstractNumId="17" w15:restartNumberingAfterBreak="0">
    <w:nsid w:val="7C301874"/>
    <w:multiLevelType w:val="hybridMultilevel"/>
    <w:tmpl w:val="A92458A8"/>
    <w:lvl w:ilvl="0" w:tplc="90FEED00">
      <w:numFmt w:val="bullet"/>
      <w:lvlText w:val=""/>
      <w:lvlJc w:val="left"/>
      <w:pPr>
        <w:ind w:left="280" w:hanging="142"/>
      </w:pPr>
      <w:rPr>
        <w:rFonts w:ascii="Wingdings" w:eastAsia="Wingdings" w:hAnsi="Wingdings" w:cs="Wingdings" w:hint="default"/>
        <w:w w:val="99"/>
        <w:sz w:val="20"/>
        <w:szCs w:val="20"/>
        <w:lang w:val="fr-FR" w:eastAsia="fr-FR" w:bidi="fr-FR"/>
      </w:rPr>
    </w:lvl>
    <w:lvl w:ilvl="1" w:tplc="BAB06028">
      <w:numFmt w:val="bullet"/>
      <w:lvlText w:val="•"/>
      <w:lvlJc w:val="left"/>
      <w:pPr>
        <w:ind w:left="554" w:hanging="142"/>
      </w:pPr>
      <w:rPr>
        <w:rFonts w:hint="default"/>
        <w:lang w:val="fr-FR" w:eastAsia="fr-FR" w:bidi="fr-FR"/>
      </w:rPr>
    </w:lvl>
    <w:lvl w:ilvl="2" w:tplc="6E54FDBC">
      <w:numFmt w:val="bullet"/>
      <w:lvlText w:val="•"/>
      <w:lvlJc w:val="left"/>
      <w:pPr>
        <w:ind w:left="829" w:hanging="142"/>
      </w:pPr>
      <w:rPr>
        <w:rFonts w:hint="default"/>
        <w:lang w:val="fr-FR" w:eastAsia="fr-FR" w:bidi="fr-FR"/>
      </w:rPr>
    </w:lvl>
    <w:lvl w:ilvl="3" w:tplc="D21403D2">
      <w:numFmt w:val="bullet"/>
      <w:lvlText w:val="•"/>
      <w:lvlJc w:val="left"/>
      <w:pPr>
        <w:ind w:left="1103" w:hanging="142"/>
      </w:pPr>
      <w:rPr>
        <w:rFonts w:hint="default"/>
        <w:lang w:val="fr-FR" w:eastAsia="fr-FR" w:bidi="fr-FR"/>
      </w:rPr>
    </w:lvl>
    <w:lvl w:ilvl="4" w:tplc="F17E1F52">
      <w:numFmt w:val="bullet"/>
      <w:lvlText w:val="•"/>
      <w:lvlJc w:val="left"/>
      <w:pPr>
        <w:ind w:left="1378" w:hanging="142"/>
      </w:pPr>
      <w:rPr>
        <w:rFonts w:hint="default"/>
        <w:lang w:val="fr-FR" w:eastAsia="fr-FR" w:bidi="fr-FR"/>
      </w:rPr>
    </w:lvl>
    <w:lvl w:ilvl="5" w:tplc="FBA45104">
      <w:numFmt w:val="bullet"/>
      <w:lvlText w:val="•"/>
      <w:lvlJc w:val="left"/>
      <w:pPr>
        <w:ind w:left="1653" w:hanging="142"/>
      </w:pPr>
      <w:rPr>
        <w:rFonts w:hint="default"/>
        <w:lang w:val="fr-FR" w:eastAsia="fr-FR" w:bidi="fr-FR"/>
      </w:rPr>
    </w:lvl>
    <w:lvl w:ilvl="6" w:tplc="62944EBA">
      <w:numFmt w:val="bullet"/>
      <w:lvlText w:val="•"/>
      <w:lvlJc w:val="left"/>
      <w:pPr>
        <w:ind w:left="1927" w:hanging="142"/>
      </w:pPr>
      <w:rPr>
        <w:rFonts w:hint="default"/>
        <w:lang w:val="fr-FR" w:eastAsia="fr-FR" w:bidi="fr-FR"/>
      </w:rPr>
    </w:lvl>
    <w:lvl w:ilvl="7" w:tplc="886AAA02">
      <w:numFmt w:val="bullet"/>
      <w:lvlText w:val="•"/>
      <w:lvlJc w:val="left"/>
      <w:pPr>
        <w:ind w:left="2202" w:hanging="142"/>
      </w:pPr>
      <w:rPr>
        <w:rFonts w:hint="default"/>
        <w:lang w:val="fr-FR" w:eastAsia="fr-FR" w:bidi="fr-FR"/>
      </w:rPr>
    </w:lvl>
    <w:lvl w:ilvl="8" w:tplc="B77EFB24">
      <w:numFmt w:val="bullet"/>
      <w:lvlText w:val="•"/>
      <w:lvlJc w:val="left"/>
      <w:pPr>
        <w:ind w:left="2476" w:hanging="142"/>
      </w:pPr>
      <w:rPr>
        <w:rFonts w:hint="default"/>
        <w:lang w:val="fr-FR" w:eastAsia="fr-FR" w:bidi="fr-FR"/>
      </w:rPr>
    </w:lvl>
  </w:abstractNum>
  <w:abstractNum w:abstractNumId="18" w15:restartNumberingAfterBreak="0">
    <w:nsid w:val="7C6E6B79"/>
    <w:multiLevelType w:val="multilevel"/>
    <w:tmpl w:val="A33E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22D75"/>
    <w:multiLevelType w:val="multilevel"/>
    <w:tmpl w:val="4454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19"/>
  </w:num>
  <w:num w:numId="4">
    <w:abstractNumId w:val="8"/>
  </w:num>
  <w:num w:numId="5">
    <w:abstractNumId w:val="0"/>
  </w:num>
  <w:num w:numId="6">
    <w:abstractNumId w:val="1"/>
  </w:num>
  <w:num w:numId="7">
    <w:abstractNumId w:val="9"/>
  </w:num>
  <w:num w:numId="8">
    <w:abstractNumId w:val="14"/>
  </w:num>
  <w:num w:numId="9">
    <w:abstractNumId w:val="10"/>
  </w:num>
  <w:num w:numId="10">
    <w:abstractNumId w:val="4"/>
  </w:num>
  <w:num w:numId="11">
    <w:abstractNumId w:val="5"/>
  </w:num>
  <w:num w:numId="12">
    <w:abstractNumId w:val="12"/>
  </w:num>
  <w:num w:numId="13">
    <w:abstractNumId w:val="6"/>
  </w:num>
  <w:num w:numId="14">
    <w:abstractNumId w:val="16"/>
  </w:num>
  <w:num w:numId="15">
    <w:abstractNumId w:val="17"/>
  </w:num>
  <w:num w:numId="16">
    <w:abstractNumId w:val="2"/>
  </w:num>
  <w:num w:numId="17">
    <w:abstractNumId w:val="13"/>
  </w:num>
  <w:num w:numId="18">
    <w:abstractNumId w:val="3"/>
  </w:num>
  <w:num w:numId="19">
    <w:abstractNumId w:val="11"/>
  </w:num>
  <w:num w:numId="20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>
      <v:fill color="white"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4D6F"/>
    <w:rsid w:val="000033AC"/>
    <w:rsid w:val="00011378"/>
    <w:rsid w:val="00011E9A"/>
    <w:rsid w:val="00016498"/>
    <w:rsid w:val="00016B4A"/>
    <w:rsid w:val="00022165"/>
    <w:rsid w:val="0002393D"/>
    <w:rsid w:val="00026DDC"/>
    <w:rsid w:val="000350D2"/>
    <w:rsid w:val="00035F8A"/>
    <w:rsid w:val="0004109E"/>
    <w:rsid w:val="00043811"/>
    <w:rsid w:val="00047ABB"/>
    <w:rsid w:val="0005326D"/>
    <w:rsid w:val="00053F9C"/>
    <w:rsid w:val="000557AF"/>
    <w:rsid w:val="00056215"/>
    <w:rsid w:val="00064CF2"/>
    <w:rsid w:val="00073641"/>
    <w:rsid w:val="000750BF"/>
    <w:rsid w:val="00075500"/>
    <w:rsid w:val="000759D5"/>
    <w:rsid w:val="00077923"/>
    <w:rsid w:val="00077C08"/>
    <w:rsid w:val="0008107C"/>
    <w:rsid w:val="00091AD1"/>
    <w:rsid w:val="0009220C"/>
    <w:rsid w:val="0009626E"/>
    <w:rsid w:val="000A5E69"/>
    <w:rsid w:val="000A7572"/>
    <w:rsid w:val="000B1C6A"/>
    <w:rsid w:val="000C10D1"/>
    <w:rsid w:val="000C4CD7"/>
    <w:rsid w:val="000D3BF9"/>
    <w:rsid w:val="000D3FAC"/>
    <w:rsid w:val="000D4DF5"/>
    <w:rsid w:val="000D5ECB"/>
    <w:rsid w:val="000E2033"/>
    <w:rsid w:val="000E4B1B"/>
    <w:rsid w:val="000E5098"/>
    <w:rsid w:val="000F2B9A"/>
    <w:rsid w:val="0010170A"/>
    <w:rsid w:val="001054EE"/>
    <w:rsid w:val="00111F9F"/>
    <w:rsid w:val="00117DF5"/>
    <w:rsid w:val="00120925"/>
    <w:rsid w:val="0012382D"/>
    <w:rsid w:val="00123DF2"/>
    <w:rsid w:val="001241EE"/>
    <w:rsid w:val="00127B62"/>
    <w:rsid w:val="00127D58"/>
    <w:rsid w:val="00130A93"/>
    <w:rsid w:val="00131F9A"/>
    <w:rsid w:val="00140D88"/>
    <w:rsid w:val="00141000"/>
    <w:rsid w:val="001459DE"/>
    <w:rsid w:val="00145B1A"/>
    <w:rsid w:val="00147193"/>
    <w:rsid w:val="00154A7B"/>
    <w:rsid w:val="00154CF2"/>
    <w:rsid w:val="001551C4"/>
    <w:rsid w:val="00165284"/>
    <w:rsid w:val="00171FAF"/>
    <w:rsid w:val="00176D68"/>
    <w:rsid w:val="00177A38"/>
    <w:rsid w:val="00181BE3"/>
    <w:rsid w:val="001825B3"/>
    <w:rsid w:val="00193AC9"/>
    <w:rsid w:val="00197294"/>
    <w:rsid w:val="001A00A3"/>
    <w:rsid w:val="001A34FB"/>
    <w:rsid w:val="001B22A0"/>
    <w:rsid w:val="001C18C5"/>
    <w:rsid w:val="001C1EFF"/>
    <w:rsid w:val="001C7D39"/>
    <w:rsid w:val="001D0373"/>
    <w:rsid w:val="001D543A"/>
    <w:rsid w:val="001D6804"/>
    <w:rsid w:val="001E5D20"/>
    <w:rsid w:val="00204954"/>
    <w:rsid w:val="00205514"/>
    <w:rsid w:val="002062E7"/>
    <w:rsid w:val="00211CD5"/>
    <w:rsid w:val="002137BA"/>
    <w:rsid w:val="00214293"/>
    <w:rsid w:val="002167FB"/>
    <w:rsid w:val="002168CB"/>
    <w:rsid w:val="00221018"/>
    <w:rsid w:val="00223050"/>
    <w:rsid w:val="00223558"/>
    <w:rsid w:val="00234436"/>
    <w:rsid w:val="002345C9"/>
    <w:rsid w:val="002346E9"/>
    <w:rsid w:val="00236114"/>
    <w:rsid w:val="002466E5"/>
    <w:rsid w:val="0025058C"/>
    <w:rsid w:val="00256479"/>
    <w:rsid w:val="0025683F"/>
    <w:rsid w:val="002569CD"/>
    <w:rsid w:val="00256AA8"/>
    <w:rsid w:val="002615AD"/>
    <w:rsid w:val="00270197"/>
    <w:rsid w:val="002724B1"/>
    <w:rsid w:val="00277B00"/>
    <w:rsid w:val="00280CEE"/>
    <w:rsid w:val="0028640A"/>
    <w:rsid w:val="00290E24"/>
    <w:rsid w:val="00290E38"/>
    <w:rsid w:val="002B0DC1"/>
    <w:rsid w:val="002B26EF"/>
    <w:rsid w:val="002B3FA7"/>
    <w:rsid w:val="002B78F6"/>
    <w:rsid w:val="002C1789"/>
    <w:rsid w:val="002C3C73"/>
    <w:rsid w:val="002D2CA0"/>
    <w:rsid w:val="002D5F9C"/>
    <w:rsid w:val="002D60F6"/>
    <w:rsid w:val="002D69C2"/>
    <w:rsid w:val="002D73CC"/>
    <w:rsid w:val="002E059B"/>
    <w:rsid w:val="002E3232"/>
    <w:rsid w:val="002E40E6"/>
    <w:rsid w:val="002E6974"/>
    <w:rsid w:val="002F6681"/>
    <w:rsid w:val="002F706F"/>
    <w:rsid w:val="00305390"/>
    <w:rsid w:val="00320E35"/>
    <w:rsid w:val="00321183"/>
    <w:rsid w:val="003274DB"/>
    <w:rsid w:val="003332ED"/>
    <w:rsid w:val="0035091C"/>
    <w:rsid w:val="003515C2"/>
    <w:rsid w:val="00354332"/>
    <w:rsid w:val="00354FF7"/>
    <w:rsid w:val="003642C3"/>
    <w:rsid w:val="00367C8C"/>
    <w:rsid w:val="00375A44"/>
    <w:rsid w:val="00384555"/>
    <w:rsid w:val="00384EB0"/>
    <w:rsid w:val="003A2219"/>
    <w:rsid w:val="003A2C65"/>
    <w:rsid w:val="003A3BF3"/>
    <w:rsid w:val="003A43D4"/>
    <w:rsid w:val="003A6086"/>
    <w:rsid w:val="003B11E9"/>
    <w:rsid w:val="003B7043"/>
    <w:rsid w:val="003C379F"/>
    <w:rsid w:val="003D03CF"/>
    <w:rsid w:val="003D10B3"/>
    <w:rsid w:val="003D1535"/>
    <w:rsid w:val="003D26B0"/>
    <w:rsid w:val="003D278E"/>
    <w:rsid w:val="003D36C9"/>
    <w:rsid w:val="003D6835"/>
    <w:rsid w:val="003D7817"/>
    <w:rsid w:val="003E449F"/>
    <w:rsid w:val="003E7AAD"/>
    <w:rsid w:val="003F0B82"/>
    <w:rsid w:val="003F3F3C"/>
    <w:rsid w:val="003F5441"/>
    <w:rsid w:val="00401857"/>
    <w:rsid w:val="00405989"/>
    <w:rsid w:val="00413091"/>
    <w:rsid w:val="00414987"/>
    <w:rsid w:val="004250F7"/>
    <w:rsid w:val="00431C1A"/>
    <w:rsid w:val="0043762F"/>
    <w:rsid w:val="0044038C"/>
    <w:rsid w:val="0044503E"/>
    <w:rsid w:val="004517CA"/>
    <w:rsid w:val="00460338"/>
    <w:rsid w:val="004618F9"/>
    <w:rsid w:val="004621F3"/>
    <w:rsid w:val="0046253D"/>
    <w:rsid w:val="00475287"/>
    <w:rsid w:val="00477021"/>
    <w:rsid w:val="004774A3"/>
    <w:rsid w:val="00482A2E"/>
    <w:rsid w:val="00483494"/>
    <w:rsid w:val="004848DA"/>
    <w:rsid w:val="00484F58"/>
    <w:rsid w:val="0048525A"/>
    <w:rsid w:val="00491C31"/>
    <w:rsid w:val="004B4D6F"/>
    <w:rsid w:val="004C02DF"/>
    <w:rsid w:val="004C195C"/>
    <w:rsid w:val="004C27F7"/>
    <w:rsid w:val="004C47E2"/>
    <w:rsid w:val="004C5399"/>
    <w:rsid w:val="004E2039"/>
    <w:rsid w:val="004E410F"/>
    <w:rsid w:val="004F3159"/>
    <w:rsid w:val="00503882"/>
    <w:rsid w:val="00511686"/>
    <w:rsid w:val="00516DC3"/>
    <w:rsid w:val="0052049D"/>
    <w:rsid w:val="005253CF"/>
    <w:rsid w:val="005266F9"/>
    <w:rsid w:val="00526807"/>
    <w:rsid w:val="00531A54"/>
    <w:rsid w:val="00540866"/>
    <w:rsid w:val="00541A90"/>
    <w:rsid w:val="00541F9B"/>
    <w:rsid w:val="005425FB"/>
    <w:rsid w:val="00544B1C"/>
    <w:rsid w:val="005463DB"/>
    <w:rsid w:val="00547FAA"/>
    <w:rsid w:val="005514AF"/>
    <w:rsid w:val="00551F79"/>
    <w:rsid w:val="00553BC4"/>
    <w:rsid w:val="00553FDC"/>
    <w:rsid w:val="00554B54"/>
    <w:rsid w:val="00556F62"/>
    <w:rsid w:val="00563955"/>
    <w:rsid w:val="00563B7A"/>
    <w:rsid w:val="005664BB"/>
    <w:rsid w:val="0057032C"/>
    <w:rsid w:val="00570B8C"/>
    <w:rsid w:val="005727EE"/>
    <w:rsid w:val="00580B08"/>
    <w:rsid w:val="00581517"/>
    <w:rsid w:val="00582983"/>
    <w:rsid w:val="00597CB2"/>
    <w:rsid w:val="005A447D"/>
    <w:rsid w:val="005A6D67"/>
    <w:rsid w:val="005C0A37"/>
    <w:rsid w:val="005D2CFC"/>
    <w:rsid w:val="005D300B"/>
    <w:rsid w:val="005D6A50"/>
    <w:rsid w:val="005D79D2"/>
    <w:rsid w:val="005E2BCC"/>
    <w:rsid w:val="005E7A06"/>
    <w:rsid w:val="005F13FA"/>
    <w:rsid w:val="005F218E"/>
    <w:rsid w:val="005F5308"/>
    <w:rsid w:val="005F62AE"/>
    <w:rsid w:val="00600519"/>
    <w:rsid w:val="00601CB6"/>
    <w:rsid w:val="00617388"/>
    <w:rsid w:val="006173C5"/>
    <w:rsid w:val="00617F64"/>
    <w:rsid w:val="00620DE4"/>
    <w:rsid w:val="00626E11"/>
    <w:rsid w:val="00630C74"/>
    <w:rsid w:val="00634361"/>
    <w:rsid w:val="00641468"/>
    <w:rsid w:val="00644487"/>
    <w:rsid w:val="006721D6"/>
    <w:rsid w:val="00672CC2"/>
    <w:rsid w:val="00673F3B"/>
    <w:rsid w:val="00675A03"/>
    <w:rsid w:val="0069065E"/>
    <w:rsid w:val="006920ED"/>
    <w:rsid w:val="00693F3C"/>
    <w:rsid w:val="00694DA5"/>
    <w:rsid w:val="006A30B3"/>
    <w:rsid w:val="006A53F2"/>
    <w:rsid w:val="006A5946"/>
    <w:rsid w:val="006B1892"/>
    <w:rsid w:val="006B2A0B"/>
    <w:rsid w:val="006B6645"/>
    <w:rsid w:val="006C009F"/>
    <w:rsid w:val="006C081E"/>
    <w:rsid w:val="006C47EE"/>
    <w:rsid w:val="006E3861"/>
    <w:rsid w:val="006F6D73"/>
    <w:rsid w:val="006F7939"/>
    <w:rsid w:val="00711E35"/>
    <w:rsid w:val="00717087"/>
    <w:rsid w:val="00717CCA"/>
    <w:rsid w:val="00720B06"/>
    <w:rsid w:val="00723805"/>
    <w:rsid w:val="007264C8"/>
    <w:rsid w:val="007349D1"/>
    <w:rsid w:val="007365DC"/>
    <w:rsid w:val="00740A13"/>
    <w:rsid w:val="0074313D"/>
    <w:rsid w:val="007437A2"/>
    <w:rsid w:val="00743F33"/>
    <w:rsid w:val="00747490"/>
    <w:rsid w:val="00756107"/>
    <w:rsid w:val="00756183"/>
    <w:rsid w:val="00756232"/>
    <w:rsid w:val="00756B19"/>
    <w:rsid w:val="0075798E"/>
    <w:rsid w:val="00764300"/>
    <w:rsid w:val="0076610B"/>
    <w:rsid w:val="00770AE2"/>
    <w:rsid w:val="00772DD6"/>
    <w:rsid w:val="00774D43"/>
    <w:rsid w:val="007759F8"/>
    <w:rsid w:val="00787745"/>
    <w:rsid w:val="0079095E"/>
    <w:rsid w:val="007916E6"/>
    <w:rsid w:val="007A0CA2"/>
    <w:rsid w:val="007A31E6"/>
    <w:rsid w:val="007A7379"/>
    <w:rsid w:val="007C68D2"/>
    <w:rsid w:val="007D2F23"/>
    <w:rsid w:val="007D4D8D"/>
    <w:rsid w:val="007D7ADB"/>
    <w:rsid w:val="007E29A9"/>
    <w:rsid w:val="007E2F0D"/>
    <w:rsid w:val="007E4157"/>
    <w:rsid w:val="007F4DD9"/>
    <w:rsid w:val="007F6A96"/>
    <w:rsid w:val="0080427A"/>
    <w:rsid w:val="00805420"/>
    <w:rsid w:val="00807451"/>
    <w:rsid w:val="00807E3A"/>
    <w:rsid w:val="008151E9"/>
    <w:rsid w:val="00825A70"/>
    <w:rsid w:val="00826C38"/>
    <w:rsid w:val="00827BE3"/>
    <w:rsid w:val="008409C9"/>
    <w:rsid w:val="00846217"/>
    <w:rsid w:val="00846FC3"/>
    <w:rsid w:val="0085644E"/>
    <w:rsid w:val="0086632A"/>
    <w:rsid w:val="0086634B"/>
    <w:rsid w:val="008676C8"/>
    <w:rsid w:val="00877110"/>
    <w:rsid w:val="00883C87"/>
    <w:rsid w:val="0089646E"/>
    <w:rsid w:val="0089651A"/>
    <w:rsid w:val="00897B20"/>
    <w:rsid w:val="008A212F"/>
    <w:rsid w:val="008A3E01"/>
    <w:rsid w:val="008A4869"/>
    <w:rsid w:val="008A58E4"/>
    <w:rsid w:val="008A5936"/>
    <w:rsid w:val="008A648C"/>
    <w:rsid w:val="008A694D"/>
    <w:rsid w:val="008A7CA9"/>
    <w:rsid w:val="008B2E37"/>
    <w:rsid w:val="008B708D"/>
    <w:rsid w:val="008C1864"/>
    <w:rsid w:val="008C37AF"/>
    <w:rsid w:val="008C531C"/>
    <w:rsid w:val="008C5326"/>
    <w:rsid w:val="008C716F"/>
    <w:rsid w:val="008D03B5"/>
    <w:rsid w:val="008D6E4F"/>
    <w:rsid w:val="008E1FF3"/>
    <w:rsid w:val="008E4324"/>
    <w:rsid w:val="008E6CD2"/>
    <w:rsid w:val="008E7B9C"/>
    <w:rsid w:val="008F6AF0"/>
    <w:rsid w:val="00902053"/>
    <w:rsid w:val="00903BD0"/>
    <w:rsid w:val="0090561C"/>
    <w:rsid w:val="009057CC"/>
    <w:rsid w:val="009072C1"/>
    <w:rsid w:val="00912CD4"/>
    <w:rsid w:val="00914FB5"/>
    <w:rsid w:val="0092166C"/>
    <w:rsid w:val="0092262F"/>
    <w:rsid w:val="0093099F"/>
    <w:rsid w:val="00933BD3"/>
    <w:rsid w:val="00936F82"/>
    <w:rsid w:val="009370AC"/>
    <w:rsid w:val="00950CF6"/>
    <w:rsid w:val="009535A6"/>
    <w:rsid w:val="009610AB"/>
    <w:rsid w:val="00962791"/>
    <w:rsid w:val="00967B79"/>
    <w:rsid w:val="00982A08"/>
    <w:rsid w:val="0098422C"/>
    <w:rsid w:val="0099096A"/>
    <w:rsid w:val="009A26A7"/>
    <w:rsid w:val="009A586B"/>
    <w:rsid w:val="009B3EFA"/>
    <w:rsid w:val="009B7B9E"/>
    <w:rsid w:val="009C2D20"/>
    <w:rsid w:val="009D088D"/>
    <w:rsid w:val="009E06A8"/>
    <w:rsid w:val="009E1FBD"/>
    <w:rsid w:val="009E267B"/>
    <w:rsid w:val="009E7A4D"/>
    <w:rsid w:val="009E7EF0"/>
    <w:rsid w:val="009F1BE0"/>
    <w:rsid w:val="009F651B"/>
    <w:rsid w:val="009F6BA7"/>
    <w:rsid w:val="00A05274"/>
    <w:rsid w:val="00A10D65"/>
    <w:rsid w:val="00A12B1F"/>
    <w:rsid w:val="00A136FB"/>
    <w:rsid w:val="00A155DF"/>
    <w:rsid w:val="00A224A9"/>
    <w:rsid w:val="00A24557"/>
    <w:rsid w:val="00A30F22"/>
    <w:rsid w:val="00A31029"/>
    <w:rsid w:val="00A3107B"/>
    <w:rsid w:val="00A40466"/>
    <w:rsid w:val="00A416C8"/>
    <w:rsid w:val="00A45D16"/>
    <w:rsid w:val="00A470C5"/>
    <w:rsid w:val="00A47868"/>
    <w:rsid w:val="00A52332"/>
    <w:rsid w:val="00A53DE8"/>
    <w:rsid w:val="00A60C86"/>
    <w:rsid w:val="00A61C83"/>
    <w:rsid w:val="00A625BD"/>
    <w:rsid w:val="00A672C5"/>
    <w:rsid w:val="00A7174F"/>
    <w:rsid w:val="00A778C6"/>
    <w:rsid w:val="00A77A64"/>
    <w:rsid w:val="00A85935"/>
    <w:rsid w:val="00A961FC"/>
    <w:rsid w:val="00AA1881"/>
    <w:rsid w:val="00AA3AC6"/>
    <w:rsid w:val="00AA40D3"/>
    <w:rsid w:val="00AB7DEF"/>
    <w:rsid w:val="00AC2A9F"/>
    <w:rsid w:val="00AC36E7"/>
    <w:rsid w:val="00AC37A1"/>
    <w:rsid w:val="00AC3EDD"/>
    <w:rsid w:val="00AC60B3"/>
    <w:rsid w:val="00AC6F44"/>
    <w:rsid w:val="00AC6FDA"/>
    <w:rsid w:val="00AD0C43"/>
    <w:rsid w:val="00AD615F"/>
    <w:rsid w:val="00AE1EAF"/>
    <w:rsid w:val="00B0013E"/>
    <w:rsid w:val="00B02588"/>
    <w:rsid w:val="00B0418A"/>
    <w:rsid w:val="00B04CE6"/>
    <w:rsid w:val="00B0731E"/>
    <w:rsid w:val="00B10823"/>
    <w:rsid w:val="00B12038"/>
    <w:rsid w:val="00B13605"/>
    <w:rsid w:val="00B15DF3"/>
    <w:rsid w:val="00B1704A"/>
    <w:rsid w:val="00B24936"/>
    <w:rsid w:val="00B2606B"/>
    <w:rsid w:val="00B30487"/>
    <w:rsid w:val="00B401DF"/>
    <w:rsid w:val="00B403CE"/>
    <w:rsid w:val="00B41C16"/>
    <w:rsid w:val="00B41C8F"/>
    <w:rsid w:val="00B43590"/>
    <w:rsid w:val="00B512DF"/>
    <w:rsid w:val="00B53469"/>
    <w:rsid w:val="00B556F4"/>
    <w:rsid w:val="00B565B5"/>
    <w:rsid w:val="00B60872"/>
    <w:rsid w:val="00B64437"/>
    <w:rsid w:val="00B74AB5"/>
    <w:rsid w:val="00B809EA"/>
    <w:rsid w:val="00B83367"/>
    <w:rsid w:val="00B85A47"/>
    <w:rsid w:val="00B85FB6"/>
    <w:rsid w:val="00B920BB"/>
    <w:rsid w:val="00B926D4"/>
    <w:rsid w:val="00BA09A9"/>
    <w:rsid w:val="00BA5BD3"/>
    <w:rsid w:val="00BB48B5"/>
    <w:rsid w:val="00BB71A7"/>
    <w:rsid w:val="00BC0E34"/>
    <w:rsid w:val="00BD394C"/>
    <w:rsid w:val="00BE25BA"/>
    <w:rsid w:val="00BE3B49"/>
    <w:rsid w:val="00BF4EF4"/>
    <w:rsid w:val="00C004A1"/>
    <w:rsid w:val="00C036BB"/>
    <w:rsid w:val="00C060C5"/>
    <w:rsid w:val="00C073F9"/>
    <w:rsid w:val="00C11563"/>
    <w:rsid w:val="00C13927"/>
    <w:rsid w:val="00C15CD3"/>
    <w:rsid w:val="00C16D05"/>
    <w:rsid w:val="00C20869"/>
    <w:rsid w:val="00C31014"/>
    <w:rsid w:val="00C4087A"/>
    <w:rsid w:val="00C4180D"/>
    <w:rsid w:val="00C50C27"/>
    <w:rsid w:val="00C54187"/>
    <w:rsid w:val="00C54752"/>
    <w:rsid w:val="00C54CB8"/>
    <w:rsid w:val="00C741D9"/>
    <w:rsid w:val="00C76DB9"/>
    <w:rsid w:val="00C77906"/>
    <w:rsid w:val="00C805EE"/>
    <w:rsid w:val="00C837C1"/>
    <w:rsid w:val="00C83A92"/>
    <w:rsid w:val="00C8739A"/>
    <w:rsid w:val="00C905F3"/>
    <w:rsid w:val="00C93BFC"/>
    <w:rsid w:val="00CA04B4"/>
    <w:rsid w:val="00CA1FEB"/>
    <w:rsid w:val="00CA3A1D"/>
    <w:rsid w:val="00CA6ED6"/>
    <w:rsid w:val="00CB161F"/>
    <w:rsid w:val="00CB4311"/>
    <w:rsid w:val="00CB62FD"/>
    <w:rsid w:val="00CC5377"/>
    <w:rsid w:val="00CC64B8"/>
    <w:rsid w:val="00CD087E"/>
    <w:rsid w:val="00CD4128"/>
    <w:rsid w:val="00CD5B04"/>
    <w:rsid w:val="00CE1A20"/>
    <w:rsid w:val="00CE4639"/>
    <w:rsid w:val="00CF117F"/>
    <w:rsid w:val="00CF38BC"/>
    <w:rsid w:val="00CF63C6"/>
    <w:rsid w:val="00D04559"/>
    <w:rsid w:val="00D07666"/>
    <w:rsid w:val="00D14B57"/>
    <w:rsid w:val="00D219CF"/>
    <w:rsid w:val="00D24693"/>
    <w:rsid w:val="00D2711F"/>
    <w:rsid w:val="00D34283"/>
    <w:rsid w:val="00D34B8F"/>
    <w:rsid w:val="00D43063"/>
    <w:rsid w:val="00D43786"/>
    <w:rsid w:val="00D46356"/>
    <w:rsid w:val="00D526BA"/>
    <w:rsid w:val="00D633D2"/>
    <w:rsid w:val="00D64039"/>
    <w:rsid w:val="00D77A57"/>
    <w:rsid w:val="00D82B13"/>
    <w:rsid w:val="00D85448"/>
    <w:rsid w:val="00DA1528"/>
    <w:rsid w:val="00DA2147"/>
    <w:rsid w:val="00DB04C7"/>
    <w:rsid w:val="00DB1FCD"/>
    <w:rsid w:val="00DB24D7"/>
    <w:rsid w:val="00DB3282"/>
    <w:rsid w:val="00DD0C6C"/>
    <w:rsid w:val="00DE1652"/>
    <w:rsid w:val="00DE27E1"/>
    <w:rsid w:val="00DF3510"/>
    <w:rsid w:val="00DF35BB"/>
    <w:rsid w:val="00DF3C7C"/>
    <w:rsid w:val="00DF4EDF"/>
    <w:rsid w:val="00DF5E1A"/>
    <w:rsid w:val="00E01DF1"/>
    <w:rsid w:val="00E028F8"/>
    <w:rsid w:val="00E0557A"/>
    <w:rsid w:val="00E06B51"/>
    <w:rsid w:val="00E07443"/>
    <w:rsid w:val="00E22D47"/>
    <w:rsid w:val="00E25BBF"/>
    <w:rsid w:val="00E25D32"/>
    <w:rsid w:val="00E2637F"/>
    <w:rsid w:val="00E307CD"/>
    <w:rsid w:val="00E30DBA"/>
    <w:rsid w:val="00E31C88"/>
    <w:rsid w:val="00E37CFC"/>
    <w:rsid w:val="00E407A1"/>
    <w:rsid w:val="00E50D54"/>
    <w:rsid w:val="00E539B9"/>
    <w:rsid w:val="00E61971"/>
    <w:rsid w:val="00E706B1"/>
    <w:rsid w:val="00E771B6"/>
    <w:rsid w:val="00E8652A"/>
    <w:rsid w:val="00EA2A8F"/>
    <w:rsid w:val="00EA6453"/>
    <w:rsid w:val="00EB3894"/>
    <w:rsid w:val="00EC361B"/>
    <w:rsid w:val="00EC391E"/>
    <w:rsid w:val="00ED1625"/>
    <w:rsid w:val="00ED6324"/>
    <w:rsid w:val="00ED7C80"/>
    <w:rsid w:val="00EE3526"/>
    <w:rsid w:val="00EF3817"/>
    <w:rsid w:val="00EF52FA"/>
    <w:rsid w:val="00F06655"/>
    <w:rsid w:val="00F06C74"/>
    <w:rsid w:val="00F07E1D"/>
    <w:rsid w:val="00F1020D"/>
    <w:rsid w:val="00F1284F"/>
    <w:rsid w:val="00F1357F"/>
    <w:rsid w:val="00F214CE"/>
    <w:rsid w:val="00F251C5"/>
    <w:rsid w:val="00F31A04"/>
    <w:rsid w:val="00F3483C"/>
    <w:rsid w:val="00F40C99"/>
    <w:rsid w:val="00F43DBA"/>
    <w:rsid w:val="00F5141F"/>
    <w:rsid w:val="00F54308"/>
    <w:rsid w:val="00F56BED"/>
    <w:rsid w:val="00F6151E"/>
    <w:rsid w:val="00F61613"/>
    <w:rsid w:val="00F625C5"/>
    <w:rsid w:val="00F63497"/>
    <w:rsid w:val="00F64BB3"/>
    <w:rsid w:val="00F65E52"/>
    <w:rsid w:val="00F70265"/>
    <w:rsid w:val="00F82F21"/>
    <w:rsid w:val="00F85107"/>
    <w:rsid w:val="00F862BD"/>
    <w:rsid w:val="00F87D94"/>
    <w:rsid w:val="00F917EC"/>
    <w:rsid w:val="00F92222"/>
    <w:rsid w:val="00F95B9D"/>
    <w:rsid w:val="00F95CAC"/>
    <w:rsid w:val="00F9787E"/>
    <w:rsid w:val="00FA1CBB"/>
    <w:rsid w:val="00FA6266"/>
    <w:rsid w:val="00FA7434"/>
    <w:rsid w:val="00FC0A85"/>
    <w:rsid w:val="00FD1431"/>
    <w:rsid w:val="00FD2788"/>
    <w:rsid w:val="00FD5DC2"/>
    <w:rsid w:val="00FD7691"/>
    <w:rsid w:val="00FE2A09"/>
    <w:rsid w:val="00FE5FAE"/>
    <w:rsid w:val="00FF37F6"/>
    <w:rsid w:val="00FF3DFA"/>
    <w:rsid w:val="00FF4425"/>
    <w:rsid w:val="00FF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>
      <v:fill color="white" on="f"/>
    </o:shapedefaults>
    <o:shapelayout v:ext="edit">
      <o:idmap v:ext="edit" data="1"/>
    </o:shapelayout>
  </w:shapeDefaults>
  <w:decimalSymbol w:val=","/>
  <w:listSeparator w:val=";"/>
  <w14:docId w14:val="7A97AC61"/>
  <w15:docId w15:val="{EE4C5F60-1303-4BB3-AD7E-19533897E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2B13"/>
    <w:rPr>
      <w:rFonts w:asciiTheme="minorHAnsi" w:hAnsiTheme="minorHAnsi" w:cstheme="minorHAnsi"/>
      <w:sz w:val="24"/>
    </w:rPr>
  </w:style>
  <w:style w:type="paragraph" w:styleId="Titre1">
    <w:name w:val="heading 1"/>
    <w:basedOn w:val="Normal"/>
    <w:next w:val="Normal"/>
    <w:link w:val="Titre1Car"/>
    <w:qFormat/>
    <w:rsid w:val="005425FB"/>
    <w:pPr>
      <w:keepNext/>
      <w:numPr>
        <w:numId w:val="13"/>
      </w:numPr>
      <w:spacing w:before="240" w:after="240"/>
      <w:outlineLvl w:val="0"/>
    </w:pPr>
    <w:rPr>
      <w:b/>
      <w:sz w:val="28"/>
      <w:szCs w:val="28"/>
      <w:lang w:val="en-US"/>
    </w:rPr>
  </w:style>
  <w:style w:type="paragraph" w:styleId="Titre2">
    <w:name w:val="heading 2"/>
    <w:basedOn w:val="Normal"/>
    <w:next w:val="Normal"/>
    <w:qFormat/>
    <w:rsid w:val="005425FB"/>
    <w:pPr>
      <w:keepNext/>
      <w:numPr>
        <w:ilvl w:val="1"/>
        <w:numId w:val="13"/>
      </w:numPr>
      <w:spacing w:before="240" w:after="240"/>
      <w:ind w:right="57"/>
      <w:outlineLvl w:val="1"/>
    </w:pPr>
    <w:rPr>
      <w:b/>
      <w:szCs w:val="24"/>
      <w:lang w:val="en-US"/>
    </w:rPr>
  </w:style>
  <w:style w:type="paragraph" w:styleId="Titre3">
    <w:name w:val="heading 3"/>
    <w:basedOn w:val="Normal"/>
    <w:next w:val="Normal"/>
    <w:qFormat/>
    <w:rsid w:val="00C741D9"/>
    <w:pPr>
      <w:keepNext/>
      <w:numPr>
        <w:ilvl w:val="2"/>
        <w:numId w:val="13"/>
      </w:numPr>
      <w:outlineLvl w:val="2"/>
    </w:pPr>
    <w:rPr>
      <w:rFonts w:ascii="Times New Roman" w:hAnsi="Times New Roman"/>
      <w:b/>
      <w:sz w:val="22"/>
      <w:lang w:val="en-US"/>
    </w:rPr>
  </w:style>
  <w:style w:type="paragraph" w:styleId="Titre4">
    <w:name w:val="heading 4"/>
    <w:basedOn w:val="Normal"/>
    <w:next w:val="Normal"/>
    <w:qFormat/>
    <w:rsid w:val="004B4D6F"/>
    <w:pPr>
      <w:keepNext/>
      <w:numPr>
        <w:ilvl w:val="3"/>
        <w:numId w:val="13"/>
      </w:numPr>
      <w:tabs>
        <w:tab w:val="left" w:pos="3060"/>
      </w:tabs>
      <w:ind w:right="-2912"/>
      <w:outlineLvl w:val="3"/>
    </w:pPr>
    <w:rPr>
      <w:rFonts w:ascii="Times New Roman" w:hAnsi="Times New Roman"/>
      <w:b/>
      <w:sz w:val="22"/>
    </w:rPr>
  </w:style>
  <w:style w:type="paragraph" w:styleId="Titre5">
    <w:name w:val="heading 5"/>
    <w:basedOn w:val="Normal"/>
    <w:next w:val="Normal"/>
    <w:qFormat/>
    <w:rsid w:val="004B4D6F"/>
    <w:pPr>
      <w:keepNext/>
      <w:numPr>
        <w:ilvl w:val="4"/>
        <w:numId w:val="13"/>
      </w:numPr>
      <w:tabs>
        <w:tab w:val="left" w:pos="1720"/>
      </w:tabs>
      <w:ind w:right="368"/>
      <w:jc w:val="center"/>
      <w:outlineLvl w:val="4"/>
    </w:pPr>
    <w:rPr>
      <w:rFonts w:ascii="Times New Roman" w:hAnsi="Times New Roman"/>
      <w:b/>
      <w:sz w:val="22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D82B13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D82B13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D82B13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D82B13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SUTILISATEUR">
    <w:name w:val="STYLES UTILISATEUR"/>
    <w:basedOn w:val="Normal"/>
    <w:rsid w:val="00C741D9"/>
    <w:rPr>
      <w:b/>
      <w:u w:val="single"/>
    </w:rPr>
  </w:style>
  <w:style w:type="paragraph" w:styleId="Corpsdetexte">
    <w:name w:val="Body Text"/>
    <w:basedOn w:val="Normal"/>
    <w:rsid w:val="00FE2A09"/>
    <w:pPr>
      <w:jc w:val="center"/>
    </w:pPr>
    <w:rPr>
      <w:rFonts w:ascii="Times New Roman" w:hAnsi="Times New Roman"/>
      <w:snapToGrid w:val="0"/>
      <w:color w:val="000000"/>
      <w:sz w:val="36"/>
    </w:rPr>
  </w:style>
  <w:style w:type="paragraph" w:styleId="En-tte">
    <w:name w:val="header"/>
    <w:basedOn w:val="Normal"/>
    <w:rsid w:val="00FE2A0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FE2A09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734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3">
    <w:name w:val="toc 3"/>
    <w:basedOn w:val="Normal"/>
    <w:next w:val="Normal"/>
    <w:autoRedefine/>
    <w:semiHidden/>
    <w:rsid w:val="002B3FA7"/>
    <w:pPr>
      <w:ind w:left="480"/>
    </w:pPr>
  </w:style>
  <w:style w:type="character" w:styleId="Lienhypertexte">
    <w:name w:val="Hyperlink"/>
    <w:basedOn w:val="Policepardfaut"/>
    <w:uiPriority w:val="99"/>
    <w:rsid w:val="002B3FA7"/>
    <w:rPr>
      <w:color w:val="0000FF"/>
      <w:u w:val="single"/>
    </w:rPr>
  </w:style>
  <w:style w:type="paragraph" w:styleId="Explorateurdedocuments">
    <w:name w:val="Document Map"/>
    <w:basedOn w:val="Normal"/>
    <w:link w:val="ExplorateurdedocumentsCar"/>
    <w:rsid w:val="002E6974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rsid w:val="002E6974"/>
    <w:rPr>
      <w:rFonts w:ascii="Tahoma" w:hAnsi="Tahoma" w:cs="Tahoma"/>
      <w:sz w:val="16"/>
      <w:szCs w:val="16"/>
    </w:rPr>
  </w:style>
  <w:style w:type="paragraph" w:styleId="Textedebulles">
    <w:name w:val="Balloon Text"/>
    <w:basedOn w:val="Normal"/>
    <w:link w:val="TextedebullesCar"/>
    <w:rsid w:val="004C02D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4C02DF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basedOn w:val="Policepardfaut"/>
    <w:link w:val="Pieddepage"/>
    <w:uiPriority w:val="99"/>
    <w:rsid w:val="004C02DF"/>
    <w:rPr>
      <w:rFonts w:ascii="New York" w:hAnsi="New York"/>
      <w:sz w:val="24"/>
    </w:rPr>
  </w:style>
  <w:style w:type="paragraph" w:customStyle="1" w:styleId="titii1">
    <w:name w:val="titii1"/>
    <w:basedOn w:val="Normal"/>
    <w:link w:val="titii1Car"/>
    <w:rsid w:val="00883C87"/>
    <w:pPr>
      <w:numPr>
        <w:numId w:val="1"/>
      </w:numPr>
      <w:spacing w:before="240" w:after="240"/>
      <w:jc w:val="both"/>
    </w:pPr>
    <w:rPr>
      <w:rFonts w:cs="Arial"/>
      <w:b/>
      <w:bCs/>
      <w:szCs w:val="24"/>
    </w:rPr>
  </w:style>
  <w:style w:type="paragraph" w:styleId="Paragraphedeliste">
    <w:name w:val="List Paragraph"/>
    <w:basedOn w:val="Normal"/>
    <w:uiPriority w:val="34"/>
    <w:qFormat/>
    <w:rsid w:val="0089651A"/>
    <w:pPr>
      <w:ind w:left="720"/>
      <w:contextualSpacing/>
    </w:pPr>
  </w:style>
  <w:style w:type="character" w:customStyle="1" w:styleId="titii1Car">
    <w:name w:val="titii1 Car"/>
    <w:basedOn w:val="Policepardfaut"/>
    <w:link w:val="titii1"/>
    <w:rsid w:val="00883C87"/>
    <w:rPr>
      <w:rFonts w:asciiTheme="minorHAnsi" w:hAnsiTheme="minorHAnsi" w:cs="Arial"/>
      <w:b/>
      <w:bCs/>
      <w:sz w:val="24"/>
      <w:szCs w:val="24"/>
    </w:rPr>
  </w:style>
  <w:style w:type="paragraph" w:customStyle="1" w:styleId="titii2">
    <w:name w:val="titii2"/>
    <w:basedOn w:val="titii1"/>
    <w:link w:val="titii2Car"/>
    <w:qFormat/>
    <w:rsid w:val="00D82B13"/>
    <w:pPr>
      <w:numPr>
        <w:ilvl w:val="1"/>
      </w:numPr>
    </w:pPr>
    <w:rPr>
      <w:rFonts w:cstheme="minorHAnsi"/>
      <w:u w:val="single"/>
    </w:rPr>
  </w:style>
  <w:style w:type="character" w:customStyle="1" w:styleId="titii2Car">
    <w:name w:val="titii2 Car"/>
    <w:basedOn w:val="titii1Car"/>
    <w:link w:val="titii2"/>
    <w:rsid w:val="00D82B13"/>
    <w:rPr>
      <w:rFonts w:asciiTheme="minorHAnsi" w:hAnsiTheme="minorHAnsi" w:cstheme="minorHAnsi"/>
      <w:b/>
      <w:bCs/>
      <w:sz w:val="24"/>
      <w:szCs w:val="24"/>
      <w:u w:val="single"/>
    </w:rPr>
  </w:style>
  <w:style w:type="character" w:styleId="Marquedecommentaire">
    <w:name w:val="annotation reference"/>
    <w:basedOn w:val="Policepardfaut"/>
    <w:semiHidden/>
    <w:unhideWhenUsed/>
    <w:rsid w:val="00902053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902053"/>
    <w:rPr>
      <w:sz w:val="20"/>
    </w:rPr>
  </w:style>
  <w:style w:type="character" w:customStyle="1" w:styleId="CommentaireCar">
    <w:name w:val="Commentaire Car"/>
    <w:basedOn w:val="Policepardfaut"/>
    <w:link w:val="Commentaire"/>
    <w:semiHidden/>
    <w:rsid w:val="00902053"/>
    <w:rPr>
      <w:rFonts w:ascii="New York" w:hAnsi="New York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90205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902053"/>
    <w:rPr>
      <w:rFonts w:ascii="New York" w:hAnsi="New York"/>
      <w:b/>
      <w:bCs/>
    </w:rPr>
  </w:style>
  <w:style w:type="paragraph" w:customStyle="1" w:styleId="Default">
    <w:name w:val="Default"/>
    <w:rsid w:val="00214293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lev">
    <w:name w:val="Strong"/>
    <w:basedOn w:val="Policepardfaut"/>
    <w:uiPriority w:val="22"/>
    <w:qFormat/>
    <w:rsid w:val="00D82B13"/>
    <w:rPr>
      <w:b/>
      <w:bCs/>
    </w:rPr>
  </w:style>
  <w:style w:type="character" w:customStyle="1" w:styleId="Titre6Car">
    <w:name w:val="Titre 6 Car"/>
    <w:basedOn w:val="Policepardfaut"/>
    <w:link w:val="Titre6"/>
    <w:semiHidden/>
    <w:rsid w:val="00D82B13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Titre7Car">
    <w:name w:val="Titre 7 Car"/>
    <w:basedOn w:val="Policepardfaut"/>
    <w:link w:val="Titre7"/>
    <w:semiHidden/>
    <w:rsid w:val="00D82B13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Titre8Car">
    <w:name w:val="Titre 8 Car"/>
    <w:basedOn w:val="Policepardfaut"/>
    <w:link w:val="Titre8"/>
    <w:semiHidden/>
    <w:rsid w:val="00D82B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semiHidden/>
    <w:rsid w:val="00D82B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itre1Car">
    <w:name w:val="Titre 1 Car"/>
    <w:basedOn w:val="Policepardfaut"/>
    <w:link w:val="Titre1"/>
    <w:rsid w:val="005425FB"/>
    <w:rPr>
      <w:rFonts w:asciiTheme="minorHAnsi" w:hAnsiTheme="minorHAnsi" w:cstheme="minorHAnsi"/>
      <w:b/>
      <w:sz w:val="28"/>
      <w:szCs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541F9B"/>
    <w:pPr>
      <w:spacing w:before="100" w:beforeAutospacing="1" w:after="100" w:afterAutospacing="1"/>
    </w:pPr>
    <w:rPr>
      <w:rFonts w:ascii="Times New Roman" w:hAnsi="Times New Roman" w:cs="Times New Roman"/>
      <w:szCs w:val="24"/>
    </w:rPr>
  </w:style>
  <w:style w:type="table" w:customStyle="1" w:styleId="TableNormal">
    <w:name w:val="Table Normal"/>
    <w:uiPriority w:val="2"/>
    <w:semiHidden/>
    <w:unhideWhenUsed/>
    <w:qFormat/>
    <w:rsid w:val="00D633D2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633D2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54CB8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C54CB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54CB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FA5A7-D7CA-4D13-B990-19D3E9323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1360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Abderrahim Ouakkas</cp:lastModifiedBy>
  <cp:revision>10</cp:revision>
  <cp:lastPrinted>2020-07-12T12:51:00Z</cp:lastPrinted>
  <dcterms:created xsi:type="dcterms:W3CDTF">2025-05-20T13:54:00Z</dcterms:created>
  <dcterms:modified xsi:type="dcterms:W3CDTF">2025-05-30T08:07:00Z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1432162193</vt:i4>
  </property>
  <property fmtid="{D5CDD505-2E9C-101B-9397-08002B2CF9AE}" pid="3" name="_EmailSubject">
    <vt:lpwstr>demande support informatique</vt:lpwstr>
  </property>
  <property fmtid="{D5CDD505-2E9C-101B-9397-08002B2CF9AE}" pid="4" name="_AuthorEmail">
    <vt:lpwstr>flandgraf@pmb-pib.com</vt:lpwstr>
  </property>
  <property fmtid="{D5CDD505-2E9C-101B-9397-08002B2CF9AE}" pid="5" name="_AuthorEmailDisplayName">
    <vt:lpwstr>Frederic Landgraf</vt:lpwstr>
  </property>
  <property fmtid="{D5CDD505-2E9C-101B-9397-08002B2CF9AE}" pid="6" name="_ReviewingToolsShownOnce">
    <vt:lpwstr/>
  </property>
</Properties>
</file>