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Maira Payload Guide: from first message to expert</w:t>
      </w:r>
    </w:p>
    <w:p>
      <w:pPr/>
      <w:r>
        <w:t xml:space="preserve">Oct 2, 2026</w:t>
      </w:r>
      <w:r>
        <w:t xml:space="preserve"> · </w:t>
      </w:r>
      <w:r>
        <w:t xml:space="preserve">@Jeremy</w:t>
      </w:r>
    </w:p>
    <w:p>
      <w:pPr>
        <w:pStyle w:val="Heading2"/>
      </w:pPr>
      <w:r>
        <w:t xml:space="preserve">1. What Maira is</w:t>
      </w:r>
    </w:p>
    <w:p>
      <w:pPr/>
      <w:r>
        <w:t xml:space="preserve">Maira turns a short note called a payload into a finished message about one business's own data. You say what to look up and what the message should read like; Maira does the counting, comparing and wording, and hands back plain text.</w:t>
      </w:r>
    </w:p>
    <w:p>
      <w:pPr/>
      <w:r>
        <w:t xml:space="preserve">A payload has three working parts, always in this order: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fetch</w:t>
      </w:r>
      <w:r>
        <w:t xml:space="preserve">: what to look up (a table, a filter, the columns to add up).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lines</w:t>
      </w:r>
      <w:r>
        <w:t xml:space="preserve"> (optional): small sentences that change with the data, such as "All receipts sent" or "3 waiting".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message</w:t>
      </w:r>
      <w:r>
        <w:t xml:space="preserve">: the text itself, with </w:t>
      </w:r>
      <w:r>
        <w:rPr>
          <w:rStyle w:val="CodeChar"/>
        </w:rPr>
        <w:t xml:space="preserve">{placeholders}</w:t>
      </w:r>
      <w:r>
        <w:t xml:space="preserve"> where the numbers go.</w:t>
      </w:r>
    </w:p>
    <w:p>
      <w:pPr/>
      <w:r>
        <w:t xml:space="preserve">Maira never sends anything. It returns the text and a status. A separate step puts a ready message into the reminders table, and the reminders system sends it.</w:t>
      </w:r>
    </w:p>
    <w:p>
      <w:pPr/>
      <w:r>
        <w:t xml:space="preserve">Here is a complete payload that works:</w:t>
      </w:r>
    </w:p>
    <w:p>
      <w:pPr>
        <w:pStyle w:val="Code"/>
      </w:pPr>
      <w:bookmarkStart w:id="1" w:name="bongo_lang_json_1"/>
      <w:bookmarkEnd w:id="1"/>
      <w:r>
        <w:t xml:space="preserve">{</w:t>
        <w:br/>
        <w:t xml:space="preserve">  "persona": "SALES MONITOR",</w:t>
        <w:br/>
        <w:t xml:space="preserve">  "fetch": {</w:t>
        <w:br/>
        <w:t xml:space="preserve">    "Sales": { "table": "fuel_sales", "where": "sale_date = today", "columns": ["total_amount"] }</w:t>
        <w:br/>
        <w:t xml:space="preserve">  },</w:t>
        <w:br/>
        <w:t xml:space="preserve">  "message": "Today the system recorded {Sales.count} sales worth {Sales.total_amount.total|money}.",</w:t>
        <w:br/>
        <w:t xml:space="preserve">  "formats": { "money": "KES #,###" }</w:t>
        <w:br/>
        <w:t xml:space="preserve">}</w:t>
      </w:r>
    </w:p>
    <w:p>
      <w:pPr/>
      <w:r>
        <w:t xml:space="preserve">It produces:</w:t>
      </w:r>
    </w:p>
    <w:p>
      <w:pPr>
        <w:pStyle w:val="Code"/>
      </w:pPr>
      <w:r>
        <w:t xml:space="preserve">SALES MONITOR</w:t>
        <w:br/>
        <w:t xml:space="preserve">Today the system recorded 212 sales worth KES 84,200.</w:t>
      </w:r>
    </w:p>
    <w:p>
      <w:pPr/>
      <w:r>
        <w:t xml:space="preserve">Everything else in this guide is a way to look up more, say it more cleverly, or stay quiet when there is nothing worth saying.</w:t>
      </w:r>
    </w:p>
    <w:p>
      <w:pPr>
        <w:pStyle w:val="Heading2"/>
      </w:pPr>
      <w:r>
        <w:t xml:space="preserve">2. Your first message in five minutes</w:t>
      </w:r>
    </w:p>
    <w:p>
      <w:pPr/>
      <w:r>
        <w:t xml:space="preserve">Write the payload, send it to the Maira route, and read the status. That loop is all there is.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Pick one table and one number.</w:t>
      </w:r>
      <w:r>
        <w:t xml:space="preserve"> Which table holds what you want to talk about (for example </w:t>
      </w:r>
      <w:r>
        <w:rPr>
          <w:rStyle w:val="CodeChar"/>
        </w:rPr>
        <w:t xml:space="preserve">fuel_sales</w:t>
      </w:r>
      <w:r>
        <w:t xml:space="preserve">), and which column do you want to add up (</w:t>
      </w:r>
      <w:r>
        <w:rPr>
          <w:rStyle w:val="CodeChar"/>
        </w:rPr>
        <w:t xml:space="preserve">total_amount</w:t>
      </w:r>
      <w:r>
        <w:t xml:space="preserve">)?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Write the payload.</w:t>
      </w:r>
      <w:r>
        <w:t xml:space="preserve"> Copy the example in section 1 and change the table, the column and the sentence.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Send it.</w:t>
      </w:r>
      <w:r>
        <w:t xml:space="preserve"> The route is </w:t>
      </w:r>
      <w:r>
        <w:rPr>
          <w:rStyle w:val="CodeChar"/>
        </w:rPr>
        <w:t xml:space="preserve">POST /api/mairaagent</w:t>
      </w:r>
      <w:r>
        <w:t xml:space="preserve"> with a login token. The body is:</w:t>
      </w:r>
    </w:p>
    <w:p>
      <w:pPr>
        <w:pStyle w:val="Code"/>
      </w:pPr>
      <w:bookmarkStart w:id="2" w:name="bongo_lang_json_2"/>
      <w:bookmarkEnd w:id="2"/>
      <w:r>
        <w:t xml:space="preserve">{</w:t>
        <w:br/>
        <w:t xml:space="preserve">  "record_id": "daily_impact",</w:t>
        <w:br/>
        <w:t xml:space="preserve">  "payload": { ...your payload... },</w:t>
        <w:br/>
        <w:t xml:space="preserve">  "variables": { }</w:t>
        <w:br/>
        <w:t xml:space="preserve">}</w:t>
      </w:r>
    </w:p>
    <w:p>
      <w:pPr/>
      <w:r>
        <w:rPr>
          <w:rStyle w:val="CodeChar"/>
        </w:rPr>
        <w:t xml:space="preserve">payload</w:t>
      </w:r>
      <w:r>
        <w:t xml:space="preserve"> can also be the JSON text exactly as saved in the </w:t>
      </w:r>
      <w:r>
        <w:rPr>
          <w:rStyle w:val="CodeChar"/>
        </w:rPr>
        <w:t xml:space="preserve">maira_data</w:t>
      </w:r>
      <w:r>
        <w:t xml:space="preserve"> table.</w:t>
      </w:r>
    </w:p>
    <w:p>
      <w:pPr/>
      <w:r>
        <w:rPr>
          <w:b/>
        </w:rPr>
        <w:t xml:space="preserve">Step 4. Read the answer.</w:t>
      </w:r>
      <w:r>
        <w:t xml:space="preserve"> Look at </w:t>
      </w:r>
      <w:r>
        <w:rPr>
          <w:rStyle w:val="CodeChar"/>
        </w:rPr>
        <w:t xml:space="preserve">status</w:t>
      </w:r>
      <w:r>
        <w:t xml:space="preserve"> first.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status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means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you 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ready</w:t>
            </w:r>
          </w:p>
        </w:tc>
        <w:tc>
          <w:tcPr>
            <w:tcW w:w="3120" w:type="dxa"/>
          </w:tcPr>
          <w:p>
            <w:pPr/>
            <w:r>
              <w:t xml:space="preserve">A finished message is in </w:t>
            </w:r>
            <w:r>
              <w:rPr>
                <w:rStyle w:val="CodeChar"/>
              </w:rPr>
              <w:t xml:space="preserve">send.text</w:t>
            </w:r>
          </w:p>
        </w:tc>
        <w:tc>
          <w:tcPr>
            <w:tcW w:w="3120" w:type="dxa"/>
          </w:tcPr>
          <w:p>
            <w:pPr/>
            <w:r>
              <w:t xml:space="preserve">Nothing; it is ready to go to reminders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skipped</w:t>
            </w:r>
          </w:p>
        </w:tc>
        <w:tc>
          <w:tcPr>
            <w:tcW w:w="3120" w:type="dxa"/>
          </w:tcPr>
          <w:p>
            <w:pPr/>
            <w:r>
              <w:t xml:space="preserve">Your own </w:t>
            </w:r>
            <w:r>
              <w:rPr>
                <w:rStyle w:val="CodeChar"/>
              </w:rPr>
              <w:t xml:space="preserve">skip_if</w:t>
            </w:r>
            <w:r>
              <w:t xml:space="preserve"> said there is nothing worth saying today</w:t>
            </w:r>
          </w:p>
        </w:tc>
        <w:tc>
          <w:tcPr>
            <w:tcW w:w="3120" w:type="dxa"/>
          </w:tcPr>
          <w:p>
            <w:pPr/>
            <w:r>
              <w:t xml:space="preserve">Nothing; this is normal on quiet days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failed</w:t>
            </w:r>
          </w:p>
        </w:tc>
        <w:tc>
          <w:tcPr>
            <w:tcW w:w="3120" w:type="dxa"/>
          </w:tcPr>
          <w:p>
            <w:pPr/>
            <w:r>
              <w:t xml:space="preserve">A table, column or placeholder could not be filled</w:t>
            </w:r>
          </w:p>
        </w:tc>
        <w:tc>
          <w:tcPr>
            <w:tcW w:w="3120" w:type="dxa"/>
          </w:tcPr>
          <w:p>
            <w:pPr/>
            <w:r>
              <w:t xml:space="preserve">Read </w:t>
            </w:r>
            <w:r>
              <w:rPr>
                <w:rStyle w:val="CodeChar"/>
              </w:rPr>
              <w:t xml:space="preserve">problems</w:t>
            </w:r>
            <w:r>
              <w:t xml:space="preserve">: each one names the place, what is wrong and how to fix it</w:t>
            </w:r>
          </w:p>
        </w:tc>
      </w:tr>
    </w:tbl>
    <w:p>
      <w:pPr/>
      <w:r>
        <w:t xml:space="preserve">The business is always taken from the login token. You never write a business id in a payload, and Maira refuses payloads that try.</w:t>
      </w:r>
    </w:p>
    <w:p>
      <w:pPr/>
      <w:r>
        <w:t xml:space="preserve">A good habit: build the payload one piece at a time. Get the count working, then add a total, then a filter, then the wording. When something fails, the </w:t>
      </w:r>
      <w:r>
        <w:rPr>
          <w:rStyle w:val="CodeChar"/>
        </w:rPr>
        <w:t xml:space="preserve">problems</w:t>
      </w:r>
      <w:r>
        <w:t xml:space="preserve"> list points at the exact piece you just added.</w:t>
      </w:r>
    </w:p>
    <w:p>
      <w:pPr>
        <w:pStyle w:val="Heading2"/>
      </w:pPr>
      <w:r>
        <w:t xml:space="preserve">3. The payload at a glance</w:t>
      </w:r>
    </w:p>
    <w:p>
      <w:pPr/>
      <w:r>
        <w:t xml:space="preserve">A payload is one JSON object with thirteen possible keys. Only </w:t>
      </w:r>
      <w:r>
        <w:rPr>
          <w:rStyle w:val="CodeChar"/>
        </w:rPr>
        <w:t xml:space="preserve">message</w:t>
      </w:r>
      <w:r>
        <w:t xml:space="preserve"> is needed to make text; </w:t>
      </w:r>
      <w:r>
        <w:rPr>
          <w:rStyle w:val="CodeChar"/>
        </w:rPr>
        <w:t xml:space="preserve">fetch</w:t>
      </w:r>
      <w:r>
        <w:t xml:space="preserve"> is needed to put real numbers in it.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What it does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Needed?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Example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message</w:t>
            </w:r>
          </w:p>
        </w:tc>
        <w:tc>
          <w:tcPr>
            <w:tcW w:w="2340" w:type="dxa"/>
          </w:tcPr>
          <w:p>
            <w:pPr/>
            <w:r>
              <w:t xml:space="preserve">The text, with </w:t>
            </w:r>
            <w:r>
              <w:rPr>
                <w:rStyle w:val="CodeChar"/>
              </w:rPr>
              <w:t xml:space="preserve">{placeholders}</w:t>
            </w:r>
            <w:r>
              <w:t xml:space="preserve"> for values and named lines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"Sales: {Sales.count}"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fetch</w:t>
            </w:r>
          </w:p>
        </w:tc>
        <w:tc>
          <w:tcPr>
            <w:tcW w:w="2340" w:type="dxa"/>
          </w:tcPr>
          <w:p>
            <w:pPr/>
            <w:r>
              <w:t xml:space="preserve">Named lookups against your tables</w:t>
            </w:r>
          </w:p>
        </w:tc>
        <w:tc>
          <w:tcPr>
            <w:tcW w:w="2340" w:type="dxa"/>
          </w:tcPr>
          <w:p>
            <w:pPr/>
            <w:r>
              <w:t xml:space="preserve">For real data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{ "Sales": { "table": "fuel_sales" } }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lines</w:t>
            </w:r>
          </w:p>
        </w:tc>
        <w:tc>
          <w:tcPr>
            <w:tcW w:w="2340" w:type="dxa"/>
          </w:tcPr>
          <w:p>
            <w:pPr/>
            <w:r>
              <w:t xml:space="preserve">Named smart sentences (rules, or one block per item)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{ "KRA": { "rules": [...], "if_none": "..." } }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formats</w:t>
            </w:r>
          </w:p>
        </w:tc>
        <w:tc>
          <w:tcPr>
            <w:tcW w:w="2340" w:type="dxa"/>
          </w:tcPr>
          <w:p>
            <w:pPr/>
            <w:r>
              <w:t xml:space="preserve">Your own formats for money, litres, dates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{ "money": "KES #,###" }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persona</w:t>
            </w:r>
          </w:p>
        </w:tc>
        <w:tc>
          <w:tcPr>
            <w:tcW w:w="2340" w:type="dxa"/>
          </w:tcPr>
          <w:p>
            <w:pPr/>
            <w:r>
              <w:t xml:space="preserve">A label printed as the first line, and the sender name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"SALES MONITOR"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footer</w:t>
            </w:r>
          </w:p>
        </w:tc>
        <w:tc>
          <w:tcPr>
            <w:tcW w:w="2340" w:type="dxa"/>
          </w:tcPr>
          <w:p>
            <w:pPr/>
            <w:r>
              <w:t xml:space="preserve">A closing line printed after the message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"Open the app to see more."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skip_if</w:t>
            </w:r>
          </w:p>
        </w:tc>
        <w:tc>
          <w:tcPr>
            <w:tcW w:w="2340" w:type="dxa"/>
          </w:tcPr>
          <w:p>
            <w:pPr/>
            <w:r>
              <w:t xml:space="preserve">A condition that means "nothing worth saying today"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"Sales.count is 0"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fallback_message</w:t>
            </w:r>
          </w:p>
        </w:tc>
        <w:tc>
          <w:tcPr>
            <w:tcW w:w="2340" w:type="dxa"/>
          </w:tcPr>
          <w:p>
            <w:pPr/>
            <w:r>
              <w:t xml:space="preserve">What to send instead when </w:t>
            </w:r>
            <w:r>
              <w:rPr>
                <w:rStyle w:val="CodeChar"/>
              </w:rPr>
              <w:t xml:space="preserve">skip_if</w:t>
            </w:r>
            <w:r>
              <w:t xml:space="preserve"> matches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"Quiet day so far."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audience</w:t>
            </w:r>
          </w:p>
        </w:tc>
        <w:tc>
          <w:tcPr>
            <w:tcW w:w="2340" w:type="dxa"/>
          </w:tcPr>
          <w:p>
            <w:pPr/>
            <w:r>
              <w:t xml:space="preserve">Who it is for; today always </w:t>
            </w:r>
            <w:r>
              <w:rPr>
                <w:rStyle w:val="CodeChar"/>
              </w:rPr>
              <w:t xml:space="preserve">admin</w:t>
            </w:r>
          </w:p>
        </w:tc>
        <w:tc>
          <w:tcPr>
            <w:tcW w:w="2340" w:type="dxa"/>
          </w:tcPr>
          <w:p>
            <w:pPr/>
            <w:r>
              <w:t xml:space="preserve">No (default </w:t>
            </w:r>
            <w:r>
              <w:rPr>
                <w:rStyle w:val="CodeChar"/>
              </w:rPr>
              <w:t xml:space="preserve">admin</w:t>
            </w:r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"admin"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weight</w:t>
            </w:r>
          </w:p>
        </w:tc>
        <w:tc>
          <w:tcPr>
            <w:tcW w:w="2340" w:type="dxa"/>
          </w:tcPr>
          <w:p>
            <w:pPr/>
            <w:r>
              <w:t xml:space="preserve">Importance from 1 to 10, used when the daily cap forces a choice</w:t>
            </w:r>
          </w:p>
        </w:tc>
        <w:tc>
          <w:tcPr>
            <w:tcW w:w="2340" w:type="dxa"/>
          </w:tcPr>
          <w:p>
            <w:pPr/>
            <w:r>
              <w:t xml:space="preserve">No (default 5)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9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timezone</w:t>
            </w:r>
          </w:p>
        </w:tc>
        <w:tc>
          <w:tcPr>
            <w:tcW w:w="2340" w:type="dxa"/>
          </w:tcPr>
          <w:p>
            <w:pPr/>
            <w:r>
              <w:t xml:space="preserve">The business's clock for words like </w:t>
            </w:r>
            <w:r>
              <w:rPr>
                <w:rStyle w:val="CodeChar"/>
              </w:rPr>
              <w:t xml:space="preserve">today</w:t>
            </w:r>
          </w:p>
        </w:tc>
        <w:tc>
          <w:tcPr>
            <w:tcW w:w="2340" w:type="dxa"/>
          </w:tcPr>
          <w:p>
            <w:pPr/>
            <w:r>
              <w:t xml:space="preserve">No (default </w:t>
            </w:r>
            <w:r>
              <w:rPr>
                <w:rStyle w:val="CodeChar"/>
              </w:rPr>
              <w:t xml:space="preserve">Africa/Nairobi</w:t>
            </w:r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"Africa/Nairobi"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date_column</w:t>
            </w:r>
          </w:p>
        </w:tc>
        <w:tc>
          <w:tcPr>
            <w:tcW w:w="2340" w:type="dxa"/>
          </w:tcPr>
          <w:p>
            <w:pPr/>
            <w:r>
              <w:t xml:space="preserve">The column that the word </w:t>
            </w:r>
            <w:r>
              <w:rPr>
                <w:rStyle w:val="CodeChar"/>
              </w:rPr>
              <w:t xml:space="preserve">date</w:t>
            </w:r>
            <w:r>
              <w:t xml:space="preserve"> means in every fetch</w:t>
            </w:r>
          </w:p>
        </w:tc>
        <w:tc>
          <w:tcPr>
            <w:tcW w:w="2340" w:type="dxa"/>
          </w:tcPr>
          <w:p>
            <w:pPr/>
            <w:r>
              <w:t xml:space="preserve">No (default </w:t>
            </w:r>
            <w:r>
              <w:rPr>
                <w:rStyle w:val="CodeChar"/>
              </w:rPr>
              <w:t xml:space="preserve">reg_date</w:t>
            </w:r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"sale_date"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variables</w:t>
            </w:r>
          </w:p>
        </w:tc>
        <w:tc>
          <w:tcPr>
            <w:tcW w:w="2340" w:type="dxa"/>
          </w:tcPr>
          <w:p>
            <w:pPr/>
            <w:r>
              <w:t xml:space="preserve">Fixed values you can use in filters as </w:t>
            </w:r>
            <w:r>
              <w:rPr>
                <w:rStyle w:val="CodeChar"/>
              </w:rPr>
              <w:t xml:space="preserve">{name}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{ "branch": "Trio fuels" }</w:t>
            </w:r>
          </w:p>
        </w:tc>
      </w:tr>
    </w:tbl>
    <w:p>
      <w:pPr/>
      <w:r>
        <w:t xml:space="preserve">The order Maira works in: it checks the payload, runs every fetch, then builds the message. If any fetch or placeholder cannot be filled, you get </w:t>
      </w:r>
      <w:r>
        <w:rPr>
          <w:rStyle w:val="CodeChar"/>
        </w:rPr>
        <w:t xml:space="preserve">failed</w:t>
      </w:r>
      <w:r>
        <w:t xml:space="preserve"> and a list of problems, never a half-filled message.</w:t>
      </w:r>
    </w:p>
    <w:p>
      <w:pPr/>
      <w:r>
        <w:t xml:space="preserve">The next sections take the three big keys in turn: </w:t>
      </w:r>
      <w:r>
        <w:rPr>
          <w:rStyle w:val="CodeChar"/>
        </w:rPr>
        <w:t xml:space="preserve">fetch</w:t>
      </w:r>
      <w:r>
        <w:t xml:space="preserve"> (sections 4 to 6), </w:t>
      </w:r>
      <w:r>
        <w:rPr>
          <w:rStyle w:val="CodeChar"/>
        </w:rPr>
        <w:t xml:space="preserve">message</w:t>
      </w:r>
      <w:r>
        <w:t xml:space="preserve"> (section 7) and </w:t>
      </w:r>
      <w:r>
        <w:rPr>
          <w:rStyle w:val="CodeChar"/>
        </w:rPr>
        <w:t xml:space="preserve">lines</w:t>
      </w:r>
      <w:r>
        <w:t xml:space="preserve"> (sections 8 and 9). Section 10 covers the small keys.</w:t>
      </w:r>
    </w:p>
    <w:p>
      <w:pPr>
        <w:pStyle w:val="Heading2"/>
      </w:pPr>
      <w:r>
        <w:t xml:space="preserve">4. fetch: asking your tables questions</w:t>
      </w:r>
    </w:p>
    <w:p>
      <w:pPr/>
      <w:r>
        <w:t xml:space="preserve">Each entry in </w:t>
      </w:r>
      <w:r>
        <w:rPr>
          <w:rStyle w:val="CodeChar"/>
        </w:rPr>
        <w:t xml:space="preserve">fetch</w:t>
      </w:r>
      <w:r>
        <w:t xml:space="preserve"> is one named question. The name (</w:t>
      </w:r>
      <w:r>
        <w:rPr>
          <w:rStyle w:val="CodeChar"/>
        </w:rPr>
        <w:t xml:space="preserve">Sales</w:t>
      </w:r>
      <w:r>
        <w:t xml:space="preserve">, </w:t>
      </w:r>
      <w:r>
        <w:rPr>
          <w:rStyle w:val="CodeChar"/>
        </w:rPr>
        <w:t xml:space="preserve">Failed</w:t>
      </w:r>
      <w:r>
        <w:t xml:space="preserve">, </w:t>
      </w:r>
      <w:r>
        <w:rPr>
          <w:rStyle w:val="CodeChar"/>
        </w:rPr>
        <w:t xml:space="preserve">Shift</w:t>
      </w:r>
      <w:r>
        <w:t xml:space="preserve">) is what you use later in the message, so pick names a human can read. Names use letters, numbers and </w:t>
      </w:r>
      <w:r>
        <w:rPr>
          <w:rStyle w:val="CodeChar"/>
        </w:rPr>
        <w:t xml:space="preserve">_</w:t>
      </w:r>
      <w:r>
        <w:t xml:space="preserve">, cannot be </w:t>
      </w:r>
      <w:r>
        <w:rPr>
          <w:rStyle w:val="CodeChar"/>
        </w:rPr>
        <w:t xml:space="preserve">Today</w:t>
      </w:r>
      <w:r>
        <w:t xml:space="preserve">, and a payload can hold up to 20 fetches.</w:t>
      </w:r>
    </w:p>
    <w:p>
      <w:pPr>
        <w:pStyle w:val="Code"/>
      </w:pPr>
      <w:bookmarkStart w:id="3" w:name="bongo_lang_json_3"/>
      <w:bookmarkEnd w:id="3"/>
      <w:r>
        <w:t xml:space="preserve">"Sales": {</w:t>
        <w:br/>
        <w:t xml:space="preserve">  "table": "fuel_sales",</w:t>
        <w:br/>
        <w:t xml:space="preserve">  "where": "sale_date = today",</w:t>
        <w:br/>
        <w:t xml:space="preserve">  "columns": ["total_amount", "quantity_sold_litres"],</w:t>
        <w:br/>
        <w:t xml:space="preserve">  "lookup": ["fuel_type"],</w:t>
        <w:br/>
        <w:t xml:space="preserve">  "group_by": "fuel_type",</w:t>
        <w:br/>
        <w:t xml:space="preserve">  "rank_by": "total_amount",</w:t>
        <w:br/>
        <w:t xml:space="preserve">  "compare_with": "sale_date = yesterday"</w:t>
        <w:br/>
        <w:t xml:space="preserve">}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20"/>
        <w:gridCol w:w="4119"/>
        <w:gridCol w:w="2620"/>
      </w:tblGrid>
      <w:tr>
        <w:trPr>
          <w:tblHeader/>
        </w:trPr>
        <w:tc>
          <w:tcPr>
            <w:tcW w:w="262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4119" w:type="dxa"/>
            <w:shd w:val="clear" w:color="auto" w:fill="F2F2F2"/>
          </w:tcPr>
          <w:p>
            <w:pPr/>
            <w:r>
              <w:t xml:space="preserve">Plain meaning</w:t>
            </w:r>
          </w:p>
        </w:tc>
        <w:tc>
          <w:tcPr>
            <w:tcW w:w="262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2620" w:type="dxa"/>
          </w:tcPr>
          <w:p>
            <w:pPr/>
            <w:r>
              <w:rPr>
                <w:rStyle w:val="CodeChar"/>
              </w:rPr>
              <w:t xml:space="preserve">table</w:t>
            </w:r>
          </w:p>
        </w:tc>
        <w:tc>
          <w:tcPr>
            <w:tcW w:w="4119" w:type="dxa"/>
          </w:tcPr>
          <w:p>
            <w:pPr/>
            <w:r>
              <w:t xml:space="preserve">Which table to read</w:t>
            </w:r>
          </w:p>
        </w:tc>
        <w:tc>
          <w:tcPr>
            <w:tcW w:w="2620" w:type="dxa"/>
          </w:tcPr>
          <w:p>
            <w:pPr/>
            <w:r>
              <w:t xml:space="preserve">Required. Letters, numbers and </w:t>
            </w:r>
            <w:r>
              <w:rPr>
                <w:rStyle w:val="CodeChar"/>
              </w:rPr>
              <w:t xml:space="preserve">_</w:t>
            </w:r>
            <w:r>
              <w:t xml:space="preserve"> only</w:t>
            </w:r>
          </w:p>
        </w:tc>
      </w:tr>
      <w:tr>
        <w:tc>
          <w:tcPr>
            <w:tcW w:w="2620" w:type="dxa"/>
          </w:tcPr>
          <w:p>
            <w:pPr/>
            <w:r>
              <w:rPr>
                <w:rStyle w:val="CodeChar"/>
              </w:rPr>
              <w:t xml:space="preserve">where</w:t>
            </w:r>
          </w:p>
        </w:tc>
        <w:tc>
          <w:tcPr>
            <w:tcW w:w="4119" w:type="dxa"/>
          </w:tcPr>
          <w:p>
            <w:pPr/>
            <w:r>
              <w:t xml:space="preserve">Which rows to include</w:t>
            </w:r>
          </w:p>
        </w:tc>
        <w:tc>
          <w:tcPr>
            <w:tcW w:w="2620" w:type="dxa"/>
          </w:tcPr>
          <w:p>
            <w:pPr/>
            <w:r>
              <w:t xml:space="preserve">Leave out to take every row (capped, see section 14). Language in section 5</w:t>
            </w:r>
          </w:p>
        </w:tc>
      </w:tr>
      <w:tr>
        <w:tc>
          <w:tcPr>
            <w:tcW w:w="2620" w:type="dxa"/>
          </w:tcPr>
          <w:p>
            <w:pPr/>
            <w:r>
              <w:rPr>
                <w:rStyle w:val="CodeChar"/>
              </w:rPr>
              <w:t xml:space="preserve">columns</w:t>
            </w:r>
          </w:p>
        </w:tc>
        <w:tc>
          <w:tcPr>
            <w:tcW w:w="4119" w:type="dxa"/>
          </w:tcPr>
          <w:p>
            <w:pPr/>
            <w:r>
              <w:t xml:space="preserve">Number columns to add up</w:t>
            </w:r>
          </w:p>
        </w:tc>
        <w:tc>
          <w:tcPr>
            <w:tcW w:w="2620" w:type="dxa"/>
          </w:tcPr>
          <w:p>
            <w:pPr/>
            <w:r>
              <w:t xml:space="preserve">You get total, average, highest and lowest for each. Text in these columns is ignored</w:t>
            </w:r>
          </w:p>
        </w:tc>
      </w:tr>
      <w:tr>
        <w:tc>
          <w:tcPr>
            <w:tcW w:w="2620" w:type="dxa"/>
          </w:tcPr>
          <w:p>
            <w:pPr/>
            <w:r>
              <w:rPr>
                <w:rStyle w:val="CodeChar"/>
              </w:rPr>
              <w:t xml:space="preserve">lookup</w:t>
            </w:r>
          </w:p>
        </w:tc>
        <w:tc>
          <w:tcPr>
            <w:tcW w:w="4119" w:type="dxa"/>
          </w:tcPr>
          <w:p>
            <w:pPr/>
            <w:r>
              <w:t xml:space="preserve">Columns whose value you want to quote</w:t>
            </w:r>
          </w:p>
        </w:tc>
        <w:tc>
          <w:tcPr>
            <w:tcW w:w="2620" w:type="dxa"/>
          </w:tcPr>
          <w:p>
            <w:pPr/>
            <w:r>
              <w:t xml:space="preserve">You get the </w:t>
            </w:r>
            <w:r>
              <w:rPr>
                <w:rStyle w:val="CodeChar"/>
              </w:rPr>
              <w:t xml:space="preserve">first</w:t>
            </w:r>
            <w:r>
              <w:t xml:space="preserve"> and </w:t>
            </w:r>
            <w:r>
              <w:rPr>
                <w:rStyle w:val="CodeChar"/>
              </w:rPr>
              <w:t xml:space="preserve">latest</w:t>
            </w:r>
            <w:r>
              <w:t xml:space="preserve"> row's value, for example who opened the shift</w:t>
            </w:r>
          </w:p>
        </w:tc>
      </w:tr>
      <w:tr>
        <w:tc>
          <w:tcPr>
            <w:tcW w:w="2620" w:type="dxa"/>
          </w:tcPr>
          <w:p>
            <w:pPr/>
            <w:r>
              <w:rPr>
                <w:rStyle w:val="CodeChar"/>
              </w:rPr>
              <w:t xml:space="preserve">group_by</w:t>
            </w:r>
          </w:p>
        </w:tc>
        <w:tc>
          <w:tcPr>
            <w:tcW w:w="4119" w:type="dxa"/>
          </w:tcPr>
          <w:p>
            <w:pPr/>
            <w:r>
              <w:t xml:space="preserve">Split the rows by this column</w:t>
            </w:r>
          </w:p>
        </w:tc>
        <w:tc>
          <w:tcPr>
            <w:tcW w:w="2620" w:type="dxa"/>
          </w:tcPr>
          <w:p>
            <w:pPr/>
            <w:r>
              <w:t xml:space="preserve">You get </w:t>
            </w:r>
            <w:r>
              <w:rPr>
                <w:rStyle w:val="CodeChar"/>
              </w:rPr>
              <w:t xml:space="preserve">top</w:t>
            </w:r>
            <w:r>
              <w:t xml:space="preserve">, </w:t>
            </w:r>
            <w:r>
              <w:rPr>
                <w:rStyle w:val="CodeChar"/>
              </w:rPr>
              <w:t xml:space="preserve">bottom</w:t>
            </w:r>
            <w:r>
              <w:t xml:space="preserve"> and </w:t>
            </w:r>
            <w:r>
              <w:rPr>
                <w:rStyle w:val="CodeChar"/>
              </w:rPr>
              <w:t xml:space="preserve">groups</w:t>
            </w:r>
            <w:r>
              <w:t xml:space="preserve">. One column only, and it must not also be in </w:t>
            </w:r>
            <w:r>
              <w:rPr>
                <w:rStyle w:val="CodeChar"/>
              </w:rPr>
              <w:t xml:space="preserve">columns</w:t>
            </w:r>
          </w:p>
        </w:tc>
      </w:tr>
      <w:tr>
        <w:tc>
          <w:tcPr>
            <w:tcW w:w="2620" w:type="dxa"/>
          </w:tcPr>
          <w:p>
            <w:pPr/>
            <w:r>
              <w:rPr>
                <w:rStyle w:val="CodeChar"/>
              </w:rPr>
              <w:t xml:space="preserve">rank_by</w:t>
            </w:r>
          </w:p>
        </w:tc>
        <w:tc>
          <w:tcPr>
            <w:tcW w:w="4119" w:type="dxa"/>
          </w:tcPr>
          <w:p>
            <w:pPr/>
            <w:r>
              <w:t xml:space="preserve">What decides which group is top</w:t>
            </w:r>
          </w:p>
        </w:tc>
        <w:tc>
          <w:tcPr>
            <w:tcW w:w="2620" w:type="dxa"/>
          </w:tcPr>
          <w:p>
            <w:pPr/>
            <w:r>
              <w:t xml:space="preserve">One of your </w:t>
            </w:r>
            <w:r>
              <w:rPr>
                <w:rStyle w:val="CodeChar"/>
              </w:rPr>
              <w:t xml:space="preserve">columns</w:t>
            </w:r>
            <w:r>
              <w:t xml:space="preserve">, or </w:t>
            </w:r>
            <w:r>
              <w:rPr>
                <w:rStyle w:val="CodeChar"/>
              </w:rPr>
              <w:t xml:space="preserve">count</w:t>
            </w:r>
            <w:r>
              <w:t xml:space="preserve">. Default: the first column in </w:t>
            </w:r>
            <w:r>
              <w:rPr>
                <w:rStyle w:val="CodeChar"/>
              </w:rPr>
              <w:t xml:space="preserve">columns</w:t>
            </w:r>
            <w:r>
              <w:t xml:space="preserve">, or </w:t>
            </w:r>
            <w:r>
              <w:rPr>
                <w:rStyle w:val="CodeChar"/>
              </w:rPr>
              <w:t xml:space="preserve">count</w:t>
            </w:r>
            <w:r>
              <w:t xml:space="preserve"> if there are none</w:t>
            </w:r>
          </w:p>
        </w:tc>
      </w:tr>
      <w:tr>
        <w:tc>
          <w:tcPr>
            <w:tcW w:w="2620" w:type="dxa"/>
          </w:tcPr>
          <w:p>
            <w:pPr/>
            <w:r>
              <w:rPr>
                <w:rStyle w:val="CodeChar"/>
              </w:rPr>
              <w:t xml:space="preserve">order_by</w:t>
            </w:r>
          </w:p>
        </w:tc>
        <w:tc>
          <w:tcPr>
            <w:tcW w:w="4119" w:type="dxa"/>
          </w:tcPr>
          <w:p>
            <w:pPr/>
            <w:r>
              <w:t xml:space="preserve">What decides which row is </w:t>
            </w:r>
            <w:r>
              <w:rPr>
                <w:rStyle w:val="CodeChar"/>
              </w:rPr>
              <w:t xml:space="preserve">first</w:t>
            </w:r>
            <w:r>
              <w:t xml:space="preserve"> and </w:t>
            </w:r>
            <w:r>
              <w:rPr>
                <w:rStyle w:val="CodeChar"/>
              </w:rPr>
              <w:t xml:space="preserve">latest</w:t>
            </w:r>
          </w:p>
        </w:tc>
        <w:tc>
          <w:tcPr>
            <w:tcW w:w="2620" w:type="dxa"/>
          </w:tcPr>
          <w:p>
            <w:pPr/>
            <w:r>
              <w:t xml:space="preserve">Default: the table's </w:t>
            </w:r>
            <w:r>
              <w:rPr>
                <w:rStyle w:val="CodeChar"/>
              </w:rPr>
              <w:t xml:space="preserve">primkey</w:t>
            </w:r>
            <w:r>
              <w:t xml:space="preserve">, so </w:t>
            </w:r>
            <w:r>
              <w:rPr>
                <w:rStyle w:val="CodeChar"/>
              </w:rPr>
              <w:t xml:space="preserve">first</w:t>
            </w:r>
            <w:r>
              <w:t xml:space="preserve"> is the oldest row</w:t>
            </w:r>
          </w:p>
        </w:tc>
      </w:tr>
      <w:tr>
        <w:tc>
          <w:tcPr>
            <w:tcW w:w="2620" w:type="dxa"/>
          </w:tcPr>
          <w:p>
            <w:pPr/>
            <w:r>
              <w:rPr>
                <w:rStyle w:val="CodeChar"/>
              </w:rPr>
              <w:t xml:space="preserve">compare_with</w:t>
            </w:r>
          </w:p>
        </w:tc>
        <w:tc>
          <w:tcPr>
            <w:tcW w:w="4119" w:type="dxa"/>
          </w:tcPr>
          <w:p>
            <w:pPr/>
            <w:r>
              <w:t xml:space="preserve">A second where to compare against</w:t>
            </w:r>
          </w:p>
        </w:tc>
        <w:tc>
          <w:tcPr>
            <w:tcW w:w="2620" w:type="dxa"/>
          </w:tcPr>
          <w:p>
            <w:pPr/>
            <w:r>
              <w:t xml:space="preserve">Gives you </w:t>
            </w:r>
            <w:r>
              <w:rPr>
                <w:rStyle w:val="CodeChar"/>
              </w:rPr>
              <w:t xml:space="preserve">before</w:t>
            </w:r>
            <w:r>
              <w:t xml:space="preserve"> and </w:t>
            </w:r>
            <w:r>
              <w:rPr>
                <w:rStyle w:val="CodeChar"/>
              </w:rPr>
              <w:t xml:space="preserve">change</w:t>
            </w:r>
            <w:r>
              <w:t xml:space="preserve">. Replaces the same-column filters from </w:t>
            </w:r>
            <w:r>
              <w:rPr>
                <w:rStyle w:val="CodeChar"/>
              </w:rPr>
              <w:t xml:space="preserve">where</w:t>
            </w:r>
            <w:r>
              <w:t xml:space="preserve">, keeps the rest</w:t>
            </w:r>
          </w:p>
        </w:tc>
      </w:tr>
      <w:tr>
        <w:tc>
          <w:tcPr>
            <w:tcW w:w="2620" w:type="dxa"/>
          </w:tcPr>
          <w:p>
            <w:pPr/>
            <w:r>
              <w:rPr>
                <w:rStyle w:val="CodeChar"/>
              </w:rPr>
              <w:t xml:space="preserve">date_column</w:t>
            </w:r>
          </w:p>
        </w:tc>
        <w:tc>
          <w:tcPr>
            <w:tcW w:w="4119" w:type="dxa"/>
          </w:tcPr>
          <w:p>
            <w:pPr/>
            <w:r>
              <w:t xml:space="preserve">Which column the word </w:t>
            </w:r>
            <w:r>
              <w:rPr>
                <w:rStyle w:val="CodeChar"/>
              </w:rPr>
              <w:t xml:space="preserve">date</w:t>
            </w:r>
            <w:r>
              <w:t xml:space="preserve"> means in this fetch</w:t>
            </w:r>
          </w:p>
        </w:tc>
        <w:tc>
          <w:tcPr>
            <w:tcW w:w="2620" w:type="dxa"/>
          </w:tcPr>
          <w:p>
            <w:pPr/>
            <w:r>
              <w:t xml:space="preserve">Overrides the payload-level </w:t>
            </w:r>
            <w:r>
              <w:rPr>
                <w:rStyle w:val="CodeChar"/>
              </w:rPr>
              <w:t xml:space="preserve">date_column</w:t>
            </w:r>
          </w:p>
        </w:tc>
      </w:tr>
      <w:tr>
        <w:tc>
          <w:tcPr>
            <w:tcW w:w="2620" w:type="dxa"/>
          </w:tcPr>
          <w:p>
            <w:pPr/>
            <w:r>
              <w:rPr>
                <w:rStyle w:val="CodeChar"/>
              </w:rPr>
              <w:t xml:space="preserve">if_empty</w:t>
            </w:r>
          </w:p>
        </w:tc>
        <w:tc>
          <w:tcPr>
            <w:tcW w:w="4119" w:type="dxa"/>
          </w:tcPr>
          <w:p>
            <w:pPr/>
            <w:r>
              <w:t xml:space="preserve">Words to use when nothing matched</w:t>
            </w:r>
          </w:p>
        </w:tc>
        <w:tc>
          <w:tcPr>
            <w:tcW w:w="2620" w:type="dxa"/>
          </w:tcPr>
          <w:p>
            <w:pPr/>
            <w:r>
              <w:t xml:space="preserve">Used when you quote </w:t>
            </w:r>
            <w:r>
              <w:rPr>
                <w:rStyle w:val="CodeChar"/>
              </w:rPr>
              <w:t xml:space="preserve">first</w:t>
            </w:r>
            <w:r>
              <w:t xml:space="preserve">, </w:t>
            </w:r>
            <w:r>
              <w:rPr>
                <w:rStyle w:val="CodeChar"/>
              </w:rPr>
              <w:t xml:space="preserve">latest</w:t>
            </w:r>
            <w:r>
              <w:t xml:space="preserve"> or similar from a fetch with no rows</w:t>
            </w:r>
          </w:p>
        </w:tc>
      </w:tr>
    </w:tbl>
    <w:p>
      <w:pPr/>
      <w:r>
        <w:rPr>
          <w:b/>
        </w:rPr>
        <w:t xml:space="preserve">Count only.</w:t>
      </w:r>
      <w:r>
        <w:t xml:space="preserve"> A fetch with just </w:t>
      </w:r>
      <w:r>
        <w:rPr>
          <w:rStyle w:val="CodeChar"/>
        </w:rPr>
        <w:t xml:space="preserve">table</w:t>
      </w:r>
      <w:r>
        <w:t xml:space="preserve"> and </w:t>
      </w:r>
      <w:r>
        <w:rPr>
          <w:rStyle w:val="CodeChar"/>
        </w:rPr>
        <w:t xml:space="preserve">where</w:t>
      </w:r>
      <w:r>
        <w:t xml:space="preserve"> is the simplest and most useful: you get </w:t>
      </w:r>
      <w:r>
        <w:rPr>
          <w:rStyle w:val="CodeChar"/>
        </w:rPr>
        <w:t xml:space="preserve">{Name.count}</w:t>
      </w:r>
      <w:r>
        <w:t xml:space="preserve">. Failed receipts, open flags and expiring customers are all count-only fetches.</w:t>
      </w:r>
    </w:p>
    <w:p>
      <w:pPr/>
      <w:r>
        <w:rPr>
          <w:b/>
        </w:rPr>
        <w:t xml:space="preserve">Columns that clash.</w:t>
      </w:r>
      <w:r>
        <w:t xml:space="preserve"> A column cannot be called </w:t>
      </w:r>
      <w:r>
        <w:rPr>
          <w:rStyle w:val="CodeChar"/>
        </w:rPr>
        <w:t xml:space="preserve">name</w:t>
      </w:r>
      <w:r>
        <w:t xml:space="preserve">, </w:t>
      </w:r>
      <w:r>
        <w:rPr>
          <w:rStyle w:val="CodeChar"/>
        </w:rPr>
        <w:t xml:space="preserve">table</w:t>
      </w:r>
      <w:r>
        <w:t xml:space="preserve">, </w:t>
      </w:r>
      <w:r>
        <w:rPr>
          <w:rStyle w:val="CodeChar"/>
        </w:rPr>
        <w:t xml:space="preserve">where</w:t>
      </w:r>
      <w:r>
        <w:t xml:space="preserve">, </w:t>
      </w:r>
      <w:r>
        <w:rPr>
          <w:rStyle w:val="CodeChar"/>
        </w:rPr>
        <w:t xml:space="preserve">found</w:t>
      </w:r>
      <w:r>
        <w:t xml:space="preserve">, </w:t>
      </w:r>
      <w:r>
        <w:rPr>
          <w:rStyle w:val="CodeChar"/>
        </w:rPr>
        <w:t xml:space="preserve">count</w:t>
      </w:r>
      <w:r>
        <w:t xml:space="preserve">, </w:t>
      </w:r>
      <w:r>
        <w:rPr>
          <w:rStyle w:val="CodeChar"/>
        </w:rPr>
        <w:t xml:space="preserve">first</w:t>
      </w:r>
      <w:r>
        <w:t xml:space="preserve">, </w:t>
      </w:r>
      <w:r>
        <w:rPr>
          <w:rStyle w:val="CodeChar"/>
        </w:rPr>
        <w:t xml:space="preserve">latest</w:t>
      </w:r>
      <w:r>
        <w:t xml:space="preserve">, </w:t>
      </w:r>
      <w:r>
        <w:rPr>
          <w:rStyle w:val="CodeChar"/>
        </w:rPr>
        <w:t xml:space="preserve">top</w:t>
      </w:r>
      <w:r>
        <w:t xml:space="preserve">, </w:t>
      </w:r>
      <w:r>
        <w:rPr>
          <w:rStyle w:val="CodeChar"/>
        </w:rPr>
        <w:t xml:space="preserve">bottom</w:t>
      </w:r>
      <w:r>
        <w:t xml:space="preserve">, </w:t>
      </w:r>
      <w:r>
        <w:rPr>
          <w:rStyle w:val="CodeChar"/>
        </w:rPr>
        <w:t xml:space="preserve">groups</w:t>
      </w:r>
      <w:r>
        <w:t xml:space="preserve">, </w:t>
      </w:r>
      <w:r>
        <w:rPr>
          <w:rStyle w:val="CodeChar"/>
        </w:rPr>
        <w:t xml:space="preserve">before</w:t>
      </w:r>
      <w:r>
        <w:t xml:space="preserve"> or </w:t>
      </w:r>
      <w:r>
        <w:rPr>
          <w:rStyle w:val="CodeChar"/>
        </w:rPr>
        <w:t xml:space="preserve">if_empty</w:t>
      </w:r>
      <w:r>
        <w:t xml:space="preserve">, because Maira uses those words itself. Columns named </w:t>
      </w:r>
      <w:r>
        <w:rPr>
          <w:rStyle w:val="CodeChar"/>
        </w:rPr>
        <w:t xml:space="preserve">hive_site_id</w:t>
      </w:r>
      <w:r>
        <w:t xml:space="preserve">, </w:t>
      </w:r>
      <w:r>
        <w:rPr>
          <w:rStyle w:val="CodeChar"/>
        </w:rPr>
        <w:t xml:space="preserve">hive_site_name</w:t>
      </w:r>
      <w:r>
        <w:t xml:space="preserve"> or </w:t>
      </w:r>
      <w:r>
        <w:rPr>
          <w:rStyle w:val="CodeChar"/>
        </w:rPr>
        <w:t xml:space="preserve">tenant_id</w:t>
      </w:r>
      <w:r>
        <w:t xml:space="preserve"> are refused entirely: the business comes from the login, never from the payload.</w:t>
      </w:r>
    </w:p>
    <w:p>
      <w:pPr/>
      <w:r>
        <w:rPr>
          <w:b/>
        </w:rPr>
        <w:t xml:space="preserve">Read-only.</w:t>
      </w:r>
      <w:r>
        <w:t xml:space="preserve"> Maira only reads. A payload cannot change, add or delete anything, whatever it contains.</w:t>
      </w:r>
    </w:p>
    <w:p>
      <w:pPr>
        <w:pStyle w:val="Heading2"/>
      </w:pPr>
      <w:r>
        <w:t xml:space="preserve">5. The where language</w:t>
      </w:r>
    </w:p>
    <w:p>
      <w:pPr/>
      <w:r>
        <w:t xml:space="preserve">A </w:t>
      </w:r>
      <w:r>
        <w:rPr>
          <w:rStyle w:val="CodeChar"/>
        </w:rPr>
        <w:t xml:space="preserve">where</w:t>
      </w:r>
      <w:r>
        <w:t xml:space="preserve"> is a list of simple tests joined by </w:t>
      </w:r>
      <w:r>
        <w:rPr>
          <w:rStyle w:val="CodeChar"/>
        </w:rPr>
        <w:t xml:space="preserve">AND</w:t>
      </w:r>
      <w:r>
        <w:t xml:space="preserve">. Each test is a column, an operator and a value, written the way you would say it: </w:t>
      </w:r>
      <w:r>
        <w:rPr>
          <w:rStyle w:val="CodeChar"/>
        </w:rPr>
        <w:t xml:space="preserve">status = 'open' AND sale_date = today</w:t>
      </w:r>
      <w:r>
        <w:t xml:space="preserve">.</w:t>
      </w:r>
    </w:p>
    <w:p>
      <w:pPr/>
      <w:r>
        <w:rPr>
          <w:b/>
        </w:rPr>
        <w:t xml:space="preserve">Operators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Write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Means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Example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=</w:t>
            </w:r>
            <w:r>
              <w:t xml:space="preserve"> and </w:t>
            </w:r>
            <w:r>
              <w:rPr>
                <w:rStyle w:val="CodeChar"/>
              </w:rPr>
              <w:t xml:space="preserve">!=</w:t>
            </w:r>
          </w:p>
        </w:tc>
        <w:tc>
          <w:tcPr>
            <w:tcW w:w="3120" w:type="dxa"/>
          </w:tcPr>
          <w:p>
            <w:pPr/>
            <w:r>
              <w:t xml:space="preserve">equals, does not equal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status = 'sent'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&gt;</w:t>
            </w:r>
            <w:r>
              <w:t xml:space="preserve"> </w:t>
            </w:r>
            <w:r>
              <w:rPr>
                <w:rStyle w:val="CodeChar"/>
              </w:rPr>
              <w:t xml:space="preserve">&gt;=</w:t>
            </w:r>
            <w:r>
              <w:t xml:space="preserve"> </w:t>
            </w:r>
            <w:r>
              <w:rPr>
                <w:rStyle w:val="CodeChar"/>
              </w:rPr>
              <w:t xml:space="preserve">&lt;</w:t>
            </w:r>
            <w:r>
              <w:t xml:space="preserve"> </w:t>
            </w:r>
            <w:r>
              <w:rPr>
                <w:rStyle w:val="CodeChar"/>
              </w:rPr>
              <w:t xml:space="preserve">&lt;=</w:t>
            </w:r>
          </w:p>
        </w:tc>
        <w:tc>
          <w:tcPr>
            <w:tcW w:w="3120" w:type="dxa"/>
          </w:tcPr>
          <w:p>
            <w:pPr/>
            <w:r>
              <w:t xml:space="preserve">bigger, at least, smaller, at most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total_amount &gt; 5000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like</w:t>
            </w:r>
          </w:p>
        </w:tc>
        <w:tc>
          <w:tcPr>
            <w:tcW w:w="3120" w:type="dxa"/>
          </w:tcPr>
          <w:p>
            <w:pPr/>
            <w:r>
              <w:t xml:space="preserve">contains this text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item like 'diesel'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 ('a','b')</w:t>
            </w:r>
          </w:p>
        </w:tc>
        <w:tc>
          <w:tcPr>
            <w:tcW w:w="3120" w:type="dxa"/>
          </w:tcPr>
          <w:p>
            <w:pPr/>
            <w:r>
              <w:t xml:space="preserve">is any of these (up to 20)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fuel_type in ('Diesel','Petrol')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 &lt;period&gt;</w:t>
            </w:r>
          </w:p>
        </w:tc>
        <w:tc>
          <w:tcPr>
            <w:tcW w:w="3120" w:type="dxa"/>
          </w:tcPr>
          <w:p>
            <w:pPr/>
            <w:r>
              <w:t xml:space="preserve">falls inside a period (below)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sale_date in last week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is empty</w:t>
            </w:r>
            <w:r>
              <w:t xml:space="preserve">, </w:t>
            </w:r>
            <w:r>
              <w:rPr>
                <w:rStyle w:val="CodeChar"/>
              </w:rPr>
              <w:t xml:space="preserve">is not empty</w:t>
            </w:r>
          </w:p>
        </w:tc>
        <w:tc>
          <w:tcPr>
            <w:tcW w:w="3120" w:type="dxa"/>
          </w:tcPr>
          <w:p>
            <w:pPr/>
            <w:r>
              <w:t xml:space="preserve">blank or filled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closed_at is empty</w:t>
            </w:r>
          </w:p>
        </w:tc>
      </w:tr>
    </w:tbl>
    <w:p>
      <w:pPr/>
      <w:r>
        <w:rPr>
          <w:b/>
        </w:rPr>
        <w:t xml:space="preserve">Values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Kind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Write it as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Example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Text</w:t>
            </w:r>
          </w:p>
        </w:tc>
        <w:tc>
          <w:tcPr>
            <w:tcW w:w="3120" w:type="dxa"/>
          </w:tcPr>
          <w:p>
            <w:pPr/>
            <w:r>
              <w:t xml:space="preserve">in quotes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'closed'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Number</w:t>
            </w:r>
          </w:p>
        </w:tc>
        <w:tc>
          <w:tcPr>
            <w:tcW w:w="3120" w:type="dxa"/>
          </w:tcPr>
          <w:p>
            <w:pPr/>
            <w:r>
              <w:t xml:space="preserve">bare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5000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 day</w:t>
            </w:r>
          </w:p>
        </w:tc>
        <w:tc>
          <w:tcPr>
            <w:tcW w:w="3120" w:type="dxa"/>
          </w:tcPr>
          <w:p>
            <w:pPr/>
            <w:r>
              <w:t xml:space="preserve">a date word, or </w:t>
            </w:r>
            <w:r>
              <w:rPr>
                <w:rStyle w:val="CodeChar"/>
              </w:rPr>
              <w:t xml:space="preserve">YYYY-MM-DD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today</w:t>
            </w:r>
            <w:r>
              <w:t xml:space="preserve">, </w:t>
            </w:r>
            <w:r>
              <w:rPr>
                <w:rStyle w:val="CodeChar"/>
              </w:rPr>
              <w:t xml:space="preserve">2026-06-01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 variable</w:t>
            </w:r>
          </w:p>
        </w:tc>
        <w:tc>
          <w:tcPr>
            <w:tcW w:w="3120" w:type="dxa"/>
          </w:tcPr>
          <w:p>
            <w:pPr/>
            <w:r>
              <w:t xml:space="preserve">in braces, sent with the request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shift_id = {shift_id}</w:t>
            </w:r>
          </w:p>
        </w:tc>
      </w:tr>
    </w:tbl>
    <w:p>
      <w:pPr/>
      <w:r>
        <w:rPr>
          <w:b/>
        </w:rPr>
        <w:t xml:space="preserve">Date words.</w:t>
      </w:r>
      <w:r>
        <w:t xml:space="preserve"> </w:t>
      </w:r>
      <w:r>
        <w:rPr>
          <w:rStyle w:val="CodeChar"/>
        </w:rPr>
        <w:t xml:space="preserve">today</w:t>
      </w:r>
      <w:r>
        <w:t xml:space="preserve">, </w:t>
      </w:r>
      <w:r>
        <w:rPr>
          <w:rStyle w:val="CodeChar"/>
        </w:rPr>
        <w:t xml:space="preserve">yesterday</w:t>
      </w:r>
      <w:r>
        <w:t xml:space="preserve">, </w:t>
      </w:r>
      <w:r>
        <w:rPr>
          <w:rStyle w:val="CodeChar"/>
        </w:rPr>
        <w:t xml:space="preserve">tomorrow</w:t>
      </w:r>
      <w:r>
        <w:t xml:space="preserve">, and any of them plus or minus days: </w:t>
      </w:r>
      <w:r>
        <w:rPr>
          <w:rStyle w:val="CodeChar"/>
        </w:rPr>
        <w:t xml:space="preserve">today - 7 days</w:t>
      </w:r>
      <w:r>
        <w:t xml:space="preserve">, </w:t>
      </w:r>
      <w:r>
        <w:rPr>
          <w:rStyle w:val="CodeChar"/>
        </w:rPr>
        <w:t xml:space="preserve">tomorrow + 2 days</w:t>
      </w:r>
      <w:r>
        <w:t xml:space="preserve">. A day always means the whole day: </w:t>
      </w:r>
      <w:r>
        <w:rPr>
          <w:rStyle w:val="CodeChar"/>
        </w:rPr>
        <w:t xml:space="preserve">sale_date = today</w:t>
      </w:r>
      <w:r>
        <w:t xml:space="preserve"> catches every sale from 00:00 to 23:59, and </w:t>
      </w:r>
      <w:r>
        <w:rPr>
          <w:rStyle w:val="CodeChar"/>
        </w:rPr>
        <w:t xml:space="preserve">sale_date &lt;= 2026-10-01</w:t>
      </w:r>
      <w:r>
        <w:t xml:space="preserve"> includes all of 1 October.</w:t>
      </w:r>
    </w:p>
    <w:p>
      <w:pPr/>
      <w:r>
        <w:rPr>
          <w:b/>
        </w:rPr>
        <w:t xml:space="preserve">Periods</w:t>
      </w:r>
      <w:r>
        <w:t xml:space="preserve"> for </w:t>
      </w:r>
      <w:r>
        <w:rPr>
          <w:rStyle w:val="CodeChar"/>
        </w:rPr>
        <w:t xml:space="preserve">in</w:t>
      </w:r>
      <w:r>
        <w:t xml:space="preserve">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Period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Covers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today</w:t>
            </w:r>
            <w:r>
              <w:t xml:space="preserve">, </w:t>
            </w:r>
            <w:r>
              <w:rPr>
                <w:rStyle w:val="CodeChar"/>
              </w:rPr>
              <w:t xml:space="preserve">yesterday</w:t>
            </w:r>
            <w:r>
              <w:t xml:space="preserve">, </w:t>
            </w:r>
            <w:r>
              <w:rPr>
                <w:rStyle w:val="CodeChar"/>
              </w:rPr>
              <w:t xml:space="preserve">tomorrow</w:t>
            </w:r>
          </w:p>
        </w:tc>
        <w:tc>
          <w:tcPr>
            <w:tcW w:w="4680" w:type="dxa"/>
          </w:tcPr>
          <w:p>
            <w:pPr/>
            <w:r>
              <w:t xml:space="preserve">that one day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this week</w:t>
            </w:r>
            <w:r>
              <w:t xml:space="preserve">, </w:t>
            </w:r>
            <w:r>
              <w:rPr>
                <w:rStyle w:val="CodeChar"/>
              </w:rPr>
              <w:t xml:space="preserve">last week</w:t>
            </w:r>
          </w:p>
        </w:tc>
        <w:tc>
          <w:tcPr>
            <w:tcW w:w="4680" w:type="dxa"/>
          </w:tcPr>
          <w:p>
            <w:pPr/>
            <w:r>
              <w:t xml:space="preserve">Monday to Sunday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this month</w:t>
            </w:r>
            <w:r>
              <w:t xml:space="preserve">, </w:t>
            </w:r>
            <w:r>
              <w:rPr>
                <w:rStyle w:val="CodeChar"/>
              </w:rPr>
              <w:t xml:space="preserve">last month</w:t>
            </w:r>
          </w:p>
        </w:tc>
        <w:tc>
          <w:tcPr>
            <w:tcW w:w="4680" w:type="dxa"/>
          </w:tcPr>
          <w:p>
            <w:pPr/>
            <w:r>
              <w:t xml:space="preserve">the whole calendar month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last 7 days</w:t>
            </w:r>
          </w:p>
        </w:tc>
        <w:tc>
          <w:tcPr>
            <w:tcW w:w="4680" w:type="dxa"/>
          </w:tcPr>
          <w:p>
            <w:pPr/>
            <w:r>
              <w:t xml:space="preserve">seven days ending today (any number works)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next 3 days</w:t>
            </w:r>
          </w:p>
        </w:tc>
        <w:tc>
          <w:tcPr>
            <w:tcW w:w="4680" w:type="dxa"/>
          </w:tcPr>
          <w:p>
            <w:pPr/>
            <w:r>
              <w:t xml:space="preserve">tomorrow up to three days ahead (any number works)</w:t>
            </w:r>
          </w:p>
        </w:tc>
      </w:tr>
    </w:tbl>
    <w:p>
      <w:pPr/>
      <w:r>
        <w:rPr>
          <w:b/>
        </w:rPr>
        <w:t xml:space="preserve">The word </w:t>
      </w:r>
      <w:r>
        <w:rPr>
          <w:rStyle w:val="CodeChar"/>
          <w:b/>
        </w:rPr>
        <w:t xml:space="preserve">date</w:t>
      </w:r>
      <w:r>
        <w:rPr>
          <w:b/>
        </w:rPr>
        <w:t xml:space="preserve">.</w:t>
      </w:r>
      <w:r>
        <w:t xml:space="preserve"> In any test you can write </w:t>
      </w:r>
      <w:r>
        <w:rPr>
          <w:rStyle w:val="CodeChar"/>
        </w:rPr>
        <w:t xml:space="preserve">date</w:t>
      </w:r>
      <w:r>
        <w:t xml:space="preserve"> instead of the real column name. It stands for the fetch's </w:t>
      </w:r>
      <w:r>
        <w:rPr>
          <w:rStyle w:val="CodeChar"/>
        </w:rPr>
        <w:t xml:space="preserve">date_column</w:t>
      </w:r>
      <w:r>
        <w:t xml:space="preserve">, then the payload's </w:t>
      </w:r>
      <w:r>
        <w:rPr>
          <w:rStyle w:val="CodeChar"/>
        </w:rPr>
        <w:t xml:space="preserve">date_column</w:t>
      </w:r>
      <w:r>
        <w:t xml:space="preserve">, then </w:t>
      </w:r>
      <w:r>
        <w:rPr>
          <w:rStyle w:val="CodeChar"/>
        </w:rPr>
        <w:t xml:space="preserve">reg_date</w:t>
      </w:r>
      <w:r>
        <w:t xml:space="preserve">. If your table calls it </w:t>
      </w:r>
      <w:r>
        <w:rPr>
          <w:rStyle w:val="CodeChar"/>
        </w:rPr>
        <w:t xml:space="preserve">sale_date</w:t>
      </w:r>
      <w:r>
        <w:t xml:space="preserve">, either write </w:t>
      </w:r>
      <w:r>
        <w:rPr>
          <w:rStyle w:val="CodeChar"/>
        </w:rPr>
        <w:t xml:space="preserve">sale_date</w:t>
      </w:r>
      <w:r>
        <w:t xml:space="preserve"> each time or set </w:t>
      </w:r>
      <w:r>
        <w:rPr>
          <w:rStyle w:val="CodeChar"/>
        </w:rPr>
        <w:t xml:space="preserve">date_column</w:t>
      </w:r>
      <w:r>
        <w:t xml:space="preserve"> once.</w:t>
      </w:r>
    </w:p>
    <w:p>
      <w:pPr/>
      <w:r>
        <w:rPr>
          <w:b/>
        </w:rPr>
        <w:t xml:space="preserve">Rules that catch people out</w:t>
      </w:r>
    </w:p>
    <w:p>
      <w:pPr>
        <w:pStyle w:val="ListParagraph"/>
        <w:numPr>
          <w:ilvl w:val="0"/>
          <w:numId w:val="4"/>
        </w:numPr>
      </w:pPr>
      <w:r>
        <w:t xml:space="preserve">Only </w:t>
      </w:r>
      <w:r>
        <w:rPr>
          <w:rStyle w:val="CodeChar"/>
        </w:rPr>
        <w:t xml:space="preserve">AND</w:t>
      </w:r>
      <w:r>
        <w:t xml:space="preserve"> works. </w:t>
      </w:r>
      <w:r>
        <w:rPr>
          <w:rStyle w:val="CodeChar"/>
        </w:rPr>
        <w:t xml:space="preserve">OR</w:t>
      </w:r>
      <w:r>
        <w:t xml:space="preserve"> is refused, with a message. For "either of two values" use </w:t>
      </w:r>
      <w:r>
        <w:rPr>
          <w:rStyle w:val="CodeChar"/>
        </w:rPr>
        <w:t xml:space="preserve">in (...)</w:t>
      </w:r>
      <w:r>
        <w:t xml:space="preserve">; for two different conditions, make two fetches and combine them in a line.</w:t>
      </w:r>
    </w:p>
    <w:p>
      <w:pPr>
        <w:pStyle w:val="ListParagraph"/>
        <w:numPr>
          <w:ilvl w:val="0"/>
          <w:numId w:val="4"/>
        </w:numPr>
      </w:pPr>
      <w:r>
        <w:t xml:space="preserve">Text goes in quotes and numbers do not. </w:t>
      </w:r>
      <w:r>
        <w:rPr>
          <w:rStyle w:val="CodeChar"/>
        </w:rPr>
        <w:t xml:space="preserve">status = open</w:t>
      </w:r>
      <w:r>
        <w:t xml:space="preserve"> is refused.</w:t>
      </w:r>
    </w:p>
    <w:p>
      <w:pPr>
        <w:pStyle w:val="ListParagraph"/>
        <w:numPr>
          <w:ilvl w:val="0"/>
          <w:numId w:val="4"/>
        </w:numPr>
      </w:pPr>
      <w:r>
        <w:t xml:space="preserve">A value cannot be empty. </w:t>
      </w:r>
      <w:r>
        <w:rPr>
          <w:rStyle w:val="CodeChar"/>
        </w:rPr>
        <w:t xml:space="preserve">status = ''</w:t>
      </w:r>
      <w:r>
        <w:t xml:space="preserve"> is refused because the database would quietly ignore it; write </w:t>
      </w:r>
      <w:r>
        <w:rPr>
          <w:rStyle w:val="CodeChar"/>
        </w:rPr>
        <w:t xml:space="preserve">status is empty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The same column cannot be tested twice with the same operator in one </w:t>
      </w:r>
      <w:r>
        <w:rPr>
          <w:rStyle w:val="CodeChar"/>
        </w:rPr>
        <w:t xml:space="preserve">where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Column names are letters, numbers and </w:t>
      </w:r>
      <w:r>
        <w:rPr>
          <w:rStyle w:val="CodeChar"/>
        </w:rPr>
        <w:t xml:space="preserve">_</w:t>
      </w:r>
      <w:r>
        <w:t xml:space="preserve">. Anything else is refused before the database is touched.</w:t>
      </w:r>
    </w:p>
    <w:p>
      <w:pPr>
        <w:pStyle w:val="ListParagraph"/>
        <w:numPr>
          <w:ilvl w:val="0"/>
          <w:numId w:val="4"/>
        </w:numPr>
      </w:pPr>
      <w:r>
        <w:t xml:space="preserve">Values are never pasted into the query. They travel separately, so quotes and symbols inside a value are harmless.</w:t>
      </w:r>
    </w:p>
    <w:p>
      <w:pPr>
        <w:pStyle w:val="Heading2"/>
      </w:pPr>
      <w:r>
        <w:t xml:space="preserve">6. What a fetch gives back</w:t>
      </w:r>
    </w:p>
    <w:p>
      <w:pPr/>
      <w:r>
        <w:t xml:space="preserve">Every fetch becomes a small bundle of facts, and each fact has a path: the fetch name, then dots. You write the path inside braces in the message (</w:t>
      </w:r>
      <w:r>
        <w:rPr>
          <w:rStyle w:val="CodeChar"/>
        </w:rPr>
        <w:t xml:space="preserve">{Sales.total_amount.total}</w:t>
      </w:r>
      <w:r>
        <w:t xml:space="preserve">) or in a condition (</w:t>
      </w:r>
      <w:r>
        <w:rPr>
          <w:rStyle w:val="CodeChar"/>
        </w:rPr>
        <w:t xml:space="preserve">Sales.count is 0</w:t>
      </w:r>
      <w:r>
        <w:t xml:space="preserve">). This is the whole menu.</w:t>
      </w:r>
    </w:p>
    <w:p>
      <w:pPr/>
      <w:r>
        <w:t xml:space="preserve">Take this fetch:</w:t>
      </w:r>
    </w:p>
    <w:p>
      <w:pPr>
        <w:pStyle w:val="Code"/>
      </w:pPr>
      <w:bookmarkStart w:id="4" w:name="bongo_lang_json_4"/>
      <w:bookmarkEnd w:id="4"/>
      <w:r>
        <w:t xml:space="preserve">"Sales": {</w:t>
        <w:br/>
        <w:t xml:space="preserve">  "table": "fuel_sales",</w:t>
        <w:br/>
        <w:t xml:space="preserve">  "where": "sale_date = today",</w:t>
        <w:br/>
        <w:t xml:space="preserve">  "columns": ["total_amount"],</w:t>
        <w:br/>
        <w:t xml:space="preserve">  "lookup": ["fuel_type"],</w:t>
        <w:br/>
        <w:t xml:space="preserve">  "group_by": "fuel_type",</w:t>
        <w:br/>
        <w:t xml:space="preserve">  "compare_with": "sale_date = yesterday"</w:t>
        <w:br/>
        <w:t xml:space="preserve">}</w:t>
      </w:r>
    </w:p>
    <w:p>
      <w:pPr/>
      <w:r>
        <w:t xml:space="preserve">It produces these facts (sample numbers):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Path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Example value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Sales.count</w:t>
            </w:r>
          </w:p>
        </w:tc>
        <w:tc>
          <w:tcPr>
            <w:tcW w:w="3120" w:type="dxa"/>
          </w:tcPr>
          <w:p>
            <w:pPr/>
            <w:r>
              <w:t xml:space="preserve">212</w:t>
            </w:r>
          </w:p>
        </w:tc>
        <w:tc>
          <w:tcPr>
            <w:tcW w:w="3120" w:type="dxa"/>
          </w:tcPr>
          <w:p>
            <w:pPr/>
            <w:r>
              <w:t xml:space="preserve">How many rows matched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Sales.found</w:t>
            </w:r>
          </w:p>
        </w:tc>
        <w:tc>
          <w:tcPr>
            <w:tcW w:w="3120" w:type="dxa"/>
          </w:tcPr>
          <w:p>
            <w:pPr/>
            <w:r>
              <w:t xml:space="preserve">true</w:t>
            </w:r>
          </w:p>
        </w:tc>
        <w:tc>
          <w:tcPr>
            <w:tcW w:w="3120" w:type="dxa"/>
          </w:tcPr>
          <w:p>
            <w:pPr/>
            <w:r>
              <w:t xml:space="preserve">Whether any row matched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Sales.total_amount.total</w:t>
            </w:r>
          </w:p>
        </w:tc>
        <w:tc>
          <w:tcPr>
            <w:tcW w:w="3120" w:type="dxa"/>
          </w:tcPr>
          <w:p>
            <w:pPr/>
            <w:r>
              <w:t xml:space="preserve">84200</w:t>
            </w:r>
          </w:p>
        </w:tc>
        <w:tc>
          <w:tcPr>
            <w:tcW w:w="3120" w:type="dxa"/>
          </w:tcPr>
          <w:p>
            <w:pPr/>
            <w:r>
              <w:t xml:space="preserve">Sum of the column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Sales.total_amount.average</w:t>
            </w:r>
          </w:p>
        </w:tc>
        <w:tc>
          <w:tcPr>
            <w:tcW w:w="3120" w:type="dxa"/>
          </w:tcPr>
          <w:p>
            <w:pPr/>
            <w:r>
              <w:t xml:space="preserve">397</w:t>
            </w:r>
          </w:p>
        </w:tc>
        <w:tc>
          <w:tcPr>
            <w:tcW w:w="3120" w:type="dxa"/>
          </w:tcPr>
          <w:p>
            <w:pPr/>
            <w:r>
              <w:t xml:space="preserve">Average per row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Sales.total_amount.highest</w:t>
            </w:r>
          </w:p>
        </w:tc>
        <w:tc>
          <w:tcPr>
            <w:tcW w:w="3120" w:type="dxa"/>
          </w:tcPr>
          <w:p>
            <w:pPr/>
            <w:r>
              <w:t xml:space="preserve">6500</w:t>
            </w:r>
          </w:p>
        </w:tc>
        <w:tc>
          <w:tcPr>
            <w:tcW w:w="3120" w:type="dxa"/>
          </w:tcPr>
          <w:p>
            <w:pPr/>
            <w:r>
              <w:t xml:space="preserve">Biggest single row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Sales.total_amount.lowest</w:t>
            </w:r>
          </w:p>
        </w:tc>
        <w:tc>
          <w:tcPr>
            <w:tcW w:w="3120" w:type="dxa"/>
          </w:tcPr>
          <w:p>
            <w:pPr/>
            <w:r>
              <w:t xml:space="preserve">120</w:t>
            </w:r>
          </w:p>
        </w:tc>
        <w:tc>
          <w:tcPr>
            <w:tcW w:w="3120" w:type="dxa"/>
          </w:tcPr>
          <w:p>
            <w:pPr/>
            <w:r>
              <w:t xml:space="preserve">Smallest single row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Sales.first.fuel_type</w:t>
            </w:r>
          </w:p>
        </w:tc>
        <w:tc>
          <w:tcPr>
            <w:tcW w:w="3120" w:type="dxa"/>
          </w:tcPr>
          <w:p>
            <w:pPr/>
            <w:r>
              <w:t xml:space="preserve">Diesel</w:t>
            </w:r>
          </w:p>
        </w:tc>
        <w:tc>
          <w:tcPr>
            <w:tcW w:w="3120" w:type="dxa"/>
          </w:tcPr>
          <w:p>
            <w:pPr/>
            <w:r>
              <w:t xml:space="preserve">Lookup value from the first row (oldest, or by </w:t>
            </w:r>
            <w:r>
              <w:rPr>
                <w:rStyle w:val="CodeChar"/>
              </w:rPr>
              <w:t xml:space="preserve">order_by</w:t>
            </w:r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Sales.latest.fuel_type</w:t>
            </w:r>
          </w:p>
        </w:tc>
        <w:tc>
          <w:tcPr>
            <w:tcW w:w="3120" w:type="dxa"/>
          </w:tcPr>
          <w:p>
            <w:pPr/>
            <w:r>
              <w:t xml:space="preserve">Petrol</w:t>
            </w:r>
          </w:p>
        </w:tc>
        <w:tc>
          <w:tcPr>
            <w:tcW w:w="3120" w:type="dxa"/>
          </w:tcPr>
          <w:p>
            <w:pPr/>
            <w:r>
              <w:t xml:space="preserve">Lookup value from the last row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Sales.top.fuel_type</w:t>
            </w:r>
          </w:p>
        </w:tc>
        <w:tc>
          <w:tcPr>
            <w:tcW w:w="3120" w:type="dxa"/>
          </w:tcPr>
          <w:p>
            <w:pPr/>
            <w:r>
              <w:t xml:space="preserve">Diesel</w:t>
            </w:r>
          </w:p>
        </w:tc>
        <w:tc>
          <w:tcPr>
            <w:tcW w:w="3120" w:type="dxa"/>
          </w:tcPr>
          <w:p>
            <w:pPr/>
            <w:r>
              <w:t xml:space="preserve">The group ranked first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Sales.top.count</w:t>
            </w:r>
          </w:p>
        </w:tc>
        <w:tc>
          <w:tcPr>
            <w:tcW w:w="3120" w:type="dxa"/>
          </w:tcPr>
          <w:p>
            <w:pPr/>
            <w:r>
              <w:t xml:space="preserve">140</w:t>
            </w:r>
          </w:p>
        </w:tc>
        <w:tc>
          <w:tcPr>
            <w:tcW w:w="3120" w:type="dxa"/>
          </w:tcPr>
          <w:p>
            <w:pPr/>
            <w:r>
              <w:t xml:space="preserve">Rows in that group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Sales.top.total_amount.total</w:t>
            </w:r>
          </w:p>
        </w:tc>
        <w:tc>
          <w:tcPr>
            <w:tcW w:w="3120" w:type="dxa"/>
          </w:tcPr>
          <w:p>
            <w:pPr/>
            <w:r>
              <w:t xml:space="preserve">52000</w:t>
            </w:r>
          </w:p>
        </w:tc>
        <w:tc>
          <w:tcPr>
            <w:tcW w:w="3120" w:type="dxa"/>
          </w:tcPr>
          <w:p>
            <w:pPr/>
            <w:r>
              <w:t xml:space="preserve">That group's total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Sales.bottom.fuel_type</w:t>
            </w:r>
          </w:p>
        </w:tc>
        <w:tc>
          <w:tcPr>
            <w:tcW w:w="3120" w:type="dxa"/>
          </w:tcPr>
          <w:p>
            <w:pPr/>
            <w:r>
              <w:t xml:space="preserve">Petrol</w:t>
            </w:r>
          </w:p>
        </w:tc>
        <w:tc>
          <w:tcPr>
            <w:tcW w:w="3120" w:type="dxa"/>
          </w:tcPr>
          <w:p>
            <w:pPr/>
            <w:r>
              <w:t xml:space="preserve">The group ranked last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Sales.groups</w:t>
            </w:r>
          </w:p>
        </w:tc>
        <w:tc>
          <w:tcPr>
            <w:tcW w:w="3120" w:type="dxa"/>
          </w:tcPr>
          <w:p>
            <w:pPr/>
            <w:r>
              <w:t xml:space="preserve">a list</w:t>
            </w:r>
          </w:p>
        </w:tc>
        <w:tc>
          <w:tcPr>
            <w:tcW w:w="3120" w:type="dxa"/>
          </w:tcPr>
          <w:p>
            <w:pPr/>
            <w:r>
              <w:t xml:space="preserve">Every group, for the </w:t>
            </w:r>
            <w:r>
              <w:rPr>
                <w:rStyle w:val="CodeChar"/>
              </w:rPr>
              <w:t xml:space="preserve">each</w:t>
            </w:r>
            <w:r>
              <w:t xml:space="preserve"> line (section 8)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Sales.before.count</w:t>
            </w:r>
          </w:p>
        </w:tc>
        <w:tc>
          <w:tcPr>
            <w:tcW w:w="3120" w:type="dxa"/>
          </w:tcPr>
          <w:p>
            <w:pPr/>
            <w:r>
              <w:t xml:space="preserve">198</w:t>
            </w:r>
          </w:p>
        </w:tc>
        <w:tc>
          <w:tcPr>
            <w:tcW w:w="3120" w:type="dxa"/>
          </w:tcPr>
          <w:p>
            <w:pPr/>
            <w:r>
              <w:t xml:space="preserve">Rows in the comparison period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Sales.before.total_amount.total</w:t>
            </w:r>
          </w:p>
        </w:tc>
        <w:tc>
          <w:tcPr>
            <w:tcW w:w="3120" w:type="dxa"/>
          </w:tcPr>
          <w:p>
            <w:pPr/>
            <w:r>
              <w:t xml:space="preserve">76000</w:t>
            </w:r>
          </w:p>
        </w:tc>
        <w:tc>
          <w:tcPr>
            <w:tcW w:w="3120" w:type="dxa"/>
          </w:tcPr>
          <w:p>
            <w:pPr/>
            <w:r>
              <w:t xml:space="preserve">Comparison total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Sales.before.change.total_amount.difference</w:t>
            </w:r>
          </w:p>
        </w:tc>
        <w:tc>
          <w:tcPr>
            <w:tcW w:w="3120" w:type="dxa"/>
          </w:tcPr>
          <w:p>
            <w:pPr/>
            <w:r>
              <w:t xml:space="preserve">8200</w:t>
            </w:r>
          </w:p>
        </w:tc>
        <w:tc>
          <w:tcPr>
            <w:tcW w:w="3120" w:type="dxa"/>
          </w:tcPr>
          <w:p>
            <w:pPr/>
            <w:r>
              <w:t xml:space="preserve">This period minus the comparison (can be negative)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Sales.before.change.total_amount.percent</w:t>
            </w:r>
          </w:p>
        </w:tc>
        <w:tc>
          <w:tcPr>
            <w:tcW w:w="3120" w:type="dxa"/>
          </w:tcPr>
          <w:p>
            <w:pPr/>
            <w:r>
              <w:t xml:space="preserve">10.8</w:t>
            </w:r>
          </w:p>
        </w:tc>
        <w:tc>
          <w:tcPr>
            <w:tcW w:w="3120" w:type="dxa"/>
          </w:tcPr>
          <w:p>
            <w:pPr/>
            <w:r>
              <w:t xml:space="preserve">Size of the move as a percentage, never negative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Sales.before.change.total_amount.trend</w:t>
            </w:r>
          </w:p>
        </w:tc>
        <w:tc>
          <w:tcPr>
            <w:tcW w:w="3120" w:type="dxa"/>
          </w:tcPr>
          <w:p>
            <w:pPr/>
            <w:r>
              <w:t xml:space="preserve">up</w:t>
            </w:r>
          </w:p>
        </w:tc>
        <w:tc>
          <w:tcPr>
            <w:tcW w:w="3120" w:type="dxa"/>
          </w:tcPr>
          <w:p>
            <w:pPr/>
            <w:r>
              <w:t xml:space="preserve">The word </w:t>
            </w:r>
            <w:r>
              <w:rPr>
                <w:rStyle w:val="CodeChar"/>
              </w:rPr>
              <w:t xml:space="preserve">up</w:t>
            </w:r>
            <w:r>
              <w:t xml:space="preserve">, </w:t>
            </w:r>
            <w:r>
              <w:rPr>
                <w:rStyle w:val="CodeChar"/>
              </w:rPr>
              <w:t xml:space="preserve">down</w:t>
            </w:r>
            <w:r>
              <w:t xml:space="preserve"> or </w:t>
            </w:r>
            <w:r>
              <w:rPr>
                <w:rStyle w:val="CodeChar"/>
              </w:rPr>
              <w:t xml:space="preserve">same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Sales.before.change.count.trend</w:t>
            </w:r>
          </w:p>
        </w:tc>
        <w:tc>
          <w:tcPr>
            <w:tcW w:w="3120" w:type="dxa"/>
          </w:tcPr>
          <w:p>
            <w:pPr/>
            <w:r>
              <w:t xml:space="preserve">up</w:t>
            </w:r>
          </w:p>
        </w:tc>
        <w:tc>
          <w:tcPr>
            <w:tcW w:w="3120" w:type="dxa"/>
          </w:tcPr>
          <w:p>
            <w:pPr/>
            <w:r>
              <w:t xml:space="preserve">The same, for the row count</w:t>
            </w:r>
          </w:p>
        </w:tc>
      </w:tr>
    </w:tbl>
    <w:p>
      <w:pPr/>
      <w:r>
        <w:rPr>
          <w:b/>
        </w:rPr>
        <w:t xml:space="preserve">Things to remember</w:t>
      </w:r>
    </w:p>
    <w:p>
      <w:pPr>
        <w:pStyle w:val="ListParagraph"/>
        <w:numPr>
          <w:ilvl w:val="0"/>
          <w:numId w:val="5"/>
        </w:numPr>
      </w:pPr>
      <w:r>
        <w:t xml:space="preserve">With no matching rows, </w:t>
      </w:r>
      <w:r>
        <w:rPr>
          <w:rStyle w:val="CodeChar"/>
        </w:rPr>
        <w:t xml:space="preserve">count</w:t>
      </w:r>
      <w:r>
        <w:t xml:space="preserve"> is 0 and every column total is 0. Nothing breaks, so "Sales.count is 0" works as a quiet-day test.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before.change</w:t>
      </w:r>
      <w:r>
        <w:t xml:space="preserve"> only exists when the comparison period had rows. When it had none, there is nothing to compare, so test </w:t>
      </w:r>
      <w:r>
        <w:rPr>
          <w:rStyle w:val="CodeChar"/>
        </w:rPr>
        <w:t xml:space="preserve">Sales.before.count is 0</w:t>
      </w:r>
      <w:r>
        <w:t xml:space="preserve"> first and say so ("No sales yesterday to compare with"), as the sample payloads do.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percent</w:t>
      </w:r>
      <w:r>
        <w:t xml:space="preserve"> has no sign. Use </w:t>
      </w:r>
      <w:r>
        <w:rPr>
          <w:rStyle w:val="CodeChar"/>
        </w:rPr>
        <w:t xml:space="preserve">trend</w:t>
      </w:r>
      <w:r>
        <w:t xml:space="preserve"> to choose between "Up" and "Down" wording, as in section 8.</w:t>
      </w:r>
    </w:p>
    <w:p>
      <w:pPr>
        <w:pStyle w:val="ListParagraph"/>
        <w:numPr>
          <w:ilvl w:val="0"/>
          <w:numId w:val="5"/>
        </w:numPr>
      </w:pPr>
      <w:r>
        <w:t xml:space="preserve">Groups are ranked by </w:t>
      </w:r>
      <w:r>
        <w:rPr>
          <w:rStyle w:val="CodeChar"/>
        </w:rPr>
        <w:t xml:space="preserve">rank_by</w:t>
      </w:r>
      <w:r>
        <w:t xml:space="preserve">, biggest first. Ties are broken alphabetically.</w:t>
      </w:r>
    </w:p>
    <w:p>
      <w:pPr>
        <w:pStyle w:val="ListParagraph"/>
        <w:numPr>
          <w:ilvl w:val="0"/>
          <w:numId w:val="5"/>
        </w:numPr>
      </w:pPr>
      <w:r>
        <w:t xml:space="preserve">A path that has no value (a column you did not list, a typo) makes the message </w:t>
      </w:r>
      <w:r>
        <w:rPr>
          <w:rStyle w:val="CodeChar"/>
        </w:rPr>
        <w:t xml:space="preserve">failed</w:t>
      </w:r>
      <w:r>
        <w:t xml:space="preserve"> with the exact path named. It never prints a blank.</w:t>
      </w:r>
    </w:p>
    <w:p>
      <w:pPr>
        <w:pStyle w:val="Heading2"/>
      </w:pPr>
      <w:r>
        <w:t xml:space="preserve">7. message: writing the text</w:t>
      </w:r>
    </w:p>
    <w:p>
      <w:pPr/>
      <w:r>
        <w:t xml:space="preserve">The </w:t>
      </w:r>
      <w:r>
        <w:rPr>
          <w:rStyle w:val="CodeChar"/>
        </w:rPr>
        <w:t xml:space="preserve">message</w:t>
      </w:r>
      <w:r>
        <w:t xml:space="preserve"> is ordinary text. Wherever a number or word should come from the data, write its path in braces. Line breaks are written as </w:t>
      </w:r>
      <w:r>
        <w:rPr>
          <w:rStyle w:val="CodeChar"/>
        </w:rPr>
        <w:t xml:space="preserve">\n</w:t>
      </w:r>
      <w:r>
        <w:t xml:space="preserve"> inside the JSON.</w:t>
      </w:r>
    </w:p>
    <w:p>
      <w:pPr>
        <w:pStyle w:val="Code"/>
      </w:pPr>
      <w:bookmarkStart w:id="5" w:name="bongo_lang_json_5"/>
      <w:bookmarkEnd w:id="5"/>
      <w:r>
        <w:t xml:space="preserve">"message": "Today the system:\n • Recorded {Sales.count} sales worth {Sales.total_amount.total|money}\n • {KRA}\n\nTop seller: {Sales.top.fuel_type}"</w:t>
      </w:r>
    </w:p>
    <w:p>
      <w:pPr/>
      <w:r>
        <w:t xml:space="preserve">Three kinds of thing go inside braces: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 value path</w:t>
      </w:r>
      <w:r>
        <w:t xml:space="preserve">: </w:t>
      </w:r>
      <w:r>
        <w:rPr>
          <w:rStyle w:val="CodeChar"/>
        </w:rPr>
        <w:t xml:space="preserve">{Sales.count}</w:t>
      </w:r>
      <w:r>
        <w:t xml:space="preserve">, </w:t>
      </w:r>
      <w:r>
        <w:rPr>
          <w:rStyle w:val="CodeChar"/>
        </w:rPr>
        <w:t xml:space="preserve">{Shift.first.closed_by}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 value with a format</w:t>
      </w:r>
      <w:r>
        <w:t xml:space="preserve">: </w:t>
      </w:r>
      <w:r>
        <w:rPr>
          <w:rStyle w:val="CodeChar"/>
        </w:rPr>
        <w:t xml:space="preserve">{Sales.total_amount.total|money}</w:t>
      </w:r>
      <w:r>
        <w:t xml:space="preserve">. The part after </w:t>
      </w:r>
      <w:r>
        <w:rPr>
          <w:rStyle w:val="CodeChar"/>
        </w:rPr>
        <w:t xml:space="preserve">|</w:t>
      </w:r>
      <w:r>
        <w:t xml:space="preserve"> says how to show it.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 line name</w:t>
      </w:r>
      <w:r>
        <w:t xml:space="preserve">: </w:t>
      </w:r>
      <w:r>
        <w:rPr>
          <w:rStyle w:val="CodeChar"/>
        </w:rPr>
        <w:t xml:space="preserve">{KRA}</w:t>
      </w:r>
      <w:r>
        <w:t xml:space="preserve"> inserts the line called </w:t>
      </w:r>
      <w:r>
        <w:rPr>
          <w:rStyle w:val="CodeChar"/>
        </w:rPr>
        <w:t xml:space="preserve">KRA</w:t>
      </w:r>
      <w:r>
        <w:t xml:space="preserve"> from the </w:t>
      </w:r>
      <w:r>
        <w:rPr>
          <w:rStyle w:val="CodeChar"/>
        </w:rPr>
        <w:t xml:space="preserve">lines</w:t>
      </w:r>
      <w:r>
        <w:t xml:space="preserve"> section (section 8). A line name cannot also be a fetch name.</w:t>
      </w:r>
    </w:p>
    <w:p>
      <w:pPr/>
      <w:r>
        <w:t xml:space="preserve">One built-in value is always available: </w:t>
      </w:r>
      <w:r>
        <w:rPr>
          <w:rStyle w:val="CodeChar"/>
        </w:rPr>
        <w:t xml:space="preserve">{Today}</w:t>
      </w:r>
      <w:r>
        <w:t xml:space="preserve">, today's date in the business timezone (use it as </w:t>
      </w:r>
      <w:r>
        <w:rPr>
          <w:rStyle w:val="CodeChar"/>
        </w:rPr>
        <w:t xml:space="preserve">{Today|date}</w:t>
      </w:r>
      <w:r>
        <w:t xml:space="preserve">).</w:t>
      </w:r>
    </w:p>
    <w:p>
      <w:pPr/>
      <w:r>
        <w:rPr>
          <w:b/>
        </w:rPr>
        <w:t xml:space="preserve">Built-in formats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Format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Shows 84200 / a date as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Use for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money</w:t>
            </w:r>
          </w:p>
        </w:tc>
        <w:tc>
          <w:tcPr>
            <w:tcW w:w="3120" w:type="dxa"/>
          </w:tcPr>
          <w:p>
            <w:pPr/>
            <w:r>
              <w:t xml:space="preserve">KES 84,200</w:t>
            </w:r>
          </w:p>
        </w:tc>
        <w:tc>
          <w:tcPr>
            <w:tcW w:w="3120" w:type="dxa"/>
          </w:tcPr>
          <w:p>
            <w:pPr/>
            <w:r>
              <w:t xml:space="preserve">Amounts of money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number</w:t>
            </w:r>
          </w:p>
        </w:tc>
        <w:tc>
          <w:tcPr>
            <w:tcW w:w="3120" w:type="dxa"/>
          </w:tcPr>
          <w:p>
            <w:pPr/>
            <w:r>
              <w:t xml:space="preserve">84,200 (up to 2 decimals)</w:t>
            </w:r>
          </w:p>
        </w:tc>
        <w:tc>
          <w:tcPr>
            <w:tcW w:w="3120" w:type="dxa"/>
          </w:tcPr>
          <w:p>
            <w:pPr/>
            <w:r>
              <w:t xml:space="preserve">Plain numbers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percent</w:t>
            </w:r>
          </w:p>
        </w:tc>
        <w:tc>
          <w:tcPr>
            <w:tcW w:w="3120" w:type="dxa"/>
          </w:tcPr>
          <w:p>
            <w:pPr/>
            <w:r>
              <w:t xml:space="preserve">10.8%</w:t>
            </w:r>
          </w:p>
        </w:tc>
        <w:tc>
          <w:tcPr>
            <w:tcW w:w="3120" w:type="dxa"/>
          </w:tcPr>
          <w:p>
            <w:pPr/>
            <w:r>
              <w:t xml:space="preserve">Percentages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litres</w:t>
            </w:r>
          </w:p>
        </w:tc>
        <w:tc>
          <w:tcPr>
            <w:tcW w:w="3120" w:type="dxa"/>
          </w:tcPr>
          <w:p>
            <w:pPr/>
            <w:r>
              <w:t xml:space="preserve">84,200 L</w:t>
            </w:r>
          </w:p>
        </w:tc>
        <w:tc>
          <w:tcPr>
            <w:tcW w:w="3120" w:type="dxa"/>
          </w:tcPr>
          <w:p>
            <w:pPr/>
            <w:r>
              <w:t xml:space="preserve">Fuel volume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date</w:t>
            </w:r>
          </w:p>
        </w:tc>
        <w:tc>
          <w:tcPr>
            <w:tcW w:w="3120" w:type="dxa"/>
          </w:tcPr>
          <w:p>
            <w:pPr/>
            <w:r>
              <w:t xml:space="preserve">Thu 1 Oct 2026</w:t>
            </w:r>
          </w:p>
        </w:tc>
        <w:tc>
          <w:tcPr>
            <w:tcW w:w="3120" w:type="dxa"/>
          </w:tcPr>
          <w:p>
            <w:pPr/>
            <w:r>
              <w:t xml:space="preserve">Date or datetime columns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time</w:t>
            </w:r>
          </w:p>
        </w:tc>
        <w:tc>
          <w:tcPr>
            <w:tcW w:w="3120" w:type="dxa"/>
          </w:tcPr>
          <w:p>
            <w:pPr/>
            <w:r>
              <w:t xml:space="preserve">8:05 PM</w:t>
            </w:r>
          </w:p>
        </w:tc>
        <w:tc>
          <w:tcPr>
            <w:tcW w:w="3120" w:type="dxa"/>
          </w:tcPr>
          <w:p>
            <w:pPr/>
            <w:r>
              <w:t xml:space="preserve">Datetime columns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upper</w:t>
            </w:r>
            <w:r>
              <w:t xml:space="preserve">, </w:t>
            </w:r>
            <w:r>
              <w:rPr>
                <w:rStyle w:val="CodeChar"/>
              </w:rPr>
              <w:t xml:space="preserve">lower</w:t>
            </w:r>
          </w:p>
        </w:tc>
        <w:tc>
          <w:tcPr>
            <w:tcW w:w="3120" w:type="dxa"/>
          </w:tcPr>
          <w:p>
            <w:pPr/>
            <w:r>
              <w:t xml:space="preserve">DIESEL, diesel</w:t>
            </w:r>
          </w:p>
        </w:tc>
        <w:tc>
          <w:tcPr>
            <w:tcW w:w="3120" w:type="dxa"/>
          </w:tcPr>
          <w:p>
            <w:pPr/>
            <w:r>
              <w:t xml:space="preserve">Text</w:t>
            </w:r>
          </w:p>
        </w:tc>
      </w:tr>
    </w:tbl>
    <w:p>
      <w:pPr/>
      <w:r>
        <w:rPr>
          <w:b/>
        </w:rPr>
        <w:t xml:space="preserve">Your own formats.</w:t>
      </w:r>
      <w:r>
        <w:t xml:space="preserve"> Add them under </w:t>
      </w:r>
      <w:r>
        <w:rPr>
          <w:rStyle w:val="CodeChar"/>
        </w:rPr>
        <w:t xml:space="preserve">formats</w:t>
      </w:r>
      <w:r>
        <w:t xml:space="preserve"> and they replace the built-in of the same name. A number format is a pattern showing how the number should look: text before it, the digits, text after it.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Pattern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162879.85 becomes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0 becomes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KES #,###</w:t>
            </w:r>
          </w:p>
        </w:tc>
        <w:tc>
          <w:tcPr>
            <w:tcW w:w="3120" w:type="dxa"/>
          </w:tcPr>
          <w:p>
            <w:pPr/>
            <w:r>
              <w:t xml:space="preserve">KES 162,880</w:t>
            </w:r>
          </w:p>
        </w:tc>
        <w:tc>
          <w:tcPr>
            <w:tcW w:w="3120" w:type="dxa"/>
          </w:tcPr>
          <w:p>
            <w:pPr/>
            <w:r>
              <w:t xml:space="preserve">KES 0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KES #,###.00</w:t>
            </w:r>
          </w:p>
        </w:tc>
        <w:tc>
          <w:tcPr>
            <w:tcW w:w="3120" w:type="dxa"/>
          </w:tcPr>
          <w:p>
            <w:pPr/>
            <w:r>
              <w:t xml:space="preserve">KES 162,879.85</w:t>
            </w:r>
          </w:p>
        </w:tc>
        <w:tc>
          <w:tcPr>
            <w:tcW w:w="3120" w:type="dxa"/>
          </w:tcPr>
          <w:p>
            <w:pPr/>
            <w:r>
              <w:t xml:space="preserve">KES 0.00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#,###.00 L</w:t>
            </w:r>
          </w:p>
        </w:tc>
        <w:tc>
          <w:tcPr>
            <w:tcW w:w="3120" w:type="dxa"/>
          </w:tcPr>
          <w:p>
            <w:pPr/>
            <w:r>
              <w:t xml:space="preserve">162,879.85 L</w:t>
            </w:r>
          </w:p>
        </w:tc>
        <w:tc>
          <w:tcPr>
            <w:tcW w:w="3120" w:type="dxa"/>
          </w:tcPr>
          <w:p>
            <w:pPr/>
            <w:r>
              <w:t xml:space="preserve">0.00 L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#,###.#%</w:t>
            </w:r>
          </w:p>
        </w:tc>
        <w:tc>
          <w:tcPr>
            <w:tcW w:w="3120" w:type="dxa"/>
          </w:tcPr>
          <w:p>
            <w:pPr/>
            <w:r>
              <w:t xml:space="preserve">162,879.9%</w:t>
            </w:r>
          </w:p>
        </w:tc>
        <w:tc>
          <w:tcPr>
            <w:tcW w:w="3120" w:type="dxa"/>
          </w:tcPr>
          <w:p>
            <w:pPr/>
            <w:r>
              <w:t xml:space="preserve">0%</w:t>
            </w:r>
          </w:p>
        </w:tc>
      </w:tr>
    </w:tbl>
    <w:p>
      <w:pPr/>
      <w:r>
        <w:t xml:space="preserve">A </w:t>
      </w:r>
      <w:r>
        <w:rPr>
          <w:rStyle w:val="CodeChar"/>
        </w:rPr>
        <w:t xml:space="preserve">.00</w:t>
      </w:r>
      <w:r>
        <w:t xml:space="preserve"> always shows two decimals; a </w:t>
      </w:r>
      <w:r>
        <w:rPr>
          <w:rStyle w:val="CodeChar"/>
        </w:rPr>
        <w:t xml:space="preserve">.##</w:t>
      </w:r>
      <w:r>
        <w:t xml:space="preserve"> shows them only when needed.</w:t>
      </w:r>
    </w:p>
    <w:p>
      <w:pPr/>
      <w:r>
        <w:t xml:space="preserve">A pattern containing </w:t>
      </w:r>
      <w:r>
        <w:rPr>
          <w:rStyle w:val="CodeChar"/>
        </w:rPr>
        <w:t xml:space="preserve">YYYY</w:t>
      </w:r>
      <w:r>
        <w:t xml:space="preserve"> is a date pattern. The pieces are </w:t>
      </w:r>
      <w:r>
        <w:rPr>
          <w:rStyle w:val="CodeChar"/>
        </w:rPr>
        <w:t xml:space="preserve">YYYY</w:t>
      </w:r>
      <w:r>
        <w:t xml:space="preserve"> year, </w:t>
      </w:r>
      <w:r>
        <w:rPr>
          <w:rStyle w:val="CodeChar"/>
        </w:rPr>
        <w:t xml:space="preserve">MM</w:t>
      </w:r>
      <w:r>
        <w:t xml:space="preserve"> month, </w:t>
      </w:r>
      <w:r>
        <w:rPr>
          <w:rStyle w:val="CodeChar"/>
        </w:rPr>
        <w:t xml:space="preserve">DD</w:t>
      </w:r>
      <w:r>
        <w:t xml:space="preserve"> day, </w:t>
      </w:r>
      <w:r>
        <w:rPr>
          <w:rStyle w:val="CodeChar"/>
        </w:rPr>
        <w:t xml:space="preserve">HH</w:t>
      </w:r>
      <w:r>
        <w:t xml:space="preserve"> hour on a 24-hour clock, </w:t>
      </w:r>
      <w:r>
        <w:rPr>
          <w:rStyle w:val="CodeChar"/>
        </w:rPr>
        <w:t xml:space="preserve">hh</w:t>
      </w:r>
      <w:r>
        <w:t xml:space="preserve"> hour on a 12-hour clock, </w:t>
      </w:r>
      <w:r>
        <w:rPr>
          <w:rStyle w:val="CodeChar"/>
        </w:rPr>
        <w:t xml:space="preserve">mm</w:t>
      </w:r>
      <w:r>
        <w:t xml:space="preserve"> minutes, </w:t>
      </w:r>
      <w:r>
        <w:rPr>
          <w:rStyle w:val="CodeChar"/>
        </w:rPr>
        <w:t xml:space="preserve">ss</w:t>
      </w:r>
      <w:r>
        <w:t xml:space="preserve"> seconds and </w:t>
      </w:r>
      <w:r>
        <w:rPr>
          <w:rStyle w:val="CodeChar"/>
        </w:rPr>
        <w:t xml:space="preserve">A</w:t>
      </w:r>
      <w:r>
        <w:t xml:space="preserve"> for AM or PM.</w:t>
      </w:r>
    </w:p>
    <w:p>
      <w:pPr>
        <w:pStyle w:val="Code"/>
      </w:pPr>
      <w:bookmarkStart w:id="6" w:name="bongo_lang_json_6"/>
      <w:bookmarkEnd w:id="6"/>
      <w:r>
        <w:t xml:space="preserve">"formats": { "stamp": "YYYY-MM-DD hh:mm:ss A" }</w:t>
      </w:r>
    </w:p>
    <w:p>
      <w:pPr/>
      <w:r>
        <w:t xml:space="preserve">With that, </w:t>
      </w:r>
      <w:r>
        <w:rPr>
          <w:rStyle w:val="CodeChar"/>
        </w:rPr>
        <w:t xml:space="preserve">{Shift.first.close_time|stamp}</w:t>
      </w:r>
      <w:r>
        <w:t xml:space="preserve"> shows </w:t>
      </w:r>
      <w:r>
        <w:rPr>
          <w:rStyle w:val="CodeChar"/>
        </w:rPr>
        <w:t xml:space="preserve">2026-10-01 08:00:07 PM</w:t>
      </w:r>
      <w:r>
        <w:t xml:space="preserve">. The built-in </w:t>
      </w:r>
      <w:r>
        <w:rPr>
          <w:rStyle w:val="CodeChar"/>
        </w:rPr>
        <w:t xml:space="preserve">date</w:t>
      </w:r>
      <w:r>
        <w:t xml:space="preserve"> always shows the weekday, month name and year; there is no short version of it yet.</w:t>
      </w:r>
    </w:p>
    <w:p>
      <w:pPr/>
      <w:r>
        <w:rPr>
          <w:b/>
        </w:rPr>
        <w:t xml:space="preserve">What goes wrong.</w:t>
      </w:r>
      <w:r>
        <w:t xml:space="preserve"> A number format on text (</w:t>
      </w:r>
      <w:r>
        <w:rPr>
          <w:rStyle w:val="CodeChar"/>
        </w:rPr>
        <w:t xml:space="preserve">{Sales.top.fuel_type|money}</w:t>
      </w:r>
      <w:r>
        <w:t xml:space="preserve">) fails with "That value is not a number". A path that names a whole group instead of one value (</w:t>
      </w:r>
      <w:r>
        <w:rPr>
          <w:rStyle w:val="CodeChar"/>
        </w:rPr>
        <w:t xml:space="preserve">{Sales.top}</w:t>
      </w:r>
      <w:r>
        <w:t xml:space="preserve">) fails with a hint to add a field. Always check that </w:t>
      </w:r>
      <w:r>
        <w:rPr>
          <w:rStyle w:val="CodeChar"/>
        </w:rPr>
        <w:t xml:space="preserve">lookup</w:t>
      </w:r>
      <w:r>
        <w:t xml:space="preserve"> includes the column you quote.</w:t>
      </w:r>
    </w:p>
    <w:p>
      <w:pPr>
        <w:pStyle w:val="Heading2"/>
      </w:pPr>
      <w:r>
        <w:t xml:space="preserve">8. lines: sentences that change with the data</w:t>
      </w:r>
    </w:p>
    <w:p>
      <w:pPr/>
      <w:r>
        <w:t xml:space="preserve">A message that says "All receipts sent" every day is useless on the day three failed. A line is a named piece of text that picks its wording from the data. You define it under </w:t>
      </w:r>
      <w:r>
        <w:rPr>
          <w:rStyle w:val="CodeChar"/>
        </w:rPr>
        <w:t xml:space="preserve">lines</w:t>
      </w:r>
      <w:r>
        <w:t xml:space="preserve">, then drop its name into the message like a placeholder: </w:t>
      </w:r>
      <w:r>
        <w:rPr>
          <w:rStyle w:val="CodeChar"/>
        </w:rPr>
        <w:t xml:space="preserve">{KRA}</w:t>
      </w:r>
      <w:r>
        <w:t xml:space="preserve">.</w:t>
      </w:r>
    </w:p>
    <w:p>
      <w:pPr/>
      <w:r>
        <w:t xml:space="preserve">There are two kinds.</w:t>
      </w:r>
    </w:p>
    <w:p>
      <w:pPr>
        <w:pStyle w:val="Heading3"/>
      </w:pPr>
      <w:r>
        <w:t xml:space="preserve">Rule lines: pick one sentence</w:t>
      </w:r>
    </w:p>
    <w:p>
      <w:pPr/>
      <w:r>
        <w:t xml:space="preserve">Maira reads the rules from top to bottom and uses the first one whose </w:t>
      </w:r>
      <w:r>
        <w:rPr>
          <w:rStyle w:val="CodeChar"/>
        </w:rPr>
        <w:t xml:space="preserve">if</w:t>
      </w:r>
      <w:r>
        <w:t xml:space="preserve"> is true. If none is true it uses </w:t>
      </w:r>
      <w:r>
        <w:rPr>
          <w:rStyle w:val="CodeChar"/>
        </w:rPr>
        <w:t xml:space="preserve">if_none</w:t>
      </w:r>
      <w:r>
        <w:t xml:space="preserve">.</w:t>
      </w:r>
    </w:p>
    <w:p>
      <w:pPr>
        <w:pStyle w:val="Code"/>
      </w:pPr>
      <w:bookmarkStart w:id="7" w:name="bongo_lang_json_7"/>
      <w:bookmarkEnd w:id="7"/>
      <w:r>
        <w:t xml:space="preserve">"KRA": {</w:t>
        <w:br/>
        <w:t xml:space="preserve">  "rules": [</w:t>
        <w:br/>
        <w:t xml:space="preserve">    { "if": "Failed.count is not 0", "say": "{Sent.count} receipts sent to KRA, {Failed.count} waiting. The system retries at 8 PM." },</w:t>
        <w:br/>
        <w:t xml:space="preserve">    { "if": "Sent.count is 0",       "say": "No receipts have reached KRA yet today ⚠️" }</w:t>
        <w:br/>
        <w:t xml:space="preserve">  ],</w:t>
        <w:br/>
        <w:t xml:space="preserve">  "if_none": "All {Sent.count} receipts sent to KRA ✅"</w:t>
        <w:br/>
        <w:t xml:space="preserve">}</w:t>
      </w:r>
    </w:p>
    <w:p>
      <w:pPr/>
      <w:r>
        <w:t xml:space="preserve">Read it aloud: if any receipt failed, say how many are waiting; otherwise, if none were sent at all, warn; otherwise everything is fine. The </w:t>
      </w:r>
      <w:r>
        <w:rPr>
          <w:rStyle w:val="CodeChar"/>
        </w:rPr>
        <w:t xml:space="preserve">if</w:t>
      </w:r>
      <w:r>
        <w:t xml:space="preserve"> language is in section 9. Both </w:t>
      </w:r>
      <w:r>
        <w:rPr>
          <w:rStyle w:val="CodeChar"/>
        </w:rPr>
        <w:t xml:space="preserve">say</w:t>
      </w:r>
      <w:r>
        <w:t xml:space="preserve"> and </w:t>
      </w:r>
      <w:r>
        <w:rPr>
          <w:rStyle w:val="CodeChar"/>
        </w:rPr>
        <w:t xml:space="preserve">if_none</w:t>
      </w:r>
      <w:r>
        <w:t xml:space="preserve"> can contain any placeholder, including other line names.</w:t>
      </w:r>
    </w:p>
    <w:p>
      <w:pPr/>
      <w:r>
        <w:rPr>
          <w:b/>
        </w:rPr>
        <w:t xml:space="preserve">Order matters.</w:t>
      </w:r>
      <w:r>
        <w:t xml:space="preserve"> Put the most important or most specific rule first. A good trend line checks "nothing to compare with" before it checks "up" or "down", because there is no </w:t>
      </w:r>
      <w:r>
        <w:rPr>
          <w:rStyle w:val="CodeChar"/>
        </w:rPr>
        <w:t xml:space="preserve">change</w:t>
      </w:r>
      <w:r>
        <w:t xml:space="preserve"> to read when the comparison period was empty:</w:t>
      </w:r>
    </w:p>
    <w:p>
      <w:pPr>
        <w:pStyle w:val="Code"/>
      </w:pPr>
      <w:bookmarkStart w:id="8" w:name="bongo_lang_json_8"/>
      <w:bookmarkEnd w:id="8"/>
      <w:r>
        <w:t xml:space="preserve">"Trend": {</w:t>
        <w:br/>
        <w:t xml:space="preserve">  "rules": [</w:t>
        <w:br/>
        <w:t xml:space="preserve">    { "if": "Sales.before.count is 0",                       "say": "No sales yesterday to compare with" },</w:t>
        <w:br/>
        <w:t xml:space="preserve">    { "if": "Sales.before.change.total_amount.trend is up",   "say": "Up {Sales.before.change.total_amount.percent}% on yesterday" },</w:t>
        <w:br/>
        <w:t xml:space="preserve">    { "if": "Sales.before.change.total_amount.trend is down", "say": "Down {Sales.before.change.total_amount.percent}% on yesterday" }</w:t>
        <w:br/>
        <w:t xml:space="preserve">  ],</w:t>
        <w:br/>
        <w:t xml:space="preserve">  "if_none": "Same as yesterday"</w:t>
        <w:br/>
        <w:t xml:space="preserve">}</w:t>
      </w:r>
    </w:p>
    <w:p>
      <w:pPr>
        <w:pStyle w:val="Heading3"/>
      </w:pPr>
      <w:r>
        <w:t xml:space="preserve">Each lines: one block per item</w:t>
      </w:r>
    </w:p>
    <w:p>
      <w:pPr/>
      <w:r>
        <w:t xml:space="preserve">When the message must list things (every product, every depot), use </w:t>
      </w:r>
      <w:r>
        <w:rPr>
          <w:rStyle w:val="CodeChar"/>
        </w:rPr>
        <w:t xml:space="preserve">each</w:t>
      </w:r>
      <w:r>
        <w:t xml:space="preserve">. It repeats the </w:t>
      </w:r>
      <w:r>
        <w:rPr>
          <w:rStyle w:val="CodeChar"/>
        </w:rPr>
        <w:t xml:space="preserve">say</w:t>
      </w:r>
      <w:r>
        <w:t xml:space="preserve"> text once for every group of a fetch that has a </w:t>
      </w:r>
      <w:r>
        <w:rPr>
          <w:rStyle w:val="CodeChar"/>
        </w:rPr>
        <w:t xml:space="preserve">group_by</w:t>
      </w:r>
      <w:r>
        <w:t xml:space="preserve">.</w:t>
      </w:r>
    </w:p>
    <w:p>
      <w:pPr>
        <w:pStyle w:val="Code"/>
      </w:pPr>
      <w:bookmarkStart w:id="9" w:name="bongo_lang_json_9"/>
      <w:bookmarkEnd w:id="9"/>
      <w:r>
        <w:t xml:space="preserve">"Products": {</w:t>
        <w:br/>
        <w:t xml:space="preserve">  "each": "Sales.groups",</w:t>
        <w:br/>
        <w:t xml:space="preserve">  "say": "{item.fuel_type} {item.quantity_sold_litres.total|litres}",</w:t>
        <w:br/>
        <w:t xml:space="preserve">  "separator": " · ",</w:t>
        <w:br/>
        <w:t xml:space="preserve">  "if_none": "No sales recorded"</w:t>
        <w:br/>
        <w:t xml:space="preserve">}</w:t>
      </w:r>
    </w:p>
    <w:p>
      <w:pPr/>
      <w:r>
        <w:t xml:space="preserve">With two fuel types it prints </w:t>
      </w:r>
      <w:r>
        <w:rPr>
          <w:rStyle w:val="CodeChar"/>
        </w:rPr>
        <w:t xml:space="preserve">Diesel 5,100 L · Petrol 13,400 L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each</w:t>
            </w:r>
          </w:p>
        </w:tc>
        <w:tc>
          <w:tcPr>
            <w:tcW w:w="4680" w:type="dxa"/>
          </w:tcPr>
          <w:p>
            <w:pPr/>
            <w:r>
              <w:t xml:space="preserve">The path of the group list, such as </w:t>
            </w:r>
            <w:r>
              <w:rPr>
                <w:rStyle w:val="CodeChar"/>
              </w:rPr>
              <w:t xml:space="preserve">Sales.groups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say</w:t>
            </w:r>
          </w:p>
        </w:tc>
        <w:tc>
          <w:tcPr>
            <w:tcW w:w="4680" w:type="dxa"/>
          </w:tcPr>
          <w:p>
            <w:pPr/>
            <w:r>
              <w:t xml:space="preserve">The text for one item. Inside it, </w:t>
            </w:r>
            <w:r>
              <w:rPr>
                <w:rStyle w:val="CodeChar"/>
              </w:rPr>
              <w:t xml:space="preserve">item</w:t>
            </w:r>
            <w:r>
              <w:t xml:space="preserve"> is the current group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separator</w:t>
            </w:r>
          </w:p>
        </w:tc>
        <w:tc>
          <w:tcPr>
            <w:tcW w:w="4680" w:type="dxa"/>
          </w:tcPr>
          <w:p>
            <w:pPr/>
            <w:r>
              <w:t xml:space="preserve">What goes between items. Default is a line break; </w:t>
            </w:r>
            <w:r>
              <w:rPr>
                <w:rStyle w:val="CodeChar"/>
              </w:rPr>
              <w:t xml:space="preserve">"\n\n"</w:t>
            </w:r>
            <w:r>
              <w:t xml:space="preserve"> leaves a blank line; </w:t>
            </w:r>
            <w:r>
              <w:rPr>
                <w:rStyle w:val="CodeChar"/>
              </w:rPr>
              <w:t xml:space="preserve">" · "</w:t>
            </w:r>
            <w:r>
              <w:t xml:space="preserve"> keeps them on one line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limit</w:t>
            </w:r>
          </w:p>
        </w:tc>
        <w:tc>
          <w:tcPr>
            <w:tcW w:w="4680" w:type="dxa"/>
          </w:tcPr>
          <w:p>
            <w:pPr/>
            <w:r>
              <w:t xml:space="preserve">Show at most this many items (default 50)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if_none</w:t>
            </w:r>
          </w:p>
        </w:tc>
        <w:tc>
          <w:tcPr>
            <w:tcW w:w="4680" w:type="dxa"/>
          </w:tcPr>
          <w:p>
            <w:pPr/>
            <w:r>
              <w:t xml:space="preserve">What to print when there are no items</w:t>
            </w:r>
          </w:p>
        </w:tc>
      </w:tr>
    </w:tbl>
    <w:p>
      <w:pPr/>
      <w:r>
        <w:t xml:space="preserve">Inside </w:t>
      </w:r>
      <w:r>
        <w:rPr>
          <w:rStyle w:val="CodeChar"/>
        </w:rPr>
        <w:t xml:space="preserve">say</w:t>
      </w:r>
      <w:r>
        <w:t xml:space="preserve"> you can use </w:t>
      </w:r>
      <w:r>
        <w:rPr>
          <w:rStyle w:val="CodeChar"/>
        </w:rPr>
        <w:t xml:space="preserve">{item.fuel_type}</w:t>
      </w:r>
      <w:r>
        <w:t xml:space="preserve"> (the group's label), </w:t>
      </w:r>
      <w:r>
        <w:rPr>
          <w:rStyle w:val="CodeChar"/>
        </w:rPr>
        <w:t xml:space="preserve">{item.count}</w:t>
      </w:r>
      <w:r>
        <w:t xml:space="preserve">, and </w:t>
      </w:r>
      <w:r>
        <w:rPr>
          <w:rStyle w:val="CodeChar"/>
        </w:rPr>
        <w:t xml:space="preserve">{item.&lt;column&gt;.total}</w:t>
      </w:r>
      <w:r>
        <w:t xml:space="preserve"> (also </w:t>
      </w:r>
      <w:r>
        <w:rPr>
          <w:rStyle w:val="CodeChar"/>
        </w:rPr>
        <w:t xml:space="preserve">average</w:t>
      </w:r>
      <w:r>
        <w:t xml:space="preserve">, </w:t>
      </w:r>
      <w:r>
        <w:rPr>
          <w:rStyle w:val="CodeChar"/>
        </w:rPr>
        <w:t xml:space="preserve">highest</w:t>
      </w:r>
      <w:r>
        <w:t xml:space="preserve">, </w:t>
      </w:r>
      <w:r>
        <w:rPr>
          <w:rStyle w:val="CodeChar"/>
        </w:rPr>
        <w:t xml:space="preserve">lowest</w:t>
      </w:r>
      <w:r>
        <w:t xml:space="preserve">) for every column the fetch lists. Items come in rank order, biggest </w:t>
      </w:r>
      <w:r>
        <w:rPr>
          <w:rStyle w:val="CodeChar"/>
        </w:rPr>
        <w:t xml:space="preserve">rank_by</w:t>
      </w:r>
      <w:r>
        <w:t xml:space="preserve"> first, so </w:t>
      </w:r>
      <w:r>
        <w:rPr>
          <w:rStyle w:val="CodeChar"/>
        </w:rPr>
        <w:t xml:space="preserve">limit: 3</w:t>
      </w:r>
      <w:r>
        <w:t xml:space="preserve"> gives a top three.</w:t>
      </w:r>
    </w:p>
    <w:p>
      <w:pPr/>
      <w:r>
        <w:rPr>
          <w:b/>
        </w:rPr>
        <w:t xml:space="preserve">Tips for smart sentences</w:t>
      </w:r>
    </w:p>
    <w:p>
      <w:pPr>
        <w:pStyle w:val="ListParagraph"/>
        <w:numPr>
          <w:ilvl w:val="0"/>
          <w:numId w:val="7"/>
        </w:numPr>
      </w:pPr>
      <w:r>
        <w:t xml:space="preserve">Start with the plain sentence you would say to the owner. Then ask what data would change it, and make one rule per change.</w:t>
      </w:r>
    </w:p>
    <w:p>
      <w:pPr>
        <w:pStyle w:val="ListParagraph"/>
        <w:numPr>
          <w:ilvl w:val="0"/>
          <w:numId w:val="7"/>
        </w:numPr>
      </w:pPr>
      <w:r>
        <w:t xml:space="preserve">A line is a good place to say nothing special: </w:t>
      </w:r>
      <w:r>
        <w:rPr>
          <w:rStyle w:val="CodeChar"/>
        </w:rPr>
        <w:t xml:space="preserve">"if_none": "nothing."</w:t>
      </w:r>
      <w:r>
        <w:t xml:space="preserve"> reads well after "Needs you:".</w:t>
      </w:r>
    </w:p>
    <w:p>
      <w:pPr>
        <w:pStyle w:val="ListParagraph"/>
        <w:numPr>
          <w:ilvl w:val="0"/>
          <w:numId w:val="7"/>
        </w:numPr>
      </w:pPr>
      <w:r>
        <w:t xml:space="preserve">Lines can use other lines, up to five levels deep. Keep it to one or two; deeper chains are hard to read.</w:t>
      </w:r>
    </w:p>
    <w:p>
      <w:pPr>
        <w:pStyle w:val="ListParagraph"/>
        <w:numPr>
          <w:ilvl w:val="0"/>
          <w:numId w:val="7"/>
        </w:numPr>
      </w:pPr>
      <w:r>
        <w:t xml:space="preserve">A line name cannot also be a fetch name.</w:t>
      </w:r>
    </w:p>
    <w:p>
      <w:pPr>
        <w:pStyle w:val="Heading2"/>
      </w:pPr>
      <w:r>
        <w:t xml:space="preserve">9. The conditions language</w:t>
      </w:r>
    </w:p>
    <w:p>
      <w:pPr/>
      <w:r>
        <w:t xml:space="preserve">A condition is a path, a comparison and a value, read like English: </w:t>
      </w:r>
      <w:r>
        <w:rPr>
          <w:rStyle w:val="CodeChar"/>
        </w:rPr>
        <w:t xml:space="preserve">Failed.count is not 0</w:t>
      </w:r>
      <w:r>
        <w:t xml:space="preserve">. Conditions are used in two places: the </w:t>
      </w:r>
      <w:r>
        <w:rPr>
          <w:rStyle w:val="CodeChar"/>
        </w:rPr>
        <w:t xml:space="preserve">if</w:t>
      </w:r>
      <w:r>
        <w:t xml:space="preserve"> of a line rule, and </w:t>
      </w:r>
      <w:r>
        <w:rPr>
          <w:rStyle w:val="CodeChar"/>
        </w:rPr>
        <w:t xml:space="preserve">skip_if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Write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Means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Example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is</w:t>
            </w:r>
            <w:r>
              <w:t xml:space="preserve"> (or </w:t>
            </w:r>
            <w:r>
              <w:rPr>
                <w:rStyle w:val="CodeChar"/>
              </w:rPr>
              <w:t xml:space="preserve">=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equals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Shift.first.cash_difference is 0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is not</w:t>
            </w:r>
            <w:r>
              <w:t xml:space="preserve"> (or </w:t>
            </w:r>
            <w:r>
              <w:rPr>
                <w:rStyle w:val="CodeChar"/>
              </w:rPr>
              <w:t xml:space="preserve">!=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does not equal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Failed.count is not 0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is under</w:t>
            </w:r>
            <w:r>
              <w:t xml:space="preserve"> (or </w:t>
            </w:r>
            <w:r>
              <w:rPr>
                <w:rStyle w:val="CodeChar"/>
              </w:rPr>
              <w:t xml:space="preserve">&lt;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smaller than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Stock.days is under 2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is over</w:t>
            </w:r>
            <w:r>
              <w:t xml:space="preserve"> (or </w:t>
            </w:r>
            <w:r>
              <w:rPr>
                <w:rStyle w:val="CodeChar"/>
              </w:rPr>
              <w:t xml:space="preserve">&gt;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bigger than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Delivery.count is over 1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is at least</w:t>
            </w:r>
            <w:r>
              <w:t xml:space="preserve"> (or </w:t>
            </w:r>
            <w:r>
              <w:rPr>
                <w:rStyle w:val="CodeChar"/>
              </w:rPr>
              <w:t xml:space="preserve">&gt;=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bigger or equal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Sales.count is at least 100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is at most</w:t>
            </w:r>
            <w:r>
              <w:t xml:space="preserve"> (or </w:t>
            </w:r>
            <w:r>
              <w:rPr>
                <w:rStyle w:val="CodeChar"/>
              </w:rPr>
              <w:t xml:space="preserve">&lt;=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smaller or equal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Flags.count is at most 5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is empty</w:t>
            </w:r>
          </w:p>
        </w:tc>
        <w:tc>
          <w:tcPr>
            <w:tcW w:w="3120" w:type="dxa"/>
          </w:tcPr>
          <w:p>
            <w:pPr/>
            <w:r>
              <w:t xml:space="preserve">has no value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Shift.first.closed_at is empty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is not empty</w:t>
            </w:r>
          </w:p>
        </w:tc>
        <w:tc>
          <w:tcPr>
            <w:tcW w:w="3120" w:type="dxa"/>
          </w:tcPr>
          <w:p>
            <w:pPr/>
            <w:r>
              <w:t xml:space="preserve">has a value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Shift.first.closed_by is not empty</w:t>
            </w:r>
          </w:p>
        </w:tc>
      </w:tr>
    </w:tbl>
    <w:p>
      <w:pPr/>
      <w:r>
        <w:rPr>
          <w:b/>
        </w:rPr>
        <w:t xml:space="preserve">Combining.</w:t>
      </w:r>
      <w:r>
        <w:t xml:space="preserve"> Join tests with </w:t>
      </w:r>
      <w:r>
        <w:rPr>
          <w:rStyle w:val="CodeChar"/>
        </w:rPr>
        <w:t xml:space="preserve">AND</w:t>
      </w:r>
      <w:r>
        <w:t xml:space="preserve"> and </w:t>
      </w:r>
      <w:r>
        <w:rPr>
          <w:rStyle w:val="CodeChar"/>
        </w:rPr>
        <w:t xml:space="preserve">OR</w:t>
      </w:r>
      <w:r>
        <w:t xml:space="preserve"> (whole words, with spaces). </w:t>
      </w:r>
      <w:r>
        <w:rPr>
          <w:rStyle w:val="CodeChar"/>
        </w:rPr>
        <w:t xml:space="preserve">AND</w:t>
      </w:r>
      <w:r>
        <w:t xml:space="preserve"> binds tighter than </w:t>
      </w:r>
      <w:r>
        <w:rPr>
          <w:rStyle w:val="CodeChar"/>
        </w:rPr>
        <w:t xml:space="preserve">OR</w:t>
      </w:r>
      <w:r>
        <w:t xml:space="preserve">, and there are no brackets, so </w:t>
      </w:r>
      <w:r>
        <w:rPr>
          <w:rStyle w:val="CodeChar"/>
        </w:rPr>
        <w:t xml:space="preserve">A OR B AND C</w:t>
      </w:r>
      <w:r>
        <w:t xml:space="preserve"> means </w:t>
      </w:r>
      <w:r>
        <w:rPr>
          <w:rStyle w:val="CodeChar"/>
        </w:rPr>
        <w:t xml:space="preserve">A OR (B AND C)</w:t>
      </w:r>
      <w:r>
        <w:t xml:space="preserve">. If you need something more complicated, split it into two lines.</w:t>
      </w:r>
    </w:p>
    <w:p>
      <w:pPr/>
      <w:r>
        <w:rPr>
          <w:b/>
        </w:rPr>
        <w:t xml:space="preserve">Values.</w:t>
      </w:r>
      <w:r>
        <w:t xml:space="preserve"> Numbers are compared as numbers, so a database value of </w:t>
      </w:r>
      <w:r>
        <w:rPr>
          <w:rStyle w:val="CodeChar"/>
        </w:rPr>
        <w:t xml:space="preserve">0.00</w:t>
      </w:r>
      <w:r>
        <w:t xml:space="preserve"> is equal to </w:t>
      </w:r>
      <w:r>
        <w:rPr>
          <w:rStyle w:val="CodeChar"/>
        </w:rPr>
        <w:t xml:space="preserve">0</w:t>
      </w:r>
      <w:r>
        <w:t xml:space="preserve">. Words can be written plainly (</w:t>
      </w:r>
      <w:r>
        <w:rPr>
          <w:rStyle w:val="CodeChar"/>
        </w:rPr>
        <w:t xml:space="preserve">trend is up</w:t>
      </w:r>
      <w:r>
        <w:t xml:space="preserve">) or in quotes (</w:t>
      </w:r>
      <w:r>
        <w:rPr>
          <w:rStyle w:val="CodeChar"/>
        </w:rPr>
        <w:t xml:space="preserve">status is 'open'</w:t>
      </w:r>
      <w:r>
        <w:t xml:space="preserve">) and are compared ignoring capital letters.</w:t>
      </w:r>
    </w:p>
    <w:p>
      <w:pPr/>
      <w:r>
        <w:rPr>
          <w:b/>
        </w:rPr>
        <w:t xml:space="preserve">What you can test.</w:t>
      </w:r>
      <w:r>
        <w:t xml:space="preserve"> Any path from section 6 (</w:t>
      </w:r>
      <w:r>
        <w:rPr>
          <w:rStyle w:val="CodeChar"/>
        </w:rPr>
        <w:t xml:space="preserve">Sales.count</w:t>
      </w:r>
      <w:r>
        <w:t xml:space="preserve">, </w:t>
      </w:r>
      <w:r>
        <w:rPr>
          <w:rStyle w:val="CodeChar"/>
        </w:rPr>
        <w:t xml:space="preserve">Sales.before.change.total_amount.trend</w:t>
      </w:r>
      <w:r>
        <w:t xml:space="preserve">, </w:t>
      </w:r>
      <w:r>
        <w:rPr>
          <w:rStyle w:val="CodeChar"/>
        </w:rPr>
        <w:t xml:space="preserve">Shift.first.closed_by</w:t>
      </w:r>
      <w:r>
        <w:t xml:space="preserve">), the built-in </w:t>
      </w:r>
      <w:r>
        <w:rPr>
          <w:rStyle w:val="CodeChar"/>
        </w:rPr>
        <w:t xml:space="preserve">Today</w:t>
      </w:r>
      <w:r>
        <w:t xml:space="preserve">, and any variable you sent with the request.</w:t>
      </w:r>
    </w:p>
    <w:p>
      <w:pPr/>
      <w:r>
        <w:rPr>
          <w:b/>
        </w:rPr>
        <w:t xml:space="preserve">Missing values.</w:t>
      </w:r>
      <w:r>
        <w:t xml:space="preserve"> A value that does not exist is never equal to anything, and is never under or over anything. It only counts as empty. So </w:t>
      </w:r>
      <w:r>
        <w:rPr>
          <w:rStyle w:val="CodeChar"/>
        </w:rPr>
        <w:t xml:space="preserve">is not</w:t>
      </w:r>
      <w:r>
        <w:t xml:space="preserve"> is true for a missing value, and a test like </w:t>
      </w:r>
      <w:r>
        <w:rPr>
          <w:rStyle w:val="CodeChar"/>
        </w:rPr>
        <w:t xml:space="preserve">Shift.first.cash_difference is over 0</w:t>
      </w:r>
      <w:r>
        <w:t xml:space="preserve"> is simply false when the column is empty.</w:t>
      </w:r>
    </w:p>
    <w:p>
      <w:pPr/>
      <w:r>
        <w:rPr>
          <w:b/>
        </w:rPr>
        <w:t xml:space="preserve">Common patterns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You want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Write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Say nothing on a quiet day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"skip_if": "Sales.count is 0"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Warn when something is waiting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Failed.count is not 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Trend wording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Sales.before.change.total_amount.trend is up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Nothing to compare with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Sales.before.count is 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Only mention a shift that is still open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Shift.first.closed_at is empty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One thing or several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Delivery.count is 1</w:t>
            </w:r>
            <w:r>
              <w:t xml:space="preserve">, then </w:t>
            </w:r>
            <w:r>
              <w:rPr>
                <w:rStyle w:val="CodeChar"/>
              </w:rPr>
              <w:t xml:space="preserve">Delivery.count is over 1</w:t>
            </w:r>
          </w:p>
        </w:tc>
      </w:tr>
    </w:tbl>
    <w:p>
      <w:pPr>
        <w:pStyle w:val="Heading2"/>
      </w:pPr>
      <w:r>
        <w:t xml:space="preserve">10. Quiet days, identity and the small keys</w:t>
      </w:r>
    </w:p>
    <w:p>
      <w:pPr/>
      <w:r>
        <w:rPr>
          <w:b/>
        </w:rPr>
        <w:t xml:space="preserve">Staying quiet: </w:t>
      </w:r>
      <w:r>
        <w:rPr>
          <w:rStyle w:val="CodeChar"/>
          <w:b/>
        </w:rPr>
        <w:t xml:space="preserve">skip_if</w:t>
      </w:r>
      <w:r>
        <w:rPr>
          <w:b/>
        </w:rPr>
        <w:t xml:space="preserve"> and </w:t>
      </w:r>
      <w:r>
        <w:rPr>
          <w:rStyle w:val="CodeChar"/>
          <w:b/>
        </w:rPr>
        <w:t xml:space="preserve">fallback_message</w:t>
      </w:r>
      <w:r>
        <w:rPr>
          <w:b/>
        </w:rPr>
        <w:t xml:space="preserve">.</w:t>
      </w:r>
      <w:r>
        <w:t xml:space="preserve"> A message sent when nothing happened teaches the owner to ignore you. </w:t>
      </w:r>
      <w:r>
        <w:rPr>
          <w:rStyle w:val="CodeChar"/>
        </w:rPr>
        <w:t xml:space="preserve">skip_if</w:t>
      </w:r>
      <w:r>
        <w:t xml:space="preserve"> is a condition that means "there is nothing worth saying".</w:t>
      </w:r>
    </w:p>
    <w:p>
      <w:pPr>
        <w:pStyle w:val="ListParagraph"/>
        <w:numPr>
          <w:ilvl w:val="0"/>
          <w:numId w:val="8"/>
        </w:numPr>
      </w:pPr>
      <w:r>
        <w:t xml:space="preserve">With only </w:t>
      </w:r>
      <w:r>
        <w:rPr>
          <w:rStyle w:val="CodeChar"/>
        </w:rPr>
        <w:t xml:space="preserve">skip_if</w:t>
      </w:r>
      <w:r>
        <w:t xml:space="preserve">: when it is true, Maira returns status </w:t>
      </w:r>
      <w:r>
        <w:rPr>
          <w:rStyle w:val="CodeChar"/>
        </w:rPr>
        <w:t xml:space="preserve">skipped</w:t>
      </w:r>
      <w:r>
        <w:t xml:space="preserve"> and no message. Nothing is sent.</w:t>
      </w:r>
    </w:p>
    <w:p>
      <w:pPr>
        <w:pStyle w:val="ListParagraph"/>
        <w:numPr>
          <w:ilvl w:val="0"/>
          <w:numId w:val="8"/>
        </w:numPr>
      </w:pPr>
      <w:r>
        <w:t xml:space="preserve">With </w:t>
      </w:r>
      <w:r>
        <w:rPr>
          <w:rStyle w:val="CodeChar"/>
        </w:rPr>
        <w:t xml:space="preserve">skip_if</w:t>
      </w:r>
      <w:r>
        <w:t xml:space="preserve"> and </w:t>
      </w:r>
      <w:r>
        <w:rPr>
          <w:rStyle w:val="CodeChar"/>
        </w:rPr>
        <w:t xml:space="preserve">fallback_message</w:t>
      </w:r>
      <w:r>
        <w:t xml:space="preserve">: when it is true, the fallback text is sent instead of the main message. Use it for a short "quiet day" note you do want the owner to see. The response carries </w:t>
      </w:r>
      <w:r>
        <w:rPr>
          <w:rStyle w:val="CodeChar"/>
        </w:rPr>
        <w:t xml:space="preserve">used_fallback: true</w:t>
      </w:r>
      <w:r>
        <w:t xml:space="preserve">, so a later step can give it low priority.</w:t>
      </w:r>
    </w:p>
    <w:p>
      <w:pPr/>
      <w:r>
        <w:t xml:space="preserve">The fallback goes through the same placeholders, persona and footer as the main message.</w:t>
      </w:r>
    </w:p>
    <w:p>
      <w:pPr/>
      <w:r>
        <w:rPr>
          <w:b/>
        </w:rPr>
        <w:t xml:space="preserve">Who it is from: </w:t>
      </w:r>
      <w:r>
        <w:rPr>
          <w:rStyle w:val="CodeChar"/>
          <w:b/>
        </w:rPr>
        <w:t xml:space="preserve">persona</w:t>
      </w:r>
      <w:r>
        <w:rPr>
          <w:b/>
        </w:rPr>
        <w:t xml:space="preserve">.</w:t>
      </w:r>
      <w:r>
        <w:t xml:space="preserve"> A label such as </w:t>
      </w:r>
      <w:r>
        <w:rPr>
          <w:rStyle w:val="CodeChar"/>
        </w:rPr>
        <w:t xml:space="preserve">SALES MONITOR</w:t>
      </w:r>
      <w:r>
        <w:t xml:space="preserve"> or </w:t>
      </w:r>
      <w:r>
        <w:rPr>
          <w:rStyle w:val="CodeChar"/>
        </w:rPr>
        <w:t xml:space="preserve">STOCK MANAGER</w:t>
      </w:r>
      <w:r>
        <w:t xml:space="preserve">. It is printed as the first line of the message and returned as </w:t>
      </w:r>
      <w:r>
        <w:rPr>
          <w:rStyle w:val="CodeChar"/>
        </w:rPr>
        <w:t xml:space="preserve">send.from</w:t>
      </w:r>
      <w:r>
        <w:t xml:space="preserve">. Leave it out if you want to write your own first line, as in </w:t>
      </w:r>
      <w:r>
        <w:rPr>
          <w:rStyle w:val="CodeChar"/>
        </w:rPr>
        <w:t xml:space="preserve">SHIFT CLOSED · Sam · Thu 1 Oct 2026</w:t>
      </w:r>
      <w:r>
        <w:t xml:space="preserve">. Different personas make different topics feel like different people watching different things.</w:t>
      </w:r>
    </w:p>
    <w:p>
      <w:pPr/>
      <w:r>
        <w:rPr>
          <w:b/>
        </w:rPr>
        <w:t xml:space="preserve">Closing line: </w:t>
      </w:r>
      <w:r>
        <w:rPr>
          <w:rStyle w:val="CodeChar"/>
          <w:b/>
        </w:rPr>
        <w:t xml:space="preserve">footer</w:t>
      </w:r>
      <w:r>
        <w:rPr>
          <w:b/>
        </w:rPr>
        <w:t xml:space="preserve">.</w:t>
      </w:r>
      <w:r>
        <w:t xml:space="preserve"> Text added as the last line, such as </w:t>
      </w:r>
      <w:r>
        <w:rPr>
          <w:rStyle w:val="CodeChar"/>
        </w:rPr>
        <w:t xml:space="preserve">Open the app to see the details.</w:t>
      </w:r>
      <w:r>
        <w:t xml:space="preserve"> Optional.</w:t>
      </w:r>
    </w:p>
    <w:p>
      <w:pPr/>
      <w:r>
        <w:rPr>
          <w:b/>
        </w:rPr>
        <w:t xml:space="preserve">Who it is for: </w:t>
      </w:r>
      <w:r>
        <w:rPr>
          <w:rStyle w:val="CodeChar"/>
          <w:b/>
        </w:rPr>
        <w:t xml:space="preserve">audience</w:t>
      </w:r>
      <w:r>
        <w:rPr>
          <w:b/>
        </w:rPr>
        <w:t xml:space="preserve">.</w:t>
      </w:r>
      <w:r>
        <w:t xml:space="preserve"> Returned as </w:t>
      </w:r>
      <w:r>
        <w:rPr>
          <w:rStyle w:val="CodeChar"/>
        </w:rPr>
        <w:t xml:space="preserve">send.to</w:t>
      </w:r>
      <w:r>
        <w:t xml:space="preserve">. Today every Maira message is for the business admin, and the default is </w:t>
      </w:r>
      <w:r>
        <w:rPr>
          <w:rStyle w:val="CodeChar"/>
        </w:rPr>
        <w:t xml:space="preserve">admin</w:t>
      </w:r>
      <w:r>
        <w:t xml:space="preserve">. It is a label, not a phone number: the step that adds the reminder uses it to pick the contacts.</w:t>
      </w:r>
    </w:p>
    <w:p>
      <w:pPr/>
      <w:r>
        <w:rPr>
          <w:b/>
        </w:rPr>
        <w:t xml:space="preserve">How much it matters: </w:t>
      </w:r>
      <w:r>
        <w:rPr>
          <w:rStyle w:val="CodeChar"/>
          <w:b/>
        </w:rPr>
        <w:t xml:space="preserve">weight</w:t>
      </w:r>
      <w:r>
        <w:rPr>
          <w:b/>
        </w:rPr>
        <w:t xml:space="preserve">.</w:t>
      </w:r>
      <w:r>
        <w:t xml:space="preserve"> A number from 1 to 10 (default 5), returned as </w:t>
      </w:r>
      <w:r>
        <w:rPr>
          <w:rStyle w:val="CodeChar"/>
        </w:rPr>
        <w:t xml:space="preserve">send.weight</w:t>
      </w:r>
      <w:r>
        <w:t xml:space="preserve">. The business gets at most three Maira messages a day, and one strong message beats three weak ones. When several are ready, weight decides which to keep. A shift report that the owner is waiting for is a 9; a gentle "did you know" is a 3.</w:t>
      </w:r>
    </w:p>
    <w:p>
      <w:pPr/>
      <w:r>
        <w:rPr>
          <w:b/>
        </w:rPr>
        <w:t xml:space="preserve">The clock: </w:t>
      </w:r>
      <w:r>
        <w:rPr>
          <w:rStyle w:val="CodeChar"/>
          <w:b/>
        </w:rPr>
        <w:t xml:space="preserve">timezone</w:t>
      </w:r>
      <w:r>
        <w:rPr>
          <w:b/>
        </w:rPr>
        <w:t xml:space="preserve">.</w:t>
      </w:r>
      <w:r>
        <w:t xml:space="preserve"> Words like </w:t>
      </w:r>
      <w:r>
        <w:rPr>
          <w:rStyle w:val="CodeChar"/>
        </w:rPr>
        <w:t xml:space="preserve">today</w:t>
      </w:r>
      <w:r>
        <w:t xml:space="preserve"> and </w:t>
      </w:r>
      <w:r>
        <w:rPr>
          <w:rStyle w:val="CodeChar"/>
        </w:rPr>
        <w:t xml:space="preserve">yesterday</w:t>
      </w:r>
      <w:r>
        <w:t xml:space="preserve"> follow this clock. Default </w:t>
      </w:r>
      <w:r>
        <w:rPr>
          <w:rStyle w:val="CodeChar"/>
        </w:rPr>
        <w:t xml:space="preserve">Africa/Nairobi</w:t>
      </w:r>
      <w:r>
        <w:t xml:space="preserve">. Use a name like </w:t>
      </w:r>
      <w:r>
        <w:rPr>
          <w:rStyle w:val="CodeChar"/>
        </w:rPr>
        <w:t xml:space="preserve">Africa/Kampala</w:t>
      </w:r>
      <w:r>
        <w:t xml:space="preserve"> for another country.</w:t>
      </w:r>
    </w:p>
    <w:p>
      <w:pPr/>
      <w:r>
        <w:rPr>
          <w:b/>
        </w:rPr>
        <w:t xml:space="preserve">The date column: </w:t>
      </w:r>
      <w:r>
        <w:rPr>
          <w:rStyle w:val="CodeChar"/>
          <w:b/>
        </w:rPr>
        <w:t xml:space="preserve">date_column</w:t>
      </w:r>
      <w:r>
        <w:rPr>
          <w:b/>
        </w:rPr>
        <w:t xml:space="preserve">.</w:t>
      </w:r>
      <w:r>
        <w:t xml:space="preserve"> Tells Maira which column the word </w:t>
      </w:r>
      <w:r>
        <w:rPr>
          <w:rStyle w:val="CodeChar"/>
        </w:rPr>
        <w:t xml:space="preserve">date</w:t>
      </w:r>
      <w:r>
        <w:t xml:space="preserve"> means. Set it once to </w:t>
      </w:r>
      <w:r>
        <w:rPr>
          <w:rStyle w:val="CodeChar"/>
        </w:rPr>
        <w:t xml:space="preserve">sale_date</w:t>
      </w:r>
      <w:r>
        <w:t xml:space="preserve"> instead of writing the column in every </w:t>
      </w:r>
      <w:r>
        <w:rPr>
          <w:rStyle w:val="CodeChar"/>
        </w:rPr>
        <w:t xml:space="preserve">where</w:t>
      </w:r>
      <w:r>
        <w:t xml:space="preserve">. A single fetch can override it with its own </w:t>
      </w:r>
      <w:r>
        <w:rPr>
          <w:rStyle w:val="CodeChar"/>
        </w:rPr>
        <w:t xml:space="preserve">date_column</w:t>
      </w:r>
      <w:r>
        <w:t xml:space="preserve">.</w:t>
      </w:r>
    </w:p>
    <w:p>
      <w:pPr/>
      <w:r>
        <w:rPr>
          <w:b/>
        </w:rPr>
        <w:t xml:space="preserve">Variables: </w:t>
      </w:r>
      <w:r>
        <w:rPr>
          <w:rStyle w:val="CodeChar"/>
          <w:b/>
        </w:rPr>
        <w:t xml:space="preserve">variables</w:t>
      </w:r>
      <w:r>
        <w:rPr>
          <w:b/>
        </w:rPr>
        <w:t xml:space="preserve">.</w:t>
      </w:r>
      <w:r>
        <w:t xml:space="preserve"> Values you can use in a </w:t>
      </w:r>
      <w:r>
        <w:rPr>
          <w:rStyle w:val="CodeChar"/>
        </w:rPr>
        <w:t xml:space="preserve">where</w:t>
      </w:r>
      <w:r>
        <w:t xml:space="preserve"> as </w:t>
      </w:r>
      <w:r>
        <w:rPr>
          <w:rStyle w:val="CodeChar"/>
        </w:rPr>
        <w:t xml:space="preserve">{name}</w:t>
      </w:r>
      <w:r>
        <w:t xml:space="preserve">. There are two sources, and the request wins when both set the same name: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Source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Use for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Example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variables</w:t>
            </w:r>
            <w:r>
              <w:t xml:space="preserve"> inside the payload</w:t>
            </w:r>
          </w:p>
        </w:tc>
        <w:tc>
          <w:tcPr>
            <w:tcW w:w="3120" w:type="dxa"/>
          </w:tcPr>
          <w:p>
            <w:pPr/>
            <w:r>
              <w:t xml:space="preserve">Fixed values for this message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{ "branch": "Trio fuels" }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variables</w:t>
            </w:r>
            <w:r>
              <w:t xml:space="preserve"> in the request body</w:t>
            </w:r>
          </w:p>
        </w:tc>
        <w:tc>
          <w:tcPr>
            <w:tcW w:w="3120" w:type="dxa"/>
          </w:tcPr>
          <w:p>
            <w:pPr/>
            <w:r>
              <w:t xml:space="preserve">Values that change each run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{ "shift_id": 123 }</w:t>
            </w:r>
          </w:p>
        </w:tc>
      </w:tr>
    </w:tbl>
    <w:p>
      <w:pPr/>
      <w:r>
        <w:t xml:space="preserve">The second is how an event-style message works. When a shift closes, the system sends the shift's id with the request, and the payload says </w:t>
      </w:r>
      <w:r>
        <w:rPr>
          <w:rStyle w:val="CodeChar"/>
        </w:rPr>
        <w:t xml:space="preserve">primkey = {shift_id}</w:t>
      </w:r>
      <w:r>
        <w:t xml:space="preserve">. The same saved payload then reports on whichever shift just closed.</w:t>
      </w:r>
    </w:p>
    <w:p>
      <w:pPr>
        <w:pStyle w:val="Heading2"/>
      </w:pPr>
      <w:r>
        <w:t xml:space="preserve">11. When something goes wrong</w:t>
      </w:r>
    </w:p>
    <w:p>
      <w:pPr/>
      <w:r>
        <w:t xml:space="preserve">Maira never sends a half-filled message. If anything cannot be filled, </w:t>
      </w:r>
      <w:r>
        <w:rPr>
          <w:rStyle w:val="CodeChar"/>
        </w:rPr>
        <w:t xml:space="preserve">status</w:t>
      </w:r>
      <w:r>
        <w:t xml:space="preserve"> is </w:t>
      </w:r>
      <w:r>
        <w:rPr>
          <w:rStyle w:val="CodeChar"/>
        </w:rPr>
        <w:t xml:space="preserve">failed</w:t>
      </w:r>
      <w:r>
        <w:t xml:space="preserve">, </w:t>
      </w:r>
      <w:r>
        <w:rPr>
          <w:rStyle w:val="CodeChar"/>
        </w:rPr>
        <w:t xml:space="preserve">send</w:t>
      </w:r>
      <w:r>
        <w:t xml:space="preserve"> is empty, and </w:t>
      </w:r>
      <w:r>
        <w:rPr>
          <w:rStyle w:val="CodeChar"/>
        </w:rPr>
        <w:t xml:space="preserve">problems</w:t>
      </w:r>
      <w:r>
        <w:t xml:space="preserve"> lists every issue found. Each problem has three parts: </w:t>
      </w:r>
      <w:r>
        <w:rPr>
          <w:rStyle w:val="CodeChar"/>
        </w:rPr>
        <w:t xml:space="preserve">where</w:t>
      </w:r>
      <w:r>
        <w:t xml:space="preserve"> (which fetch, line or the message), </w:t>
      </w:r>
      <w:r>
        <w:rPr>
          <w:rStyle w:val="CodeChar"/>
        </w:rPr>
        <w:t xml:space="preserve">what</w:t>
      </w:r>
      <w:r>
        <w:t xml:space="preserve"> (what is wrong) and </w:t>
      </w:r>
      <w:r>
        <w:rPr>
          <w:rStyle w:val="CodeChar"/>
        </w:rPr>
        <w:t xml:space="preserve">fix</w:t>
      </w:r>
      <w:r>
        <w:t xml:space="preserve"> (what to do).</w:t>
      </w:r>
    </w:p>
    <w:p>
      <w:pPr/>
      <w:r>
        <w:t xml:space="preserve">Only three HTTP codes are ever used for the request itself: </w:t>
      </w:r>
      <w:r>
        <w:rPr>
          <w:b/>
        </w:rPr>
        <w:t xml:space="preserve">403</w:t>
      </w:r>
      <w:r>
        <w:t xml:space="preserve"> for a missing or bad login (or a login with no business), </w:t>
      </w:r>
      <w:r>
        <w:rPr>
          <w:b/>
        </w:rPr>
        <w:t xml:space="preserve">400</w:t>
      </w:r>
      <w:r>
        <w:t xml:space="preserve"> for a body that is not valid JSON, and </w:t>
      </w:r>
      <w:r>
        <w:rPr>
          <w:b/>
        </w:rPr>
        <w:t xml:space="preserve">500</w:t>
      </w:r>
      <w:r>
        <w:t xml:space="preserve"> for something unexpected. A wrong payload is not an error code; it is a 200 with </w:t>
      </w:r>
      <w:r>
        <w:rPr>
          <w:rStyle w:val="CodeChar"/>
        </w:rPr>
        <w:t xml:space="preserve">status: failed</w:t>
      </w:r>
      <w:r>
        <w:t xml:space="preserve">.</w:t>
      </w:r>
    </w:p>
    <w:p>
      <w:pPr/>
      <w:r>
        <w:rPr>
          <w:b/>
        </w:rPr>
        <w:t xml:space="preserve">The most common problems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What you see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Fix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{Sales.amount.total} has no value</w:t>
            </w:r>
          </w:p>
        </w:tc>
        <w:tc>
          <w:tcPr>
            <w:tcW w:w="3120" w:type="dxa"/>
          </w:tcPr>
          <w:p>
            <w:pPr/>
            <w:r>
              <w:t xml:space="preserve">The path does not exist: the column is not in </w:t>
            </w:r>
            <w:r>
              <w:rPr>
                <w:rStyle w:val="CodeChar"/>
              </w:rPr>
              <w:t xml:space="preserve">columns</w:t>
            </w:r>
            <w:r>
              <w:t xml:space="preserve">, or the name is misspelled</w:t>
            </w:r>
          </w:p>
        </w:tc>
        <w:tc>
          <w:tcPr>
            <w:tcW w:w="3120" w:type="dxa"/>
          </w:tcPr>
          <w:p>
            <w:pPr/>
            <w:r>
              <w:t xml:space="preserve">Check the column is listed in the fetch and the path matches it exactly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Column 'x' was not returned by 'table'</w:t>
            </w:r>
          </w:p>
        </w:tc>
        <w:tc>
          <w:tcPr>
            <w:tcW w:w="3120" w:type="dxa"/>
          </w:tcPr>
          <w:p>
            <w:pPr/>
            <w:r>
              <w:t xml:space="preserve">The column name does not exist in that table</w:t>
            </w:r>
          </w:p>
        </w:tc>
        <w:tc>
          <w:tcPr>
            <w:tcW w:w="3120" w:type="dxa"/>
          </w:tcPr>
          <w:p>
            <w:pPr/>
            <w:r>
              <w:t xml:space="preserve">Correct the name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OR is not supported in where</w:t>
            </w:r>
          </w:p>
        </w:tc>
        <w:tc>
          <w:tcPr>
            <w:tcW w:w="3120" w:type="dxa"/>
          </w:tcPr>
          <w:p>
            <w:pPr/>
            <w:r>
              <w:t xml:space="preserve">A </w:t>
            </w:r>
            <w:r>
              <w:rPr>
                <w:rStyle w:val="CodeChar"/>
              </w:rPr>
              <w:t xml:space="preserve">where</w:t>
            </w:r>
            <w:r>
              <w:t xml:space="preserve"> used </w:t>
            </w:r>
            <w:r>
              <w:rPr>
                <w:rStyle w:val="CodeChar"/>
              </w:rPr>
              <w:t xml:space="preserve">OR</w:t>
            </w:r>
          </w:p>
        </w:tc>
        <w:tc>
          <w:tcPr>
            <w:tcW w:w="3120" w:type="dxa"/>
          </w:tcPr>
          <w:p>
            <w:pPr/>
            <w:r>
              <w:t xml:space="preserve">Use </w:t>
            </w:r>
            <w:r>
              <w:rPr>
                <w:rStyle w:val="CodeChar"/>
              </w:rPr>
              <w:t xml:space="preserve">in ('a','b')</w:t>
            </w:r>
            <w:r>
              <w:t xml:space="preserve">, or two fetches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Cannot read value: open</w:t>
            </w:r>
          </w:p>
        </w:tc>
        <w:tc>
          <w:tcPr>
            <w:tcW w:w="3120" w:type="dxa"/>
          </w:tcPr>
          <w:p>
            <w:pPr/>
            <w:r>
              <w:t xml:space="preserve">Text without quotes</w:t>
            </w:r>
          </w:p>
        </w:tc>
        <w:tc>
          <w:tcPr>
            <w:tcW w:w="3120" w:type="dxa"/>
          </w:tcPr>
          <w:p>
            <w:pPr/>
            <w:r>
              <w:t xml:space="preserve">Write </w:t>
            </w:r>
            <w:r>
              <w:rPr>
                <w:rStyle w:val="CodeChar"/>
              </w:rPr>
              <w:t xml:space="preserve">'open'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 filter value cannot be empty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status = ''</w:t>
            </w:r>
          </w:p>
        </w:tc>
        <w:tc>
          <w:tcPr>
            <w:tcW w:w="3120" w:type="dxa"/>
          </w:tcPr>
          <w:p>
            <w:pPr/>
            <w:r>
              <w:t xml:space="preserve">Use </w:t>
            </w:r>
            <w:r>
              <w:rPr>
                <w:rStyle w:val="CodeChar"/>
              </w:rPr>
              <w:t xml:space="preserve">status is empty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Unknown variable {shift_id}</w:t>
            </w:r>
          </w:p>
        </w:tc>
        <w:tc>
          <w:tcPr>
            <w:tcW w:w="3120" w:type="dxa"/>
          </w:tcPr>
          <w:p>
            <w:pPr/>
            <w:r>
              <w:t xml:space="preserve">The payload uses a variable the request did not send</w:t>
            </w:r>
          </w:p>
        </w:tc>
        <w:tc>
          <w:tcPr>
            <w:tcW w:w="3120" w:type="dxa"/>
          </w:tcPr>
          <w:p>
            <w:pPr/>
            <w:r>
              <w:t xml:space="preserve">Send it in the request </w:t>
            </w:r>
            <w:r>
              <w:rPr>
                <w:rStyle w:val="CodeChar"/>
              </w:rPr>
              <w:t xml:space="preserve">variables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Invalid fetch.A.table: ...</w:t>
            </w:r>
          </w:p>
        </w:tc>
        <w:tc>
          <w:tcPr>
            <w:tcW w:w="3120" w:type="dxa"/>
          </w:tcPr>
          <w:p>
            <w:pPr/>
            <w:r>
              <w:t xml:space="preserve">A table or column name has a space or symbol</w:t>
            </w:r>
          </w:p>
        </w:tc>
        <w:tc>
          <w:tcPr>
            <w:tcW w:w="3120" w:type="dxa"/>
          </w:tcPr>
          <w:p>
            <w:pPr/>
            <w:r>
              <w:t xml:space="preserve">Letters, numbers and </w:t>
            </w:r>
            <w:r>
              <w:rPr>
                <w:rStyle w:val="CodeChar"/>
              </w:rPr>
              <w:t xml:space="preserve">_</w:t>
            </w:r>
            <w:r>
              <w:t xml:space="preserve"> only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... is reserved</w:t>
            </w:r>
          </w:p>
        </w:tc>
        <w:tc>
          <w:tcPr>
            <w:tcW w:w="3120" w:type="dxa"/>
          </w:tcPr>
          <w:p>
            <w:pPr/>
            <w:r>
              <w:t xml:space="preserve">A column named </w:t>
            </w:r>
            <w:r>
              <w:rPr>
                <w:rStyle w:val="CodeChar"/>
              </w:rPr>
              <w:t xml:space="preserve">hive_site_id</w:t>
            </w:r>
            <w:r>
              <w:t xml:space="preserve">, </w:t>
            </w:r>
            <w:r>
              <w:rPr>
                <w:rStyle w:val="CodeChar"/>
              </w:rPr>
              <w:t xml:space="preserve">tenant_id</w:t>
            </w:r>
            <w:r>
              <w:t xml:space="preserve"> and so on</w:t>
            </w:r>
          </w:p>
        </w:tc>
        <w:tc>
          <w:tcPr>
            <w:tcW w:w="3120" w:type="dxa"/>
          </w:tcPr>
          <w:p>
            <w:pPr/>
            <w:r>
              <w:t xml:space="preserve">Remove it; the business comes from the login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Cannot show 'Diesel' as money</w:t>
            </w:r>
          </w:p>
        </w:tc>
        <w:tc>
          <w:tcPr>
            <w:tcW w:w="3120" w:type="dxa"/>
          </w:tcPr>
          <w:p>
            <w:pPr/>
            <w:r>
              <w:t xml:space="preserve">A number format on text</w:t>
            </w:r>
          </w:p>
        </w:tc>
        <w:tc>
          <w:tcPr>
            <w:tcW w:w="3120" w:type="dxa"/>
          </w:tcPr>
          <w:p>
            <w:pPr/>
            <w:r>
              <w:t xml:space="preserve">Use the format only on number values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{Sales.top} is a group of values, not one value</w:t>
            </w:r>
          </w:p>
        </w:tc>
        <w:tc>
          <w:tcPr>
            <w:tcW w:w="3120" w:type="dxa"/>
          </w:tcPr>
          <w:p>
            <w:pPr/>
            <w:r>
              <w:t xml:space="preserve">The path stops too early</w:t>
            </w:r>
          </w:p>
        </w:tc>
        <w:tc>
          <w:tcPr>
            <w:tcW w:w="3120" w:type="dxa"/>
          </w:tcPr>
          <w:p>
            <w:pPr/>
            <w:r>
              <w:t xml:space="preserve">Add the field: </w:t>
            </w:r>
            <w:r>
              <w:rPr>
                <w:rStyle w:val="CodeChar"/>
              </w:rPr>
              <w:t xml:space="preserve">{Sales.top.fuel_type}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Cannot read condition: ...</w:t>
            </w:r>
          </w:p>
        </w:tc>
        <w:tc>
          <w:tcPr>
            <w:tcW w:w="3120" w:type="dxa"/>
          </w:tcPr>
          <w:p>
            <w:pPr/>
            <w:r>
              <w:t xml:space="preserve">A rule or </w:t>
            </w:r>
            <w:r>
              <w:rPr>
                <w:rStyle w:val="CodeChar"/>
              </w:rPr>
              <w:t xml:space="preserve">skip_if</w:t>
            </w:r>
            <w:r>
              <w:t xml:space="preserve"> is not in the conditions language</w:t>
            </w:r>
          </w:p>
        </w:tc>
        <w:tc>
          <w:tcPr>
            <w:tcW w:w="3120" w:type="dxa"/>
          </w:tcPr>
          <w:p>
            <w:pPr/>
            <w:r>
              <w:t xml:space="preserve">Use </w:t>
            </w:r>
            <w:r>
              <w:rPr>
                <w:rStyle w:val="CodeChar"/>
              </w:rPr>
              <w:t xml:space="preserve">path is value</w:t>
            </w:r>
            <w:r>
              <w:t xml:space="preserve">, see section 9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group_by ... clashes with a column</w:t>
            </w:r>
          </w:p>
        </w:tc>
        <w:tc>
          <w:tcPr>
            <w:tcW w:w="3120" w:type="dxa"/>
          </w:tcPr>
          <w:p>
            <w:pPr/>
            <w:r>
              <w:t xml:space="preserve">The same column is in </w:t>
            </w:r>
            <w:r>
              <w:rPr>
                <w:rStyle w:val="CodeChar"/>
              </w:rPr>
              <w:t xml:space="preserve">columns</w:t>
            </w:r>
            <w:r>
              <w:t xml:space="preserve"> and </w:t>
            </w:r>
            <w:r>
              <w:rPr>
                <w:rStyle w:val="CodeChar"/>
              </w:rPr>
              <w:t xml:space="preserve">group_by</w:t>
            </w:r>
          </w:p>
        </w:tc>
        <w:tc>
          <w:tcPr>
            <w:tcW w:w="3120" w:type="dxa"/>
          </w:tcPr>
          <w:p>
            <w:pPr/>
            <w:r>
              <w:t xml:space="preserve">Remove it from </w:t>
            </w:r>
            <w:r>
              <w:rPr>
                <w:rStyle w:val="CodeChar"/>
              </w:rPr>
              <w:t xml:space="preserve">columns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rank_by ... is not in columns</w:t>
            </w:r>
          </w:p>
        </w:tc>
        <w:tc>
          <w:tcPr>
            <w:tcW w:w="3120" w:type="dxa"/>
          </w:tcPr>
          <w:p>
            <w:pPr/>
            <w:r>
              <w:t xml:space="preserve">Ranking by a column that is not listed</w:t>
            </w:r>
          </w:p>
        </w:tc>
        <w:tc>
          <w:tcPr>
            <w:tcW w:w="3120" w:type="dxa"/>
          </w:tcPr>
          <w:p>
            <w:pPr/>
            <w:r>
              <w:t xml:space="preserve">Add it to </w:t>
            </w:r>
            <w:r>
              <w:rPr>
                <w:rStyle w:val="CodeChar"/>
              </w:rPr>
              <w:t xml:space="preserve">columns</w:t>
            </w:r>
            <w:r>
              <w:t xml:space="preserve">, or use </w:t>
            </w:r>
            <w:r>
              <w:rPr>
                <w:rStyle w:val="CodeChar"/>
              </w:rPr>
              <w:t xml:space="preserve">count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More than 5000 rows matched</w:t>
            </w:r>
          </w:p>
        </w:tc>
        <w:tc>
          <w:tcPr>
            <w:tcW w:w="3120" w:type="dxa"/>
          </w:tcPr>
          <w:p>
            <w:pPr/>
            <w:r>
              <w:t xml:space="preserve">The </w:t>
            </w:r>
            <w:r>
              <w:rPr>
                <w:rStyle w:val="CodeChar"/>
              </w:rPr>
              <w:t xml:space="preserve">where</w:t>
            </w:r>
            <w:r>
              <w:t xml:space="preserve"> is too wide for exact totals</w:t>
            </w:r>
          </w:p>
        </w:tc>
        <w:tc>
          <w:tcPr>
            <w:tcW w:w="3120" w:type="dxa"/>
          </w:tcPr>
          <w:p>
            <w:pPr/>
            <w:r>
              <w:t xml:space="preserve">Narrow it, for example a shorter date range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Line 'X' refers back to itself</w:t>
            </w:r>
          </w:p>
        </w:tc>
        <w:tc>
          <w:tcPr>
            <w:tcW w:w="3120" w:type="dxa"/>
          </w:tcPr>
          <w:p>
            <w:pPr/>
            <w:r>
              <w:t xml:space="preserve">Two lines use each other</w:t>
            </w:r>
          </w:p>
        </w:tc>
        <w:tc>
          <w:tcPr>
            <w:tcW w:w="3120" w:type="dxa"/>
          </w:tcPr>
          <w:p>
            <w:pPr/>
            <w:r>
              <w:t xml:space="preserve">Remove the loop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The server or database failed while reading this table</w:t>
            </w:r>
          </w:p>
        </w:tc>
        <w:tc>
          <w:tcPr>
            <w:tcW w:w="3120" w:type="dxa"/>
          </w:tcPr>
          <w:p>
            <w:pPr/>
            <w:r>
              <w:t xml:space="preserve">The query itself errored</w:t>
            </w:r>
          </w:p>
        </w:tc>
        <w:tc>
          <w:tcPr>
            <w:tcW w:w="3120" w:type="dxa"/>
          </w:tcPr>
          <w:p>
            <w:pPr/>
            <w:r>
              <w:t xml:space="preserve">Check the server log for the real error</w:t>
            </w:r>
          </w:p>
        </w:tc>
      </w:tr>
    </w:tbl>
    <w:p>
      <w:pPr/>
      <w:r>
        <w:rPr>
          <w:b/>
        </w:rPr>
        <w:t xml:space="preserve">Debugging routine</w:t>
      </w:r>
    </w:p>
    <w:p>
      <w:pPr>
        <w:pStyle w:val="ListParagraph"/>
        <w:numPr>
          <w:ilvl w:val="0"/>
          <w:numId w:val="9"/>
        </w:numPr>
      </w:pPr>
      <w:r>
        <w:t xml:space="preserve">Read the first problem only. Later ones are often caused by it.</w:t>
      </w:r>
    </w:p>
    <w:p>
      <w:pPr>
        <w:pStyle w:val="ListParagraph"/>
        <w:numPr>
          <w:ilvl w:val="0"/>
          <w:numId w:val="9"/>
        </w:numPr>
      </w:pPr>
      <w:r>
        <w:t xml:space="preserve">Look at </w:t>
      </w:r>
      <w:r>
        <w:rPr>
          <w:rStyle w:val="CodeChar"/>
        </w:rPr>
        <w:t xml:space="preserve">values</w:t>
      </w:r>
      <w:r>
        <w:t xml:space="preserve"> in the response: it lists every placeholder that did fill, so you can see how far the message got.</w:t>
      </w:r>
    </w:p>
    <w:p>
      <w:pPr>
        <w:pStyle w:val="ListParagraph"/>
        <w:numPr>
          <w:ilvl w:val="0"/>
          <w:numId w:val="9"/>
        </w:numPr>
      </w:pPr>
      <w:r>
        <w:t xml:space="preserve">Add </w:t>
      </w:r>
      <w:r>
        <w:rPr>
          <w:rStyle w:val="CodeChar"/>
        </w:rPr>
        <w:t xml:space="preserve">"debug": true</w:t>
      </w:r>
      <w:r>
        <w:t xml:space="preserve"> to the request while testing. The response then includes </w:t>
      </w:r>
      <w:r>
        <w:rPr>
          <w:rStyle w:val="CodeChar"/>
        </w:rPr>
        <w:t xml:space="preserve">data</w:t>
      </w:r>
      <w:r>
        <w:t xml:space="preserve">, the full facts for every fetch, so you can see the exact paths that exist. Never leave debug on in a scheduled run.</w:t>
      </w:r>
    </w:p>
    <w:p>
      <w:pPr>
        <w:pStyle w:val="ListParagraph"/>
        <w:numPr>
          <w:ilvl w:val="0"/>
          <w:numId w:val="9"/>
        </w:numPr>
      </w:pPr>
      <w:r>
        <w:t xml:space="preserve">Shrink the payload until it works, then add pieces back one at a time.</w:t>
      </w:r>
    </w:p>
    <w:p>
      <w:pPr/>
      <w:r>
        <w:rPr>
          <w:b/>
        </w:rPr>
        <w:t xml:space="preserve">A message that is wrong but not failed.</w:t>
      </w:r>
      <w:r>
        <w:t xml:space="preserve"> The most dangerous mistakes are filters that are valid but mean the wrong thing: a date range that is too wide, a status filter that matches every shift instead of the one that closed, a credit total with no shift filter. Maira cannot know your intent, so always read the first real message against what you expected.</w:t>
      </w:r>
    </w:p>
    <w:p>
      <w:pPr>
        <w:pStyle w:val="Heading2"/>
      </w:pPr>
      <w:r>
        <w:t xml:space="preserve">12. Worked recipes</w:t>
      </w:r>
    </w:p>
    <w:p>
      <w:pPr/>
      <w:r>
        <w:t xml:space="preserve">Four real payloads, each tested against sample data. Table and column names are examples; swap in your own.</w:t>
      </w:r>
    </w:p>
    <w:p>
      <w:pPr>
        <w:pStyle w:val="Heading3"/>
      </w:pPr>
      <w:r>
        <w:t xml:space="preserve">Recipe 1: the daily impact message</w:t>
      </w:r>
    </w:p>
    <w:p>
      <w:pPr/>
      <w:r>
        <w:t xml:space="preserve">Goal: show the owner that the system worked all day without them. It uses a count fetch, a grouped fetch with a comparison, two rule lines, and a quiet-day fallback.</w:t>
      </w:r>
    </w:p>
    <w:p>
      <w:pPr>
        <w:pStyle w:val="Code"/>
      </w:pPr>
      <w:bookmarkStart w:id="10" w:name="bongo_lang_json_10"/>
      <w:bookmarkEnd w:id="10"/>
      <w:r>
        <w:t xml:space="preserve">{</w:t>
        <w:br/>
        <w:t xml:space="preserve">  "persona": "SALES MONITOR",</w:t>
        <w:br/>
        <w:t xml:space="preserve">  "weight": 5,</w:t>
        <w:br/>
        <w:t xml:space="preserve">  "fetch": {</w:t>
        <w:br/>
        <w:t xml:space="preserve">    "Sales":  { "table": "fuel_sales", "where": "sale_date = today", "columns": ["total_amount"],</w:t>
        <w:br/>
        <w:t xml:space="preserve">                "group_by": "fuel_type", "rank_by": "total_amount", "compare_with": "sale_date = yesterday" },</w:t>
        <w:br/>
        <w:t xml:space="preserve">    "Sent":   { "table": "sales_kra_logs", "where": "status = 'sent' AND created_at = today" },</w:t>
        <w:br/>
        <w:t xml:space="preserve">    "Failed": { "table": "sales_kra_logs", "where": "status = 'failed' AND created_at = today" }</w:t>
        <w:br/>
        <w:t xml:space="preserve">  },</w:t>
        <w:br/>
        <w:t xml:space="preserve">  "lines": {</w:t>
        <w:br/>
        <w:t xml:space="preserve">    "KRA": {</w:t>
        <w:br/>
        <w:t xml:space="preserve">      "rules": [</w:t>
        <w:br/>
        <w:t xml:space="preserve">        { "if": "Failed.count is not 0", "say": "{Sent.count} receipts sent to KRA, {Failed.count} waiting. The system retries at 8 PM." },</w:t>
        <w:br/>
        <w:t xml:space="preserve">        { "if": "Sent.count is 0",       "say": "No receipts have reached KRA yet today ⚠️" }</w:t>
        <w:br/>
        <w:t xml:space="preserve">      ],</w:t>
        <w:br/>
        <w:t xml:space="preserve">      "if_none": "All {Sent.count} receipts sent to KRA ✅"</w:t>
        <w:br/>
        <w:t xml:space="preserve">    },</w:t>
        <w:br/>
        <w:t xml:space="preserve">    "Trend": {</w:t>
        <w:br/>
        <w:t xml:space="preserve">      "rules": [</w:t>
        <w:br/>
        <w:t xml:space="preserve">        { "if": "Sales.before.count is 0", "say": "No sales yesterday to compare with" },</w:t>
        <w:br/>
        <w:t xml:space="preserve">        { "if": "Sales.before.change.total_amount.trend is up",   "say": "Up {Sales.before.change.total_amount.percent}% on yesterday" },</w:t>
        <w:br/>
        <w:t xml:space="preserve">        { "if": "Sales.before.change.total_amount.trend is down", "say": "Down {Sales.before.change.total_amount.percent}% on yesterday" }</w:t>
        <w:br/>
        <w:t xml:space="preserve">      ],</w:t>
        <w:br/>
        <w:t xml:space="preserve">      "if_none": "Same as yesterday"</w:t>
        <w:br/>
        <w:t xml:space="preserve">    }</w:t>
        <w:br/>
        <w:t xml:space="preserve">  },</w:t>
        <w:br/>
        <w:t xml:space="preserve">  "message": "Today the system:\n • Recorded {Sales.count} sales worth {Sales.total_amount.total|money}\n • {KRA}\n\nTop seller: {Sales.top.fuel_type}\n{Trend}\n\nYou did none of it manually.",</w:t>
        <w:br/>
        <w:t xml:space="preserve">  "skip_if": "Sales.count is 0",</w:t>
        <w:br/>
        <w:t xml:space="preserve">  "fallback_message": "Quiet day so far. No sales recorded yet.",</w:t>
        <w:br/>
        <w:t xml:space="preserve">  "formats": { "money": "KES #,###" }</w:t>
        <w:br/>
        <w:t xml:space="preserve">}</w:t>
      </w:r>
    </w:p>
    <w:p>
      <w:pPr/>
      <w:r>
        <w:t xml:space="preserve">On a day with 48,200 of sales, up from 40,000 yesterday, and one failed receipt, it produces:</w:t>
      </w:r>
    </w:p>
    <w:p>
      <w:pPr>
        <w:pStyle w:val="Code"/>
      </w:pPr>
      <w:r>
        <w:t xml:space="preserve">SALES MONITOR</w:t>
        <w:br/>
        <w:t xml:space="preserve">Today the system:</w:t>
        <w:br/>
        <w:t xml:space="preserve"> • Recorded 2 sales worth KES 48,200</w:t>
        <w:br/>
        <w:t xml:space="preserve"> • 2 receipts sent to KRA, 1 waiting. The system retries at 8 PM.</w:t>
        <w:br/>
        <w:br/>
        <w:t xml:space="preserve">Top seller: Diesel</w:t>
        <w:br/>
        <w:t xml:space="preserve">Up 20.5% on yesterday</w:t>
        <w:br/>
        <w:br/>
        <w:t xml:space="preserve">You did none of it manually.</w:t>
      </w:r>
    </w:p>
    <w:p>
      <w:pPr/>
      <w:r>
        <w:t xml:space="preserve">On a day with no sales it sends only: </w:t>
      </w:r>
      <w:r>
        <w:rPr>
          <w:rStyle w:val="CodeChar"/>
        </w:rPr>
        <w:t xml:space="preserve">Quiet day so far. No sales recorded yet.</w:t>
      </w:r>
    </w:p>
    <w:p>
      <w:pPr>
        <w:pStyle w:val="Heading3"/>
      </w:pPr>
      <w:r>
        <w:t xml:space="preserve">Recipe 2: a compact shift-closed message</w:t>
      </w:r>
    </w:p>
    <w:p>
      <w:pPr/>
      <w:r>
        <w:t xml:space="preserve">Goal: one tight message when a shift closes. The request sends </w:t>
      </w:r>
      <w:r>
        <w:rPr>
          <w:rStyle w:val="CodeChar"/>
        </w:rPr>
        <w:t xml:space="preserve">variables: { "shift_id": 123 }</w:t>
      </w:r>
      <w:r>
        <w:t xml:space="preserve">, and every fetch is limited to that shift. There is no </w:t>
      </w:r>
      <w:r>
        <w:rPr>
          <w:rStyle w:val="CodeChar"/>
        </w:rPr>
        <w:t xml:space="preserve">persona</w:t>
      </w:r>
      <w:r>
        <w:t xml:space="preserve">, so the message starts with its own first line.</w:t>
      </w:r>
    </w:p>
    <w:p>
      <w:pPr>
        <w:pStyle w:val="Code"/>
      </w:pPr>
      <w:bookmarkStart w:id="11" w:name="bongo_lang_json_11"/>
      <w:bookmarkEnd w:id="11"/>
      <w:r>
        <w:t xml:space="preserve">{</w:t>
        <w:br/>
        <w:t xml:space="preserve">  "audience": "admin",</w:t>
        <w:br/>
        <w:t xml:space="preserve">  "weight": 9,</w:t>
        <w:br/>
        <w:t xml:space="preserve">  "fetch": {</w:t>
        <w:br/>
        <w:t xml:space="preserve">    "Shift":    { "table": "shifts", "where": "primkey = {shift_id}",</w:t>
        <w:br/>
        <w:t xml:space="preserve">                  "lookup": ["closed_by", "close_time", "cash_difference"] },</w:t>
        <w:br/>
        <w:t xml:space="preserve">    "Sales":    { "table": "fuel_sales", "where": "shift_id = {shift_id}",</w:t>
        <w:br/>
        <w:t xml:space="preserve">                  "columns": ["total_amount", "quantity_sold_litres"], "group_by": "fuel_type", "rank_by": "total_amount" },</w:t>
        <w:br/>
        <w:t xml:space="preserve">    "Credit":   { "table": "fuel_sales", "where": "shift_id = {shift_id} AND sale_method = 'credit'",</w:t>
        <w:br/>
        <w:t xml:space="preserve">                  "columns": ["total_amount"] },</w:t>
        <w:br/>
        <w:t xml:space="preserve">    "Failed":   { "table": "sales_kra_logs", "where": "status = 'failed' AND created_at = today" },</w:t>
        <w:br/>
        <w:t xml:space="preserve">    "Delivery": { "table": "fuel_deliveries", "where": "expected_date = tomorrow AND status = 'pending'",</w:t>
        <w:br/>
        <w:t xml:space="preserve">                  "lookup": ["supplier_name", "fuel_type"] }</w:t>
        <w:br/>
        <w:t xml:space="preserve">  },</w:t>
        <w:br/>
        <w:t xml:space="preserve">  "lines": {</w:t>
        <w:br/>
        <w:t xml:space="preserve">    "Difference": {</w:t>
        <w:br/>
        <w:t xml:space="preserve">      "rules": [ { "if": "Shift.first.cash_difference is 0", "say": "KES 0 ✅" } ],</w:t>
        <w:br/>
        <w:t xml:space="preserve">      "if_none": "{Shift.first.cash_difference|money} ⚠️"</w:t>
        <w:br/>
        <w:t xml:space="preserve">    },</w:t>
        <w:br/>
        <w:t xml:space="preserve">    "Products": {</w:t>
        <w:br/>
        <w:t xml:space="preserve">      "each": "Sales.groups",</w:t>
        <w:br/>
        <w:t xml:space="preserve">      "say": "{item.fuel_type} {item.quantity_sold_litres.total|litres}",</w:t>
        <w:br/>
        <w:t xml:space="preserve">      "separator": " · ",</w:t>
        <w:br/>
        <w:t xml:space="preserve">      "if_none": "No sales recorded"</w:t>
        <w:br/>
        <w:t xml:space="preserve">    },</w:t>
        <w:br/>
        <w:t xml:space="preserve">    "NeedsYou": {</w:t>
        <w:br/>
        <w:t xml:space="preserve">      "rules": [</w:t>
        <w:br/>
        <w:t xml:space="preserve">        { "if": "Failed.count is not 0", "say": "{Failed.count} KRA receipts are waiting." },</w:t>
        <w:br/>
        <w:t xml:space="preserve">        { "if": "Shift.first.cash_difference is not 0", "say": "check the cash difference." }</w:t>
        <w:br/>
        <w:t xml:space="preserve">      ],</w:t>
        <w:br/>
        <w:t xml:space="preserve">      "if_none": "nothing."</w:t>
        <w:br/>
        <w:t xml:space="preserve">    },</w:t>
        <w:br/>
        <w:t xml:space="preserve">    "Tomorrow": {</w:t>
        <w:br/>
        <w:t xml:space="preserve">      "rules": [</w:t>
        <w:br/>
        <w:t xml:space="preserve">        { "if": "Delivery.count is over 1", "say": "{Delivery.count} deliveries are due, first {Delivery.first.supplier_name} {Delivery.first.fuel_type}. I'll confirm when they're recorded." },</w:t>
        <w:br/>
        <w:t xml:space="preserve">        { "if": "Delivery.count is 1", "say": "{Delivery.first.supplier_name} {Delivery.first.fuel_type} delivery is due. I'll confirm when it's recorded." }</w:t>
        <w:br/>
        <w:t xml:space="preserve">      ],</w:t>
        <w:br/>
        <w:t xml:space="preserve">      "if_none": "no deliveries due."</w:t>
        <w:br/>
        <w:t xml:space="preserve">    }</w:t>
        <w:br/>
        <w:t xml:space="preserve">  },</w:t>
        <w:br/>
        <w:t xml:space="preserve">  "message": "SHIFT CLOSED · {Shift.first.closed_by} · {Shift.first.close_time|date}\nSales {Sales.total_amount.total|money} · Difference {Difference}\nCredit {Credit.total_amount.total|money} · Top seller {Sales.top.fuel_type}\n{Products}\n\nNeeds you: {NeedsYou}\nTomorrow: {Tomorrow}",</w:t>
        <w:br/>
        <w:t xml:space="preserve">  "formats": { "money": "KES #,###", "litres": "#,### L" }</w:t>
        <w:br/>
        <w:t xml:space="preserve">}</w:t>
      </w:r>
    </w:p>
    <w:p>
      <w:pPr/>
      <w:r>
        <w:t xml:space="preserve">Result:</w:t>
      </w:r>
    </w:p>
    <w:p>
      <w:pPr>
        <w:pStyle w:val="Code"/>
      </w:pPr>
      <w:r>
        <w:t xml:space="preserve">SHIFT CLOSED · Sam · Thu 1 Oct 2026</w:t>
        <w:br/>
        <w:t xml:space="preserve">Sales KES 48,200 · Difference KES 0 ✅</w:t>
        <w:br/>
        <w:t xml:space="preserve">Credit KES 9,500 · Top seller Diesel</w:t>
        <w:br/>
        <w:t xml:space="preserve">Diesel 5,100 L · Petrol 13,400 L</w:t>
        <w:br/>
        <w:br/>
        <w:t xml:space="preserve">Needs you: nothing.</w:t>
        <w:br/>
        <w:t xml:space="preserve">Tomorrow: Kiambu Depot diesel delivery is due. I'll confirm when it's recorded.</w:t>
      </w:r>
    </w:p>
    <w:p>
      <w:pPr/>
      <w:r>
        <w:t xml:space="preserve">Notice how little text there is in the message itself. The intelligence is in the four lines.</w:t>
      </w:r>
    </w:p>
    <w:p>
      <w:pPr>
        <w:pStyle w:val="Heading3"/>
      </w:pPr>
      <w:r>
        <w:t xml:space="preserve">Recipe 3: a longer period</w:t>
      </w:r>
    </w:p>
    <w:p>
      <w:pPr/>
      <w:r>
        <w:t xml:space="preserve">To report on months instead of a day, change only the filters. Maira has no "last 4 months" word, so give explicit dates (or use </w:t>
      </w:r>
      <w:r>
        <w:rPr>
          <w:rStyle w:val="CodeChar"/>
        </w:rPr>
        <w:t xml:space="preserve">in last month</w:t>
      </w:r>
      <w:r>
        <w:t xml:space="preserve"> or </w:t>
      </w:r>
      <w:r>
        <w:rPr>
          <w:rStyle w:val="CodeChar"/>
        </w:rPr>
        <w:t xml:space="preserve">in this month</w:t>
      </w:r>
      <w:r>
        <w:t xml:space="preserve">). Use the same bounds on every fetch, and set </w:t>
      </w:r>
      <w:r>
        <w:rPr>
          <w:rStyle w:val="CodeChar"/>
        </w:rPr>
        <w:t xml:space="preserve">compare_with</w:t>
      </w:r>
      <w:r>
        <w:t xml:space="preserve"> to the period before.</w:t>
      </w:r>
    </w:p>
    <w:p>
      <w:pPr>
        <w:pStyle w:val="Code"/>
      </w:pPr>
      <w:bookmarkStart w:id="12" w:name="bongo_lang_json_12"/>
      <w:bookmarkEnd w:id="12"/>
      <w:r>
        <w:t xml:space="preserve">"Sales": {</w:t>
        <w:br/>
        <w:t xml:space="preserve">  "table": "fuel_sales",</w:t>
        <w:br/>
        <w:t xml:space="preserve">  "where": "sale_date &gt;= 2026-06-01 AND sale_date &lt;= 2026-10-01",</w:t>
        <w:br/>
        <w:t xml:space="preserve">  "columns": ["total_amount"],</w:t>
        <w:br/>
        <w:t xml:space="preserve">  "compare_with": "sale_date &gt;= 2026-02-01 AND sale_date &lt; 2026-06-01"</w:t>
        <w:br/>
        <w:t xml:space="preserve">}</w:t>
      </w:r>
    </w:p>
    <w:p>
      <w:pPr/>
      <w:r>
        <w:t xml:space="preserve">Both dates are whole days, so 1 October is fully included and 2 October is not. Remember the 5,000-row limit: a busy station can pass it in four months, and then Maira says so instead of giving a wrong total. Narrow the dates or ask for the limit to be raised.</w:t>
      </w:r>
    </w:p>
    <w:p>
      <w:pPr>
        <w:pStyle w:val="Heading3"/>
      </w:pPr>
      <w:r>
        <w:t xml:space="preserve">Recipe 4: an expectation message</w:t>
      </w:r>
    </w:p>
    <w:p>
      <w:pPr/>
      <w:r>
        <w:t xml:space="preserve">Goal: tell the owner the system noticed something that should have happened and did not. This works because the message says what was expected, which proves the system is watching.</w:t>
      </w:r>
    </w:p>
    <w:p>
      <w:pPr>
        <w:pStyle w:val="Code"/>
      </w:pPr>
      <w:bookmarkStart w:id="13" w:name="bongo_lang_json_13"/>
      <w:bookmarkEnd w:id="13"/>
      <w:r>
        <w:t xml:space="preserve">{</w:t>
        <w:br/>
        <w:t xml:space="preserve">  "persona": "STOCK MANAGER",</w:t>
        <w:br/>
        <w:t xml:space="preserve">  "weight": 8,</w:t>
        <w:br/>
        <w:t xml:space="preserve">  "fetch": {</w:t>
        <w:br/>
        <w:t xml:space="preserve">    "Due": { "table": "fuel_deliveries", "where": "expected_date = today AND status = 'pending'",</w:t>
        <w:br/>
        <w:t xml:space="preserve">             "lookup": ["supplier_name", "fuel_type"] }</w:t>
        <w:br/>
        <w:t xml:space="preserve">  },</w:t>
        <w:br/>
        <w:t xml:space="preserve">  "lines": {</w:t>
        <w:br/>
        <w:t xml:space="preserve">    "What": {</w:t>
        <w:br/>
        <w:t xml:space="preserve">      "rules": [ { "if": "Due.count is over 1", "say": "{Due.count} deliveries were due today and are not recorded yet." } ],</w:t>
        <w:br/>
        <w:t xml:space="preserve">      "if_none": "{Due.first.supplier_name} {Due.first.fuel_type} delivery was due today and is not recorded yet."</w:t>
        <w:br/>
        <w:t xml:space="preserve">    }</w:t>
        <w:br/>
        <w:t xml:space="preserve">  },</w:t>
        <w:br/>
        <w:t xml:space="preserve">  "message": "{What}\nKindly confirm.",</w:t>
        <w:br/>
        <w:t xml:space="preserve">  "skip_if": "Due.count is 0"</w:t>
        <w:br/>
        <w:t xml:space="preserve">}</w:t>
      </w:r>
    </w:p>
    <w:p>
      <w:pPr/>
      <w:r>
        <w:t xml:space="preserve">With one pending delivery it sends:</w:t>
      </w:r>
    </w:p>
    <w:p>
      <w:pPr>
        <w:pStyle w:val="Code"/>
      </w:pPr>
      <w:r>
        <w:t xml:space="preserve">STOCK MANAGER</w:t>
        <w:br/>
        <w:t xml:space="preserve">Kiambu Depot diesel delivery was due today and is not recorded yet.</w:t>
        <w:br/>
        <w:t xml:space="preserve">Kindly confirm.</w:t>
      </w:r>
    </w:p>
    <w:p>
      <w:pPr/>
      <w:r>
        <w:t xml:space="preserve">With two it says "2 deliveries were due today and are not recorded yet." With none it is </w:t>
      </w:r>
      <w:r>
        <w:rPr>
          <w:rStyle w:val="CodeChar"/>
        </w:rPr>
        <w:t xml:space="preserve">skipped</w:t>
      </w:r>
      <w:r>
        <w:t xml:space="preserve"> and nothing is sent. That is the pattern for every alert: describe the problem as a count, say nothing when the count is 0.</w:t>
      </w:r>
    </w:p>
    <w:p>
      <w:pPr>
        <w:pStyle w:val="Heading2"/>
      </w:pPr>
      <w:r>
        <w:t xml:space="preserve">13. Writing messages that stick</w:t>
      </w:r>
    </w:p>
    <w:p>
      <w:pPr/>
      <w:r>
        <w:t xml:space="preserve">Maira exists to keep the business owner using the app and feeling what it does for them. A message that only repeats numbers they already expect does neither. Everything below follows from that.</w:t>
      </w:r>
    </w:p>
    <w:p>
      <w:pPr/>
      <w:r>
        <w:rPr>
          <w:b/>
        </w:rPr>
        <w:t xml:space="preserve">The rules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Rule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Weak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Strong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Say what the system did, not just what happened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Sales: 212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Today the system recorded 212 sales worth KES 84,200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Prove the system is watching by naming what was expected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Delivery not recorded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Kiambu Depot diesel delivery was due this morning and is not recorded yet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Add context a number cannot give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Sales KES 48,200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Sales KES 48,200, up 20.5% on yesterday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Say what needs the owner, or say nothing does</w:t>
            </w:r>
          </w:p>
        </w:tc>
        <w:tc>
          <w:tcPr>
            <w:tcW w:w="3120" w:type="dxa"/>
          </w:tcPr>
          <w:p>
            <w:pPr/>
            <w:r>
              <w:t xml:space="preserve">(silence)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Needs you: nothing.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End with one next step or promise</w:t>
            </w:r>
          </w:p>
        </w:tc>
        <w:tc>
          <w:tcPr>
            <w:tcW w:w="3120" w:type="dxa"/>
          </w:tcPr>
          <w:p>
            <w:pPr/>
            <w:r>
              <w:t xml:space="preserve">(nothing)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I'll confirm when it's recorded.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Sound like one watcher with one job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Notification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STOCK MANAGER</w:t>
            </w:r>
            <w:r>
              <w:t xml:space="preserve">, </w:t>
            </w:r>
            <w:r>
              <w:rPr>
                <w:rStyle w:val="CodeChar"/>
              </w:rPr>
              <w:t xml:space="preserve">SHIFT MONITOR</w:t>
            </w:r>
            <w:r>
              <w:t xml:space="preserve">, </w:t>
            </w:r>
            <w:r>
              <w:rPr>
                <w:rStyle w:val="CodeChar"/>
              </w:rPr>
              <w:t xml:space="preserve">COLLECTIONS DESK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Be honest when there is no data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Same as yesterday</w:t>
            </w:r>
            <w:r>
              <w:t xml:space="preserve"> (with no history)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No sales yesterday to compare with</w:t>
            </w:r>
          </w:p>
        </w:tc>
      </w:tr>
    </w:tbl>
    <w:p>
      <w:pPr/>
      <w:r>
        <w:rPr>
          <w:b/>
        </w:rPr>
        <w:t xml:space="preserve">Length.</w:t>
      </w:r>
      <w:r>
        <w:t xml:space="preserve"> Aim for six lines or fewer. Owners read these on a phone between other things. If a line does not change what the owner thinks or does, delete it.</w:t>
      </w:r>
    </w:p>
    <w:p>
      <w:pPr/>
      <w:r>
        <w:rPr>
          <w:b/>
        </w:rPr>
        <w:t xml:space="preserve">Silence is a feature.</w:t>
      </w:r>
      <w:r>
        <w:t xml:space="preserve"> An alert that fires only when there is something to say gets read. Use </w:t>
      </w:r>
      <w:r>
        <w:rPr>
          <w:rStyle w:val="CodeChar"/>
        </w:rPr>
        <w:t xml:space="preserve">skip_if</w:t>
      </w:r>
      <w:r>
        <w:t xml:space="preserve"> on every alert-style message, and keep quiet-day fallbacks short and rare.</w:t>
      </w:r>
    </w:p>
    <w:p>
      <w:pPr/>
      <w:r>
        <w:rPr>
          <w:b/>
        </w:rPr>
        <w:t xml:space="preserve">Admin only.</w:t>
      </w:r>
      <w:r>
        <w:t xml:space="preserve"> Maira messages go to the business admin. The system already sends its own messages to customers and staff; Maira's job is to keep the person who pays for the system feeling it works.</w:t>
      </w:r>
    </w:p>
    <w:p>
      <w:pPr/>
      <w:r>
        <w:rPr>
          <w:b/>
        </w:rPr>
        <w:t xml:space="preserve">The daily cap.</w:t>
      </w:r>
      <w:r>
        <w:t xml:space="preserve"> An admin gets at most three Maira messages a day. Prefer one very strong message, or two when the owner's behaviour suggests they like it. That is what </w:t>
      </w:r>
      <w:r>
        <w:rPr>
          <w:rStyle w:val="CodeChar"/>
        </w:rPr>
        <w:t xml:space="preserve">weight</w:t>
      </w:r>
      <w:r>
        <w:t xml:space="preserve"> is for: when more messages are ready than the cap allows, the highest weights go out.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Weight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Use for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9 to 10</w:t>
            </w:r>
          </w:p>
        </w:tc>
        <w:tc>
          <w:tcPr>
            <w:tcW w:w="4680" w:type="dxa"/>
          </w:tcPr>
          <w:p>
            <w:pPr/>
            <w:r>
              <w:t xml:space="preserve">Something the owner is waiting for, or a problem that needs them today (shift closed, failed payments)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6 to 8</w:t>
            </w:r>
          </w:p>
        </w:tc>
        <w:tc>
          <w:tcPr>
            <w:tcW w:w="4680" w:type="dxa"/>
          </w:tcPr>
          <w:p>
            <w:pPr/>
            <w:r>
              <w:t xml:space="preserve">A useful expectation or alert (delivery due, month-end tomorrow)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3 to 5</w:t>
            </w:r>
          </w:p>
        </w:tc>
        <w:tc>
          <w:tcPr>
            <w:tcW w:w="4680" w:type="dxa"/>
          </w:tcPr>
          <w:p>
            <w:pPr/>
            <w:r>
              <w:t xml:space="preserve">A pleasant summary (daily impact)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 to 2</w:t>
            </w:r>
          </w:p>
        </w:tc>
        <w:tc>
          <w:tcPr>
            <w:tcW w:w="4680" w:type="dxa"/>
          </w:tcPr>
          <w:p>
            <w:pPr/>
            <w:r>
              <w:t xml:space="preserve">Nice to know; fine to drop</w:t>
            </w:r>
          </w:p>
        </w:tc>
      </w:tr>
    </w:tbl>
    <w:p>
      <w:pPr/>
      <w:r>
        <w:rPr>
          <w:b/>
        </w:rPr>
        <w:t xml:space="preserve">Before you save a payload</w:t>
      </w:r>
    </w:p>
    <w:p>
      <w:pPr>
        <w:pStyle w:val="ListParagraph"/>
        <w:numPr>
          <w:ilvl w:val="0"/>
          <w:numId w:val="10"/>
        </w:numPr>
      </w:pPr>
      <w:r>
        <w:t xml:space="preserve">Does it read like a person said it?</w:t>
      </w:r>
    </w:p>
    <w:p>
      <w:pPr>
        <w:pStyle w:val="ListParagraph"/>
        <w:numPr>
          <w:ilvl w:val="0"/>
          <w:numId w:val="10"/>
        </w:numPr>
      </w:pPr>
      <w:r>
        <w:t xml:space="preserve">Is every number one the owner would care about?</w:t>
      </w:r>
    </w:p>
    <w:p>
      <w:pPr>
        <w:pStyle w:val="ListParagraph"/>
        <w:numPr>
          <w:ilvl w:val="0"/>
          <w:numId w:val="10"/>
        </w:numPr>
      </w:pPr>
      <w:r>
        <w:t xml:space="preserve">What does it say on a day with no data, and on a day with a problem? Test both.</w:t>
      </w:r>
    </w:p>
    <w:p>
      <w:pPr>
        <w:pStyle w:val="ListParagraph"/>
        <w:numPr>
          <w:ilvl w:val="0"/>
          <w:numId w:val="10"/>
        </w:numPr>
      </w:pPr>
      <w:r>
        <w:t xml:space="preserve">Does every filter limit to the right thing (the right shift, the right day)? Read the first real message against what you expected.</w:t>
      </w:r>
    </w:p>
    <w:p>
      <w:pPr>
        <w:pStyle w:val="ListParagraph"/>
        <w:numPr>
          <w:ilvl w:val="0"/>
          <w:numId w:val="10"/>
        </w:numPr>
      </w:pPr>
      <w:r>
        <w:t xml:space="preserve">Would you be glad to receive it three days in a row?</w:t>
      </w:r>
    </w:p>
    <w:p>
      <w:pPr>
        <w:pStyle w:val="Heading2"/>
      </w:pPr>
      <w:r>
        <w:t xml:space="preserve">14. Limits, safety and the quick reference card</w:t>
      </w:r>
    </w:p>
    <w:p>
      <w:pPr/>
      <w:r>
        <w:rPr>
          <w:b/>
        </w:rPr>
        <w:t xml:space="preserve">Limits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Limit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Value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happens past 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Fetches per payload</w:t>
            </w:r>
          </w:p>
        </w:tc>
        <w:tc>
          <w:tcPr>
            <w:tcW w:w="3120" w:type="dxa"/>
          </w:tcPr>
          <w:p>
            <w:pPr/>
            <w:r>
              <w:t xml:space="preserve">20</w:t>
            </w:r>
          </w:p>
        </w:tc>
        <w:tc>
          <w:tcPr>
            <w:tcW w:w="3120" w:type="dxa"/>
          </w:tcPr>
          <w:p>
            <w:pPr/>
            <w:r>
              <w:t xml:space="preserve">The payload is refused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Rows read per fetch</w:t>
            </w:r>
          </w:p>
        </w:tc>
        <w:tc>
          <w:tcPr>
            <w:tcW w:w="3120" w:type="dxa"/>
          </w:tcPr>
          <w:p>
            <w:pPr/>
            <w:r>
              <w:t xml:space="preserve">5,000</w:t>
            </w:r>
          </w:p>
        </w:tc>
        <w:tc>
          <w:tcPr>
            <w:tcW w:w="3120" w:type="dxa"/>
          </w:tcPr>
          <w:p>
            <w:pPr/>
            <w:r>
              <w:t xml:space="preserve">The message fails rather than show a wrong total; narrow the </w:t>
            </w:r>
            <w:r>
              <w:rPr>
                <w:rStyle w:val="CodeChar"/>
              </w:rPr>
              <w:t xml:space="preserve">where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Values in one </w:t>
            </w:r>
            <w:r>
              <w:rPr>
                <w:rStyle w:val="CodeChar"/>
              </w:rPr>
              <w:t xml:space="preserve">in (...)</w:t>
            </w:r>
          </w:p>
        </w:tc>
        <w:tc>
          <w:tcPr>
            <w:tcW w:w="3120" w:type="dxa"/>
          </w:tcPr>
          <w:p>
            <w:pPr/>
            <w:r>
              <w:t xml:space="preserve">20</w:t>
            </w:r>
          </w:p>
        </w:tc>
        <w:tc>
          <w:tcPr>
            <w:tcW w:w="3120" w:type="dxa"/>
          </w:tcPr>
          <w:p>
            <w:pPr/>
            <w:r>
              <w:t xml:space="preserve">The payload is refused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each</w:t>
            </w:r>
            <w:r>
              <w:t xml:space="preserve"> items shown</w:t>
            </w:r>
          </w:p>
        </w:tc>
        <w:tc>
          <w:tcPr>
            <w:tcW w:w="3120" w:type="dxa"/>
          </w:tcPr>
          <w:p>
            <w:pPr/>
            <w:r>
              <w:t xml:space="preserve">50 by default (</w:t>
            </w:r>
            <w:r>
              <w:rPr>
                <w:rStyle w:val="CodeChar"/>
              </w:rPr>
              <w:t xml:space="preserve">limit</w:t>
            </w:r>
            <w:r>
              <w:t xml:space="preserve"> changes it)</w:t>
            </w:r>
          </w:p>
        </w:tc>
        <w:tc>
          <w:tcPr>
            <w:tcW w:w="3120" w:type="dxa"/>
          </w:tcPr>
          <w:p>
            <w:pPr/>
            <w:r>
              <w:t xml:space="preserve">The rest are not shown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Line nesting</w:t>
            </w:r>
          </w:p>
        </w:tc>
        <w:tc>
          <w:tcPr>
            <w:tcW w:w="3120" w:type="dxa"/>
          </w:tcPr>
          <w:p>
            <w:pPr/>
            <w:r>
              <w:t xml:space="preserve">5 levels</w:t>
            </w:r>
          </w:p>
        </w:tc>
        <w:tc>
          <w:tcPr>
            <w:tcW w:w="3120" w:type="dxa"/>
          </w:tcPr>
          <w:p>
            <w:pPr/>
            <w:r>
              <w:t xml:space="preserve">The line fails with a loop message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Time zone</w:t>
            </w:r>
          </w:p>
        </w:tc>
        <w:tc>
          <w:tcPr>
            <w:tcW w:w="3120" w:type="dxa"/>
          </w:tcPr>
          <w:p>
            <w:pPr/>
            <w:r>
              <w:t xml:space="preserve">Africa/Nairobi unless </w:t>
            </w:r>
            <w:r>
              <w:rPr>
                <w:rStyle w:val="CodeChar"/>
              </w:rPr>
              <w:t xml:space="preserve">timezone</w:t>
            </w:r>
            <w:r>
              <w:t xml:space="preserve"> is set</w:t>
            </w:r>
          </w:p>
        </w:tc>
        <w:tc>
          <w:tcPr>
            <w:tcW w:w="3120" w:type="dxa"/>
          </w:tcPr>
          <w:p>
            <w:pPr/>
            <w:r>
              <w:t xml:space="preserve">n/a</w:t>
            </w:r>
          </w:p>
        </w:tc>
      </w:tr>
    </w:tbl>
    <w:p>
      <w:pPr/>
      <w:r>
        <w:rPr>
          <w:b/>
        </w:rPr>
        <w:t xml:space="preserve">Safety, in plain words</w:t>
      </w:r>
    </w:p>
    <w:p>
      <w:pPr>
        <w:pStyle w:val="ListParagraph"/>
        <w:numPr>
          <w:ilvl w:val="0"/>
          <w:numId w:val="11"/>
        </w:numPr>
      </w:pPr>
      <w:r>
        <w:t xml:space="preserve">Maira only reads. It cannot add, change or delete anything.</w:t>
      </w:r>
    </w:p>
    <w:p>
      <w:pPr>
        <w:pStyle w:val="ListParagraph"/>
        <w:numPr>
          <w:ilvl w:val="0"/>
          <w:numId w:val="11"/>
        </w:numPr>
      </w:pPr>
      <w:r>
        <w:t xml:space="preserve">The business is taken from the login token. A payload cannot name another business, and columns such as </w:t>
      </w:r>
      <w:r>
        <w:rPr>
          <w:rStyle w:val="CodeChar"/>
        </w:rPr>
        <w:t xml:space="preserve">hive_site_id</w:t>
      </w:r>
      <w:r>
        <w:t xml:space="preserve"> and </w:t>
      </w:r>
      <w:r>
        <w:rPr>
          <w:rStyle w:val="CodeChar"/>
        </w:rPr>
        <w:t xml:space="preserve">tenant_id</w:t>
      </w:r>
      <w:r>
        <w:t xml:space="preserve"> are refused.</w:t>
      </w:r>
    </w:p>
    <w:p>
      <w:pPr>
        <w:pStyle w:val="ListParagraph"/>
        <w:numPr>
          <w:ilvl w:val="0"/>
          <w:numId w:val="11"/>
        </w:numPr>
      </w:pPr>
      <w:r>
        <w:t xml:space="preserve">Table and column names are checked before anything runs. Anything with a space, quote or symbol is refused.</w:t>
      </w:r>
    </w:p>
    <w:p>
      <w:pPr>
        <w:pStyle w:val="ListParagraph"/>
        <w:numPr>
          <w:ilvl w:val="0"/>
          <w:numId w:val="11"/>
        </w:numPr>
      </w:pPr>
      <w:r>
        <w:t xml:space="preserve">Values in a </w:t>
      </w:r>
      <w:r>
        <w:rPr>
          <w:rStyle w:val="CodeChar"/>
        </w:rPr>
        <w:t xml:space="preserve">where</w:t>
      </w:r>
      <w:r>
        <w:t xml:space="preserve"> are sent separately from the query text, so a quote or a semicolon inside a value is only text.</w:t>
      </w:r>
    </w:p>
    <w:p>
      <w:pPr>
        <w:pStyle w:val="ListParagraph"/>
        <w:numPr>
          <w:ilvl w:val="0"/>
          <w:numId w:val="11"/>
        </w:numPr>
      </w:pPr>
      <w:r>
        <w:t xml:space="preserve">Only </w:t>
      </w:r>
      <w:r>
        <w:rPr>
          <w:rStyle w:val="CodeChar"/>
        </w:rPr>
        <w:t xml:space="preserve">AND</w:t>
      </w:r>
      <w:r>
        <w:t xml:space="preserve"> is allowed, which keeps every query simple and predictable.</w:t>
      </w:r>
    </w:p>
    <w:p>
      <w:pPr>
        <w:pStyle w:val="ListParagraph"/>
        <w:numPr>
          <w:ilvl w:val="0"/>
          <w:numId w:val="11"/>
        </w:numPr>
      </w:pPr>
      <w:r>
        <w:t xml:space="preserve">A message is either complete or </w:t>
      </w:r>
      <w:r>
        <w:rPr>
          <w:rStyle w:val="CodeChar"/>
        </w:rPr>
        <w:t xml:space="preserve">failed</w:t>
      </w:r>
      <w:r>
        <w:t xml:space="preserve">. It is never sent with a hole in it.</w:t>
      </w:r>
    </w:p>
    <w:p>
      <w:pPr/>
      <w:r>
        <w:rPr>
          <w:b/>
        </w:rPr>
        <w:t xml:space="preserve">Quick reference card</w:t>
      </w:r>
    </w:p>
    <w:p>
      <w:pPr>
        <w:pStyle w:val="Code"/>
      </w:pPr>
      <w:bookmarkStart w:id="14" w:name="bongo_lang_json_14"/>
      <w:bookmarkEnd w:id="14"/>
      <w:r>
        <w:t xml:space="preserve">{</w:t>
        <w:br/>
        <w:t xml:space="preserve">  "persona":  "LABEL",                         // first line, and send.from</w:t>
        <w:br/>
        <w:t xml:space="preserve">  "audience": "admin",                         // send.to</w:t>
        <w:br/>
        <w:t xml:space="preserve">  "weight":   5,                               // 1 to 10, wins under the daily cap</w:t>
        <w:br/>
        <w:t xml:space="preserve">  "timezone": "Africa/Nairobi",</w:t>
        <w:br/>
        <w:t xml:space="preserve">  "date_column": "sale_date",                  // what the word date means</w:t>
        <w:br/>
        <w:t xml:space="preserve">  "variables": { "name": "fixed value" },      // use as {name} in where</w:t>
        <w:br/>
        <w:br/>
        <w:t xml:space="preserve">  "fetch": {</w:t>
        <w:br/>
        <w:t xml:space="preserve">    "Name": {</w:t>
        <w:br/>
        <w:t xml:space="preserve">      "table": "table_name",</w:t>
        <w:br/>
        <w:t xml:space="preserve">      "where": "col = 'x' AND day_col = today",   // = != &gt; &gt;= &lt; &lt;= like in(...) in period, is empty</w:t>
        <w:br/>
        <w:t xml:space="preserve">      "columns": ["number_col"],                 // total average highest lowest</w:t>
        <w:br/>
        <w:t xml:space="preserve">      "lookup": ["text_col"],                    // first.text_col, latest.text_col</w:t>
        <w:br/>
        <w:t xml:space="preserve">      "group_by": "text_col",                    // top, bottom, groups</w:t>
        <w:br/>
        <w:t xml:space="preserve">      "rank_by": "number_col",                   // or count</w:t>
        <w:br/>
        <w:t xml:space="preserve">      "order_by": "col",                         // decides first and latest</w:t>
        <w:br/>
        <w:t xml:space="preserve">      "compare_with": "day_col = yesterday",     // before, before.change</w:t>
        <w:br/>
        <w:t xml:space="preserve">      "date_column": "day_col",</w:t>
        <w:br/>
        <w:t xml:space="preserve">      "if_empty": "words when no rows"</w:t>
        <w:br/>
        <w:t xml:space="preserve">    }</w:t>
        <w:br/>
        <w:t xml:space="preserve">  },</w:t>
        <w:br/>
        <w:br/>
        <w:t xml:space="preserve">  "lines": {</w:t>
        <w:br/>
        <w:t xml:space="preserve">    "RuleLine": { "rules": [ { "if": "Name.count is 0", "say": "text" } ], "if_none": "text" },</w:t>
        <w:br/>
        <w:t xml:space="preserve">    "EachLine": { "each": "Name.groups", "say": "{item.text_col}", "separator": " · ", "limit": 5, "if_none": "text" }</w:t>
        <w:br/>
        <w:t xml:space="preserve">  },</w:t>
        <w:br/>
        <w:br/>
        <w:t xml:space="preserve">  "message": "Text {Name.count} {Name.number_col.total|money} {RuleLine} {EachLine}",</w:t>
        <w:br/>
        <w:t xml:space="preserve">  "skip_if": "Name.count is 0",</w:t>
        <w:br/>
        <w:t xml:space="preserve">  "fallback_message": "Shorter text for a quiet day",</w:t>
        <w:br/>
        <w:t xml:space="preserve">  "footer": "Closing line",</w:t>
        <w:br/>
        <w:br/>
        <w:t xml:space="preserve">  "formats": { "money": "KES #,###", "litres": "#,### L", "stamp": "YYYY-MM-DD hh:mm:ss A" }</w:t>
        <w:br/>
        <w:t xml:space="preserve">}</w:t>
      </w:r>
    </w:p>
    <w:p>
      <w:pPr/>
      <w:r>
        <w:t xml:space="preserve">(The </w:t>
      </w:r>
      <w:r>
        <w:rPr>
          <w:rStyle w:val="CodeChar"/>
        </w:rPr>
        <w:t xml:space="preserve">//</w:t>
      </w:r>
      <w:r>
        <w:t xml:space="preserve"> notes are for reading only; real JSON cannot contain them.)</w:t>
      </w:r>
    </w:p>
    <w:p>
      <w:pPr/>
      <w:r>
        <w:rPr>
          <w:b/>
        </w:rPr>
        <w:t xml:space="preserve">Every path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Path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Gives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Name.count</w:t>
            </w:r>
            <w:r>
              <w:t xml:space="preserve">, </w:t>
            </w:r>
            <w:r>
              <w:rPr>
                <w:rStyle w:val="CodeChar"/>
              </w:rPr>
              <w:t xml:space="preserve">Name.found</w:t>
            </w:r>
          </w:p>
        </w:tc>
        <w:tc>
          <w:tcPr>
            <w:tcW w:w="4680" w:type="dxa"/>
          </w:tcPr>
          <w:p>
            <w:pPr/>
            <w:r>
              <w:t xml:space="preserve">Rows matched, and whether any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Name.col.total / average / highest / lowest</w:t>
            </w:r>
          </w:p>
        </w:tc>
        <w:tc>
          <w:tcPr>
            <w:tcW w:w="4680" w:type="dxa"/>
          </w:tcPr>
          <w:p>
            <w:pPr/>
            <w:r>
              <w:t xml:space="preserve">Number column statistics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Name.first.col</w:t>
            </w:r>
            <w:r>
              <w:t xml:space="preserve">, </w:t>
            </w:r>
            <w:r>
              <w:rPr>
                <w:rStyle w:val="CodeChar"/>
              </w:rPr>
              <w:t xml:space="preserve">Name.latest.col</w:t>
            </w:r>
          </w:p>
        </w:tc>
        <w:tc>
          <w:tcPr>
            <w:tcW w:w="4680" w:type="dxa"/>
          </w:tcPr>
          <w:p>
            <w:pPr/>
            <w:r>
              <w:t xml:space="preserve">Lookup values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Name.top.label</w:t>
            </w:r>
            <w:r>
              <w:t xml:space="preserve">, </w:t>
            </w:r>
            <w:r>
              <w:rPr>
                <w:rStyle w:val="CodeChar"/>
              </w:rPr>
              <w:t xml:space="preserve">Name.top.count</w:t>
            </w:r>
            <w:r>
              <w:t xml:space="preserve">, </w:t>
            </w:r>
            <w:r>
              <w:rPr>
                <w:rStyle w:val="CodeChar"/>
              </w:rPr>
              <w:t xml:space="preserve">Name.top.col.total</w:t>
            </w:r>
          </w:p>
        </w:tc>
        <w:tc>
          <w:tcPr>
            <w:tcW w:w="4680" w:type="dxa"/>
          </w:tcPr>
          <w:p>
            <w:pPr/>
            <w:r>
              <w:t xml:space="preserve">Best group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Name.bottom...</w:t>
            </w:r>
          </w:p>
        </w:tc>
        <w:tc>
          <w:tcPr>
            <w:tcW w:w="4680" w:type="dxa"/>
          </w:tcPr>
          <w:p>
            <w:pPr/>
            <w:r>
              <w:t xml:space="preserve">Worst group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Name.before.count</w:t>
            </w:r>
            <w:r>
              <w:t xml:space="preserve">, </w:t>
            </w:r>
            <w:r>
              <w:rPr>
                <w:rStyle w:val="CodeChar"/>
              </w:rPr>
              <w:t xml:space="preserve">Name.before.col.total</w:t>
            </w:r>
          </w:p>
        </w:tc>
        <w:tc>
          <w:tcPr>
            <w:tcW w:w="4680" w:type="dxa"/>
          </w:tcPr>
          <w:p>
            <w:pPr/>
            <w:r>
              <w:t xml:space="preserve">The comparison period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Name.before.change.col.difference / percent / trend</w:t>
            </w:r>
          </w:p>
        </w:tc>
        <w:tc>
          <w:tcPr>
            <w:tcW w:w="4680" w:type="dxa"/>
          </w:tcPr>
          <w:p>
            <w:pPr/>
            <w:r>
              <w:t xml:space="preserve">Movement, never negative percent, </w:t>
            </w:r>
            <w:r>
              <w:rPr>
                <w:rStyle w:val="CodeChar"/>
              </w:rPr>
              <w:t xml:space="preserve">up</w:t>
            </w:r>
            <w:r>
              <w:t xml:space="preserve"> </w:t>
            </w:r>
            <w:r>
              <w:rPr>
                <w:rStyle w:val="CodeChar"/>
              </w:rPr>
              <w:t xml:space="preserve">down</w:t>
            </w:r>
            <w:r>
              <w:t xml:space="preserve"> </w:t>
            </w:r>
            <w:r>
              <w:rPr>
                <w:rStyle w:val="CodeChar"/>
              </w:rPr>
              <w:t xml:space="preserve">same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item.label</w:t>
            </w:r>
            <w:r>
              <w:t xml:space="preserve">, </w:t>
            </w:r>
            <w:r>
              <w:rPr>
                <w:rStyle w:val="CodeChar"/>
              </w:rPr>
              <w:t xml:space="preserve">item.count</w:t>
            </w:r>
            <w:r>
              <w:t xml:space="preserve">, </w:t>
            </w:r>
            <w:r>
              <w:rPr>
                <w:rStyle w:val="CodeChar"/>
              </w:rPr>
              <w:t xml:space="preserve">item.col.total</w:t>
            </w:r>
          </w:p>
        </w:tc>
        <w:tc>
          <w:tcPr>
            <w:tcW w:w="4680" w:type="dxa"/>
          </w:tcPr>
          <w:p>
            <w:pPr/>
            <w:r>
              <w:t xml:space="preserve">Inside an </w:t>
            </w:r>
            <w:r>
              <w:rPr>
                <w:rStyle w:val="CodeChar"/>
              </w:rPr>
              <w:t xml:space="preserve">each</w:t>
            </w:r>
            <w:r>
              <w:t xml:space="preserve"> line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Today</w:t>
            </w:r>
          </w:p>
        </w:tc>
        <w:tc>
          <w:tcPr>
            <w:tcW w:w="4680" w:type="dxa"/>
          </w:tcPr>
          <w:p>
            <w:pPr/>
            <w:r>
              <w:t xml:space="preserve">Today's date, in the business timezone</w:t>
            </w:r>
          </w:p>
        </w:tc>
      </w:tr>
    </w:tbl>
    <w:p>
      <w:pPr/>
      <w:r>
        <w:rPr>
          <w:b/>
        </w:rPr>
        <w:t xml:space="preserve">Every operator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Where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Conditions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=</w:t>
            </w:r>
            <w:r>
              <w:t xml:space="preserve"> </w:t>
            </w:r>
            <w:r>
              <w:rPr>
                <w:rStyle w:val="CodeChar"/>
              </w:rPr>
              <w:t xml:space="preserve">!=</w:t>
            </w:r>
            <w:r>
              <w:t xml:space="preserve"> </w:t>
            </w:r>
            <w:r>
              <w:rPr>
                <w:rStyle w:val="CodeChar"/>
              </w:rPr>
              <w:t xml:space="preserve">&gt;</w:t>
            </w:r>
            <w:r>
              <w:t xml:space="preserve"> </w:t>
            </w:r>
            <w:r>
              <w:rPr>
                <w:rStyle w:val="CodeChar"/>
              </w:rPr>
              <w:t xml:space="preserve">&gt;=</w:t>
            </w:r>
            <w:r>
              <w:t xml:space="preserve"> </w:t>
            </w:r>
            <w:r>
              <w:rPr>
                <w:rStyle w:val="CodeChar"/>
              </w:rPr>
              <w:t xml:space="preserve">&lt;</w:t>
            </w:r>
            <w:r>
              <w:t xml:space="preserve"> </w:t>
            </w:r>
            <w:r>
              <w:rPr>
                <w:rStyle w:val="CodeChar"/>
              </w:rPr>
              <w:t xml:space="preserve">&lt;=</w:t>
            </w:r>
            <w:r>
              <w:t xml:space="preserve"> </w:t>
            </w:r>
            <w:r>
              <w:rPr>
                <w:rStyle w:val="CodeChar"/>
              </w:rPr>
              <w:t xml:space="preserve">like</w:t>
            </w:r>
            <w:r>
              <w:t xml:space="preserve"> </w:t>
            </w:r>
            <w:r>
              <w:rPr>
                <w:rStyle w:val="CodeChar"/>
              </w:rPr>
              <w:t xml:space="preserve">in (...)</w:t>
            </w:r>
            <w:r>
              <w:t xml:space="preserve"> </w:t>
            </w:r>
            <w:r>
              <w:rPr>
                <w:rStyle w:val="CodeChar"/>
              </w:rPr>
              <w:t xml:space="preserve">in &lt;period&gt;</w:t>
            </w:r>
            <w:r>
              <w:t xml:space="preserve"> </w:t>
            </w:r>
            <w:r>
              <w:rPr>
                <w:rStyle w:val="CodeChar"/>
              </w:rPr>
              <w:t xml:space="preserve">is empty</w:t>
            </w:r>
            <w:r>
              <w:t xml:space="preserve"> </w:t>
            </w:r>
            <w:r>
              <w:rPr>
                <w:rStyle w:val="CodeChar"/>
              </w:rPr>
              <w:t xml:space="preserve">is not empty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is</w:t>
            </w:r>
            <w:r>
              <w:t xml:space="preserve"> </w:t>
            </w:r>
            <w:r>
              <w:rPr>
                <w:rStyle w:val="CodeChar"/>
              </w:rPr>
              <w:t xml:space="preserve">is not</w:t>
            </w:r>
            <w:r>
              <w:t xml:space="preserve"> </w:t>
            </w:r>
            <w:r>
              <w:rPr>
                <w:rStyle w:val="CodeChar"/>
              </w:rPr>
              <w:t xml:space="preserve">is under</w:t>
            </w:r>
            <w:r>
              <w:t xml:space="preserve"> </w:t>
            </w:r>
            <w:r>
              <w:rPr>
                <w:rStyle w:val="CodeChar"/>
              </w:rPr>
              <w:t xml:space="preserve">is over</w:t>
            </w:r>
            <w:r>
              <w:t xml:space="preserve"> </w:t>
            </w:r>
            <w:r>
              <w:rPr>
                <w:rStyle w:val="CodeChar"/>
              </w:rPr>
              <w:t xml:space="preserve">is at least</w:t>
            </w:r>
            <w:r>
              <w:t xml:space="preserve"> </w:t>
            </w:r>
            <w:r>
              <w:rPr>
                <w:rStyle w:val="CodeChar"/>
              </w:rPr>
              <w:t xml:space="preserve">is at most</w:t>
            </w:r>
            <w:r>
              <w:t xml:space="preserve"> </w:t>
            </w:r>
            <w:r>
              <w:rPr>
                <w:rStyle w:val="CodeChar"/>
              </w:rPr>
              <w:t xml:space="preserve">is empty</w:t>
            </w:r>
            <w:r>
              <w:t xml:space="preserve"> </w:t>
            </w:r>
            <w:r>
              <w:rPr>
                <w:rStyle w:val="CodeChar"/>
              </w:rPr>
              <w:t xml:space="preserve">is not empty</w:t>
            </w:r>
            <w:r>
              <w:t xml:space="preserve">, joined with </w:t>
            </w:r>
            <w:r>
              <w:rPr>
                <w:rStyle w:val="CodeChar"/>
              </w:rPr>
              <w:t xml:space="preserve">AND</w:t>
            </w:r>
            <w:r>
              <w:t xml:space="preserve"> </w:t>
            </w:r>
            <w:r>
              <w:rPr>
                <w:rStyle w:val="CodeChar"/>
              </w:rPr>
              <w:t xml:space="preserve">OR</w:t>
            </w:r>
          </w:p>
        </w:tc>
      </w:tr>
    </w:tbl>
    <w:p>
      <w:pPr/>
      <w:r>
        <w:rPr>
          <w:b/>
        </w:rPr>
        <w:t xml:space="preserve">Every format</w:t>
      </w:r>
    </w:p>
    <w:p>
      <w:pPr/>
      <w:r>
        <w:rPr>
          <w:rStyle w:val="CodeChar"/>
        </w:rPr>
        <w:t xml:space="preserve">money</w:t>
      </w:r>
      <w:r>
        <w:t xml:space="preserve"> </w:t>
      </w:r>
      <w:r>
        <w:rPr>
          <w:rStyle w:val="CodeChar"/>
        </w:rPr>
        <w:t xml:space="preserve">number</w:t>
      </w:r>
      <w:r>
        <w:t xml:space="preserve"> </w:t>
      </w:r>
      <w:r>
        <w:rPr>
          <w:rStyle w:val="CodeChar"/>
        </w:rPr>
        <w:t xml:space="preserve">percent</w:t>
      </w:r>
      <w:r>
        <w:t xml:space="preserve"> </w:t>
      </w:r>
      <w:r>
        <w:rPr>
          <w:rStyle w:val="CodeChar"/>
        </w:rPr>
        <w:t xml:space="preserve">litres</w:t>
      </w:r>
      <w:r>
        <w:t xml:space="preserve"> </w:t>
      </w:r>
      <w:r>
        <w:rPr>
          <w:rStyle w:val="CodeChar"/>
        </w:rPr>
        <w:t xml:space="preserve">date</w:t>
      </w:r>
      <w:r>
        <w:t xml:space="preserve"> </w:t>
      </w:r>
      <w:r>
        <w:rPr>
          <w:rStyle w:val="CodeChar"/>
        </w:rPr>
        <w:t xml:space="preserve">time</w:t>
      </w:r>
      <w:r>
        <w:t xml:space="preserve"> </w:t>
      </w:r>
      <w:r>
        <w:rPr>
          <w:rStyle w:val="CodeChar"/>
        </w:rPr>
        <w:t xml:space="preserve">upper</w:t>
      </w:r>
      <w:r>
        <w:t xml:space="preserve"> </w:t>
      </w:r>
      <w:r>
        <w:rPr>
          <w:rStyle w:val="CodeChar"/>
        </w:rPr>
        <w:t xml:space="preserve">lower</w:t>
      </w:r>
      <w:r>
        <w:t xml:space="preserve">, plus anything you define: number patterns such as </w:t>
      </w:r>
      <w:r>
        <w:rPr>
          <w:rStyle w:val="CodeChar"/>
        </w:rPr>
        <w:t xml:space="preserve">KES #,###.00</w:t>
      </w:r>
      <w:r>
        <w:t xml:space="preserve">, and date patterns using </w:t>
      </w:r>
      <w:r>
        <w:rPr>
          <w:rStyle w:val="CodeChar"/>
        </w:rPr>
        <w:t xml:space="preserve">YYYY MM DD HH hh mm ss A</w:t>
      </w:r>
      <w:r>
        <w:t xml:space="preserve">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Maira Payload Guide from first message to expert</dc:title>
  <dc:description>Claude Docs node/c7e449ad-e42e@17 docx-w6</dc:description>
  <cp:revision>17</cp:revision>
</cp:coreProperties>
</file>