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81E0F" w14:textId="77777777" w:rsidR="00273E5E" w:rsidRPr="00273E5E" w:rsidRDefault="00273E5E">
      <w:pPr>
        <w:rPr>
          <w:b/>
          <w:bCs/>
        </w:rPr>
      </w:pPr>
      <w:r w:rsidRPr="00273E5E">
        <w:rPr>
          <w:b/>
          <w:bCs/>
        </w:rPr>
        <w:t xml:space="preserve">Requerimientos no Funcionales </w:t>
      </w:r>
    </w:p>
    <w:p w14:paraId="1E968A86" w14:textId="77777777" w:rsidR="00273E5E" w:rsidRDefault="00273E5E">
      <w:r w:rsidRPr="00273E5E">
        <w:rPr>
          <w:b/>
          <w:bCs/>
        </w:rPr>
        <w:t>1. Usabilidad:</w:t>
      </w:r>
      <w:r w:rsidRPr="00273E5E">
        <w:t xml:space="preserve"> La interfaz debe ser intuitiva, fácil de usar y comprensible para cualquier usuario sin conocimientos técnicos. </w:t>
      </w:r>
    </w:p>
    <w:p w14:paraId="72834968" w14:textId="77777777" w:rsidR="00273E5E" w:rsidRDefault="00273E5E">
      <w:r w:rsidRPr="00273E5E">
        <w:rPr>
          <w:b/>
          <w:bCs/>
        </w:rPr>
        <w:t>2. Compatibilidad:</w:t>
      </w:r>
      <w:r w:rsidRPr="00273E5E">
        <w:t xml:space="preserve"> La aplicación debe ser compatible con computadoras y dispositivos móviles. </w:t>
      </w:r>
    </w:p>
    <w:p w14:paraId="7DDA5C3E" w14:textId="77777777" w:rsidR="00273E5E" w:rsidRDefault="00273E5E">
      <w:r w:rsidRPr="00273E5E">
        <w:rPr>
          <w:b/>
          <w:bCs/>
        </w:rPr>
        <w:t>3. Portabilidad:</w:t>
      </w:r>
      <w:r w:rsidRPr="00273E5E">
        <w:t xml:space="preserve"> El sistema debe poder ejecutarse en diferentes sistemas operativos. </w:t>
      </w:r>
    </w:p>
    <w:p w14:paraId="69264B90" w14:textId="77777777" w:rsidR="00273E5E" w:rsidRDefault="00273E5E">
      <w:r w:rsidRPr="00273E5E">
        <w:rPr>
          <w:b/>
          <w:bCs/>
        </w:rPr>
        <w:t>4. Accesibilidad:</w:t>
      </w:r>
      <w:r w:rsidRPr="00273E5E">
        <w:t xml:space="preserve"> La aplicación debe cumplir con estándares básicos de accesibilidad. </w:t>
      </w:r>
    </w:p>
    <w:p w14:paraId="3D49D592" w14:textId="3D11A651" w:rsidR="00273E5E" w:rsidRDefault="00273E5E">
      <w:r w:rsidRPr="00273E5E">
        <w:rPr>
          <w:b/>
          <w:bCs/>
        </w:rPr>
        <w:t>5. Privacidad:</w:t>
      </w:r>
      <w:r w:rsidRPr="00273E5E">
        <w:t xml:space="preserve"> La información personal y financiera del usuario no debe compartirse con terceros.</w:t>
      </w:r>
    </w:p>
    <w:sectPr w:rsidR="00273E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E5E"/>
    <w:rsid w:val="00273E5E"/>
    <w:rsid w:val="00AB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C968E6"/>
  <w15:chartTrackingRefBased/>
  <w15:docId w15:val="{4A763A9C-7569-4CAE-96FA-6C9532DAE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73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73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3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3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3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3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3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3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3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73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73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3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3E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3E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3E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3E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3E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3E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73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3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73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3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73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3E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73E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3E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3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3E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73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80</Words>
  <Characters>445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Asang</dc:creator>
  <cp:keywords/>
  <dc:description/>
  <cp:lastModifiedBy>Andres Asang</cp:lastModifiedBy>
  <cp:revision>1</cp:revision>
  <dcterms:created xsi:type="dcterms:W3CDTF">2025-11-17T06:09:00Z</dcterms:created>
  <dcterms:modified xsi:type="dcterms:W3CDTF">2025-11-17T06:10:00Z</dcterms:modified>
</cp:coreProperties>
</file>