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C43F2E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1F6ED2" w:rsidRPr="00291EA1" w:rsidRDefault="00F62B8B" w:rsidP="00C43F2E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BA7923" w:rsidRDefault="007223F3" w:rsidP="00BA7923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</w:rPr>
      </w:pPr>
      <w:r w:rsidRPr="00211214">
        <w:rPr>
          <w:rStyle w:val="fontstyle01"/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963538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A7923" w:rsidRPr="00DF1F80" w:rsidRDefault="00BA7923">
          <w:pPr>
            <w:pStyle w:val="ab"/>
          </w:pPr>
        </w:p>
        <w:p w:rsidR="00923F5F" w:rsidRPr="00923F5F" w:rsidRDefault="00DF1F80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r w:rsidRPr="00DF1F80">
            <w:rPr>
              <w:b w:val="0"/>
            </w:rPr>
            <w:fldChar w:fldCharType="begin"/>
          </w:r>
          <w:r w:rsidRPr="00DF1F80">
            <w:rPr>
              <w:b w:val="0"/>
            </w:rPr>
            <w:instrText xml:space="preserve"> TOC \o "1-3" \h \z \u </w:instrText>
          </w:r>
          <w:r w:rsidRPr="00DF1F80">
            <w:rPr>
              <w:b w:val="0"/>
            </w:rPr>
            <w:fldChar w:fldCharType="separate"/>
          </w:r>
          <w:hyperlink w:anchor="_Toc221692016" w:history="1">
            <w:r w:rsidR="00923F5F" w:rsidRPr="00923F5F">
              <w:rPr>
                <w:rStyle w:val="ac"/>
                <w:rFonts w:eastAsia="Times New Roman"/>
                <w:b w:val="0"/>
                <w:noProof/>
              </w:rPr>
              <w:t>Введе</w:t>
            </w:r>
            <w:r w:rsidR="00923F5F" w:rsidRPr="00923F5F">
              <w:rPr>
                <w:rStyle w:val="ac"/>
                <w:rFonts w:eastAsia="Times New Roman"/>
                <w:b w:val="0"/>
                <w:noProof/>
              </w:rPr>
              <w:t>н</w:t>
            </w:r>
            <w:r w:rsidR="00923F5F" w:rsidRPr="00923F5F">
              <w:rPr>
                <w:rStyle w:val="ac"/>
                <w:rFonts w:eastAsia="Times New Roman"/>
                <w:b w:val="0"/>
                <w:noProof/>
              </w:rPr>
              <w:t>ие</w:t>
            </w:r>
            <w:r w:rsidR="00923F5F" w:rsidRPr="00923F5F">
              <w:rPr>
                <w:b w:val="0"/>
                <w:noProof/>
                <w:webHidden/>
              </w:rPr>
              <w:tab/>
            </w:r>
            <w:r w:rsidR="00923F5F" w:rsidRPr="00923F5F">
              <w:rPr>
                <w:b w:val="0"/>
                <w:noProof/>
                <w:webHidden/>
              </w:rPr>
              <w:fldChar w:fldCharType="begin"/>
            </w:r>
            <w:r w:rsidR="00923F5F" w:rsidRPr="00923F5F">
              <w:rPr>
                <w:b w:val="0"/>
                <w:noProof/>
                <w:webHidden/>
              </w:rPr>
              <w:instrText xml:space="preserve"> PAGEREF _Toc221692016 \h </w:instrText>
            </w:r>
            <w:r w:rsidR="00923F5F" w:rsidRPr="00923F5F">
              <w:rPr>
                <w:b w:val="0"/>
                <w:noProof/>
                <w:webHidden/>
              </w:rPr>
            </w:r>
            <w:r w:rsidR="00923F5F" w:rsidRPr="00923F5F">
              <w:rPr>
                <w:b w:val="0"/>
                <w:noProof/>
                <w:webHidden/>
              </w:rPr>
              <w:fldChar w:fldCharType="separate"/>
            </w:r>
            <w:r w:rsidR="00923F5F" w:rsidRPr="00923F5F">
              <w:rPr>
                <w:b w:val="0"/>
                <w:noProof/>
                <w:webHidden/>
              </w:rPr>
              <w:t>3</w:t>
            </w:r>
            <w:r w:rsidR="00923F5F" w:rsidRPr="00923F5F">
              <w:rPr>
                <w:b w:val="0"/>
                <w:noProof/>
                <w:webHidden/>
              </w:rPr>
              <w:fldChar w:fldCharType="end"/>
            </w:r>
          </w:hyperlink>
        </w:p>
        <w:p w:rsidR="00923F5F" w:rsidRPr="00923F5F" w:rsidRDefault="00923F5F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1692017" w:history="1">
            <w:r w:rsidRPr="00923F5F">
              <w:rPr>
                <w:rStyle w:val="ac"/>
                <w:rFonts w:eastAsia="Times New Roman"/>
                <w:b w:val="0"/>
                <w:noProof/>
              </w:rPr>
              <w:t>Гла</w:t>
            </w:r>
            <w:r w:rsidRPr="00923F5F">
              <w:rPr>
                <w:rStyle w:val="ac"/>
                <w:rFonts w:eastAsia="Times New Roman"/>
                <w:b w:val="0"/>
                <w:noProof/>
              </w:rPr>
              <w:t>в</w:t>
            </w:r>
            <w:r w:rsidRPr="00923F5F">
              <w:rPr>
                <w:rStyle w:val="ac"/>
                <w:rFonts w:eastAsia="Times New Roman"/>
                <w:b w:val="0"/>
                <w:noProof/>
              </w:rPr>
              <w:t xml:space="preserve">а </w:t>
            </w:r>
            <w:r w:rsidRPr="00923F5F">
              <w:rPr>
                <w:rStyle w:val="ac"/>
                <w:rFonts w:eastAsia="Times New Roman"/>
                <w:b w:val="0"/>
                <w:noProof/>
              </w:rPr>
              <w:t>1</w:t>
            </w:r>
            <w:r w:rsidRPr="00923F5F">
              <w:rPr>
                <w:rStyle w:val="ac"/>
                <w:rFonts w:eastAsia="Times New Roman"/>
                <w:b w:val="0"/>
                <w:noProof/>
              </w:rPr>
              <w:t>. Пра</w:t>
            </w:r>
            <w:r w:rsidRPr="00923F5F">
              <w:rPr>
                <w:rStyle w:val="ac"/>
                <w:rFonts w:eastAsia="Times New Roman"/>
                <w:b w:val="0"/>
                <w:noProof/>
              </w:rPr>
              <w:t>к</w:t>
            </w:r>
            <w:r w:rsidRPr="00923F5F">
              <w:rPr>
                <w:rStyle w:val="ac"/>
                <w:rFonts w:eastAsia="Times New Roman"/>
                <w:b w:val="0"/>
                <w:noProof/>
              </w:rPr>
              <w:t>тическая часть</w:t>
            </w:r>
            <w:r w:rsidRPr="00923F5F">
              <w:rPr>
                <w:b w:val="0"/>
                <w:noProof/>
                <w:webHidden/>
              </w:rPr>
              <w:tab/>
            </w:r>
            <w:r w:rsidRPr="00923F5F">
              <w:rPr>
                <w:b w:val="0"/>
                <w:noProof/>
                <w:webHidden/>
              </w:rPr>
              <w:fldChar w:fldCharType="begin"/>
            </w:r>
            <w:r w:rsidRPr="00923F5F">
              <w:rPr>
                <w:b w:val="0"/>
                <w:noProof/>
                <w:webHidden/>
              </w:rPr>
              <w:instrText xml:space="preserve"> PAGEREF _Toc221692017 \h </w:instrText>
            </w:r>
            <w:r w:rsidRPr="00923F5F">
              <w:rPr>
                <w:b w:val="0"/>
                <w:noProof/>
                <w:webHidden/>
              </w:rPr>
            </w:r>
            <w:r w:rsidRPr="00923F5F">
              <w:rPr>
                <w:b w:val="0"/>
                <w:noProof/>
                <w:webHidden/>
              </w:rPr>
              <w:fldChar w:fldCharType="separate"/>
            </w:r>
            <w:r w:rsidRPr="00923F5F">
              <w:rPr>
                <w:b w:val="0"/>
                <w:noProof/>
                <w:webHidden/>
              </w:rPr>
              <w:t>4</w:t>
            </w:r>
            <w:r w:rsidRPr="00923F5F">
              <w:rPr>
                <w:b w:val="0"/>
                <w:noProof/>
                <w:webHidden/>
              </w:rPr>
              <w:fldChar w:fldCharType="end"/>
            </w:r>
          </w:hyperlink>
        </w:p>
        <w:p w:rsidR="00923F5F" w:rsidRPr="00923F5F" w:rsidRDefault="00923F5F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1692018" w:history="1">
            <w:r w:rsidRPr="00923F5F">
              <w:rPr>
                <w:rStyle w:val="ac"/>
                <w:b w:val="0"/>
                <w:noProof/>
                <w:shd w:val="clear" w:color="auto" w:fill="FFFFFF"/>
              </w:rPr>
              <w:t>Зак</w:t>
            </w:r>
            <w:r w:rsidRPr="00923F5F">
              <w:rPr>
                <w:rStyle w:val="ac"/>
                <w:b w:val="0"/>
                <w:noProof/>
                <w:shd w:val="clear" w:color="auto" w:fill="FFFFFF"/>
              </w:rPr>
              <w:t>л</w:t>
            </w:r>
            <w:r w:rsidRPr="00923F5F">
              <w:rPr>
                <w:rStyle w:val="ac"/>
                <w:b w:val="0"/>
                <w:noProof/>
                <w:shd w:val="clear" w:color="auto" w:fill="FFFFFF"/>
              </w:rPr>
              <w:t>ючение</w:t>
            </w:r>
            <w:r w:rsidRPr="00923F5F">
              <w:rPr>
                <w:b w:val="0"/>
                <w:noProof/>
                <w:webHidden/>
              </w:rPr>
              <w:tab/>
            </w:r>
            <w:r w:rsidRPr="00923F5F">
              <w:rPr>
                <w:b w:val="0"/>
                <w:noProof/>
                <w:webHidden/>
              </w:rPr>
              <w:fldChar w:fldCharType="begin"/>
            </w:r>
            <w:r w:rsidRPr="00923F5F">
              <w:rPr>
                <w:b w:val="0"/>
                <w:noProof/>
                <w:webHidden/>
              </w:rPr>
              <w:instrText xml:space="preserve"> PAGEREF _Toc221692018 \h </w:instrText>
            </w:r>
            <w:r w:rsidRPr="00923F5F">
              <w:rPr>
                <w:b w:val="0"/>
                <w:noProof/>
                <w:webHidden/>
              </w:rPr>
            </w:r>
            <w:r w:rsidRPr="00923F5F">
              <w:rPr>
                <w:b w:val="0"/>
                <w:noProof/>
                <w:webHidden/>
              </w:rPr>
              <w:fldChar w:fldCharType="separate"/>
            </w:r>
            <w:r w:rsidRPr="00923F5F">
              <w:rPr>
                <w:b w:val="0"/>
                <w:noProof/>
                <w:webHidden/>
              </w:rPr>
              <w:t>10</w:t>
            </w:r>
            <w:r w:rsidRPr="00923F5F">
              <w:rPr>
                <w:b w:val="0"/>
                <w:noProof/>
                <w:webHidden/>
              </w:rPr>
              <w:fldChar w:fldCharType="end"/>
            </w:r>
          </w:hyperlink>
        </w:p>
        <w:p w:rsidR="00BA7923" w:rsidRPr="00DF1F80" w:rsidRDefault="00DF1F80" w:rsidP="00BA7923">
          <w:pPr>
            <w:rPr>
              <w:rStyle w:val="ac"/>
              <w:color w:val="auto"/>
              <w:u w:val="none"/>
            </w:rPr>
          </w:pPr>
          <w:r w:rsidRPr="00DF1F80">
            <w:rPr>
              <w:rFonts w:ascii="Times New Roman" w:eastAsiaTheme="minorEastAsia" w:hAnsi="Times New Roman" w:cs="Times New Roman"/>
              <w:sz w:val="28"/>
              <w:lang w:eastAsia="ru-RU"/>
            </w:rPr>
            <w:fldChar w:fldCharType="end"/>
          </w:r>
        </w:p>
      </w:sdtContent>
    </w:sdt>
    <w:p w:rsidR="00BC1153" w:rsidRPr="00054F5A" w:rsidRDefault="00BC1153" w:rsidP="00C43F2E">
      <w:pPr>
        <w:spacing w:line="360" w:lineRule="auto"/>
        <w:rPr>
          <w:rFonts w:ascii="Times New Roman" w:hAnsi="Times New Roman" w:cs="Times New Roman"/>
          <w:color w:val="000000"/>
          <w:sz w:val="28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sz w:val="28"/>
        </w:rPr>
        <w:br w:type="page"/>
      </w:r>
    </w:p>
    <w:p w:rsidR="00211214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21692016"/>
      <w:bookmarkStart w:id="1" w:name="_GoBack"/>
      <w:bookmarkEnd w:id="1"/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ВВЕДЕНИЕ</w:t>
      </w:r>
      <w:bookmarkEnd w:id="0"/>
    </w:p>
    <w:p w:rsidR="008E4A1E" w:rsidRDefault="00585E20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работе мне была дана программа магазина</w:t>
      </w:r>
      <w:r w:rsidR="00944D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установлена задача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её. На данный момент в программе имеется: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модулей;</w:t>
      </w:r>
    </w:p>
    <w:p w:rsidR="008E4A1E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интерфейс;</w:t>
      </w:r>
    </w:p>
    <w:p w:rsidR="008E4A1E" w:rsidRDefault="008E4A1E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  <w:r w:rsidR="00984328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1F6ED2" w:rsidRPr="00516291" w:rsidRDefault="00984328" w:rsidP="00B40859">
      <w:pPr>
        <w:pStyle w:val="a5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>аза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90A61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B408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нопка на до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бавление товара вызывает ошибку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едактирование, удаление и обновлени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 никак не реагируют на нажатие;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тсутств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поставку;</w:t>
      </w:r>
    </w:p>
    <w:p w:rsidR="008E4A1E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xlsx</w:t>
      </w:r>
      <w:proofErr w:type="spellEnd"/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работают;</w:t>
      </w:r>
    </w:p>
    <w:p w:rsidR="002F382D" w:rsidRPr="002F382D" w:rsidRDefault="00984328" w:rsidP="00B40859">
      <w:pPr>
        <w:pStyle w:val="a5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о вкладке «Поставки» невозможно поставить стоимость поставки в более чем 99,99</w:t>
      </w:r>
      <w:r w:rsidR="002F382D" w:rsidRP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628D3" w:rsidRDefault="00526B5D" w:rsidP="00F628D3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работы мне предстоит исправить данные ошибки и наладить работу приложения магазина.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F628D3" w:rsidRPr="00F628D3" w:rsidRDefault="00F628D3" w:rsidP="00F628D3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:rsidR="008E4A1E" w:rsidRPr="00582FB3" w:rsidRDefault="00DF1F80" w:rsidP="00582FB3">
      <w:pPr>
        <w:pStyle w:val="1"/>
        <w:spacing w:before="0" w:after="480" w:line="24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/>
        </w:rPr>
      </w:pPr>
      <w:bookmarkStart w:id="2" w:name="_Toc221692017"/>
      <w:r w:rsidRPr="00582FB3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ГЛАВА 1. ПРАКТИЧЕСКАЯ ЧАСТЬ</w:t>
      </w:r>
      <w:bookmarkEnd w:id="2"/>
    </w:p>
    <w:p w:rsidR="004A0186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начале работы я нача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 изучать структуру приложения – я просмотрел все папки и находящиеся в них модули. Для удобной визуализации структуры приложения я использовал команду 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tree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командной строке (Рисунок 1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99046F" w:rsidRPr="00582FB3" w:rsidRDefault="0099046F" w:rsidP="004A018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9046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3CC4339" wp14:editId="3E3BAE22">
            <wp:extent cx="2200582" cy="301032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46F" w:rsidRPr="00984328" w:rsidRDefault="0099046F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  <w:r w:rsidRPr="00984328">
        <w:rPr>
          <w:rFonts w:ascii="Times New Roman" w:hAnsi="Times New Roman" w:cs="Times New Roman"/>
          <w:noProof/>
          <w:sz w:val="24"/>
          <w:lang w:eastAsia="ru-RU"/>
        </w:rPr>
        <w:t>Рисунок 1. Структура приложения магазина</w:t>
      </w:r>
    </w:p>
    <w:p w:rsidR="001F6ED2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исправить ошибки мне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нужно будет изучить структуру приложения. Для начала я решил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62B8B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я начал 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proofErr w:type="spellEnd"/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proofErr w:type="spellStart"/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2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29432AF" wp14:editId="5A691F5E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Pr="00984328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. Параметр Q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TableWidgetItem</w:t>
      </w:r>
      <w:proofErr w:type="spellEnd"/>
    </w:p>
    <w:p w:rsidR="00F62B8B" w:rsidRDefault="00F102E3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добавил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proofErr w:type="spellEnd"/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3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102E3" w:rsidP="0048756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DE5310B" wp14:editId="2C9728F2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984328" w:rsidRDefault="0099046F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3</w:t>
      </w:r>
      <w:r w:rsidR="001C4BC5" w:rsidRPr="009843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Импорт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QTableWidgetItem</w:t>
      </w:r>
      <w:proofErr w:type="spellEnd"/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 приступил к остальным модулям.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представляющий из себя интерфейс. Так как при осмотре приложения интерфейс был в хорошем состоянии я не стал изучать структуру данного модуля.</w:t>
      </w:r>
    </w:p>
    <w:p w:rsidR="00910C0A" w:rsidRDefault="00910C0A" w:rsidP="004A0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еизвестный параметр 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910C0A" w:rsidRPr="00291EA1" w:rsidRDefault="00984328" w:rsidP="004A0186">
      <w:pPr>
        <w:pStyle w:val="a5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еизвестные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  <w:r w:rsidRPr="0098432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910C0A" w:rsidRDefault="004A0186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Сначала я решил я исправить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первую ошибку – неизвестный параметр </w:t>
      </w:r>
      <w:proofErr w:type="spellStart"/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) (Рисунок 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:rsidR="00910C0A" w:rsidRPr="00211214" w:rsidRDefault="00910C0A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3E0A9D5D" wp14:editId="3843BD45">
            <wp:extent cx="4829175" cy="2302965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180" cy="233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Pr="00984328" w:rsidRDefault="0099046F" w:rsidP="00582FB3">
      <w:pPr>
        <w:pStyle w:val="a5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4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Лучшие товары и сортировка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</w:p>
    <w:p w:rsidR="00910C0A" w:rsidRDefault="00984328" w:rsidP="004A018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етод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="00910C0A"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 w:rsid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Pr="00211214" w:rsidRDefault="00910C0A" w:rsidP="00582FB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19C0DAA8" wp14:editId="169129AA">
            <wp:extent cx="5712265" cy="498764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582FB3">
      <w:pPr>
        <w:pStyle w:val="a5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5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Экспорт продаж и сортировка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</w:p>
    <w:p w:rsidR="00D74CDE" w:rsidRPr="00D74CDE" w:rsidRDefault="00D74CDE" w:rsidP="00C43F2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исправления данной ошибки необходимо было импортировать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proofErr w:type="spellStart"/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6)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F80EEF" wp14:editId="1C61DF29">
            <wp:extent cx="3943350" cy="23333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947" cy="27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6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desc</w:t>
      </w:r>
      <w:proofErr w:type="spell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из 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sqlalchemy</w:t>
      </w:r>
      <w:proofErr w:type="spellEnd"/>
    </w:p>
    <w:p w:rsidR="00291EA1" w:rsidRDefault="00D74CDE" w:rsidP="00582F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импорта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 принялся за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найти их, я начал изучать базу данных приложения – первым делом я открыл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и в его импорте наш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ел </w:t>
      </w:r>
      <w:proofErr w:type="spellStart"/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нашел</w:t>
      </w:r>
      <w:proofErr w:type="spellEnd"/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решение своей проблемы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7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BAF6CB" wp14:editId="2C9AADDA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7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</w:t>
      </w:r>
      <w:proofErr w:type="gram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из 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proofErr w:type="gram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  <w:proofErr w:type="spellEnd"/>
    </w:p>
    <w:p w:rsidR="002B55C6" w:rsidRDefault="00D74CDE" w:rsidP="002B55C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я скопировал данную строчку и добавил ее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удалив ненужные мне классы и оставив только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8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0C5172" wp14:editId="049D66AC">
            <wp:extent cx="5693233" cy="3048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6365" cy="30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Pr="00984328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Рисунок 8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. Импорт переменных из </w:t>
      </w:r>
      <w:proofErr w:type="gram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database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models</w:t>
      </w:r>
      <w:proofErr w:type="gramEnd"/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в 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inventory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_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report</w:t>
      </w:r>
      <w:r w:rsidR="001C4BC5" w:rsidRPr="00984328">
        <w:rPr>
          <w:rFonts w:ascii="Times New Roman" w:eastAsia="Times New Roman" w:hAnsi="Times New Roman" w:cs="Times New Roman"/>
          <w:sz w:val="24"/>
          <w:szCs w:val="28"/>
          <w:lang w:eastAsia="ru-RU"/>
        </w:rPr>
        <w:t>.</w:t>
      </w:r>
      <w:proofErr w:type="spellStart"/>
      <w:r w:rsidR="001C4BC5" w:rsidRPr="00984328">
        <w:rPr>
          <w:rFonts w:ascii="Times New Roman" w:eastAsia="Times New Roman" w:hAnsi="Times New Roman" w:cs="Times New Roman"/>
          <w:sz w:val="24"/>
          <w:szCs w:val="28"/>
          <w:lang w:val="en-US" w:eastAsia="ru-RU"/>
        </w:rPr>
        <w:t>py</w:t>
      </w:r>
      <w:proofErr w:type="spellEnd"/>
    </w:p>
    <w:p w:rsidR="00D754C5" w:rsidRDefault="00D754C5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D754C5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Сначала я решил разобраться с вкладкой «Товары» и нерабочими в ней кнопками. Кнопка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‘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1C5F0B" w:rsidRDefault="0071152B" w:rsidP="009A2A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использовалось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proofErr w:type="gram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proofErr w:type="spellEnd"/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070BB3" w:rsidRDefault="001C5F0B" w:rsidP="00C43F2E">
      <w:pPr>
        <w:spacing w:after="0" w:line="36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валидности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исправлено форматирование скидки клиента, улучшено обработка 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—)</w:t>
      </w:r>
    </w:p>
    <w:p w:rsidR="001C5F0B" w:rsidRDefault="00070BB3" w:rsidP="00C43F2E">
      <w:pPr>
        <w:spacing w:after="0" w:line="36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lastRenderedPageBreak/>
        <w:t>После решения проблемы с импортом можно успешно добавить товар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9)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070BB3" w:rsidRDefault="00070BB3" w:rsidP="00FC597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25788950" wp14:editId="1C3877B7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Pr="00582FB3" w:rsidRDefault="0099046F" w:rsidP="00C43F2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4"/>
          <w:szCs w:val="21"/>
          <w:shd w:val="clear" w:color="auto" w:fill="FFFFFF"/>
        </w:rPr>
      </w:pPr>
      <w:r w:rsidRPr="00582FB3">
        <w:rPr>
          <w:rStyle w:val="a6"/>
          <w:rFonts w:ascii="Times New Roman" w:hAnsi="Times New Roman" w:cs="Times New Roman"/>
          <w:b w:val="0"/>
          <w:color w:val="333333"/>
          <w:sz w:val="24"/>
          <w:szCs w:val="21"/>
          <w:shd w:val="clear" w:color="auto" w:fill="FFFFFF"/>
        </w:rPr>
        <w:t>Рисунок 9</w:t>
      </w:r>
      <w:r w:rsidR="001C4BC5" w:rsidRPr="00582FB3">
        <w:rPr>
          <w:rStyle w:val="a6"/>
          <w:rFonts w:ascii="Times New Roman" w:hAnsi="Times New Roman" w:cs="Times New Roman"/>
          <w:b w:val="0"/>
          <w:color w:val="333333"/>
          <w:sz w:val="24"/>
          <w:szCs w:val="21"/>
          <w:shd w:val="clear" w:color="auto" w:fill="FFFFFF"/>
        </w:rPr>
        <w:t>. Успешно добавленный товар в таблицу</w:t>
      </w:r>
    </w:p>
    <w:p w:rsidR="00070BB3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36355C" w:rsidRDefault="00070BB3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proofErr w:type="spellStart"/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elete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l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oad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;</w:t>
      </w:r>
    </w:p>
    <w:p w:rsidR="0036355C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товара;</w:t>
      </w:r>
    </w:p>
    <w:p w:rsidR="0036355C" w:rsidRPr="00291EA1" w:rsidRDefault="004A0186" w:rsidP="004A0186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n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="0036355C"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  <w:r w:rsidR="0098432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A10A1E" w:rsidRDefault="0036355C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A10A1E" w:rsidRDefault="00A10A1E" w:rsidP="00B40859">
      <w:pPr>
        <w:spacing w:after="0" w:line="360" w:lineRule="auto"/>
        <w:ind w:firstLine="709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Время протестировать реализованные функции. Для начала, попробуем редактиров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ать добавленный товар (рисунок 10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3D555D0E" wp14:editId="0EDFB70F">
            <wp:extent cx="5412105" cy="312866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9050" cy="315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A1E" w:rsidRPr="00984328" w:rsidRDefault="0099046F" w:rsidP="00582FB3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10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Процесс редактирования товара</w:t>
      </w:r>
    </w:p>
    <w:p w:rsidR="00A10A1E" w:rsidRDefault="00A10A1E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Редактирование прошло успешно. Теперь протести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руем удаление товара (рисунок 11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377E6D2D" wp14:editId="082F3011">
            <wp:extent cx="5939466" cy="1270437"/>
            <wp:effectExtent l="0" t="0" r="444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466" cy="127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582FB3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11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Подтверждение удаления товара</w:t>
      </w:r>
    </w:p>
    <w:p w:rsidR="007D4017" w:rsidRDefault="00BC4951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я просмотрел вкладки продаж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поставок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и принялся за исправление выпадающих списков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кнопк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добавления записи - д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ля исправления 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этого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заполнения списков продажами и поставками соответственно.</w:t>
      </w:r>
    </w:p>
    <w:p w:rsidR="007D4017" w:rsidRDefault="007D4017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Далее были обновлены методы обработки продаж и поставок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истории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–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получения всех продаж и поставок за последний месяц.</w:t>
      </w:r>
    </w:p>
    <w:p w:rsidR="007D4017" w:rsidRDefault="007D4017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2F382D" w:rsidRDefault="0058375B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После выполнения этих действий добавление з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аписей в таблицы продажи стало возможны. </w:t>
      </w:r>
    </w:p>
    <w:p w:rsidR="002F382D" w:rsidRDefault="002F382D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этого, в окне поставок присутствовало ограничение на стоимость поставки в размере 99,99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₽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. После изучения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main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window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был добавлен параметр для соответствующего поля, устанавливающий нижнюю и верхние границы – 0 и 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1000000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соответственно.</w:t>
      </w:r>
    </w:p>
    <w:p w:rsidR="00D67E20" w:rsidRDefault="00D67E20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начала, протестируем возможность добавления запис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ей в таблицу продажи (рисунок 12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5D0EF1" w:rsidRDefault="00D67E20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1553B20D" wp14:editId="46E26734">
            <wp:extent cx="6120130" cy="22364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Pr="00984328" w:rsidRDefault="0099046F" w:rsidP="00582FB3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12</w:t>
      </w:r>
      <w:r w:rsidR="001C4BC5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. Добавление новой продажи</w:t>
      </w:r>
    </w:p>
    <w:p w:rsidR="00D67E20" w:rsidRDefault="00D67E20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успешного добавления продажи, протестируем возможность добавления записе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й в таблицу поставок (рисунок 13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D67E20" w:rsidRDefault="00D67E20" w:rsidP="00C43F2E">
      <w:pPr>
        <w:spacing w:line="360" w:lineRule="auto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769DFE7E" wp14:editId="2639285A">
            <wp:extent cx="6120130" cy="23964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88" w:rsidRDefault="0099046F" w:rsidP="002F382D">
      <w:pPr>
        <w:spacing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Рисунок 13</w:t>
      </w:r>
      <w:r w:rsidR="00487568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 xml:space="preserve">. </w:t>
      </w:r>
      <w:r w:rsidR="00D67E20" w:rsidRPr="00984328">
        <w:rPr>
          <w:rFonts w:ascii="Times New Roman" w:hAnsi="Times New Roman" w:cs="Times New Roman"/>
          <w:bCs/>
          <w:color w:val="333333"/>
          <w:sz w:val="24"/>
          <w:szCs w:val="21"/>
          <w:shd w:val="clear" w:color="auto" w:fill="FFFFFF"/>
        </w:rPr>
        <w:t>Добавление новой поставки</w:t>
      </w:r>
      <w:r w:rsidR="0089088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Pr="00C43F2E" w:rsidRDefault="00DF1F80" w:rsidP="004A0186">
      <w:pPr>
        <w:pStyle w:val="1"/>
        <w:spacing w:before="0" w:after="480" w:line="240" w:lineRule="auto"/>
        <w:jc w:val="center"/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</w:pPr>
      <w:bookmarkStart w:id="3" w:name="_Toc221692018"/>
      <w:r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lastRenderedPageBreak/>
        <w:t>ЗАКЛЮЧЕНИЕ</w:t>
      </w:r>
      <w:bookmarkEnd w:id="3"/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работы были выявлены и устранены критические и функциональные ошибки, оказывавшие негативное влияние на корректность и стабильность работы приложения интернет-магазина. Анализ показал, что указанные проблемы приводили к нарушению целостности данных, некорректному отображению информации, а также к сбоям в ключевых операциях, таких как оформление заказов, управление товарами и учёт поставок.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обеспечения комплексного подхода к решению задачи был проведён детальный анализ исходного кода, логики реализации бизнес-процессов и механизмов взаимодействия с базой данных. Особое внимание уделялось выявлению несоответствий между ожидаемым поведением системы и её фактическим функционированием, а также потенциальным уязвимостям, способным вызывать ошибки при высокой нагрузке или нестандартных сценариях использования.</w:t>
      </w:r>
    </w:p>
    <w:p w:rsid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 основании проведённого анализа были в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ыполнены следующие исправления: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Оптимизированы и протестированы механизмы добавления, редактирования и удаления товаров, включая корректную обработку связанных сущностей (например, изображений, категорий и характеристик), что исключило дублирование записей и потерю данных.</w:t>
      </w:r>
    </w:p>
    <w:p w:rsid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Реализована надёжная логика добавления записей продаж, обеспечивающая корректное списание товаров со склада, расчёт итоговых сумм, а также сохранение полной истории транзакций без нарушения ссылочной целостности.</w:t>
      </w:r>
    </w:p>
    <w:p w:rsidR="004337A3" w:rsidRPr="004337A3" w:rsidRDefault="004337A3" w:rsidP="00B40859">
      <w:pPr>
        <w:pStyle w:val="a5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Исправлены ошибки при добавлении записей поставок, в том числе устранены проблемы синхронизации остатков на складе и предотвращено возникновение отрицательных значений запасов.</w:t>
      </w:r>
    </w:p>
    <w:p w:rsidR="004337A3" w:rsidRPr="004337A3" w:rsidRDefault="004337A3" w:rsidP="00B4085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результате проделанной работы достигнута значительная стабилизация функционирования приложения: ключевые бизнес-операции теперь </w:t>
      </w: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выполняются быстро, предсказуемо и без сбоев даже при одновременной работе нескольких пользователей. Данные в базе сохраняются и обновляются корректно, обеспечивается их согласованность и достоверность.</w:t>
      </w:r>
    </w:p>
    <w:p w:rsidR="00582FB3" w:rsidRPr="007D4017" w:rsidRDefault="004337A3" w:rsidP="00582FB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того, внедрённые изменения положительно повлияли на общую надёжность системы и повысили уровень удовлетворённости пользователей — интерфейс стал более отзывчивым, а процессы управления товарами и заказами — интуитивно понятными и безопасными. В перспективе это создаёт прочную основу для дальнейшего масштабирования функционала и интеграции с внешними сервисами без риска повторного возникновения подобных инцидентов.</w:t>
      </w:r>
    </w:p>
    <w:sectPr w:rsidR="00582FB3" w:rsidRPr="007D4017" w:rsidSect="007D2C54">
      <w:footerReference w:type="default" r:id="rId2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AEB" w:rsidRDefault="00505AEB" w:rsidP="00702881">
      <w:pPr>
        <w:spacing w:after="0" w:line="240" w:lineRule="auto"/>
      </w:pPr>
      <w:r>
        <w:separator/>
      </w:r>
    </w:p>
  </w:endnote>
  <w:endnote w:type="continuationSeparator" w:id="0">
    <w:p w:rsidR="00505AEB" w:rsidRDefault="00505AEB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</w:rPr>
      <w:id w:val="-75979710"/>
      <w:docPartObj>
        <w:docPartGallery w:val="Page Numbers (Bottom of Page)"/>
        <w:docPartUnique/>
      </w:docPartObj>
    </w:sdtPr>
    <w:sdtEndPr/>
    <w:sdtContent>
      <w:p w:rsidR="00702881" w:rsidRPr="004A0186" w:rsidRDefault="004337A3" w:rsidP="004337A3">
        <w:pPr>
          <w:pStyle w:val="a9"/>
          <w:jc w:val="right"/>
          <w:rPr>
            <w:rFonts w:ascii="Times New Roman" w:hAnsi="Times New Roman" w:cs="Times New Roman"/>
            <w:sz w:val="24"/>
          </w:rPr>
        </w:pPr>
        <w:r w:rsidRPr="004A0186">
          <w:rPr>
            <w:rFonts w:ascii="Times New Roman" w:hAnsi="Times New Roman" w:cs="Times New Roman"/>
            <w:sz w:val="24"/>
          </w:rPr>
          <w:fldChar w:fldCharType="begin"/>
        </w:r>
        <w:r w:rsidRPr="004A0186">
          <w:rPr>
            <w:rFonts w:ascii="Times New Roman" w:hAnsi="Times New Roman" w:cs="Times New Roman"/>
            <w:sz w:val="24"/>
          </w:rPr>
          <w:instrText>PAGE   \* MERGEFORMAT</w:instrText>
        </w:r>
        <w:r w:rsidRPr="004A0186">
          <w:rPr>
            <w:rFonts w:ascii="Times New Roman" w:hAnsi="Times New Roman" w:cs="Times New Roman"/>
            <w:sz w:val="24"/>
          </w:rPr>
          <w:fldChar w:fldCharType="separate"/>
        </w:r>
        <w:r w:rsidR="00923F5F">
          <w:rPr>
            <w:rFonts w:ascii="Times New Roman" w:hAnsi="Times New Roman" w:cs="Times New Roman"/>
            <w:noProof/>
            <w:sz w:val="24"/>
          </w:rPr>
          <w:t>6</w:t>
        </w:r>
        <w:r w:rsidRPr="004A0186">
          <w:rPr>
            <w:rFonts w:ascii="Times New Roman" w:hAnsi="Times New Roman" w:cs="Times New Roman"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AEB" w:rsidRDefault="00505AEB" w:rsidP="00702881">
      <w:pPr>
        <w:spacing w:after="0" w:line="240" w:lineRule="auto"/>
      </w:pPr>
      <w:r>
        <w:separator/>
      </w:r>
    </w:p>
  </w:footnote>
  <w:footnote w:type="continuationSeparator" w:id="0">
    <w:p w:rsidR="00505AEB" w:rsidRDefault="00505AEB" w:rsidP="007028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1336"/>
    <w:multiLevelType w:val="hybridMultilevel"/>
    <w:tmpl w:val="4ED6D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82556"/>
    <w:multiLevelType w:val="hybridMultilevel"/>
    <w:tmpl w:val="1C78A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D63525"/>
    <w:multiLevelType w:val="hybridMultilevel"/>
    <w:tmpl w:val="FDAC5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90143F"/>
    <w:multiLevelType w:val="hybridMultilevel"/>
    <w:tmpl w:val="C1A8F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2215BE"/>
    <w:multiLevelType w:val="hybridMultilevel"/>
    <w:tmpl w:val="B7585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0"/>
  </w:num>
  <w:num w:numId="5">
    <w:abstractNumId w:val="11"/>
  </w:num>
  <w:num w:numId="6">
    <w:abstractNumId w:val="12"/>
  </w:num>
  <w:num w:numId="7">
    <w:abstractNumId w:val="8"/>
  </w:num>
  <w:num w:numId="8">
    <w:abstractNumId w:val="4"/>
  </w:num>
  <w:num w:numId="9">
    <w:abstractNumId w:val="3"/>
  </w:num>
  <w:num w:numId="10">
    <w:abstractNumId w:val="7"/>
  </w:num>
  <w:num w:numId="11">
    <w:abstractNumId w:val="1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54F5A"/>
    <w:rsid w:val="00070BB3"/>
    <w:rsid w:val="000D6D8F"/>
    <w:rsid w:val="00101A38"/>
    <w:rsid w:val="0011679B"/>
    <w:rsid w:val="001476CB"/>
    <w:rsid w:val="00182F5E"/>
    <w:rsid w:val="001C1C31"/>
    <w:rsid w:val="001C4BC5"/>
    <w:rsid w:val="001C5F0B"/>
    <w:rsid w:val="001C6428"/>
    <w:rsid w:val="001F6ED2"/>
    <w:rsid w:val="00211214"/>
    <w:rsid w:val="00291EA1"/>
    <w:rsid w:val="002B55C6"/>
    <w:rsid w:val="002C4D74"/>
    <w:rsid w:val="002C580F"/>
    <w:rsid w:val="002D03C8"/>
    <w:rsid w:val="002D4AAF"/>
    <w:rsid w:val="002E14BB"/>
    <w:rsid w:val="002F382D"/>
    <w:rsid w:val="00325186"/>
    <w:rsid w:val="003606A1"/>
    <w:rsid w:val="0036355C"/>
    <w:rsid w:val="003F0D69"/>
    <w:rsid w:val="0042442D"/>
    <w:rsid w:val="004337A3"/>
    <w:rsid w:val="00454368"/>
    <w:rsid w:val="00487568"/>
    <w:rsid w:val="004A0186"/>
    <w:rsid w:val="004D5313"/>
    <w:rsid w:val="00505AEB"/>
    <w:rsid w:val="00516291"/>
    <w:rsid w:val="00526B5D"/>
    <w:rsid w:val="005421F7"/>
    <w:rsid w:val="00582FB3"/>
    <w:rsid w:val="0058375B"/>
    <w:rsid w:val="00585E20"/>
    <w:rsid w:val="005939AB"/>
    <w:rsid w:val="00596F67"/>
    <w:rsid w:val="005C4C92"/>
    <w:rsid w:val="005D0EF1"/>
    <w:rsid w:val="00660933"/>
    <w:rsid w:val="006817EF"/>
    <w:rsid w:val="006E2EF3"/>
    <w:rsid w:val="006E4212"/>
    <w:rsid w:val="00702881"/>
    <w:rsid w:val="0071152B"/>
    <w:rsid w:val="007223F3"/>
    <w:rsid w:val="00730BC5"/>
    <w:rsid w:val="0073699B"/>
    <w:rsid w:val="0078699C"/>
    <w:rsid w:val="00790A61"/>
    <w:rsid w:val="007D2C54"/>
    <w:rsid w:val="007D4017"/>
    <w:rsid w:val="007F6506"/>
    <w:rsid w:val="00890888"/>
    <w:rsid w:val="008B2CAE"/>
    <w:rsid w:val="008E4A1E"/>
    <w:rsid w:val="0090303E"/>
    <w:rsid w:val="009071C0"/>
    <w:rsid w:val="00910C0A"/>
    <w:rsid w:val="00923F5F"/>
    <w:rsid w:val="00944D3C"/>
    <w:rsid w:val="00946CC5"/>
    <w:rsid w:val="00972244"/>
    <w:rsid w:val="00972D41"/>
    <w:rsid w:val="00984328"/>
    <w:rsid w:val="0099046F"/>
    <w:rsid w:val="009A2A20"/>
    <w:rsid w:val="009A41D3"/>
    <w:rsid w:val="009C4393"/>
    <w:rsid w:val="00A10A1E"/>
    <w:rsid w:val="00A423E9"/>
    <w:rsid w:val="00A47FF1"/>
    <w:rsid w:val="00A577C5"/>
    <w:rsid w:val="00A617E0"/>
    <w:rsid w:val="00AB752B"/>
    <w:rsid w:val="00B0106B"/>
    <w:rsid w:val="00B36786"/>
    <w:rsid w:val="00B40859"/>
    <w:rsid w:val="00BA7923"/>
    <w:rsid w:val="00BC1153"/>
    <w:rsid w:val="00BC4951"/>
    <w:rsid w:val="00C43F2E"/>
    <w:rsid w:val="00D67E20"/>
    <w:rsid w:val="00D713ED"/>
    <w:rsid w:val="00D74CDE"/>
    <w:rsid w:val="00D754C5"/>
    <w:rsid w:val="00DC5499"/>
    <w:rsid w:val="00DF1F80"/>
    <w:rsid w:val="00DF5557"/>
    <w:rsid w:val="00E72473"/>
    <w:rsid w:val="00EB2793"/>
    <w:rsid w:val="00EE30EF"/>
    <w:rsid w:val="00F102E3"/>
    <w:rsid w:val="00F17114"/>
    <w:rsid w:val="00F628D3"/>
    <w:rsid w:val="00F62B8B"/>
    <w:rsid w:val="00F653AB"/>
    <w:rsid w:val="00F816AA"/>
    <w:rsid w:val="00FC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2091BF"/>
  <w15:docId w15:val="{94BD3672-74DF-49F9-80F3-5A0DF88E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51">
    <w:name w:val="Таблица-сетка 5 темная — акцент 51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1F80"/>
    <w:pPr>
      <w:spacing w:after="100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2F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F382D"/>
    <w:rPr>
      <w:rFonts w:ascii="Tahoma" w:hAnsi="Tahoma" w:cs="Tahoma"/>
      <w:sz w:val="16"/>
      <w:szCs w:val="16"/>
    </w:rPr>
  </w:style>
  <w:style w:type="character" w:styleId="af">
    <w:name w:val="FollowedHyperlink"/>
    <w:basedOn w:val="a0"/>
    <w:uiPriority w:val="99"/>
    <w:semiHidden/>
    <w:unhideWhenUsed/>
    <w:rsid w:val="00582FB3"/>
    <w:rPr>
      <w:color w:val="954F72" w:themeColor="followedHyperlink"/>
      <w:u w:val="single"/>
    </w:rPr>
  </w:style>
  <w:style w:type="paragraph" w:styleId="af0">
    <w:name w:val="Title"/>
    <w:basedOn w:val="a"/>
    <w:next w:val="a"/>
    <w:link w:val="af1"/>
    <w:uiPriority w:val="10"/>
    <w:qFormat/>
    <w:rsid w:val="00582F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0"/>
    <w:link w:val="af0"/>
    <w:uiPriority w:val="10"/>
    <w:rsid w:val="00582FB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99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32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244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84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41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C4B14-B4F5-4640-A4E9-7B0B75173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1532</Words>
  <Characters>8736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Медведев Иван Евгеньевич</dc:creator>
  <cp:lastModifiedBy>09-Student 4</cp:lastModifiedBy>
  <cp:revision>7</cp:revision>
  <dcterms:created xsi:type="dcterms:W3CDTF">2026-02-09T11:00:00Z</dcterms:created>
  <dcterms:modified xsi:type="dcterms:W3CDTF">2026-02-11T05:47:00Z</dcterms:modified>
</cp:coreProperties>
</file>