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AFCF" w14:textId="7B24F252" w:rsidR="00020058" w:rsidRDefault="00CF0A2A">
      <w:r>
        <w:t>Part two:</w:t>
      </w:r>
    </w:p>
    <w:p w14:paraId="3300305B" w14:textId="0E387F9B" w:rsidR="00CF0A2A" w:rsidRDefault="00CF0A2A"/>
    <w:p w14:paraId="7D2B5EDC" w14:textId="77777777" w:rsidR="00CF0A2A" w:rsidRDefault="00CF0A2A">
      <w:r>
        <w:t>1.</w:t>
      </w:r>
    </w:p>
    <w:p w14:paraId="50AD2A02" w14:textId="0B52A908" w:rsidR="00CF0A2A" w:rsidRDefault="00CF0A2A">
      <w:r>
        <w:t xml:space="preserve">The main differences between a data warehouse and a typical SQL database include their main utilizations. A data warehouse is used for storing, managing, and retrieving large amounts of data to analyze it. A SQL database is mainly used for creating, reading, updating, and deleting data (CRUD). </w:t>
      </w:r>
    </w:p>
    <w:p w14:paraId="16058CD5" w14:textId="174F4161" w:rsidR="00CF0A2A" w:rsidRDefault="00CF0A2A">
      <w:r>
        <w:t xml:space="preserve">For example, an online ecommerce store can use a SQL database to deal with their daily sales and inventory but may use a data warehouse to analyze trends in sales over time. </w:t>
      </w:r>
    </w:p>
    <w:p w14:paraId="5A6DDC7A" w14:textId="1E6F48FE" w:rsidR="00CF0A2A" w:rsidRDefault="00CF0A2A" w:rsidP="00CF0A2A">
      <w:pPr>
        <w:pStyle w:val="NormalWeb"/>
        <w:ind w:left="567" w:hanging="567"/>
      </w:pPr>
      <w:proofErr w:type="spellStart"/>
      <w:r>
        <w:t>Inmon</w:t>
      </w:r>
      <w:proofErr w:type="spellEnd"/>
      <w:r>
        <w:t xml:space="preserve">, W. H. (2005, September 19). </w:t>
      </w:r>
      <w:r>
        <w:rPr>
          <w:i/>
          <w:iCs/>
        </w:rPr>
        <w:t>Building the data warehouse</w:t>
      </w:r>
      <w:r>
        <w:t xml:space="preserve">. Google Books. </w:t>
      </w:r>
      <w:hyperlink r:id="rId5" w:history="1">
        <w:r w:rsidRPr="00CE5208">
          <w:rPr>
            <w:rStyle w:val="Hyperlink"/>
          </w:rPr>
          <w:t>https://books.google.com/books/about/Building_the_Data_Warehouse.html?id=QFKTmh5IFS4C</w:t>
        </w:r>
      </w:hyperlink>
    </w:p>
    <w:p w14:paraId="5B30AA31" w14:textId="77777777" w:rsidR="00CF0A2A" w:rsidRDefault="00CF0A2A" w:rsidP="00CF0A2A">
      <w:pPr>
        <w:pStyle w:val="NormalWeb"/>
        <w:ind w:left="567" w:hanging="567"/>
      </w:pPr>
      <w:r>
        <w:t>2.</w:t>
      </w:r>
    </w:p>
    <w:p w14:paraId="3CD22B15" w14:textId="499B058C" w:rsidR="00CF0A2A" w:rsidRDefault="00CF0A2A" w:rsidP="00CF0A2A">
      <w:pPr>
        <w:pStyle w:val="NormalWeb"/>
        <w:ind w:left="567" w:hanging="567"/>
      </w:pPr>
      <w:r>
        <w:t xml:space="preserve">Tracking expenditures in an Excel spreadsheet is better for smaller companies with simple data. Using a SQL database is better for larger companies with more complex data and data needs. </w:t>
      </w:r>
    </w:p>
    <w:p w14:paraId="51699EDB" w14:textId="6BF330CC" w:rsidR="00CF0A2A" w:rsidRDefault="00CF0A2A" w:rsidP="00CF0A2A">
      <w:pPr>
        <w:pStyle w:val="NormalWeb"/>
        <w:ind w:left="567" w:hanging="567"/>
      </w:pPr>
      <w:r>
        <w:t>For example. Someone who does freelance work for a small company would utilize Excel to track expenditures, but a large company like Walmart would use a SQL database to track expenditures.</w:t>
      </w:r>
    </w:p>
    <w:p w14:paraId="19C434B7" w14:textId="77777777" w:rsidR="00CF0A2A" w:rsidRDefault="00CF0A2A" w:rsidP="00CF0A2A">
      <w:pPr>
        <w:pStyle w:val="NormalWeb"/>
        <w:ind w:left="567" w:hanging="567"/>
      </w:pPr>
      <w:r>
        <w:t xml:space="preserve">Google. (n.d.). </w:t>
      </w:r>
      <w:r>
        <w:rPr>
          <w:i/>
          <w:iCs/>
        </w:rPr>
        <w:t>Database system concepts 6th edition.pdf</w:t>
      </w:r>
      <w:r>
        <w:t xml:space="preserve">. Google Drive. https://drive.google.com/file/d/13q8K7vhvQaavlgoO1eJpKQHKjaTBh8dP/view?usp=sharing </w:t>
      </w:r>
    </w:p>
    <w:p w14:paraId="090E8175" w14:textId="78695312" w:rsidR="00CF0A2A" w:rsidRDefault="00CF0A2A" w:rsidP="00CF0A2A">
      <w:pPr>
        <w:pStyle w:val="NormalWeb"/>
        <w:ind w:left="567" w:hanging="567"/>
      </w:pPr>
      <w:r>
        <w:t>3.</w:t>
      </w:r>
    </w:p>
    <w:p w14:paraId="7DD204BC" w14:textId="6BAC3839" w:rsidR="00CF0A2A" w:rsidRDefault="00CF0A2A" w:rsidP="00CF0A2A">
      <w:pPr>
        <w:pStyle w:val="NormalWeb"/>
        <w:ind w:left="567" w:hanging="567"/>
      </w:pPr>
      <w:r>
        <w:t xml:space="preserve">To produce an executable file, a programmer must write the code, then compile it, and then link the libraries and other references. </w:t>
      </w:r>
    </w:p>
    <w:p w14:paraId="186000D0" w14:textId="6C0341AA" w:rsidR="00CF0A2A" w:rsidRDefault="00CF0A2A" w:rsidP="00CF0A2A">
      <w:pPr>
        <w:pStyle w:val="NormalWeb"/>
        <w:ind w:left="567" w:hanging="567"/>
      </w:pPr>
      <w:r>
        <w:t>For example, for a programmer to write a Java file, they would need to write the code inside a .java file, then compile it with the Java compiler, and then link them together.</w:t>
      </w:r>
    </w:p>
    <w:p w14:paraId="352F952C" w14:textId="77777777" w:rsidR="00B96677" w:rsidRDefault="00B96677" w:rsidP="00B96677">
      <w:pPr>
        <w:pStyle w:val="NormalWeb"/>
        <w:ind w:left="567" w:hanging="567"/>
      </w:pPr>
      <w:proofErr w:type="spellStart"/>
      <w:r>
        <w:t>Prepbytes</w:t>
      </w:r>
      <w:proofErr w:type="spellEnd"/>
      <w:r>
        <w:t xml:space="preserve">. (2023, December 26). </w:t>
      </w:r>
      <w:r>
        <w:rPr>
          <w:i/>
          <w:iCs/>
        </w:rPr>
        <w:t>Java compilation process</w:t>
      </w:r>
      <w:r>
        <w:t xml:space="preserve">. </w:t>
      </w:r>
      <w:proofErr w:type="spellStart"/>
      <w:r>
        <w:t>PrepBytes</w:t>
      </w:r>
      <w:proofErr w:type="spellEnd"/>
      <w:r>
        <w:t xml:space="preserve"> Blog. https://www.prepbytes.com/blog/java/java-compilation-process/#:~:text=The%20Java%20compiler%20takes%20the,bytecode%20and%20executes%20the%20program. </w:t>
      </w:r>
    </w:p>
    <w:p w14:paraId="5FCCCE38" w14:textId="77777777" w:rsidR="00CF0A2A" w:rsidRDefault="00CF0A2A" w:rsidP="00CF0A2A">
      <w:pPr>
        <w:pStyle w:val="NormalWeb"/>
        <w:ind w:left="567" w:hanging="567"/>
      </w:pPr>
    </w:p>
    <w:p w14:paraId="27854747" w14:textId="535CD6C4" w:rsidR="00B96677" w:rsidRDefault="00B96677" w:rsidP="00CF0A2A">
      <w:pPr>
        <w:pStyle w:val="NormalWeb"/>
        <w:ind w:left="567" w:hanging="567"/>
      </w:pPr>
      <w:r>
        <w:t>4.</w:t>
      </w:r>
    </w:p>
    <w:p w14:paraId="686953E3" w14:textId="70AC63B3" w:rsidR="00B96677" w:rsidRDefault="00B96677" w:rsidP="00CF0A2A">
      <w:pPr>
        <w:pStyle w:val="NormalWeb"/>
        <w:ind w:left="567" w:hanging="567"/>
      </w:pPr>
      <w:r>
        <w:lastRenderedPageBreak/>
        <w:t xml:space="preserve">Version control systems are crucial in software projects because they manage the changes made to the project, allow multiple people to work on the same project in real time, and they track the history of all changes and show who made such changes. </w:t>
      </w:r>
    </w:p>
    <w:p w14:paraId="4B7D5C60" w14:textId="653F931B" w:rsidR="001328BC" w:rsidRDefault="00B96677" w:rsidP="001328BC">
      <w:pPr>
        <w:pStyle w:val="NormalWeb"/>
        <w:ind w:left="567" w:hanging="567"/>
      </w:pPr>
      <w:r>
        <w:t xml:space="preserve">There are many examples of alternatives to GitHub, but two are GitLab and Bitbucket. GitLab provides version control like GitHub but also has CI/CD pipelines. Bitbucket is </w:t>
      </w:r>
      <w:proofErr w:type="gramStart"/>
      <w:r>
        <w:t>similar to</w:t>
      </w:r>
      <w:proofErr w:type="gramEnd"/>
      <w:r>
        <w:t xml:space="preserve"> GitHub but is more private based and utilized by smaller companies.</w:t>
      </w:r>
    </w:p>
    <w:p w14:paraId="234DAD5D" w14:textId="119DC11B" w:rsidR="001328BC" w:rsidRDefault="001328BC" w:rsidP="001328BC">
      <w:pPr>
        <w:pStyle w:val="NormalWeb"/>
        <w:ind w:left="567" w:hanging="567"/>
      </w:pPr>
      <w:r>
        <w:t xml:space="preserve"> Chacon, S., &amp; Straub, B. (2014). *Pro Git* (2nd ed.). </w:t>
      </w:r>
      <w:proofErr w:type="spellStart"/>
      <w:r>
        <w:t>Apress</w:t>
      </w:r>
      <w:proofErr w:type="spellEnd"/>
      <w:r>
        <w:t>. [This reference is for general information on version control systems like Git, which are the foundation for platforms such as GitHub, GitLab, and Bitbucket].</w:t>
      </w:r>
    </w:p>
    <w:p w14:paraId="76007E22" w14:textId="77777777" w:rsidR="001328BC" w:rsidRDefault="001328BC" w:rsidP="001328BC">
      <w:pPr>
        <w:pStyle w:val="NormalWeb"/>
        <w:ind w:left="567" w:hanging="567"/>
      </w:pPr>
    </w:p>
    <w:p w14:paraId="180518CA" w14:textId="6265AD2D" w:rsidR="00B96677" w:rsidRDefault="00B96677" w:rsidP="00CF0A2A">
      <w:pPr>
        <w:pStyle w:val="NormalWeb"/>
        <w:ind w:left="567" w:hanging="567"/>
      </w:pPr>
      <w:r>
        <w:t>5.</w:t>
      </w:r>
    </w:p>
    <w:p w14:paraId="4332A35D" w14:textId="4DDF5791" w:rsidR="00B96677" w:rsidRDefault="00B96677" w:rsidP="00CF0A2A">
      <w:pPr>
        <w:pStyle w:val="NormalWeb"/>
        <w:ind w:left="567" w:hanging="567"/>
      </w:pPr>
      <w:r>
        <w:t xml:space="preserve">A diff file is a text file that shows the difference between two versions of a file. Diff files are very helpful because they highlight changes such as added, removed, or edited code. This makes it very easy to spot differences and make changes. </w:t>
      </w:r>
    </w:p>
    <w:p w14:paraId="66D5B966" w14:textId="77777777" w:rsidR="00B96677" w:rsidRDefault="00B96677" w:rsidP="00CF0A2A">
      <w:pPr>
        <w:pStyle w:val="NormalWeb"/>
        <w:ind w:left="567" w:hanging="567"/>
      </w:pPr>
    </w:p>
    <w:p w14:paraId="51C6C9A3" w14:textId="4A6BAEDD" w:rsidR="00CF0A2A" w:rsidRDefault="00B96677">
      <w:r>
        <w:rPr>
          <w:noProof/>
        </w:rPr>
        <w:drawing>
          <wp:inline distT="0" distB="0" distL="0" distR="0" wp14:anchorId="20202B47" wp14:editId="7C92AC26">
            <wp:extent cx="5384800" cy="3505200"/>
            <wp:effectExtent l="0" t="0" r="0" b="0"/>
            <wp:docPr id="16680412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41277" name="Picture 1"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84800" cy="3505200"/>
                    </a:xfrm>
                    <a:prstGeom prst="rect">
                      <a:avLst/>
                    </a:prstGeom>
                  </pic:spPr>
                </pic:pic>
              </a:graphicData>
            </a:graphic>
          </wp:inline>
        </w:drawing>
      </w:r>
    </w:p>
    <w:p w14:paraId="351EB628" w14:textId="77777777" w:rsidR="001328BC" w:rsidRDefault="001328BC" w:rsidP="001328BC">
      <w:pPr>
        <w:pStyle w:val="NormalWeb"/>
        <w:ind w:left="567" w:hanging="567"/>
      </w:pPr>
      <w:r>
        <w:t xml:space="preserve">Hunt, A., &amp; Thomas, D. (2019). *Pragmatic Programmer, The: Your Journey </w:t>
      </w:r>
      <w:proofErr w:type="gramStart"/>
      <w:r>
        <w:t>To</w:t>
      </w:r>
      <w:proofErr w:type="gramEnd"/>
      <w:r>
        <w:t xml:space="preserve"> Mastery* (20th Anniversary Edition, 2nd ed.). Addison-Wesley. [This book discusses the utility of diff files in programming].</w:t>
      </w:r>
    </w:p>
    <w:p w14:paraId="336497C2" w14:textId="77777777" w:rsidR="001328BC" w:rsidRDefault="001328BC"/>
    <w:p w14:paraId="2548DECE" w14:textId="77777777" w:rsidR="00B96677" w:rsidRDefault="00B96677"/>
    <w:p w14:paraId="25FD0381" w14:textId="148B8A1B" w:rsidR="00B96677" w:rsidRDefault="00B96677">
      <w:r>
        <w:t>6.</w:t>
      </w:r>
    </w:p>
    <w:p w14:paraId="0A4BAFEF" w14:textId="76E41EDF" w:rsidR="00B96677" w:rsidRDefault="00B96677">
      <w:r>
        <w:t xml:space="preserve">A baseline is a fixed point of reference that is used to compare </w:t>
      </w:r>
      <w:proofErr w:type="spellStart"/>
      <w:r>
        <w:t>softwares</w:t>
      </w:r>
      <w:proofErr w:type="spellEnd"/>
      <w:r>
        <w:t>. In a project, the baseline is typically the safest version of the project and is used as a foundation to develop the project even more.</w:t>
      </w:r>
    </w:p>
    <w:p w14:paraId="1F0095AE" w14:textId="77777777" w:rsidR="001328BC" w:rsidRDefault="001328BC" w:rsidP="001328BC">
      <w:pPr>
        <w:pStyle w:val="NormalWeb"/>
        <w:ind w:left="567" w:hanging="567"/>
      </w:pPr>
    </w:p>
    <w:p w14:paraId="747B0701" w14:textId="77777777" w:rsidR="001328BC" w:rsidRDefault="001328BC" w:rsidP="001328BC">
      <w:pPr>
        <w:pStyle w:val="NormalWeb"/>
        <w:ind w:left="567" w:hanging="567"/>
      </w:pPr>
      <w:r>
        <w:t>McConnell, S. (2004). *Code Complete: A Practical Handbook of Software Construction* (2nd ed.). Microsoft Press. [The concept of a baseline in software development is discussed in this comprehensive guide on software construction].</w:t>
      </w:r>
    </w:p>
    <w:p w14:paraId="044C1A33" w14:textId="77777777" w:rsidR="00B96677" w:rsidRDefault="00B96677"/>
    <w:p w14:paraId="6B25BD86" w14:textId="5EB46017" w:rsidR="00B96677" w:rsidRDefault="00B96677">
      <w:r>
        <w:t>7.</w:t>
      </w:r>
    </w:p>
    <w:p w14:paraId="02D85F8E" w14:textId="1082798F" w:rsidR="00B96677" w:rsidRDefault="008F3367">
      <w:r>
        <w:t xml:space="preserve">Program version in a private workspace is different from the baseline version because the program version is the most recent state of the project while the baseline version is the last release version from where the current changes are being made. </w:t>
      </w:r>
    </w:p>
    <w:p w14:paraId="178E2C84" w14:textId="12AD603E" w:rsidR="008F3367" w:rsidRDefault="008F3367">
      <w:r>
        <w:t xml:space="preserve">A conflict when two updates are made to the same part of the same file creates an error because they cannot be automatically merged. These conflicts require manual </w:t>
      </w:r>
      <w:proofErr w:type="gramStart"/>
      <w:r>
        <w:t>review</w:t>
      </w:r>
      <w:proofErr w:type="gramEnd"/>
      <w:r>
        <w:t xml:space="preserve"> and the programmers need to decide which change is better.</w:t>
      </w:r>
    </w:p>
    <w:p w14:paraId="4B5AD3B1" w14:textId="77777777" w:rsidR="001328BC" w:rsidRDefault="001328BC" w:rsidP="001328BC">
      <w:pPr>
        <w:pStyle w:val="NormalWeb"/>
        <w:ind w:left="567" w:hanging="567"/>
      </w:pPr>
    </w:p>
    <w:p w14:paraId="7F627BCF" w14:textId="1C4EFA8C" w:rsidR="008F3367" w:rsidRDefault="001328BC" w:rsidP="001328BC">
      <w:pPr>
        <w:pStyle w:val="NormalWeb"/>
        <w:ind w:left="567" w:hanging="567"/>
      </w:pPr>
      <w:r>
        <w:t>Fowler, M. (2004). *Refactoring: Improving the Design of Existing Code*. Addison-Wesley Professional. [This book provides insights into working with program versions and dealing with conflicts during refactoring].</w:t>
      </w:r>
    </w:p>
    <w:p w14:paraId="7DAC8B2F" w14:textId="2DAC9647" w:rsidR="008F3367" w:rsidRDefault="008F3367">
      <w:r>
        <w:t>8.</w:t>
      </w:r>
    </w:p>
    <w:p w14:paraId="1DA4083F" w14:textId="00EBA168" w:rsidR="008F3367" w:rsidRDefault="008F3367">
      <w:r>
        <w:t>The build is the process of converting source code to software artifacts that can be executed on a computer. The result of the build is an executable application.</w:t>
      </w:r>
    </w:p>
    <w:p w14:paraId="1F09F6A8" w14:textId="77777777" w:rsidR="001328BC" w:rsidRDefault="001328BC" w:rsidP="001328BC">
      <w:pPr>
        <w:pStyle w:val="NormalWeb"/>
        <w:ind w:left="567" w:hanging="567"/>
      </w:pPr>
    </w:p>
    <w:p w14:paraId="5C484EC4" w14:textId="77777777" w:rsidR="001328BC" w:rsidRDefault="001328BC" w:rsidP="001328BC">
      <w:pPr>
        <w:pStyle w:val="NormalWeb"/>
        <w:ind w:left="567" w:hanging="567"/>
      </w:pPr>
      <w:r>
        <w:t>McConnell, S. (2004). *Code Complete: A Practical Handbook of Software Construction* (2nd ed.). Microsoft Press. [Details the build process in software development].</w:t>
      </w:r>
    </w:p>
    <w:p w14:paraId="776788BF" w14:textId="77777777" w:rsidR="008F3367" w:rsidRDefault="008F3367"/>
    <w:p w14:paraId="4E3AA147" w14:textId="43B943AB" w:rsidR="008F3367" w:rsidRDefault="008F3367">
      <w:r>
        <w:t>9.</w:t>
      </w:r>
    </w:p>
    <w:p w14:paraId="1FC04B83" w14:textId="7DFF5435" w:rsidR="008F3367" w:rsidRDefault="008F3367">
      <w:r>
        <w:t xml:space="preserve">Three tier architecture is a software design that splits the project into three layers, including presentation, application, and data. </w:t>
      </w:r>
    </w:p>
    <w:p w14:paraId="0AE85D52" w14:textId="77777777" w:rsidR="001328BC" w:rsidRDefault="001328BC" w:rsidP="001328BC">
      <w:pPr>
        <w:pStyle w:val="NormalWeb"/>
        <w:ind w:left="567" w:hanging="567"/>
      </w:pPr>
    </w:p>
    <w:p w14:paraId="0F50C67E" w14:textId="77777777" w:rsidR="001328BC" w:rsidRDefault="001328BC" w:rsidP="001328BC">
      <w:pPr>
        <w:pStyle w:val="NormalWeb"/>
        <w:ind w:left="567" w:hanging="567"/>
      </w:pPr>
      <w:r>
        <w:lastRenderedPageBreak/>
        <w:t>Martin, R. C. (2003). *Agile Software Development, Principles, Patterns, and Practices*. Prentice Hall. [Describes the three-tier architecture in software design].</w:t>
      </w:r>
    </w:p>
    <w:p w14:paraId="0A2FA9F1" w14:textId="3C283AAD" w:rsidR="001328BC" w:rsidRDefault="001328BC" w:rsidP="001328BC">
      <w:pPr>
        <w:pStyle w:val="NormalWeb"/>
        <w:ind w:left="567" w:hanging="567"/>
      </w:pPr>
      <w:r>
        <w:t>design patterns and discusses the concept of polymorphism].</w:t>
      </w:r>
    </w:p>
    <w:p w14:paraId="27F15BC5" w14:textId="77777777" w:rsidR="008F3367" w:rsidRDefault="008F3367"/>
    <w:p w14:paraId="32FD17F7" w14:textId="5E6E5095" w:rsidR="008F3367" w:rsidRDefault="008F3367">
      <w:r>
        <w:t xml:space="preserve">10. polymorphism in technology is a concept that allows objects of one class to have the same properties even though </w:t>
      </w:r>
      <w:proofErr w:type="spellStart"/>
      <w:r>
        <w:t>its</w:t>
      </w:r>
      <w:proofErr w:type="spellEnd"/>
      <w:r>
        <w:t xml:space="preserve"> in a different class. </w:t>
      </w:r>
    </w:p>
    <w:p w14:paraId="763CFA4A" w14:textId="4BFD62FD" w:rsidR="008F3367" w:rsidRDefault="008F3367">
      <w:r>
        <w:t>For example, when dealing with shapes, the square class could have an object for calculating area (length x height) and that object can be carried over to the rectangle class even though a rectangle isn’t a square.</w:t>
      </w:r>
    </w:p>
    <w:p w14:paraId="5CECD689" w14:textId="77777777" w:rsidR="008F3367" w:rsidRDefault="008F3367"/>
    <w:p w14:paraId="1821F07A" w14:textId="77777777" w:rsidR="001328BC" w:rsidRDefault="001328BC" w:rsidP="001328BC">
      <w:pPr>
        <w:pStyle w:val="NormalWeb"/>
        <w:ind w:left="567" w:hanging="567"/>
      </w:pPr>
    </w:p>
    <w:p w14:paraId="6FF1539F" w14:textId="69133995" w:rsidR="001328BC" w:rsidRDefault="001328BC" w:rsidP="001328BC">
      <w:r>
        <w:t xml:space="preserve">Gamma, E., Helm, R., Johnson, R., &amp; </w:t>
      </w:r>
      <w:proofErr w:type="spellStart"/>
      <w:r>
        <w:t>Vlissides</w:t>
      </w:r>
      <w:proofErr w:type="spellEnd"/>
      <w:r>
        <w:t>, J. (1994). *Design Patterns: Elements of Reusable Object-Oriented Software*. Addison-Wesley. [This book is seminal in object-oriented</w:t>
      </w:r>
    </w:p>
    <w:sectPr w:rsidR="0013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64D3"/>
    <w:multiLevelType w:val="multilevel"/>
    <w:tmpl w:val="5EB01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878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A"/>
    <w:rsid w:val="00020058"/>
    <w:rsid w:val="001328BC"/>
    <w:rsid w:val="00833EA4"/>
    <w:rsid w:val="008B290B"/>
    <w:rsid w:val="008F3367"/>
    <w:rsid w:val="00B96677"/>
    <w:rsid w:val="00CF0A2A"/>
    <w:rsid w:val="00D2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BD3F98"/>
  <w15:chartTrackingRefBased/>
  <w15:docId w15:val="{CD1E7E05-AF4E-B14F-8C49-EE3C44AB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0A2A"/>
    <w:rPr>
      <w:color w:val="666666"/>
    </w:rPr>
  </w:style>
  <w:style w:type="paragraph" w:styleId="NormalWeb">
    <w:name w:val="Normal (Web)"/>
    <w:basedOn w:val="Normal"/>
    <w:uiPriority w:val="99"/>
    <w:unhideWhenUsed/>
    <w:rsid w:val="00CF0A2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F0A2A"/>
    <w:rPr>
      <w:color w:val="0563C1" w:themeColor="hyperlink"/>
      <w:u w:val="single"/>
    </w:rPr>
  </w:style>
  <w:style w:type="character" w:styleId="UnresolvedMention">
    <w:name w:val="Unresolved Mention"/>
    <w:basedOn w:val="DefaultParagraphFont"/>
    <w:uiPriority w:val="99"/>
    <w:semiHidden/>
    <w:unhideWhenUsed/>
    <w:rsid w:val="00CF0A2A"/>
    <w:rPr>
      <w:color w:val="605E5C"/>
      <w:shd w:val="clear" w:color="auto" w:fill="E1DFDD"/>
    </w:rPr>
  </w:style>
  <w:style w:type="character" w:styleId="Emphasis">
    <w:name w:val="Emphasis"/>
    <w:basedOn w:val="DefaultParagraphFont"/>
    <w:uiPriority w:val="20"/>
    <w:qFormat/>
    <w:rsid w:val="00132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6956">
      <w:bodyDiv w:val="1"/>
      <w:marLeft w:val="0"/>
      <w:marRight w:val="0"/>
      <w:marTop w:val="0"/>
      <w:marBottom w:val="0"/>
      <w:divBdr>
        <w:top w:val="none" w:sz="0" w:space="0" w:color="auto"/>
        <w:left w:val="none" w:sz="0" w:space="0" w:color="auto"/>
        <w:bottom w:val="none" w:sz="0" w:space="0" w:color="auto"/>
        <w:right w:val="none" w:sz="0" w:space="0" w:color="auto"/>
      </w:divBdr>
    </w:div>
    <w:div w:id="388459090">
      <w:bodyDiv w:val="1"/>
      <w:marLeft w:val="0"/>
      <w:marRight w:val="0"/>
      <w:marTop w:val="0"/>
      <w:marBottom w:val="0"/>
      <w:divBdr>
        <w:top w:val="none" w:sz="0" w:space="0" w:color="auto"/>
        <w:left w:val="none" w:sz="0" w:space="0" w:color="auto"/>
        <w:bottom w:val="none" w:sz="0" w:space="0" w:color="auto"/>
        <w:right w:val="none" w:sz="0" w:space="0" w:color="auto"/>
      </w:divBdr>
    </w:div>
    <w:div w:id="997000835">
      <w:bodyDiv w:val="1"/>
      <w:marLeft w:val="0"/>
      <w:marRight w:val="0"/>
      <w:marTop w:val="0"/>
      <w:marBottom w:val="0"/>
      <w:divBdr>
        <w:top w:val="none" w:sz="0" w:space="0" w:color="auto"/>
        <w:left w:val="none" w:sz="0" w:space="0" w:color="auto"/>
        <w:bottom w:val="none" w:sz="0" w:space="0" w:color="auto"/>
        <w:right w:val="none" w:sz="0" w:space="0" w:color="auto"/>
      </w:divBdr>
    </w:div>
    <w:div w:id="201595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oks.google.com/books/about/Building_the_Data_Warehouse.html?id=QFKTmh5IFS4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Sassine</dc:creator>
  <cp:keywords/>
  <dc:description/>
  <cp:lastModifiedBy>Andrew Sassine</cp:lastModifiedBy>
  <cp:revision>2</cp:revision>
  <dcterms:created xsi:type="dcterms:W3CDTF">2024-02-07T18:31:00Z</dcterms:created>
  <dcterms:modified xsi:type="dcterms:W3CDTF">2024-02-08T00:59:00Z</dcterms:modified>
</cp:coreProperties>
</file>