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4A" w:rsidRDefault="003B2066" w:rsidP="003B2066">
      <w:pPr>
        <w:jc w:val="center"/>
        <w:rPr>
          <w:b/>
          <w:sz w:val="40"/>
          <w:szCs w:val="40"/>
        </w:rPr>
      </w:pPr>
      <w:r w:rsidRPr="003B2066">
        <w:rPr>
          <w:b/>
          <w:sz w:val="40"/>
          <w:szCs w:val="40"/>
        </w:rPr>
        <w:t>Report</w:t>
      </w:r>
    </w:p>
    <w:p w:rsidR="003B2066" w:rsidRPr="003B2066" w:rsidRDefault="003B2066" w:rsidP="003B2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066">
        <w:rPr>
          <w:rFonts w:ascii="Times New Roman" w:eastAsia="Times New Roman" w:hAnsi="Times New Roman" w:cs="Times New Roman"/>
          <w:b/>
          <w:bCs/>
          <w:sz w:val="36"/>
          <w:szCs w:val="36"/>
        </w:rPr>
        <w:t>Approach Used</w:t>
      </w:r>
    </w:p>
    <w:p w:rsidR="003B2066" w:rsidRPr="003B2066" w:rsidRDefault="003B2066" w:rsidP="003B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(EDA):</w:t>
      </w:r>
    </w:p>
    <w:p w:rsidR="003B2066" w:rsidRPr="003B2066" w:rsidRDefault="003B2066" w:rsidP="003B2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>Checked for missing values and summary statistics.</w:t>
      </w:r>
    </w:p>
    <w:p w:rsidR="003B2066" w:rsidRPr="003B2066" w:rsidRDefault="003B2066" w:rsidP="003B2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>Dropped unnecessary columns (</w:t>
      </w:r>
      <w:proofErr w:type="spellStart"/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, Gender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>) since they do not contribute to numerical clustering.</w:t>
      </w:r>
    </w:p>
    <w:p w:rsidR="003B2066" w:rsidRPr="003B2066" w:rsidRDefault="003B2066" w:rsidP="003B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 &amp; Clustering:</w:t>
      </w:r>
    </w:p>
    <w:p w:rsidR="003B2066" w:rsidRPr="003B2066" w:rsidRDefault="003B2066" w:rsidP="003B2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to normalize numerical features.</w:t>
      </w:r>
    </w:p>
    <w:p w:rsidR="003B2066" w:rsidRPr="003B2066" w:rsidRDefault="003B2066" w:rsidP="003B2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Applied the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to determine the optimal number of clusters.</w:t>
      </w:r>
    </w:p>
    <w:p w:rsidR="003B2066" w:rsidRPr="003B2066" w:rsidRDefault="003B2066" w:rsidP="003B2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 (k=5)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to segment customers.</w:t>
      </w:r>
    </w:p>
    <w:p w:rsidR="003B2066" w:rsidRPr="003B2066" w:rsidRDefault="003B2066" w:rsidP="003B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Interpretation:</w:t>
      </w:r>
    </w:p>
    <w:p w:rsidR="003B2066" w:rsidRPr="003B2066" w:rsidRDefault="003B2066" w:rsidP="003B2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2D scatter plot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(Age vs Spending Score) to analyze clusters.</w:t>
      </w:r>
    </w:p>
    <w:p w:rsidR="003B2066" w:rsidRPr="003B2066" w:rsidRDefault="003B2066" w:rsidP="003B2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3D visualization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(Age, Income, Spending Score) to better understand customer groups.</w:t>
      </w:r>
    </w:p>
    <w:p w:rsidR="003B2066" w:rsidRPr="003B2066" w:rsidRDefault="003B2066" w:rsidP="003B2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066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Faced</w:t>
      </w:r>
    </w:p>
    <w:p w:rsidR="003B2066" w:rsidRPr="003B2066" w:rsidRDefault="003B2066" w:rsidP="003B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Right Number of Clusters:</w:t>
      </w:r>
    </w:p>
    <w:p w:rsidR="003B2066" w:rsidRPr="003B2066" w:rsidRDefault="003B2066" w:rsidP="003B2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Initially, we were unsure how many clusters to use. The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helped determine that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k=5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was the optimal choice.</w:t>
      </w:r>
    </w:p>
    <w:p w:rsidR="003B2066" w:rsidRPr="003B2066" w:rsidRDefault="003B2066" w:rsidP="003B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Scaling Issues:</w:t>
      </w:r>
    </w:p>
    <w:p w:rsidR="003B2066" w:rsidRPr="003B2066" w:rsidRDefault="003B2066" w:rsidP="003847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K-Means is sensitive to different feature scales, so </w:t>
      </w:r>
      <w:proofErr w:type="spellStart"/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was used to normalize data.</w:t>
      </w:r>
    </w:p>
    <w:p w:rsidR="003B2066" w:rsidRPr="003B2066" w:rsidRDefault="003B2066" w:rsidP="003B2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2066">
        <w:rPr>
          <w:rFonts w:ascii="Times New Roman" w:eastAsia="Times New Roman" w:hAnsi="Times New Roman" w:cs="Times New Roman"/>
          <w:b/>
          <w:bCs/>
          <w:sz w:val="36"/>
          <w:szCs w:val="36"/>
        </w:rPr>
        <w:t>Model Performance &amp; Improvements</w:t>
      </w:r>
    </w:p>
    <w:p w:rsidR="003B2066" w:rsidRPr="003B2066" w:rsidRDefault="003B2066" w:rsidP="003B2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 successfully grouped customers into 5 clusters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based on their demographics and spending habits.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br/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The visualization clearly showed patterns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(e.g., high-income, low-spending customers vs. low-income, high-spending customers).</w:t>
      </w:r>
    </w:p>
    <w:p w:rsidR="003B2066" w:rsidRPr="00384712" w:rsidRDefault="003B2066" w:rsidP="0038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 for Future Work</w:t>
      </w:r>
      <w:proofErr w:type="gramStart"/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B2066">
        <w:rPr>
          <w:rFonts w:ascii="Times New Roman" w:eastAsia="Times New Roman" w:hAnsi="Times New Roman" w:cs="Times New Roman"/>
          <w:sz w:val="24"/>
          <w:szCs w:val="24"/>
        </w:rPr>
        <w:br/>
      </w:r>
      <w:r w:rsidRPr="003B2066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B2066">
        <w:rPr>
          <w:rFonts w:ascii="Times New Roman" w:eastAsia="Times New Roman" w:hAnsi="Times New Roman" w:cs="Times New Roman"/>
          <w:b/>
          <w:bCs/>
          <w:sz w:val="24"/>
          <w:szCs w:val="24"/>
        </w:rPr>
        <w:t>PCA (Principal Component Analysis)</w:t>
      </w:r>
      <w:r w:rsidRPr="003B2066">
        <w:rPr>
          <w:rFonts w:ascii="Times New Roman" w:eastAsia="Times New Roman" w:hAnsi="Times New Roman" w:cs="Times New Roman"/>
          <w:sz w:val="24"/>
          <w:szCs w:val="24"/>
        </w:rPr>
        <w:t xml:space="preserve"> to reduce dimensionality and improve visualizati</w:t>
      </w:r>
      <w:r w:rsidR="00384712">
        <w:rPr>
          <w:rFonts w:ascii="Times New Roman" w:eastAsia="Times New Roman" w:hAnsi="Times New Roman" w:cs="Times New Roman"/>
          <w:sz w:val="24"/>
          <w:szCs w:val="24"/>
        </w:rPr>
        <w:t>on.</w:t>
      </w:r>
      <w:bookmarkStart w:id="0" w:name="_GoBack"/>
      <w:bookmarkEnd w:id="0"/>
    </w:p>
    <w:sectPr w:rsidR="003B2066" w:rsidRPr="0038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711D"/>
    <w:multiLevelType w:val="multilevel"/>
    <w:tmpl w:val="710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B46FE"/>
    <w:multiLevelType w:val="multilevel"/>
    <w:tmpl w:val="801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D3D5A"/>
    <w:multiLevelType w:val="multilevel"/>
    <w:tmpl w:val="D45E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B0B82"/>
    <w:multiLevelType w:val="multilevel"/>
    <w:tmpl w:val="49D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85C65"/>
    <w:multiLevelType w:val="multilevel"/>
    <w:tmpl w:val="9EF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93DA5"/>
    <w:multiLevelType w:val="multilevel"/>
    <w:tmpl w:val="26B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AC"/>
    <w:rsid w:val="00384712"/>
    <w:rsid w:val="003B2066"/>
    <w:rsid w:val="0065304A"/>
    <w:rsid w:val="00A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8C5E"/>
  <w15:chartTrackingRefBased/>
  <w15:docId w15:val="{08CF20C1-0D5F-4328-A3E9-AE6A5F36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2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0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B2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Asawir</dc:creator>
  <cp:keywords/>
  <dc:description/>
  <cp:lastModifiedBy>Asawir</cp:lastModifiedBy>
  <cp:revision>2</cp:revision>
  <dcterms:created xsi:type="dcterms:W3CDTF">2025-03-20T10:53:00Z</dcterms:created>
  <dcterms:modified xsi:type="dcterms:W3CDTF">2025-03-20T11:14:00Z</dcterms:modified>
</cp:coreProperties>
</file>