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80" w:before="0" w:line="288" w:lineRule="auto"/>
        <w:jc w:val="center"/>
        <w:rPr>
          <w:b w:val="1"/>
          <w:color w:val="ce973e"/>
          <w:sz w:val="34"/>
          <w:szCs w:val="34"/>
        </w:rPr>
      </w:pPr>
      <w:bookmarkStart w:colFirst="0" w:colLast="0" w:name="_i27elbng2vrr" w:id="0"/>
      <w:bookmarkEnd w:id="0"/>
      <w:r w:rsidDel="00000000" w:rsidR="00000000" w:rsidRPr="00000000">
        <w:rPr>
          <w:b w:val="1"/>
          <w:color w:val="ce973e"/>
          <w:sz w:val="34"/>
          <w:szCs w:val="34"/>
          <w:rtl w:val="0"/>
        </w:rPr>
        <w:t xml:space="preserve">Dom Manipulation</w:t>
      </w:r>
    </w:p>
    <w:p w:rsidR="00000000" w:rsidDel="00000000" w:rsidP="00000000" w:rsidRDefault="00000000" w:rsidRPr="00000000" w14:paraId="00000002">
      <w:pPr>
        <w:pStyle w:val="Heading3"/>
        <w:keepNext w:val="0"/>
        <w:keepLines w:val="0"/>
        <w:shd w:fill="ffffff" w:val="clear"/>
        <w:spacing w:after="300" w:before="0" w:line="288" w:lineRule="auto"/>
        <w:rPr>
          <w:b w:val="1"/>
          <w:sz w:val="42"/>
          <w:szCs w:val="42"/>
        </w:rPr>
      </w:pPr>
      <w:bookmarkStart w:colFirst="0" w:colLast="0" w:name="_y9tpmk13aplu" w:id="1"/>
      <w:bookmarkEnd w:id="1"/>
      <w:r w:rsidDel="00000000" w:rsidR="00000000" w:rsidRPr="00000000">
        <w:rPr>
          <w:b w:val="1"/>
          <w:sz w:val="42"/>
          <w:szCs w:val="42"/>
          <w:rtl w:val="0"/>
        </w:rPr>
        <w:t xml:space="preserve">Introduction</w:t>
      </w:r>
    </w:p>
    <w:p w:rsidR="00000000" w:rsidDel="00000000" w:rsidP="00000000" w:rsidRDefault="00000000" w:rsidRPr="00000000" w14:paraId="00000003">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One of the most unique and useful abilities of JavaScript is its ability to manipulate the DOM. But what </w:t>
      </w:r>
      <w:r w:rsidDel="00000000" w:rsidR="00000000" w:rsidRPr="00000000">
        <w:rPr>
          <w:i w:val="1"/>
          <w:color w:val="4a4a4a"/>
          <w:sz w:val="24"/>
          <w:szCs w:val="24"/>
          <w:rtl w:val="0"/>
        </w:rPr>
        <w:t xml:space="preserve">is</w:t>
      </w:r>
      <w:r w:rsidDel="00000000" w:rsidR="00000000" w:rsidRPr="00000000">
        <w:rPr>
          <w:color w:val="4a4a4a"/>
          <w:sz w:val="24"/>
          <w:szCs w:val="24"/>
          <w:rtl w:val="0"/>
        </w:rPr>
        <w:t xml:space="preserve"> the DOM, and how do we go about changing it? Let’s jump right in…</w:t>
      </w:r>
    </w:p>
    <w:p w:rsidR="00000000" w:rsidDel="00000000" w:rsidP="00000000" w:rsidRDefault="00000000" w:rsidRPr="00000000" w14:paraId="00000004">
      <w:pPr>
        <w:pStyle w:val="Heading3"/>
        <w:keepNext w:val="0"/>
        <w:keepLines w:val="0"/>
        <w:shd w:fill="ffffff" w:val="clear"/>
        <w:spacing w:after="300" w:before="0" w:line="288" w:lineRule="auto"/>
        <w:rPr>
          <w:b w:val="1"/>
          <w:sz w:val="42"/>
          <w:szCs w:val="42"/>
        </w:rPr>
      </w:pPr>
      <w:bookmarkStart w:colFirst="0" w:colLast="0" w:name="_r47szsmke4f8" w:id="2"/>
      <w:bookmarkEnd w:id="2"/>
      <w:r w:rsidDel="00000000" w:rsidR="00000000" w:rsidRPr="00000000">
        <w:rPr>
          <w:b w:val="1"/>
          <w:sz w:val="42"/>
          <w:szCs w:val="42"/>
          <w:rtl w:val="0"/>
        </w:rPr>
        <w:t xml:space="preserve">Learning Outcomes</w:t>
      </w:r>
    </w:p>
    <w:p w:rsidR="00000000" w:rsidDel="00000000" w:rsidP="00000000" w:rsidRDefault="00000000" w:rsidRPr="00000000" w14:paraId="00000005">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By the end of this lesson, you should be able to do the following:</w:t>
      </w:r>
    </w:p>
    <w:p w:rsidR="00000000" w:rsidDel="00000000" w:rsidP="00000000" w:rsidRDefault="00000000" w:rsidRPr="00000000" w14:paraId="00000006">
      <w:pPr>
        <w:numPr>
          <w:ilvl w:val="0"/>
          <w:numId w:val="9"/>
        </w:numPr>
        <w:spacing w:after="0" w:afterAutospacing="0" w:line="455.99999999999994" w:lineRule="auto"/>
        <w:ind w:left="720" w:hanging="360"/>
      </w:pPr>
      <w:r w:rsidDel="00000000" w:rsidR="00000000" w:rsidRPr="00000000">
        <w:rPr>
          <w:color w:val="212529"/>
          <w:sz w:val="24"/>
          <w:szCs w:val="24"/>
          <w:rtl w:val="0"/>
        </w:rPr>
        <w:t xml:space="preserve">Explain what the DOM is in relation to a webpage.</w:t>
      </w:r>
    </w:p>
    <w:p w:rsidR="00000000" w:rsidDel="00000000" w:rsidP="00000000" w:rsidRDefault="00000000" w:rsidRPr="00000000" w14:paraId="00000007">
      <w:pPr>
        <w:numPr>
          <w:ilvl w:val="0"/>
          <w:numId w:val="9"/>
        </w:numPr>
        <w:spacing w:after="0" w:afterAutospacing="0" w:line="455.99999999999994" w:lineRule="auto"/>
        <w:ind w:left="720" w:hanging="360"/>
      </w:pPr>
      <w:r w:rsidDel="00000000" w:rsidR="00000000" w:rsidRPr="00000000">
        <w:rPr>
          <w:color w:val="212529"/>
          <w:sz w:val="24"/>
          <w:szCs w:val="24"/>
          <w:rtl w:val="0"/>
        </w:rPr>
        <w:t xml:space="preserve">Explain the difference between a “node” and an “element”.</w:t>
      </w:r>
    </w:p>
    <w:p w:rsidR="00000000" w:rsidDel="00000000" w:rsidP="00000000" w:rsidRDefault="00000000" w:rsidRPr="00000000" w14:paraId="00000008">
      <w:pPr>
        <w:numPr>
          <w:ilvl w:val="0"/>
          <w:numId w:val="9"/>
        </w:numPr>
        <w:spacing w:after="0" w:afterAutospacing="0" w:line="455.99999999999994" w:lineRule="auto"/>
        <w:ind w:left="720" w:hanging="360"/>
      </w:pPr>
      <w:r w:rsidDel="00000000" w:rsidR="00000000" w:rsidRPr="00000000">
        <w:rPr>
          <w:color w:val="212529"/>
          <w:sz w:val="24"/>
          <w:szCs w:val="24"/>
          <w:rtl w:val="0"/>
        </w:rPr>
        <w:t xml:space="preserve">Explain how to target nodes with “selectors”.</w:t>
      </w:r>
    </w:p>
    <w:p w:rsidR="00000000" w:rsidDel="00000000" w:rsidP="00000000" w:rsidRDefault="00000000" w:rsidRPr="00000000" w14:paraId="00000009">
      <w:pPr>
        <w:numPr>
          <w:ilvl w:val="0"/>
          <w:numId w:val="9"/>
        </w:numPr>
        <w:spacing w:after="0" w:afterAutospacing="0" w:line="455.99999999999994" w:lineRule="auto"/>
        <w:ind w:left="720" w:hanging="360"/>
      </w:pPr>
      <w:r w:rsidDel="00000000" w:rsidR="00000000" w:rsidRPr="00000000">
        <w:rPr>
          <w:color w:val="212529"/>
          <w:sz w:val="24"/>
          <w:szCs w:val="24"/>
          <w:rtl w:val="0"/>
        </w:rPr>
        <w:t xml:space="preserve">Explain the basic methods for finding/adding/removing and altering DOM nodes.</w:t>
      </w:r>
    </w:p>
    <w:p w:rsidR="00000000" w:rsidDel="00000000" w:rsidP="00000000" w:rsidRDefault="00000000" w:rsidRPr="00000000" w14:paraId="0000000A">
      <w:pPr>
        <w:numPr>
          <w:ilvl w:val="0"/>
          <w:numId w:val="9"/>
        </w:numPr>
        <w:spacing w:after="0" w:afterAutospacing="0" w:line="455.99999999999994" w:lineRule="auto"/>
        <w:ind w:left="720" w:hanging="360"/>
      </w:pPr>
      <w:r w:rsidDel="00000000" w:rsidR="00000000" w:rsidRPr="00000000">
        <w:rPr>
          <w:color w:val="212529"/>
          <w:sz w:val="24"/>
          <w:szCs w:val="24"/>
          <w:rtl w:val="0"/>
        </w:rPr>
        <w:t xml:space="preserve">Explain the difference between a “nodelist” and an “array of nodes”.</w:t>
      </w:r>
    </w:p>
    <w:p w:rsidR="00000000" w:rsidDel="00000000" w:rsidP="00000000" w:rsidRDefault="00000000" w:rsidRPr="00000000" w14:paraId="0000000B">
      <w:pPr>
        <w:numPr>
          <w:ilvl w:val="0"/>
          <w:numId w:val="9"/>
        </w:numPr>
        <w:spacing w:after="760" w:line="455.99999999999994" w:lineRule="auto"/>
        <w:ind w:left="720" w:hanging="360"/>
      </w:pPr>
      <w:r w:rsidDel="00000000" w:rsidR="00000000" w:rsidRPr="00000000">
        <w:rPr>
          <w:color w:val="212529"/>
          <w:sz w:val="24"/>
          <w:szCs w:val="24"/>
          <w:rtl w:val="0"/>
        </w:rPr>
        <w:t xml:space="preserve">Explain what “bubbling” is and how it works.</w:t>
      </w:r>
    </w:p>
    <w:p w:rsidR="00000000" w:rsidDel="00000000" w:rsidP="00000000" w:rsidRDefault="00000000" w:rsidRPr="00000000" w14:paraId="0000000C">
      <w:pPr>
        <w:pStyle w:val="Heading3"/>
        <w:keepNext w:val="0"/>
        <w:keepLines w:val="0"/>
        <w:shd w:fill="ffffff" w:val="clear"/>
        <w:spacing w:after="300" w:before="0" w:line="288" w:lineRule="auto"/>
        <w:rPr>
          <w:b w:val="1"/>
          <w:sz w:val="42"/>
          <w:szCs w:val="42"/>
        </w:rPr>
      </w:pPr>
      <w:bookmarkStart w:colFirst="0" w:colLast="0" w:name="_8wirbo297jqq" w:id="3"/>
      <w:bookmarkEnd w:id="3"/>
      <w:r w:rsidDel="00000000" w:rsidR="00000000" w:rsidRPr="00000000">
        <w:rPr>
          <w:b w:val="1"/>
          <w:sz w:val="42"/>
          <w:szCs w:val="42"/>
          <w:rtl w:val="0"/>
        </w:rPr>
        <w:t xml:space="preserve">DOM - Document Object Model</w:t>
      </w:r>
    </w:p>
    <w:p w:rsidR="00000000" w:rsidDel="00000000" w:rsidP="00000000" w:rsidRDefault="00000000" w:rsidRPr="00000000" w14:paraId="0000000D">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The DOM (or Document Object Model) is a tree-like representation of the contents of a webpage - a tree of “nodes” with different relationships depending on how they’re arranged in the HTML document.</w:t>
      </w:r>
    </w:p>
    <w:p w:rsidR="00000000" w:rsidDel="00000000" w:rsidP="00000000" w:rsidRDefault="00000000" w:rsidRPr="00000000" w14:paraId="0000000E">
      <w:pPr>
        <w:rPr/>
      </w:pPr>
      <w:r w:rsidDel="00000000" w:rsidR="00000000" w:rsidRPr="00000000">
        <w:rPr/>
        <w:drawing>
          <wp:inline distB="114300" distT="114300" distL="114300" distR="114300">
            <wp:extent cx="5943600" cy="1041400"/>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In the above example, the </w:t>
      </w:r>
      <w:r w:rsidDel="00000000" w:rsidR="00000000" w:rsidRPr="00000000">
        <w:rPr>
          <w:rFonts w:ascii="Courier New" w:cs="Courier New" w:eastAsia="Courier New" w:hAnsi="Courier New"/>
          <w:color w:val="e83e8c"/>
          <w:sz w:val="24"/>
          <w:szCs w:val="24"/>
          <w:rtl w:val="0"/>
        </w:rPr>
        <w:t xml:space="preserve">&lt;div class="display"&gt;&lt;/div&gt;</w:t>
      </w:r>
      <w:r w:rsidDel="00000000" w:rsidR="00000000" w:rsidRPr="00000000">
        <w:rPr>
          <w:color w:val="4a4a4a"/>
          <w:sz w:val="24"/>
          <w:szCs w:val="24"/>
          <w:rtl w:val="0"/>
        </w:rPr>
        <w:t xml:space="preserve"> is a “child” of </w:t>
      </w:r>
      <w:r w:rsidDel="00000000" w:rsidR="00000000" w:rsidRPr="00000000">
        <w:rPr>
          <w:rFonts w:ascii="Courier New" w:cs="Courier New" w:eastAsia="Courier New" w:hAnsi="Courier New"/>
          <w:color w:val="e83e8c"/>
          <w:sz w:val="24"/>
          <w:szCs w:val="24"/>
          <w:rtl w:val="0"/>
        </w:rPr>
        <w:t xml:space="preserve">&lt;div id="container"&gt;&lt;/div&gt;</w:t>
      </w:r>
      <w:r w:rsidDel="00000000" w:rsidR="00000000" w:rsidRPr="00000000">
        <w:rPr>
          <w:color w:val="4a4a4a"/>
          <w:sz w:val="24"/>
          <w:szCs w:val="24"/>
          <w:rtl w:val="0"/>
        </w:rPr>
        <w:t xml:space="preserve"> and a sibling to </w:t>
      </w:r>
      <w:r w:rsidDel="00000000" w:rsidR="00000000" w:rsidRPr="00000000">
        <w:rPr>
          <w:rFonts w:ascii="Courier New" w:cs="Courier New" w:eastAsia="Courier New" w:hAnsi="Courier New"/>
          <w:color w:val="e83e8c"/>
          <w:sz w:val="24"/>
          <w:szCs w:val="24"/>
          <w:rtl w:val="0"/>
        </w:rPr>
        <w:t xml:space="preserve">&lt;div class="controls"&gt;&lt;/div&gt;</w:t>
      </w:r>
      <w:r w:rsidDel="00000000" w:rsidR="00000000" w:rsidRPr="00000000">
        <w:rPr>
          <w:color w:val="4a4a4a"/>
          <w:sz w:val="24"/>
          <w:szCs w:val="24"/>
          <w:rtl w:val="0"/>
        </w:rPr>
        <w:t xml:space="preserve">. Think of it like a family tree. </w:t>
      </w:r>
      <w:r w:rsidDel="00000000" w:rsidR="00000000" w:rsidRPr="00000000">
        <w:rPr>
          <w:rFonts w:ascii="Courier New" w:cs="Courier New" w:eastAsia="Courier New" w:hAnsi="Courier New"/>
          <w:color w:val="e83e8c"/>
          <w:sz w:val="24"/>
          <w:szCs w:val="24"/>
          <w:rtl w:val="0"/>
        </w:rPr>
        <w:t xml:space="preserve">&lt;div id="container"&gt;&lt;/div&gt;</w:t>
      </w:r>
      <w:r w:rsidDel="00000000" w:rsidR="00000000" w:rsidRPr="00000000">
        <w:rPr>
          <w:color w:val="4a4a4a"/>
          <w:sz w:val="24"/>
          <w:szCs w:val="24"/>
          <w:rtl w:val="0"/>
        </w:rPr>
        <w:t xml:space="preserve"> is a parent, with its children on the next level, each on their own “branch”.</w:t>
      </w:r>
    </w:p>
    <w:p w:rsidR="00000000" w:rsidDel="00000000" w:rsidP="00000000" w:rsidRDefault="00000000" w:rsidRPr="00000000" w14:paraId="00000010">
      <w:pPr>
        <w:pStyle w:val="Heading3"/>
        <w:keepNext w:val="0"/>
        <w:keepLines w:val="0"/>
        <w:shd w:fill="ffffff" w:val="clear"/>
        <w:spacing w:after="300" w:before="0" w:line="288" w:lineRule="auto"/>
        <w:rPr>
          <w:b w:val="1"/>
          <w:sz w:val="42"/>
          <w:szCs w:val="42"/>
        </w:rPr>
      </w:pPr>
      <w:bookmarkStart w:colFirst="0" w:colLast="0" w:name="_i5ouyxob17gx" w:id="4"/>
      <w:bookmarkEnd w:id="4"/>
      <w:r w:rsidDel="00000000" w:rsidR="00000000" w:rsidRPr="00000000">
        <w:rPr>
          <w:b w:val="1"/>
          <w:sz w:val="42"/>
          <w:szCs w:val="42"/>
          <w:rtl w:val="0"/>
        </w:rPr>
        <w:t xml:space="preserve">Targeting Nodes with Selectors</w:t>
      </w:r>
    </w:p>
    <w:p w:rsidR="00000000" w:rsidDel="00000000" w:rsidP="00000000" w:rsidRDefault="00000000" w:rsidRPr="00000000" w14:paraId="00000011">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When working with the DOM, you use “selectors” to target the nodes you want to work with. You can use a combination of CSS-style selectors and relationship properties to target the nodes you want. Let’s start with CSS-style selectors. In the above example, you could use the following selectors to refer to </w:t>
      </w:r>
      <w:r w:rsidDel="00000000" w:rsidR="00000000" w:rsidRPr="00000000">
        <w:rPr>
          <w:rFonts w:ascii="Courier New" w:cs="Courier New" w:eastAsia="Courier New" w:hAnsi="Courier New"/>
          <w:color w:val="e83e8c"/>
          <w:sz w:val="24"/>
          <w:szCs w:val="24"/>
          <w:rtl w:val="0"/>
        </w:rPr>
        <w:t xml:space="preserve">&lt;div class="display"&gt;&lt;/div&gt;</w:t>
      </w:r>
      <w:r w:rsidDel="00000000" w:rsidR="00000000" w:rsidRPr="00000000">
        <w:rPr>
          <w:color w:val="4a4a4a"/>
          <w:sz w:val="24"/>
          <w:szCs w:val="24"/>
          <w:rtl w:val="0"/>
        </w:rPr>
        <w:t xml:space="preserve">:</w:t>
      </w:r>
    </w:p>
    <w:p w:rsidR="00000000" w:rsidDel="00000000" w:rsidP="00000000" w:rsidRDefault="00000000" w:rsidRPr="00000000" w14:paraId="00000012">
      <w:pPr>
        <w:numPr>
          <w:ilvl w:val="0"/>
          <w:numId w:val="4"/>
        </w:numPr>
        <w:spacing w:after="0" w:afterAutospacing="0" w:line="455.99999999999994" w:lineRule="auto"/>
        <w:ind w:left="720" w:hanging="360"/>
      </w:pPr>
      <w:r w:rsidDel="00000000" w:rsidR="00000000" w:rsidRPr="00000000">
        <w:rPr>
          <w:color w:val="212529"/>
          <w:sz w:val="24"/>
          <w:szCs w:val="24"/>
          <w:rtl w:val="0"/>
        </w:rPr>
        <w:t xml:space="preserve">div.display</w:t>
      </w:r>
    </w:p>
    <w:p w:rsidR="00000000" w:rsidDel="00000000" w:rsidP="00000000" w:rsidRDefault="00000000" w:rsidRPr="00000000" w14:paraId="00000013">
      <w:pPr>
        <w:numPr>
          <w:ilvl w:val="0"/>
          <w:numId w:val="4"/>
        </w:numPr>
        <w:spacing w:after="0" w:afterAutospacing="0" w:line="455.99999999999994" w:lineRule="auto"/>
        <w:ind w:left="720" w:hanging="360"/>
      </w:pPr>
      <w:r w:rsidDel="00000000" w:rsidR="00000000" w:rsidRPr="00000000">
        <w:rPr>
          <w:color w:val="212529"/>
          <w:sz w:val="24"/>
          <w:szCs w:val="24"/>
          <w:rtl w:val="0"/>
        </w:rPr>
        <w:t xml:space="preserve">.display</w:t>
      </w:r>
    </w:p>
    <w:p w:rsidR="00000000" w:rsidDel="00000000" w:rsidP="00000000" w:rsidRDefault="00000000" w:rsidRPr="00000000" w14:paraId="00000014">
      <w:pPr>
        <w:numPr>
          <w:ilvl w:val="0"/>
          <w:numId w:val="4"/>
        </w:numPr>
        <w:spacing w:after="0" w:afterAutospacing="0" w:line="455.99999999999994" w:lineRule="auto"/>
        <w:ind w:left="720" w:hanging="360"/>
      </w:pPr>
      <w:r w:rsidDel="00000000" w:rsidR="00000000" w:rsidRPr="00000000">
        <w:rPr>
          <w:color w:val="212529"/>
          <w:sz w:val="24"/>
          <w:szCs w:val="24"/>
          <w:rtl w:val="0"/>
        </w:rPr>
        <w:t xml:space="preserve">#container &gt; .display</w:t>
      </w:r>
    </w:p>
    <w:p w:rsidR="00000000" w:rsidDel="00000000" w:rsidP="00000000" w:rsidRDefault="00000000" w:rsidRPr="00000000" w14:paraId="00000015">
      <w:pPr>
        <w:numPr>
          <w:ilvl w:val="0"/>
          <w:numId w:val="4"/>
        </w:numPr>
        <w:spacing w:after="760" w:line="455.99999999999994" w:lineRule="auto"/>
        <w:ind w:left="720" w:hanging="360"/>
      </w:pPr>
      <w:r w:rsidDel="00000000" w:rsidR="00000000" w:rsidRPr="00000000">
        <w:rPr>
          <w:color w:val="212529"/>
          <w:sz w:val="24"/>
          <w:szCs w:val="24"/>
          <w:rtl w:val="0"/>
        </w:rPr>
        <w:t xml:space="preserve">div#container &gt; div.display</w:t>
      </w:r>
    </w:p>
    <w:p w:rsidR="00000000" w:rsidDel="00000000" w:rsidP="00000000" w:rsidRDefault="00000000" w:rsidRPr="00000000" w14:paraId="00000016">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You can also use relational selectors (i.e. </w:t>
      </w:r>
      <w:r w:rsidDel="00000000" w:rsidR="00000000" w:rsidRPr="00000000">
        <w:rPr>
          <w:rFonts w:ascii="Courier New" w:cs="Courier New" w:eastAsia="Courier New" w:hAnsi="Courier New"/>
          <w:color w:val="e83e8c"/>
          <w:sz w:val="24"/>
          <w:szCs w:val="24"/>
          <w:rtl w:val="0"/>
        </w:rPr>
        <w:t xml:space="preserve">firstElementChild</w:t>
      </w:r>
      <w:r w:rsidDel="00000000" w:rsidR="00000000" w:rsidRPr="00000000">
        <w:rPr>
          <w:color w:val="4a4a4a"/>
          <w:sz w:val="24"/>
          <w:szCs w:val="24"/>
          <w:rtl w:val="0"/>
        </w:rPr>
        <w:t xml:space="preserve"> or </w:t>
      </w:r>
      <w:r w:rsidDel="00000000" w:rsidR="00000000" w:rsidRPr="00000000">
        <w:rPr>
          <w:rFonts w:ascii="Courier New" w:cs="Courier New" w:eastAsia="Courier New" w:hAnsi="Courier New"/>
          <w:color w:val="e83e8c"/>
          <w:sz w:val="24"/>
          <w:szCs w:val="24"/>
          <w:rtl w:val="0"/>
        </w:rPr>
        <w:t xml:space="preserve">lastElementChild</w:t>
      </w:r>
      <w:r w:rsidDel="00000000" w:rsidR="00000000" w:rsidRPr="00000000">
        <w:rPr>
          <w:color w:val="4a4a4a"/>
          <w:sz w:val="24"/>
          <w:szCs w:val="24"/>
          <w:rtl w:val="0"/>
        </w:rPr>
        <w:t xml:space="preserve"> etc.) with special properties owned by the nodes.</w:t>
      </w:r>
    </w:p>
    <w:p w:rsidR="00000000" w:rsidDel="00000000" w:rsidP="00000000" w:rsidRDefault="00000000" w:rsidRPr="00000000" w14:paraId="00000017">
      <w:pPr>
        <w:rPr/>
      </w:pPr>
      <w:r w:rsidDel="00000000" w:rsidR="00000000" w:rsidRPr="00000000">
        <w:rPr/>
        <w:drawing>
          <wp:inline distB="114300" distT="114300" distL="114300" distR="114300">
            <wp:extent cx="5943600" cy="2235200"/>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So you’re identifying a certain node based on its relationships to the nodes around it.</w:t>
      </w:r>
    </w:p>
    <w:p w:rsidR="00000000" w:rsidDel="00000000" w:rsidP="00000000" w:rsidRDefault="00000000" w:rsidRPr="00000000" w14:paraId="00000019">
      <w:pPr>
        <w:pStyle w:val="Heading3"/>
        <w:keepNext w:val="0"/>
        <w:keepLines w:val="0"/>
        <w:shd w:fill="ffffff" w:val="clear"/>
        <w:spacing w:after="300" w:before="0" w:line="288" w:lineRule="auto"/>
        <w:rPr>
          <w:b w:val="1"/>
          <w:sz w:val="42"/>
          <w:szCs w:val="42"/>
        </w:rPr>
      </w:pPr>
      <w:bookmarkStart w:colFirst="0" w:colLast="0" w:name="_vfpmgggcq4ho" w:id="5"/>
      <w:bookmarkEnd w:id="5"/>
      <w:r w:rsidDel="00000000" w:rsidR="00000000" w:rsidRPr="00000000">
        <w:rPr>
          <w:b w:val="1"/>
          <w:sz w:val="42"/>
          <w:szCs w:val="42"/>
          <w:rtl w:val="0"/>
        </w:rPr>
        <w:t xml:space="preserve">DOM methods</w:t>
      </w:r>
    </w:p>
    <w:p w:rsidR="00000000" w:rsidDel="00000000" w:rsidP="00000000" w:rsidRDefault="00000000" w:rsidRPr="00000000" w14:paraId="0000001A">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When your HTML code is parsed by a web browser, it is converted to the DOM as was mentioned above. One of the primary differences is that these nodes are objects that have many properties and methods attached to them. These properties and methods are the primary tools we are going to use to manipulate our webpage with JavaScript. We’ll start with the query selectors - those that help you target nodes.</w:t>
      </w:r>
    </w:p>
    <w:p w:rsidR="00000000" w:rsidDel="00000000" w:rsidP="00000000" w:rsidRDefault="00000000" w:rsidRPr="00000000" w14:paraId="0000001B">
      <w:pPr>
        <w:pStyle w:val="Heading4"/>
        <w:keepNext w:val="0"/>
        <w:keepLines w:val="0"/>
        <w:shd w:fill="ffffff" w:val="clear"/>
        <w:spacing w:after="160" w:before="0" w:line="288" w:lineRule="auto"/>
        <w:rPr>
          <w:b w:val="1"/>
          <w:color w:val="4a4a4a"/>
          <w:sz w:val="27"/>
          <w:szCs w:val="27"/>
        </w:rPr>
      </w:pPr>
      <w:bookmarkStart w:colFirst="0" w:colLast="0" w:name="_nfo7az3vo4mk" w:id="6"/>
      <w:bookmarkEnd w:id="6"/>
      <w:r w:rsidDel="00000000" w:rsidR="00000000" w:rsidRPr="00000000">
        <w:rPr>
          <w:b w:val="1"/>
          <w:color w:val="4a4a4a"/>
          <w:sz w:val="27"/>
          <w:szCs w:val="27"/>
          <w:rtl w:val="0"/>
        </w:rPr>
        <w:t xml:space="preserve">Query Selectors</w:t>
      </w:r>
    </w:p>
    <w:p w:rsidR="00000000" w:rsidDel="00000000" w:rsidP="00000000" w:rsidRDefault="00000000" w:rsidRPr="00000000" w14:paraId="0000001C">
      <w:pPr>
        <w:numPr>
          <w:ilvl w:val="0"/>
          <w:numId w:val="7"/>
        </w:numPr>
        <w:spacing w:after="0" w:afterAutospacing="0" w:line="455.99999999999994" w:lineRule="auto"/>
        <w:ind w:left="720" w:hanging="360"/>
      </w:pPr>
      <w:r w:rsidDel="00000000" w:rsidR="00000000" w:rsidRPr="00000000">
        <w:rPr>
          <w:i w:val="1"/>
          <w:color w:val="212529"/>
          <w:sz w:val="24"/>
          <w:szCs w:val="24"/>
          <w:rtl w:val="0"/>
        </w:rPr>
        <w:t xml:space="preserve">element</w:t>
      </w:r>
      <w:r w:rsidDel="00000000" w:rsidR="00000000" w:rsidRPr="00000000">
        <w:rPr>
          <w:color w:val="212529"/>
          <w:sz w:val="24"/>
          <w:szCs w:val="24"/>
          <w:rtl w:val="0"/>
        </w:rPr>
        <w:t xml:space="preserve">.querySelector(</w:t>
      </w:r>
      <w:r w:rsidDel="00000000" w:rsidR="00000000" w:rsidRPr="00000000">
        <w:rPr>
          <w:i w:val="1"/>
          <w:color w:val="212529"/>
          <w:sz w:val="24"/>
          <w:szCs w:val="24"/>
          <w:rtl w:val="0"/>
        </w:rPr>
        <w:t xml:space="preserve">selector</w:t>
      </w:r>
      <w:r w:rsidDel="00000000" w:rsidR="00000000" w:rsidRPr="00000000">
        <w:rPr>
          <w:color w:val="212529"/>
          <w:sz w:val="24"/>
          <w:szCs w:val="24"/>
          <w:rtl w:val="0"/>
        </w:rPr>
        <w:t xml:space="preserve">) returns reference to the first match of </w:t>
      </w:r>
      <w:r w:rsidDel="00000000" w:rsidR="00000000" w:rsidRPr="00000000">
        <w:rPr>
          <w:i w:val="1"/>
          <w:color w:val="212529"/>
          <w:sz w:val="24"/>
          <w:szCs w:val="24"/>
          <w:rtl w:val="0"/>
        </w:rPr>
        <w:t xml:space="preserve">selector</w:t>
      </w:r>
    </w:p>
    <w:p w:rsidR="00000000" w:rsidDel="00000000" w:rsidP="00000000" w:rsidRDefault="00000000" w:rsidRPr="00000000" w14:paraId="0000001D">
      <w:pPr>
        <w:numPr>
          <w:ilvl w:val="0"/>
          <w:numId w:val="7"/>
        </w:numPr>
        <w:spacing w:after="760" w:line="455.99999999999994" w:lineRule="auto"/>
        <w:ind w:left="720" w:hanging="360"/>
      </w:pPr>
      <w:r w:rsidDel="00000000" w:rsidR="00000000" w:rsidRPr="00000000">
        <w:rPr>
          <w:i w:val="1"/>
          <w:color w:val="212529"/>
          <w:sz w:val="24"/>
          <w:szCs w:val="24"/>
          <w:rtl w:val="0"/>
        </w:rPr>
        <w:t xml:space="preserve">element</w:t>
      </w:r>
      <w:r w:rsidDel="00000000" w:rsidR="00000000" w:rsidRPr="00000000">
        <w:rPr>
          <w:color w:val="212529"/>
          <w:sz w:val="24"/>
          <w:szCs w:val="24"/>
          <w:rtl w:val="0"/>
        </w:rPr>
        <w:t xml:space="preserve">.querySelectorAll(</w:t>
      </w:r>
      <w:r w:rsidDel="00000000" w:rsidR="00000000" w:rsidRPr="00000000">
        <w:rPr>
          <w:i w:val="1"/>
          <w:color w:val="212529"/>
          <w:sz w:val="24"/>
          <w:szCs w:val="24"/>
          <w:rtl w:val="0"/>
        </w:rPr>
        <w:t xml:space="preserve">selectors</w:t>
      </w:r>
      <w:r w:rsidDel="00000000" w:rsidR="00000000" w:rsidRPr="00000000">
        <w:rPr>
          <w:color w:val="212529"/>
          <w:sz w:val="24"/>
          <w:szCs w:val="24"/>
          <w:rtl w:val="0"/>
        </w:rPr>
        <w:t xml:space="preserve">) returns a “nodelist” containing references to all of the matches of the </w:t>
      </w:r>
      <w:r w:rsidDel="00000000" w:rsidR="00000000" w:rsidRPr="00000000">
        <w:rPr>
          <w:i w:val="1"/>
          <w:color w:val="212529"/>
          <w:sz w:val="24"/>
          <w:szCs w:val="24"/>
          <w:rtl w:val="0"/>
        </w:rPr>
        <w:t xml:space="preserve">selectors</w:t>
      </w:r>
    </w:p>
    <w:p w:rsidR="00000000" w:rsidDel="00000000" w:rsidP="00000000" w:rsidRDefault="00000000" w:rsidRPr="00000000" w14:paraId="0000001E">
      <w:pPr>
        <w:shd w:fill="ffffff" w:val="clear"/>
        <w:spacing w:after="460" w:line="455.99999999999994" w:lineRule="auto"/>
        <w:rPr>
          <w:i w:val="1"/>
          <w:color w:val="4a4a4a"/>
          <w:sz w:val="24"/>
          <w:szCs w:val="24"/>
        </w:rPr>
      </w:pPr>
      <w:r w:rsidDel="00000000" w:rsidR="00000000" w:rsidRPr="00000000">
        <w:rPr>
          <w:color w:val="4a4a4a"/>
          <w:sz w:val="24"/>
          <w:szCs w:val="24"/>
          <w:rtl w:val="0"/>
        </w:rPr>
        <w:t xml:space="preserve">*</w:t>
      </w:r>
      <w:r w:rsidDel="00000000" w:rsidR="00000000" w:rsidRPr="00000000">
        <w:rPr>
          <w:i w:val="1"/>
          <w:color w:val="4a4a4a"/>
          <w:sz w:val="24"/>
          <w:szCs w:val="24"/>
          <w:rtl w:val="0"/>
        </w:rPr>
        <w:t xml:space="preserve">There are several other, more specific queries, that offer potential (marginal) performance benefits, but we won’t be going over them now.</w:t>
      </w:r>
    </w:p>
    <w:p w:rsidR="00000000" w:rsidDel="00000000" w:rsidP="00000000" w:rsidRDefault="00000000" w:rsidRPr="00000000" w14:paraId="0000001F">
      <w:pPr>
        <w:shd w:fill="ffffff" w:val="clear"/>
        <w:spacing w:after="460" w:line="455.99999999999994" w:lineRule="auto"/>
        <w:rPr>
          <w:color w:val="cc9543"/>
          <w:sz w:val="24"/>
          <w:szCs w:val="24"/>
          <w:u w:val="single"/>
        </w:rPr>
      </w:pPr>
      <w:r w:rsidDel="00000000" w:rsidR="00000000" w:rsidRPr="00000000">
        <w:rPr>
          <w:color w:val="4a4a4a"/>
          <w:sz w:val="24"/>
          <w:szCs w:val="24"/>
          <w:rtl w:val="0"/>
        </w:rPr>
        <w:t xml:space="preserve">It’s important to note that when using querySelectorAll, the return value is not an array. It looks like an array, and it somewhat acts like an array, but it’s really a “nodelist”. The big distinction is that several array methods are missing from nodelists. One solution, if problems arise, is to convert the nodelist into an array. You can do this with Array.from() or the </w:t>
      </w:r>
      <w:hyperlink r:id="rId8">
        <w:r w:rsidDel="00000000" w:rsidR="00000000" w:rsidRPr="00000000">
          <w:rPr>
            <w:color w:val="cc9543"/>
            <w:sz w:val="24"/>
            <w:szCs w:val="24"/>
            <w:u w:val="single"/>
            <w:rtl w:val="0"/>
          </w:rPr>
          <w:t xml:space="preserve">spread operator.</w:t>
        </w:r>
      </w:hyperlink>
      <w:r w:rsidDel="00000000" w:rsidR="00000000" w:rsidRPr="00000000">
        <w:rPr>
          <w:rtl w:val="0"/>
        </w:rPr>
      </w:r>
    </w:p>
    <w:p w:rsidR="00000000" w:rsidDel="00000000" w:rsidP="00000000" w:rsidRDefault="00000000" w:rsidRPr="00000000" w14:paraId="00000020">
      <w:pPr>
        <w:pStyle w:val="Heading4"/>
        <w:keepNext w:val="0"/>
        <w:keepLines w:val="0"/>
        <w:shd w:fill="ffffff" w:val="clear"/>
        <w:spacing w:after="160" w:before="0" w:line="288" w:lineRule="auto"/>
        <w:rPr>
          <w:b w:val="1"/>
          <w:color w:val="4a4a4a"/>
          <w:sz w:val="27"/>
          <w:szCs w:val="27"/>
        </w:rPr>
      </w:pPr>
      <w:bookmarkStart w:colFirst="0" w:colLast="0" w:name="_d3va6x2s4be" w:id="7"/>
      <w:bookmarkEnd w:id="7"/>
      <w:r w:rsidDel="00000000" w:rsidR="00000000" w:rsidRPr="00000000">
        <w:rPr>
          <w:b w:val="1"/>
          <w:color w:val="4a4a4a"/>
          <w:sz w:val="27"/>
          <w:szCs w:val="27"/>
          <w:rtl w:val="0"/>
        </w:rPr>
        <w:t xml:space="preserve">Element Creation</w:t>
      </w:r>
    </w:p>
    <w:p w:rsidR="00000000" w:rsidDel="00000000" w:rsidP="00000000" w:rsidRDefault="00000000" w:rsidRPr="00000000" w14:paraId="00000021">
      <w:pPr>
        <w:numPr>
          <w:ilvl w:val="0"/>
          <w:numId w:val="10"/>
        </w:numPr>
        <w:spacing w:after="760" w:line="455.99999999999994" w:lineRule="auto"/>
        <w:ind w:left="720" w:hanging="360"/>
      </w:pPr>
      <w:r w:rsidDel="00000000" w:rsidR="00000000" w:rsidRPr="00000000">
        <w:rPr>
          <w:color w:val="212529"/>
          <w:sz w:val="24"/>
          <w:szCs w:val="24"/>
          <w:rtl w:val="0"/>
        </w:rPr>
        <w:t xml:space="preserve">document.createElement(tagName, [options]) creates a new element of tag type tagName. </w:t>
      </w:r>
      <w:r w:rsidDel="00000000" w:rsidR="00000000" w:rsidRPr="00000000">
        <w:rPr>
          <w:rFonts w:ascii="Courier New" w:cs="Courier New" w:eastAsia="Courier New" w:hAnsi="Courier New"/>
          <w:color w:val="e83e8c"/>
          <w:sz w:val="24"/>
          <w:szCs w:val="24"/>
          <w:rtl w:val="0"/>
        </w:rPr>
        <w:t xml:space="preserve">[options]</w:t>
      </w:r>
      <w:r w:rsidDel="00000000" w:rsidR="00000000" w:rsidRPr="00000000">
        <w:rPr>
          <w:color w:val="212529"/>
          <w:sz w:val="24"/>
          <w:szCs w:val="24"/>
          <w:rtl w:val="0"/>
        </w:rPr>
        <w:t xml:space="preserve"> in this case means you can add some optional parameters to the function. Don’t worry about these at this point.</w:t>
      </w:r>
    </w:p>
    <w:p w:rsidR="00000000" w:rsidDel="00000000" w:rsidP="00000000" w:rsidRDefault="00000000" w:rsidRPr="00000000" w14:paraId="00000022">
      <w:pPr>
        <w:rPr/>
      </w:pPr>
      <w:r w:rsidDel="00000000" w:rsidR="00000000" w:rsidRPr="00000000">
        <w:rPr/>
        <w:drawing>
          <wp:inline distB="114300" distT="114300" distL="114300" distR="114300">
            <wp:extent cx="5943600" cy="546100"/>
            <wp:effectExtent b="0" l="0" r="0" t="0"/>
            <wp:docPr id="2"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59436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hd w:fill="ffffff" w:val="clear"/>
        <w:spacing w:after="460" w:line="455.99999999999994" w:lineRule="auto"/>
        <w:rPr>
          <w:color w:val="4a4a4a"/>
        </w:rPr>
      </w:pPr>
      <w:r w:rsidDel="00000000" w:rsidR="00000000" w:rsidRPr="00000000">
        <w:rPr>
          <w:color w:val="4a4a4a"/>
          <w:rtl w:val="0"/>
        </w:rPr>
        <w:t xml:space="preserve">This function does NOT put your new element into the DOM - it simply creates it in memory. This is so that you can manipulate the element (by adding styles, classes, ids, text etc.) before placing it on the page. You can place the element into the DOM with one of the following methods.</w:t>
      </w:r>
    </w:p>
    <w:p w:rsidR="00000000" w:rsidDel="00000000" w:rsidP="00000000" w:rsidRDefault="00000000" w:rsidRPr="00000000" w14:paraId="00000024">
      <w:pPr>
        <w:pStyle w:val="Heading4"/>
        <w:keepNext w:val="0"/>
        <w:keepLines w:val="0"/>
        <w:shd w:fill="ffffff" w:val="clear"/>
        <w:spacing w:after="160" w:before="0" w:line="288" w:lineRule="auto"/>
        <w:rPr>
          <w:b w:val="1"/>
          <w:color w:val="4a4a4a"/>
          <w:sz w:val="27"/>
          <w:szCs w:val="27"/>
        </w:rPr>
      </w:pPr>
      <w:bookmarkStart w:colFirst="0" w:colLast="0" w:name="_r793xkog4ys0" w:id="8"/>
      <w:bookmarkEnd w:id="8"/>
      <w:r w:rsidDel="00000000" w:rsidR="00000000" w:rsidRPr="00000000">
        <w:rPr>
          <w:b w:val="1"/>
          <w:color w:val="4a4a4a"/>
          <w:sz w:val="27"/>
          <w:szCs w:val="27"/>
          <w:rtl w:val="0"/>
        </w:rPr>
        <w:t xml:space="preserve">Append Elements</w:t>
      </w:r>
    </w:p>
    <w:p w:rsidR="00000000" w:rsidDel="00000000" w:rsidP="00000000" w:rsidRDefault="00000000" w:rsidRPr="00000000" w14:paraId="00000025">
      <w:pPr>
        <w:numPr>
          <w:ilvl w:val="0"/>
          <w:numId w:val="5"/>
        </w:numPr>
        <w:shd w:fill="ffffff" w:val="clear"/>
        <w:spacing w:after="0" w:afterAutospacing="0" w:line="455.99999999999994" w:lineRule="auto"/>
        <w:ind w:left="720" w:hanging="360"/>
      </w:pPr>
      <w:r w:rsidDel="00000000" w:rsidR="00000000" w:rsidRPr="00000000">
        <w:rPr>
          <w:i w:val="1"/>
          <w:sz w:val="24"/>
          <w:szCs w:val="24"/>
          <w:rtl w:val="0"/>
        </w:rPr>
        <w:t xml:space="preserve">parentNode</w:t>
      </w:r>
      <w:r w:rsidDel="00000000" w:rsidR="00000000" w:rsidRPr="00000000">
        <w:rPr>
          <w:sz w:val="24"/>
          <w:szCs w:val="24"/>
          <w:rtl w:val="0"/>
        </w:rPr>
        <w:t xml:space="preserve">.appendChild(</w:t>
      </w:r>
      <w:r w:rsidDel="00000000" w:rsidR="00000000" w:rsidRPr="00000000">
        <w:rPr>
          <w:i w:val="1"/>
          <w:sz w:val="24"/>
          <w:szCs w:val="24"/>
          <w:rtl w:val="0"/>
        </w:rPr>
        <w:t xml:space="preserve">childNode</w:t>
      </w:r>
      <w:r w:rsidDel="00000000" w:rsidR="00000000" w:rsidRPr="00000000">
        <w:rPr>
          <w:sz w:val="24"/>
          <w:szCs w:val="24"/>
          <w:rtl w:val="0"/>
        </w:rPr>
        <w:t xml:space="preserve">) appends </w:t>
      </w:r>
      <w:r w:rsidDel="00000000" w:rsidR="00000000" w:rsidRPr="00000000">
        <w:rPr>
          <w:i w:val="1"/>
          <w:sz w:val="24"/>
          <w:szCs w:val="24"/>
          <w:rtl w:val="0"/>
        </w:rPr>
        <w:t xml:space="preserve">childNode</w:t>
      </w:r>
      <w:r w:rsidDel="00000000" w:rsidR="00000000" w:rsidRPr="00000000">
        <w:rPr>
          <w:sz w:val="24"/>
          <w:szCs w:val="24"/>
          <w:rtl w:val="0"/>
        </w:rPr>
        <w:t xml:space="preserve"> as the last child of </w:t>
      </w:r>
      <w:r w:rsidDel="00000000" w:rsidR="00000000" w:rsidRPr="00000000">
        <w:rPr>
          <w:i w:val="1"/>
          <w:sz w:val="24"/>
          <w:szCs w:val="24"/>
          <w:rtl w:val="0"/>
        </w:rPr>
        <w:t xml:space="preserve">parentNode</w:t>
      </w:r>
    </w:p>
    <w:p w:rsidR="00000000" w:rsidDel="00000000" w:rsidP="00000000" w:rsidRDefault="00000000" w:rsidRPr="00000000" w14:paraId="00000026">
      <w:pPr>
        <w:numPr>
          <w:ilvl w:val="0"/>
          <w:numId w:val="5"/>
        </w:numPr>
        <w:shd w:fill="ffffff" w:val="clear"/>
        <w:spacing w:after="760" w:line="455.99999999999994" w:lineRule="auto"/>
        <w:ind w:left="720" w:hanging="360"/>
      </w:pPr>
      <w:r w:rsidDel="00000000" w:rsidR="00000000" w:rsidRPr="00000000">
        <w:rPr>
          <w:i w:val="1"/>
          <w:sz w:val="24"/>
          <w:szCs w:val="24"/>
          <w:rtl w:val="0"/>
        </w:rPr>
        <w:t xml:space="preserve">parentNode</w:t>
      </w:r>
      <w:r w:rsidDel="00000000" w:rsidR="00000000" w:rsidRPr="00000000">
        <w:rPr>
          <w:sz w:val="24"/>
          <w:szCs w:val="24"/>
          <w:rtl w:val="0"/>
        </w:rPr>
        <w:t xml:space="preserve">.insertBefore(</w:t>
      </w:r>
      <w:r w:rsidDel="00000000" w:rsidR="00000000" w:rsidRPr="00000000">
        <w:rPr>
          <w:i w:val="1"/>
          <w:sz w:val="24"/>
          <w:szCs w:val="24"/>
          <w:rtl w:val="0"/>
        </w:rPr>
        <w:t xml:space="preserve">newNode</w:t>
      </w:r>
      <w:r w:rsidDel="00000000" w:rsidR="00000000" w:rsidRPr="00000000">
        <w:rPr>
          <w:sz w:val="24"/>
          <w:szCs w:val="24"/>
          <w:rtl w:val="0"/>
        </w:rPr>
        <w:t xml:space="preserve">, </w:t>
      </w:r>
      <w:r w:rsidDel="00000000" w:rsidR="00000000" w:rsidRPr="00000000">
        <w:rPr>
          <w:i w:val="1"/>
          <w:sz w:val="24"/>
          <w:szCs w:val="24"/>
          <w:rtl w:val="0"/>
        </w:rPr>
        <w:t xml:space="preserve">referenceNode</w:t>
      </w:r>
      <w:r w:rsidDel="00000000" w:rsidR="00000000" w:rsidRPr="00000000">
        <w:rPr>
          <w:sz w:val="24"/>
          <w:szCs w:val="24"/>
          <w:rtl w:val="0"/>
        </w:rPr>
        <w:t xml:space="preserve">) inserts </w:t>
      </w:r>
      <w:r w:rsidDel="00000000" w:rsidR="00000000" w:rsidRPr="00000000">
        <w:rPr>
          <w:i w:val="1"/>
          <w:sz w:val="24"/>
          <w:szCs w:val="24"/>
          <w:rtl w:val="0"/>
        </w:rPr>
        <w:t xml:space="preserve">newNode</w:t>
      </w:r>
      <w:r w:rsidDel="00000000" w:rsidR="00000000" w:rsidRPr="00000000">
        <w:rPr>
          <w:sz w:val="24"/>
          <w:szCs w:val="24"/>
          <w:rtl w:val="0"/>
        </w:rPr>
        <w:t xml:space="preserve"> into </w:t>
      </w:r>
      <w:r w:rsidDel="00000000" w:rsidR="00000000" w:rsidRPr="00000000">
        <w:rPr>
          <w:i w:val="1"/>
          <w:sz w:val="24"/>
          <w:szCs w:val="24"/>
          <w:rtl w:val="0"/>
        </w:rPr>
        <w:t xml:space="preserve">parentNode</w:t>
      </w:r>
      <w:r w:rsidDel="00000000" w:rsidR="00000000" w:rsidRPr="00000000">
        <w:rPr>
          <w:sz w:val="24"/>
          <w:szCs w:val="24"/>
          <w:rtl w:val="0"/>
        </w:rPr>
        <w:t xml:space="preserve"> before </w:t>
      </w:r>
      <w:r w:rsidDel="00000000" w:rsidR="00000000" w:rsidRPr="00000000">
        <w:rPr>
          <w:i w:val="1"/>
          <w:sz w:val="24"/>
          <w:szCs w:val="24"/>
          <w:rtl w:val="0"/>
        </w:rPr>
        <w:t xml:space="preserve">referenceNode</w:t>
      </w:r>
    </w:p>
    <w:p w:rsidR="00000000" w:rsidDel="00000000" w:rsidP="00000000" w:rsidRDefault="00000000" w:rsidRPr="00000000" w14:paraId="00000027">
      <w:pPr>
        <w:pStyle w:val="Heading4"/>
        <w:keepNext w:val="0"/>
        <w:keepLines w:val="0"/>
        <w:shd w:fill="ffffff" w:val="clear"/>
        <w:spacing w:after="160" w:before="0" w:line="288" w:lineRule="auto"/>
        <w:rPr>
          <w:b w:val="1"/>
          <w:color w:val="4a4a4a"/>
          <w:sz w:val="27"/>
          <w:szCs w:val="27"/>
        </w:rPr>
      </w:pPr>
      <w:bookmarkStart w:colFirst="0" w:colLast="0" w:name="_uq69n7w1ttgt" w:id="9"/>
      <w:bookmarkEnd w:id="9"/>
      <w:r w:rsidDel="00000000" w:rsidR="00000000" w:rsidRPr="00000000">
        <w:rPr>
          <w:b w:val="1"/>
          <w:color w:val="4a4a4a"/>
          <w:sz w:val="27"/>
          <w:szCs w:val="27"/>
          <w:rtl w:val="0"/>
        </w:rPr>
        <w:t xml:space="preserve">Remove Elements</w:t>
      </w:r>
    </w:p>
    <w:p w:rsidR="00000000" w:rsidDel="00000000" w:rsidP="00000000" w:rsidRDefault="00000000" w:rsidRPr="00000000" w14:paraId="00000028">
      <w:pPr>
        <w:numPr>
          <w:ilvl w:val="0"/>
          <w:numId w:val="2"/>
        </w:numPr>
        <w:shd w:fill="ffffff" w:val="clear"/>
        <w:spacing w:after="760" w:line="455.99999999999994" w:lineRule="auto"/>
        <w:ind w:left="720" w:hanging="360"/>
      </w:pPr>
      <w:r w:rsidDel="00000000" w:rsidR="00000000" w:rsidRPr="00000000">
        <w:rPr>
          <w:i w:val="1"/>
          <w:sz w:val="24"/>
          <w:szCs w:val="24"/>
          <w:rtl w:val="0"/>
        </w:rPr>
        <w:t xml:space="preserve">parentNode</w:t>
      </w:r>
      <w:r w:rsidDel="00000000" w:rsidR="00000000" w:rsidRPr="00000000">
        <w:rPr>
          <w:sz w:val="24"/>
          <w:szCs w:val="24"/>
          <w:rtl w:val="0"/>
        </w:rPr>
        <w:t xml:space="preserve">.removeChild(</w:t>
      </w:r>
      <w:r w:rsidDel="00000000" w:rsidR="00000000" w:rsidRPr="00000000">
        <w:rPr>
          <w:i w:val="1"/>
          <w:sz w:val="24"/>
          <w:szCs w:val="24"/>
          <w:rtl w:val="0"/>
        </w:rPr>
        <w:t xml:space="preserve">child</w:t>
      </w:r>
      <w:r w:rsidDel="00000000" w:rsidR="00000000" w:rsidRPr="00000000">
        <w:rPr>
          <w:sz w:val="24"/>
          <w:szCs w:val="24"/>
          <w:rtl w:val="0"/>
        </w:rPr>
        <w:t xml:space="preserve">) removes </w:t>
      </w:r>
      <w:r w:rsidDel="00000000" w:rsidR="00000000" w:rsidRPr="00000000">
        <w:rPr>
          <w:i w:val="1"/>
          <w:sz w:val="24"/>
          <w:szCs w:val="24"/>
          <w:rtl w:val="0"/>
        </w:rPr>
        <w:t xml:space="preserve">child</w:t>
      </w:r>
      <w:r w:rsidDel="00000000" w:rsidR="00000000" w:rsidRPr="00000000">
        <w:rPr>
          <w:sz w:val="24"/>
          <w:szCs w:val="24"/>
          <w:rtl w:val="0"/>
        </w:rPr>
        <w:t xml:space="preserve"> from </w:t>
      </w:r>
      <w:r w:rsidDel="00000000" w:rsidR="00000000" w:rsidRPr="00000000">
        <w:rPr>
          <w:i w:val="1"/>
          <w:sz w:val="24"/>
          <w:szCs w:val="24"/>
          <w:rtl w:val="0"/>
        </w:rPr>
        <w:t xml:space="preserve">parentNode</w:t>
      </w:r>
      <w:r w:rsidDel="00000000" w:rsidR="00000000" w:rsidRPr="00000000">
        <w:rPr>
          <w:sz w:val="24"/>
          <w:szCs w:val="24"/>
          <w:rtl w:val="0"/>
        </w:rPr>
        <w:t xml:space="preserve"> on the DOM and returns reference to </w:t>
      </w:r>
      <w:r w:rsidDel="00000000" w:rsidR="00000000" w:rsidRPr="00000000">
        <w:rPr>
          <w:i w:val="1"/>
          <w:sz w:val="24"/>
          <w:szCs w:val="24"/>
          <w:rtl w:val="0"/>
        </w:rPr>
        <w:t xml:space="preserve">child</w:t>
      </w:r>
    </w:p>
    <w:p w:rsidR="00000000" w:rsidDel="00000000" w:rsidP="00000000" w:rsidRDefault="00000000" w:rsidRPr="00000000" w14:paraId="00000029">
      <w:pPr>
        <w:pStyle w:val="Heading4"/>
        <w:keepNext w:val="0"/>
        <w:keepLines w:val="0"/>
        <w:shd w:fill="ffffff" w:val="clear"/>
        <w:spacing w:after="160" w:before="0" w:line="288" w:lineRule="auto"/>
        <w:rPr>
          <w:b w:val="1"/>
          <w:color w:val="4a4a4a"/>
          <w:sz w:val="27"/>
          <w:szCs w:val="27"/>
        </w:rPr>
      </w:pPr>
      <w:bookmarkStart w:colFirst="0" w:colLast="0" w:name="_x0wuw5a1ps5x" w:id="10"/>
      <w:bookmarkEnd w:id="10"/>
      <w:r w:rsidDel="00000000" w:rsidR="00000000" w:rsidRPr="00000000">
        <w:rPr>
          <w:b w:val="1"/>
          <w:color w:val="4a4a4a"/>
          <w:sz w:val="27"/>
          <w:szCs w:val="27"/>
          <w:rtl w:val="0"/>
        </w:rPr>
        <w:t xml:space="preserve">Altering Elements</w:t>
      </w:r>
    </w:p>
    <w:p w:rsidR="00000000" w:rsidDel="00000000" w:rsidP="00000000" w:rsidRDefault="00000000" w:rsidRPr="00000000" w14:paraId="0000002A">
      <w:pPr>
        <w:shd w:fill="ffffff" w:val="clear"/>
        <w:spacing w:after="460" w:line="455.99999999999994" w:lineRule="auto"/>
        <w:rPr>
          <w:color w:val="4a4a4a"/>
        </w:rPr>
      </w:pPr>
      <w:r w:rsidDel="00000000" w:rsidR="00000000" w:rsidRPr="00000000">
        <w:rPr>
          <w:color w:val="4a4a4a"/>
          <w:rtl w:val="0"/>
        </w:rPr>
        <w:t xml:space="preserve">When you have a reference to an element, you can use that reference to alter the element’s own properties. This allows you to do many useful alterations, like adding/removing and altering attributes, changing classes, adding inline style information and more.</w:t>
      </w:r>
    </w:p>
    <w:p w:rsidR="00000000" w:rsidDel="00000000" w:rsidP="00000000" w:rsidRDefault="00000000" w:rsidRPr="00000000" w14:paraId="0000002B">
      <w:pPr>
        <w:rPr/>
      </w:pPr>
      <w:r w:rsidDel="00000000" w:rsidR="00000000" w:rsidRPr="00000000">
        <w:rPr/>
        <w:drawing>
          <wp:inline distB="114300" distT="114300" distL="114300" distR="114300">
            <wp:extent cx="5943600" cy="698500"/>
            <wp:effectExtent b="0" l="0" r="0" t="0"/>
            <wp:docPr id="1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Style w:val="Heading4"/>
        <w:keepNext w:val="0"/>
        <w:keepLines w:val="0"/>
        <w:shd w:fill="ffffff" w:val="clear"/>
        <w:spacing w:after="160" w:before="0" w:line="288" w:lineRule="auto"/>
        <w:rPr>
          <w:b w:val="1"/>
          <w:color w:val="4a4a4a"/>
          <w:sz w:val="27"/>
          <w:szCs w:val="27"/>
        </w:rPr>
      </w:pPr>
      <w:bookmarkStart w:colFirst="0" w:colLast="0" w:name="_43dyia31pcnm" w:id="11"/>
      <w:bookmarkEnd w:id="11"/>
      <w:r w:rsidDel="00000000" w:rsidR="00000000" w:rsidRPr="00000000">
        <w:rPr>
          <w:b w:val="1"/>
          <w:color w:val="4a4a4a"/>
          <w:sz w:val="27"/>
          <w:szCs w:val="27"/>
          <w:rtl w:val="0"/>
        </w:rPr>
        <w:t xml:space="preserve">Adding inline style</w:t>
      </w:r>
    </w:p>
    <w:p w:rsidR="00000000" w:rsidDel="00000000" w:rsidP="00000000" w:rsidRDefault="00000000" w:rsidRPr="00000000" w14:paraId="0000002D">
      <w:pPr>
        <w:rPr/>
      </w:pPr>
      <w:r w:rsidDel="00000000" w:rsidR="00000000" w:rsidRPr="00000000">
        <w:rPr/>
        <w:drawing>
          <wp:inline distB="114300" distT="114300" distL="114300" distR="114300">
            <wp:extent cx="5943600" cy="1663700"/>
            <wp:effectExtent b="0" l="0" r="0" t="0"/>
            <wp:docPr id="24" name="image24.png"/>
            <a:graphic>
              <a:graphicData uri="http://schemas.openxmlformats.org/drawingml/2006/picture">
                <pic:pic>
                  <pic:nvPicPr>
                    <pic:cNvPr id="0" name="image24.png"/>
                    <pic:cNvPicPr preferRelativeResize="0"/>
                  </pic:nvPicPr>
                  <pic:blipFill>
                    <a:blip r:embed="rId11"/>
                    <a:srcRect b="0" l="0" r="0" t="0"/>
                    <a:stretch>
                      <a:fillRect/>
                    </a:stretch>
                  </pic:blipFill>
                  <pic:spPr>
                    <a:xfrm>
                      <a:off x="0" y="0"/>
                      <a:ext cx="59436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hd w:fill="ffffff" w:val="clear"/>
        <w:spacing w:after="460" w:line="455.99999999999994" w:lineRule="auto"/>
        <w:rPr>
          <w:color w:val="4a4a4a"/>
        </w:rPr>
      </w:pPr>
      <w:r w:rsidDel="00000000" w:rsidR="00000000" w:rsidRPr="00000000">
        <w:rPr>
          <w:color w:val="4a4a4a"/>
          <w:rtl w:val="0"/>
        </w:rPr>
        <w:t xml:space="preserve">See DOM Enlightenment’s </w:t>
      </w:r>
      <w:hyperlink r:id="rId12">
        <w:r w:rsidDel="00000000" w:rsidR="00000000" w:rsidRPr="00000000">
          <w:rPr>
            <w:color w:val="cc9543"/>
            <w:u w:val="single"/>
            <w:rtl w:val="0"/>
          </w:rPr>
          <w:t xml:space="preserve">section on CSS Style rules</w:t>
        </w:r>
      </w:hyperlink>
      <w:r w:rsidDel="00000000" w:rsidR="00000000" w:rsidRPr="00000000">
        <w:rPr>
          <w:color w:val="4a4a4a"/>
          <w:rtl w:val="0"/>
        </w:rPr>
        <w:t xml:space="preserve"> for more info on inline styles.</w:t>
      </w:r>
    </w:p>
    <w:p w:rsidR="00000000" w:rsidDel="00000000" w:rsidP="00000000" w:rsidRDefault="00000000" w:rsidRPr="00000000" w14:paraId="0000002F">
      <w:pPr>
        <w:shd w:fill="ffffff" w:val="clear"/>
        <w:spacing w:after="460" w:line="455.99999999999994" w:lineRule="auto"/>
        <w:rPr>
          <w:color w:val="4a4a4a"/>
        </w:rPr>
      </w:pPr>
      <w:r w:rsidDel="00000000" w:rsidR="00000000" w:rsidRPr="00000000">
        <w:rPr>
          <w:color w:val="4a4a4a"/>
          <w:rtl w:val="0"/>
        </w:rPr>
        <w:t xml:space="preserve">Note that if you’re accessing a kebab-cased css rule from JS, you’ll either need to use camelcase or you’ll need to use bracket notation instead of dot notation.</w:t>
      </w:r>
    </w:p>
    <w:p w:rsidR="00000000" w:rsidDel="00000000" w:rsidP="00000000" w:rsidRDefault="00000000" w:rsidRPr="00000000" w14:paraId="00000030">
      <w:pPr>
        <w:rPr/>
      </w:pPr>
      <w:r w:rsidDel="00000000" w:rsidR="00000000" w:rsidRPr="00000000">
        <w:rPr/>
        <w:drawing>
          <wp:inline distB="114300" distT="114300" distL="114300" distR="114300">
            <wp:extent cx="5943600" cy="1130300"/>
            <wp:effectExtent b="0" l="0" r="0" t="0"/>
            <wp:docPr id="23" name="image26.png"/>
            <a:graphic>
              <a:graphicData uri="http://schemas.openxmlformats.org/drawingml/2006/picture">
                <pic:pic>
                  <pic:nvPicPr>
                    <pic:cNvPr id="0" name="image26.png"/>
                    <pic:cNvPicPr preferRelativeResize="0"/>
                  </pic:nvPicPr>
                  <pic:blipFill>
                    <a:blip r:embed="rId13"/>
                    <a:srcRect b="0" l="0" r="0" t="0"/>
                    <a:stretch>
                      <a:fillRect/>
                    </a:stretch>
                  </pic:blipFill>
                  <pic:spPr>
                    <a:xfrm>
                      <a:off x="0" y="0"/>
                      <a:ext cx="59436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4"/>
        <w:keepNext w:val="0"/>
        <w:keepLines w:val="0"/>
        <w:shd w:fill="ffffff" w:val="clear"/>
        <w:spacing w:after="160" w:before="0" w:line="288" w:lineRule="auto"/>
        <w:rPr>
          <w:b w:val="1"/>
          <w:color w:val="4a4a4a"/>
          <w:sz w:val="27"/>
          <w:szCs w:val="27"/>
        </w:rPr>
      </w:pPr>
      <w:bookmarkStart w:colFirst="0" w:colLast="0" w:name="_deqsp6tjmjxk" w:id="12"/>
      <w:bookmarkEnd w:id="12"/>
      <w:r w:rsidDel="00000000" w:rsidR="00000000" w:rsidRPr="00000000">
        <w:rPr>
          <w:b w:val="1"/>
          <w:color w:val="4a4a4a"/>
          <w:sz w:val="27"/>
          <w:szCs w:val="27"/>
          <w:rtl w:val="0"/>
        </w:rPr>
        <w:t xml:space="preserve">Editing Attributes</w:t>
      </w:r>
    </w:p>
    <w:p w:rsidR="00000000" w:rsidDel="00000000" w:rsidP="00000000" w:rsidRDefault="00000000" w:rsidRPr="00000000" w14:paraId="00000032">
      <w:pPr>
        <w:rPr/>
      </w:pPr>
      <w:r w:rsidDel="00000000" w:rsidR="00000000" w:rsidRPr="00000000">
        <w:rPr/>
        <w:drawing>
          <wp:inline distB="114300" distT="114300" distL="114300" distR="114300">
            <wp:extent cx="5943600" cy="2044700"/>
            <wp:effectExtent b="0" l="0" r="0" t="0"/>
            <wp:docPr id="19"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hd w:fill="ffffff" w:val="clear"/>
        <w:spacing w:after="460" w:line="455.99999999999994" w:lineRule="auto"/>
        <w:rPr>
          <w:color w:val="4a4a4a"/>
        </w:rPr>
      </w:pPr>
      <w:r w:rsidDel="00000000" w:rsidR="00000000" w:rsidRPr="00000000">
        <w:rPr>
          <w:color w:val="4a4a4a"/>
          <w:rtl w:val="0"/>
        </w:rPr>
        <w:t xml:space="preserve">See MDNs section on </w:t>
      </w:r>
      <w:hyperlink r:id="rId15">
        <w:r w:rsidDel="00000000" w:rsidR="00000000" w:rsidRPr="00000000">
          <w:rPr>
            <w:color w:val="cc9543"/>
            <w:u w:val="single"/>
            <w:rtl w:val="0"/>
          </w:rPr>
          <w:t xml:space="preserve">HTML Attributes</w:t>
        </w:r>
      </w:hyperlink>
      <w:r w:rsidDel="00000000" w:rsidR="00000000" w:rsidRPr="00000000">
        <w:rPr>
          <w:color w:val="4a4a4a"/>
          <w:rtl w:val="0"/>
        </w:rPr>
        <w:t xml:space="preserve"> for more info on available attributes.</w:t>
      </w:r>
    </w:p>
    <w:p w:rsidR="00000000" w:rsidDel="00000000" w:rsidP="00000000" w:rsidRDefault="00000000" w:rsidRPr="00000000" w14:paraId="00000034">
      <w:pPr>
        <w:pStyle w:val="Heading4"/>
        <w:keepNext w:val="0"/>
        <w:keepLines w:val="0"/>
        <w:shd w:fill="ffffff" w:val="clear"/>
        <w:spacing w:after="160" w:before="0" w:line="288" w:lineRule="auto"/>
        <w:rPr>
          <w:b w:val="1"/>
          <w:color w:val="4a4a4a"/>
          <w:sz w:val="27"/>
          <w:szCs w:val="27"/>
        </w:rPr>
      </w:pPr>
      <w:bookmarkStart w:colFirst="0" w:colLast="0" w:name="_3ak3lrspgn4y" w:id="13"/>
      <w:bookmarkEnd w:id="13"/>
      <w:r w:rsidDel="00000000" w:rsidR="00000000" w:rsidRPr="00000000">
        <w:rPr>
          <w:b w:val="1"/>
          <w:color w:val="4a4a4a"/>
          <w:sz w:val="27"/>
          <w:szCs w:val="27"/>
          <w:rtl w:val="0"/>
        </w:rPr>
        <w:t xml:space="preserve">Working with classes</w:t>
      </w:r>
    </w:p>
    <w:p w:rsidR="00000000" w:rsidDel="00000000" w:rsidP="00000000" w:rsidRDefault="00000000" w:rsidRPr="00000000" w14:paraId="00000035">
      <w:pPr>
        <w:rPr/>
      </w:pPr>
      <w:r w:rsidDel="00000000" w:rsidR="00000000" w:rsidRPr="00000000">
        <w:rPr/>
        <w:drawing>
          <wp:inline distB="114300" distT="114300" distL="114300" distR="114300">
            <wp:extent cx="5943600" cy="1905000"/>
            <wp:effectExtent b="0" l="0" r="0" t="0"/>
            <wp:docPr id="15"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hd w:fill="ffffff" w:val="clear"/>
        <w:spacing w:after="460" w:line="455.99999999999994" w:lineRule="auto"/>
        <w:rPr>
          <w:color w:val="4a4a4a"/>
        </w:rPr>
      </w:pPr>
      <w:r w:rsidDel="00000000" w:rsidR="00000000" w:rsidRPr="00000000">
        <w:rPr>
          <w:color w:val="4a4a4a"/>
          <w:rtl w:val="0"/>
        </w:rPr>
        <w:t xml:space="preserve">It is often standard (and more clean) to toggle a CSS style rather than adding and removing inline CSS.</w:t>
      </w:r>
    </w:p>
    <w:p w:rsidR="00000000" w:rsidDel="00000000" w:rsidP="00000000" w:rsidRDefault="00000000" w:rsidRPr="00000000" w14:paraId="00000037">
      <w:pPr>
        <w:pStyle w:val="Heading4"/>
        <w:keepNext w:val="0"/>
        <w:keepLines w:val="0"/>
        <w:shd w:fill="ffffff" w:val="clear"/>
        <w:spacing w:after="160" w:before="0" w:line="288" w:lineRule="auto"/>
        <w:rPr>
          <w:b w:val="1"/>
          <w:color w:val="4a4a4a"/>
          <w:sz w:val="27"/>
          <w:szCs w:val="27"/>
        </w:rPr>
      </w:pPr>
      <w:bookmarkStart w:colFirst="0" w:colLast="0" w:name="_pyos2z28w0rd" w:id="14"/>
      <w:bookmarkEnd w:id="14"/>
      <w:r w:rsidDel="00000000" w:rsidR="00000000" w:rsidRPr="00000000">
        <w:rPr>
          <w:b w:val="1"/>
          <w:color w:val="4a4a4a"/>
          <w:sz w:val="27"/>
          <w:szCs w:val="27"/>
          <w:rtl w:val="0"/>
        </w:rPr>
        <w:t xml:space="preserve">Adding text content</w:t>
      </w:r>
    </w:p>
    <w:p w:rsidR="00000000" w:rsidDel="00000000" w:rsidP="00000000" w:rsidRDefault="00000000" w:rsidRPr="00000000" w14:paraId="00000038">
      <w:pPr>
        <w:rPr/>
      </w:pPr>
      <w:r w:rsidDel="00000000" w:rsidR="00000000" w:rsidRPr="00000000">
        <w:rPr/>
        <w:drawing>
          <wp:inline distB="114300" distT="114300" distL="114300" distR="114300">
            <wp:extent cx="5943600" cy="838200"/>
            <wp:effectExtent b="0" l="0" r="0" t="0"/>
            <wp:docPr id="16"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436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Style w:val="Heading4"/>
        <w:keepNext w:val="0"/>
        <w:keepLines w:val="0"/>
        <w:shd w:fill="ffffff" w:val="clear"/>
        <w:spacing w:after="160" w:before="0" w:line="288" w:lineRule="auto"/>
        <w:rPr>
          <w:b w:val="1"/>
          <w:color w:val="4a4a4a"/>
          <w:sz w:val="27"/>
          <w:szCs w:val="27"/>
        </w:rPr>
      </w:pPr>
      <w:bookmarkStart w:colFirst="0" w:colLast="0" w:name="_8b7qry8s0z9u" w:id="15"/>
      <w:bookmarkEnd w:id="15"/>
      <w:r w:rsidDel="00000000" w:rsidR="00000000" w:rsidRPr="00000000">
        <w:rPr>
          <w:b w:val="1"/>
          <w:color w:val="4a4a4a"/>
          <w:sz w:val="27"/>
          <w:szCs w:val="27"/>
          <w:rtl w:val="0"/>
        </w:rPr>
        <w:t xml:space="preserve">Adding HTML content</w:t>
      </w:r>
    </w:p>
    <w:p w:rsidR="00000000" w:rsidDel="00000000" w:rsidP="00000000" w:rsidRDefault="00000000" w:rsidRPr="00000000" w14:paraId="0000003A">
      <w:pPr>
        <w:rPr/>
      </w:pPr>
      <w:r w:rsidDel="00000000" w:rsidR="00000000" w:rsidRPr="00000000">
        <w:rPr/>
        <w:drawing>
          <wp:inline distB="114300" distT="114300" distL="114300" distR="114300">
            <wp:extent cx="5943600" cy="685800"/>
            <wp:effectExtent b="0" l="0" r="0" t="0"/>
            <wp:docPr id="26" name="image22.png"/>
            <a:graphic>
              <a:graphicData uri="http://schemas.openxmlformats.org/drawingml/2006/picture">
                <pic:pic>
                  <pic:nvPicPr>
                    <pic:cNvPr id="0" name="image22.png"/>
                    <pic:cNvPicPr preferRelativeResize="0"/>
                  </pic:nvPicPr>
                  <pic:blipFill>
                    <a:blip r:embed="rId18"/>
                    <a:srcRect b="0" l="0" r="0" t="0"/>
                    <a:stretch>
                      <a:fillRect/>
                    </a:stretch>
                  </pic:blipFill>
                  <pic:spPr>
                    <a:xfrm>
                      <a:off x="0" y="0"/>
                      <a:ext cx="59436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hd w:fill="ffffff" w:val="clear"/>
        <w:spacing w:after="460" w:line="455.99999999999994" w:lineRule="auto"/>
        <w:rPr>
          <w:i w:val="1"/>
          <w:color w:val="4a4a4a"/>
        </w:rPr>
      </w:pPr>
      <w:r w:rsidDel="00000000" w:rsidR="00000000" w:rsidRPr="00000000">
        <w:rPr>
          <w:color w:val="4a4a4a"/>
          <w:rtl w:val="0"/>
        </w:rPr>
        <w:t xml:space="preserve">*</w:t>
      </w:r>
      <w:r w:rsidDel="00000000" w:rsidR="00000000" w:rsidRPr="00000000">
        <w:rPr>
          <w:i w:val="1"/>
          <w:color w:val="4a4a4a"/>
          <w:rtl w:val="0"/>
        </w:rPr>
        <w:t xml:space="preserve">Note that textContent is preferable for adding text, and innerHTML should be used sparingly as it can create security risks if misused. Check out </w:t>
      </w:r>
      <w:hyperlink r:id="rId19">
        <w:r w:rsidDel="00000000" w:rsidR="00000000" w:rsidRPr="00000000">
          <w:rPr>
            <w:i w:val="1"/>
            <w:color w:val="cc9543"/>
            <w:u w:val="single"/>
            <w:rtl w:val="0"/>
          </w:rPr>
          <w:t xml:space="preserve">this video</w:t>
        </w:r>
      </w:hyperlink>
      <w:r w:rsidDel="00000000" w:rsidR="00000000" w:rsidRPr="00000000">
        <w:rPr>
          <w:i w:val="1"/>
          <w:color w:val="4a4a4a"/>
          <w:rtl w:val="0"/>
        </w:rPr>
        <w:t xml:space="preserve"> if you want to see an example of how.</w:t>
      </w:r>
    </w:p>
    <w:p w:rsidR="00000000" w:rsidDel="00000000" w:rsidP="00000000" w:rsidRDefault="00000000" w:rsidRPr="00000000" w14:paraId="0000003C">
      <w:pPr>
        <w:shd w:fill="ffffff" w:val="clear"/>
        <w:spacing w:after="460" w:line="455.99999999999994" w:lineRule="auto"/>
        <w:rPr>
          <w:color w:val="4a4a4a"/>
        </w:rPr>
      </w:pPr>
      <w:r w:rsidDel="00000000" w:rsidR="00000000" w:rsidRPr="00000000">
        <w:rPr>
          <w:color w:val="4a4a4a"/>
          <w:rtl w:val="0"/>
        </w:rPr>
        <w:t xml:space="preserve">Let’s take a minute to review what we’ve covered and give you a chance to practice this stuff before moving on. Check out this example of creating and appending a DOM element to a webpage.</w:t>
      </w:r>
    </w:p>
    <w:p w:rsidR="00000000" w:rsidDel="00000000" w:rsidP="00000000" w:rsidRDefault="00000000" w:rsidRPr="00000000" w14:paraId="0000003D">
      <w:pPr>
        <w:rPr/>
      </w:pPr>
      <w:r w:rsidDel="00000000" w:rsidR="00000000" w:rsidRPr="00000000">
        <w:rPr/>
        <w:drawing>
          <wp:inline distB="114300" distT="114300" distL="114300" distR="114300">
            <wp:extent cx="5943600" cy="1574800"/>
            <wp:effectExtent b="0" l="0" r="0" t="0"/>
            <wp:docPr id="14"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114300" distT="114300" distL="114300" distR="114300">
            <wp:extent cx="5943600" cy="1727200"/>
            <wp:effectExtent b="0" l="0" r="0" t="0"/>
            <wp:docPr id="22" name="image23.png"/>
            <a:graphic>
              <a:graphicData uri="http://schemas.openxmlformats.org/drawingml/2006/picture">
                <pic:pic>
                  <pic:nvPicPr>
                    <pic:cNvPr id="0" name="image23.png"/>
                    <pic:cNvPicPr preferRelativeResize="0"/>
                  </pic:nvPicPr>
                  <pic:blipFill>
                    <a:blip r:embed="rId21"/>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color w:val="4a4a4a"/>
          <w:sz w:val="27"/>
          <w:szCs w:val="27"/>
          <w:highlight w:val="white"/>
        </w:rPr>
      </w:pPr>
      <w:r w:rsidDel="00000000" w:rsidR="00000000" w:rsidRPr="00000000">
        <w:rPr>
          <w:color w:val="4a4a4a"/>
          <w:sz w:val="27"/>
          <w:szCs w:val="27"/>
          <w:highlight w:val="white"/>
          <w:rtl w:val="0"/>
        </w:rPr>
        <w:t xml:space="preserve">In the JavaScript file, first we get a reference to the </w:t>
      </w:r>
      <w:r w:rsidDel="00000000" w:rsidR="00000000" w:rsidRPr="00000000">
        <w:rPr>
          <w:rFonts w:ascii="Courier New" w:cs="Courier New" w:eastAsia="Courier New" w:hAnsi="Courier New"/>
          <w:color w:val="e83e8c"/>
          <w:sz w:val="24"/>
          <w:szCs w:val="24"/>
          <w:highlight w:val="white"/>
          <w:rtl w:val="0"/>
        </w:rPr>
        <w:t xml:space="preserve">container</w:t>
      </w:r>
      <w:r w:rsidDel="00000000" w:rsidR="00000000" w:rsidRPr="00000000">
        <w:rPr>
          <w:color w:val="4a4a4a"/>
          <w:sz w:val="27"/>
          <w:szCs w:val="27"/>
          <w:highlight w:val="white"/>
          <w:rtl w:val="0"/>
        </w:rPr>
        <w:t xml:space="preserve"> div that already exists in our HTML. Then we create a new div and store it in the variable </w:t>
      </w:r>
      <w:r w:rsidDel="00000000" w:rsidR="00000000" w:rsidRPr="00000000">
        <w:rPr>
          <w:rFonts w:ascii="Courier New" w:cs="Courier New" w:eastAsia="Courier New" w:hAnsi="Courier New"/>
          <w:color w:val="e83e8c"/>
          <w:sz w:val="24"/>
          <w:szCs w:val="24"/>
          <w:highlight w:val="white"/>
          <w:rtl w:val="0"/>
        </w:rPr>
        <w:t xml:space="preserve">content</w:t>
      </w:r>
      <w:r w:rsidDel="00000000" w:rsidR="00000000" w:rsidRPr="00000000">
        <w:rPr>
          <w:color w:val="4a4a4a"/>
          <w:sz w:val="27"/>
          <w:szCs w:val="27"/>
          <w:highlight w:val="white"/>
          <w:rtl w:val="0"/>
        </w:rPr>
        <w:t xml:space="preserve">. We add a class and some text to the </w:t>
      </w:r>
      <w:r w:rsidDel="00000000" w:rsidR="00000000" w:rsidRPr="00000000">
        <w:rPr>
          <w:rFonts w:ascii="Courier New" w:cs="Courier New" w:eastAsia="Courier New" w:hAnsi="Courier New"/>
          <w:color w:val="e83e8c"/>
          <w:sz w:val="24"/>
          <w:szCs w:val="24"/>
          <w:highlight w:val="white"/>
          <w:rtl w:val="0"/>
        </w:rPr>
        <w:t xml:space="preserve">content</w:t>
      </w:r>
      <w:r w:rsidDel="00000000" w:rsidR="00000000" w:rsidRPr="00000000">
        <w:rPr>
          <w:color w:val="4a4a4a"/>
          <w:sz w:val="27"/>
          <w:szCs w:val="27"/>
          <w:highlight w:val="white"/>
          <w:rtl w:val="0"/>
        </w:rPr>
        <w:t xml:space="preserve"> div and finally append that div to </w:t>
      </w:r>
      <w:r w:rsidDel="00000000" w:rsidR="00000000" w:rsidRPr="00000000">
        <w:rPr>
          <w:rFonts w:ascii="Courier New" w:cs="Courier New" w:eastAsia="Courier New" w:hAnsi="Courier New"/>
          <w:color w:val="e83e8c"/>
          <w:sz w:val="24"/>
          <w:szCs w:val="24"/>
          <w:highlight w:val="white"/>
          <w:rtl w:val="0"/>
        </w:rPr>
        <w:t xml:space="preserve">container</w:t>
      </w:r>
      <w:r w:rsidDel="00000000" w:rsidR="00000000" w:rsidRPr="00000000">
        <w:rPr>
          <w:color w:val="4a4a4a"/>
          <w:sz w:val="27"/>
          <w:szCs w:val="27"/>
          <w:highlight w:val="white"/>
          <w:rtl w:val="0"/>
        </w:rPr>
        <w:t xml:space="preserve">. All in all it’s a simple process. After the JavaScript code is run, our DOM tree will look like this:</w:t>
      </w:r>
    </w:p>
    <w:p w:rsidR="00000000" w:rsidDel="00000000" w:rsidP="00000000" w:rsidRDefault="00000000" w:rsidRPr="00000000" w14:paraId="00000040">
      <w:pPr>
        <w:rPr>
          <w:color w:val="4a4a4a"/>
          <w:sz w:val="27"/>
          <w:szCs w:val="27"/>
          <w:highlight w:val="white"/>
        </w:rPr>
      </w:pPr>
      <w:r w:rsidDel="00000000" w:rsidR="00000000" w:rsidRPr="00000000">
        <w:rPr>
          <w:color w:val="4a4a4a"/>
          <w:sz w:val="27"/>
          <w:szCs w:val="27"/>
          <w:highlight w:val="white"/>
        </w:rPr>
        <w:drawing>
          <wp:inline distB="114300" distT="114300" distL="114300" distR="114300">
            <wp:extent cx="5943600" cy="2222500"/>
            <wp:effectExtent b="0" l="0" r="0" t="0"/>
            <wp:docPr id="3" name="image21.png"/>
            <a:graphic>
              <a:graphicData uri="http://schemas.openxmlformats.org/drawingml/2006/picture">
                <pic:pic>
                  <pic:nvPicPr>
                    <pic:cNvPr id="0" name="image21.png"/>
                    <pic:cNvPicPr preferRelativeResize="0"/>
                  </pic:nvPicPr>
                  <pic:blipFill>
                    <a:blip r:embed="rId22"/>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hd w:fill="ffffff" w:val="clear"/>
        <w:spacing w:after="460" w:line="455.99999999999994" w:lineRule="auto"/>
        <w:rPr>
          <w:color w:val="4a4a4a"/>
          <w:sz w:val="24"/>
          <w:szCs w:val="24"/>
          <w:highlight w:val="white"/>
        </w:rPr>
      </w:pPr>
      <w:r w:rsidDel="00000000" w:rsidR="00000000" w:rsidRPr="00000000">
        <w:rPr>
          <w:color w:val="4a4a4a"/>
          <w:sz w:val="24"/>
          <w:szCs w:val="24"/>
          <w:highlight w:val="white"/>
          <w:rtl w:val="0"/>
        </w:rPr>
        <w:t xml:space="preserve">Keep in mind that the JavaScript does </w:t>
      </w:r>
      <w:r w:rsidDel="00000000" w:rsidR="00000000" w:rsidRPr="00000000">
        <w:rPr>
          <w:i w:val="1"/>
          <w:color w:val="4a4a4a"/>
          <w:sz w:val="24"/>
          <w:szCs w:val="24"/>
          <w:highlight w:val="white"/>
          <w:rtl w:val="0"/>
        </w:rPr>
        <w:t xml:space="preserve">not</w:t>
      </w:r>
      <w:r w:rsidDel="00000000" w:rsidR="00000000" w:rsidRPr="00000000">
        <w:rPr>
          <w:color w:val="4a4a4a"/>
          <w:sz w:val="24"/>
          <w:szCs w:val="24"/>
          <w:highlight w:val="white"/>
          <w:rtl w:val="0"/>
        </w:rPr>
        <w:t xml:space="preserve"> alter your HTML, but the DOM - your HTML file will look the same, but the JavaScript changes what the browser renders.</w:t>
      </w:r>
    </w:p>
    <w:p w:rsidR="00000000" w:rsidDel="00000000" w:rsidP="00000000" w:rsidRDefault="00000000" w:rsidRPr="00000000" w14:paraId="00000042">
      <w:pPr>
        <w:pStyle w:val="Heading3"/>
        <w:keepNext w:val="0"/>
        <w:keepLines w:val="0"/>
        <w:shd w:fill="ffffff" w:val="clear"/>
        <w:spacing w:after="300" w:before="0" w:line="288" w:lineRule="auto"/>
        <w:rPr>
          <w:b w:val="1"/>
          <w:sz w:val="42"/>
          <w:szCs w:val="42"/>
          <w:highlight w:val="white"/>
        </w:rPr>
      </w:pPr>
      <w:bookmarkStart w:colFirst="0" w:colLast="0" w:name="_rkzoqwhex4nu" w:id="16"/>
      <w:bookmarkEnd w:id="16"/>
      <w:r w:rsidDel="00000000" w:rsidR="00000000" w:rsidRPr="00000000">
        <w:rPr>
          <w:b w:val="1"/>
          <w:sz w:val="42"/>
          <w:szCs w:val="42"/>
          <w:highlight w:val="white"/>
          <w:rtl w:val="0"/>
        </w:rPr>
        <w:t xml:space="preserve">Important note:</w:t>
      </w:r>
    </w:p>
    <w:p w:rsidR="00000000" w:rsidDel="00000000" w:rsidP="00000000" w:rsidRDefault="00000000" w:rsidRPr="00000000" w14:paraId="00000043">
      <w:pPr>
        <w:shd w:fill="ffffff" w:val="clear"/>
        <w:spacing w:after="460" w:line="455.99999999999994" w:lineRule="auto"/>
        <w:rPr>
          <w:color w:val="4a4a4a"/>
          <w:sz w:val="24"/>
          <w:szCs w:val="24"/>
          <w:highlight w:val="white"/>
        </w:rPr>
      </w:pPr>
      <w:r w:rsidDel="00000000" w:rsidR="00000000" w:rsidRPr="00000000">
        <w:rPr>
          <w:color w:val="4a4a4a"/>
          <w:sz w:val="24"/>
          <w:szCs w:val="24"/>
          <w:highlight w:val="white"/>
          <w:rtl w:val="0"/>
        </w:rPr>
        <w:t xml:space="preserve">Your JavaScript, for the most part, is run whenever the JS file is run, or when the script tag is encountered in the HTML. If you are including your JavaScript at the top of your file, many of these DOM manipulation methods will not work because the JS code is being run </w:t>
      </w:r>
      <w:r w:rsidDel="00000000" w:rsidR="00000000" w:rsidRPr="00000000">
        <w:rPr>
          <w:i w:val="1"/>
          <w:color w:val="4a4a4a"/>
          <w:sz w:val="24"/>
          <w:szCs w:val="24"/>
          <w:highlight w:val="white"/>
          <w:rtl w:val="0"/>
        </w:rPr>
        <w:t xml:space="preserve">before</w:t>
      </w:r>
      <w:r w:rsidDel="00000000" w:rsidR="00000000" w:rsidRPr="00000000">
        <w:rPr>
          <w:color w:val="4a4a4a"/>
          <w:sz w:val="24"/>
          <w:szCs w:val="24"/>
          <w:highlight w:val="white"/>
          <w:rtl w:val="0"/>
        </w:rPr>
        <w:t xml:space="preserve"> the nodes are created in the DOM. The simplest way to fix this is to include your JavaScript at the bottom of your HTML file so that it gets run after the DOM nodes are parsed and created.</w:t>
      </w:r>
    </w:p>
    <w:p w:rsidR="00000000" w:rsidDel="00000000" w:rsidP="00000000" w:rsidRDefault="00000000" w:rsidRPr="00000000" w14:paraId="00000044">
      <w:pPr>
        <w:shd w:fill="ffffff" w:val="clear"/>
        <w:spacing w:after="460" w:line="455.99999999999994" w:lineRule="auto"/>
        <w:rPr>
          <w:color w:val="4a4a4a"/>
          <w:sz w:val="24"/>
          <w:szCs w:val="24"/>
          <w:highlight w:val="white"/>
        </w:rPr>
      </w:pPr>
      <w:r w:rsidDel="00000000" w:rsidR="00000000" w:rsidRPr="00000000">
        <w:rPr>
          <w:color w:val="4a4a4a"/>
          <w:sz w:val="24"/>
          <w:szCs w:val="24"/>
          <w:highlight w:val="white"/>
          <w:rtl w:val="0"/>
        </w:rPr>
        <w:t xml:space="preserve">Alternatively, you can link the JavaScript file in the </w:t>
      </w:r>
      <w:r w:rsidDel="00000000" w:rsidR="00000000" w:rsidRPr="00000000">
        <w:rPr>
          <w:rFonts w:ascii="Courier New" w:cs="Courier New" w:eastAsia="Courier New" w:hAnsi="Courier New"/>
          <w:color w:val="e83e8c"/>
          <w:sz w:val="24"/>
          <w:szCs w:val="24"/>
          <w:highlight w:val="white"/>
          <w:rtl w:val="0"/>
        </w:rPr>
        <w:t xml:space="preserve">&lt;head&gt;</w:t>
      </w:r>
      <w:r w:rsidDel="00000000" w:rsidR="00000000" w:rsidRPr="00000000">
        <w:rPr>
          <w:color w:val="4a4a4a"/>
          <w:sz w:val="24"/>
          <w:szCs w:val="24"/>
          <w:highlight w:val="white"/>
          <w:rtl w:val="0"/>
        </w:rPr>
        <w:t xml:space="preserve"> of your HTML document. Use the </w:t>
      </w:r>
      <w:r w:rsidDel="00000000" w:rsidR="00000000" w:rsidRPr="00000000">
        <w:rPr>
          <w:rFonts w:ascii="Courier New" w:cs="Courier New" w:eastAsia="Courier New" w:hAnsi="Courier New"/>
          <w:color w:val="e83e8c"/>
          <w:sz w:val="24"/>
          <w:szCs w:val="24"/>
          <w:highlight w:val="white"/>
          <w:rtl w:val="0"/>
        </w:rPr>
        <w:t xml:space="preserve">&lt;script&gt;</w:t>
      </w:r>
      <w:r w:rsidDel="00000000" w:rsidR="00000000" w:rsidRPr="00000000">
        <w:rPr>
          <w:color w:val="4a4a4a"/>
          <w:sz w:val="24"/>
          <w:szCs w:val="24"/>
          <w:highlight w:val="white"/>
          <w:rtl w:val="0"/>
        </w:rPr>
        <w:t xml:space="preserve"> tag with the </w:t>
      </w:r>
      <w:r w:rsidDel="00000000" w:rsidR="00000000" w:rsidRPr="00000000">
        <w:rPr>
          <w:rFonts w:ascii="Courier New" w:cs="Courier New" w:eastAsia="Courier New" w:hAnsi="Courier New"/>
          <w:color w:val="e83e8c"/>
          <w:sz w:val="24"/>
          <w:szCs w:val="24"/>
          <w:highlight w:val="white"/>
          <w:rtl w:val="0"/>
        </w:rPr>
        <w:t xml:space="preserve">src</w:t>
      </w:r>
      <w:r w:rsidDel="00000000" w:rsidR="00000000" w:rsidRPr="00000000">
        <w:rPr>
          <w:color w:val="4a4a4a"/>
          <w:sz w:val="24"/>
          <w:szCs w:val="24"/>
          <w:highlight w:val="white"/>
          <w:rtl w:val="0"/>
        </w:rPr>
        <w:t xml:space="preserve"> attribute containing the path to the JS file, and include the </w:t>
      </w:r>
      <w:r w:rsidDel="00000000" w:rsidR="00000000" w:rsidRPr="00000000">
        <w:rPr>
          <w:rFonts w:ascii="Courier New" w:cs="Courier New" w:eastAsia="Courier New" w:hAnsi="Courier New"/>
          <w:color w:val="e83e8c"/>
          <w:sz w:val="24"/>
          <w:szCs w:val="24"/>
          <w:highlight w:val="white"/>
          <w:rtl w:val="0"/>
        </w:rPr>
        <w:t xml:space="preserve">defer</w:t>
      </w:r>
      <w:r w:rsidDel="00000000" w:rsidR="00000000" w:rsidRPr="00000000">
        <w:rPr>
          <w:color w:val="4a4a4a"/>
          <w:sz w:val="24"/>
          <w:szCs w:val="24"/>
          <w:highlight w:val="white"/>
          <w:rtl w:val="0"/>
        </w:rPr>
        <w:t xml:space="preserve"> keyword to load the file </w:t>
      </w:r>
      <w:r w:rsidDel="00000000" w:rsidR="00000000" w:rsidRPr="00000000">
        <w:rPr>
          <w:i w:val="1"/>
          <w:color w:val="4a4a4a"/>
          <w:sz w:val="24"/>
          <w:szCs w:val="24"/>
          <w:highlight w:val="white"/>
          <w:rtl w:val="0"/>
        </w:rPr>
        <w:t xml:space="preserve">after</w:t>
      </w:r>
      <w:r w:rsidDel="00000000" w:rsidR="00000000" w:rsidRPr="00000000">
        <w:rPr>
          <w:color w:val="4a4a4a"/>
          <w:sz w:val="24"/>
          <w:szCs w:val="24"/>
          <w:highlight w:val="white"/>
          <w:rtl w:val="0"/>
        </w:rPr>
        <w:t xml:space="preserve"> the HTML is parsed, as such:</w:t>
      </w:r>
    </w:p>
    <w:p w:rsidR="00000000" w:rsidDel="00000000" w:rsidP="00000000" w:rsidRDefault="00000000" w:rsidRPr="00000000" w14:paraId="00000045">
      <w:pPr>
        <w:rPr>
          <w:color w:val="4a4a4a"/>
          <w:sz w:val="27"/>
          <w:szCs w:val="27"/>
          <w:highlight w:val="white"/>
        </w:rPr>
      </w:pPr>
      <w:r w:rsidDel="00000000" w:rsidR="00000000" w:rsidRPr="00000000">
        <w:rPr>
          <w:color w:val="4a4a4a"/>
          <w:sz w:val="27"/>
          <w:szCs w:val="27"/>
          <w:highlight w:val="white"/>
        </w:rPr>
        <w:drawing>
          <wp:inline distB="114300" distT="114300" distL="114300" distR="114300">
            <wp:extent cx="5943600" cy="927100"/>
            <wp:effectExtent b="0" l="0" r="0" t="0"/>
            <wp:docPr id="10"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59436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hd w:fill="ffffff" w:val="clear"/>
        <w:spacing w:after="460" w:line="455.99999999999994" w:lineRule="auto"/>
        <w:rPr>
          <w:color w:val="4a4a4a"/>
          <w:sz w:val="24"/>
          <w:szCs w:val="24"/>
          <w:highlight w:val="white"/>
        </w:rPr>
      </w:pPr>
      <w:r w:rsidDel="00000000" w:rsidR="00000000" w:rsidRPr="00000000">
        <w:rPr>
          <w:color w:val="4a4a4a"/>
          <w:sz w:val="24"/>
          <w:szCs w:val="24"/>
          <w:highlight w:val="white"/>
          <w:rtl w:val="0"/>
        </w:rPr>
        <w:t xml:space="preserve">Read the second bullet point in </w:t>
      </w:r>
      <w:hyperlink r:id="rId24">
        <w:r w:rsidDel="00000000" w:rsidR="00000000" w:rsidRPr="00000000">
          <w:rPr>
            <w:color w:val="cc9543"/>
            <w:sz w:val="24"/>
            <w:szCs w:val="24"/>
            <w:highlight w:val="white"/>
            <w:u w:val="single"/>
            <w:rtl w:val="0"/>
          </w:rPr>
          <w:t xml:space="preserve">this MDN article</w:t>
        </w:r>
      </w:hyperlink>
      <w:r w:rsidDel="00000000" w:rsidR="00000000" w:rsidRPr="00000000">
        <w:rPr>
          <w:color w:val="4a4a4a"/>
          <w:sz w:val="24"/>
          <w:szCs w:val="24"/>
          <w:highlight w:val="white"/>
          <w:rtl w:val="0"/>
        </w:rPr>
        <w:t xml:space="preserve"> for more information, which also includes a link to additional script loading strategies.</w:t>
      </w:r>
    </w:p>
    <w:p w:rsidR="00000000" w:rsidDel="00000000" w:rsidP="00000000" w:rsidRDefault="00000000" w:rsidRPr="00000000" w14:paraId="00000047">
      <w:pPr>
        <w:pStyle w:val="Heading3"/>
        <w:keepNext w:val="0"/>
        <w:keepLines w:val="0"/>
        <w:shd w:fill="ffffff" w:val="clear"/>
        <w:spacing w:after="300" w:before="0" w:line="288" w:lineRule="auto"/>
        <w:rPr>
          <w:b w:val="1"/>
          <w:sz w:val="42"/>
          <w:szCs w:val="42"/>
          <w:highlight w:val="white"/>
        </w:rPr>
      </w:pPr>
      <w:bookmarkStart w:colFirst="0" w:colLast="0" w:name="_ui54w7zdct2i" w:id="17"/>
      <w:bookmarkEnd w:id="17"/>
      <w:r w:rsidDel="00000000" w:rsidR="00000000" w:rsidRPr="00000000">
        <w:rPr>
          <w:b w:val="1"/>
          <w:sz w:val="42"/>
          <w:szCs w:val="42"/>
          <w:highlight w:val="white"/>
          <w:rtl w:val="0"/>
        </w:rPr>
        <w:t xml:space="preserve">Exercise</w:t>
      </w:r>
    </w:p>
    <w:p w:rsidR="00000000" w:rsidDel="00000000" w:rsidP="00000000" w:rsidRDefault="00000000" w:rsidRPr="00000000" w14:paraId="00000048">
      <w:pPr>
        <w:shd w:fill="ffffff" w:val="clear"/>
        <w:spacing w:after="460" w:line="455.99999999999994" w:lineRule="auto"/>
        <w:rPr>
          <w:color w:val="4a4a4a"/>
          <w:sz w:val="24"/>
          <w:szCs w:val="24"/>
          <w:highlight w:val="white"/>
        </w:rPr>
      </w:pPr>
      <w:r w:rsidDel="00000000" w:rsidR="00000000" w:rsidRPr="00000000">
        <w:rPr>
          <w:color w:val="4a4a4a"/>
          <w:sz w:val="24"/>
          <w:szCs w:val="24"/>
          <w:highlight w:val="white"/>
          <w:rtl w:val="0"/>
        </w:rPr>
        <w:t xml:space="preserve">Copy the example above into files on your own computer. To make it work you’ll need to supply the rest of the HTML skeleton and either link your javascript file, or put the javascript into a script tag on the page. Make sure everything is working before moving on!</w:t>
      </w:r>
    </w:p>
    <w:p w:rsidR="00000000" w:rsidDel="00000000" w:rsidP="00000000" w:rsidRDefault="00000000" w:rsidRPr="00000000" w14:paraId="00000049">
      <w:pPr>
        <w:shd w:fill="ffffff" w:val="clear"/>
        <w:spacing w:after="460" w:line="455.99999999999994" w:lineRule="auto"/>
        <w:rPr>
          <w:color w:val="4a4a4a"/>
          <w:sz w:val="24"/>
          <w:szCs w:val="24"/>
          <w:highlight w:val="white"/>
        </w:rPr>
      </w:pPr>
      <w:r w:rsidDel="00000000" w:rsidR="00000000" w:rsidRPr="00000000">
        <w:rPr>
          <w:color w:val="4a4a4a"/>
          <w:sz w:val="24"/>
          <w:szCs w:val="24"/>
          <w:highlight w:val="white"/>
          <w:rtl w:val="0"/>
        </w:rPr>
        <w:t xml:space="preserve">Add the following elements to the container using ONLY javascript and the DOM methods shown above.</w:t>
      </w:r>
    </w:p>
    <w:p w:rsidR="00000000" w:rsidDel="00000000" w:rsidP="00000000" w:rsidRDefault="00000000" w:rsidRPr="00000000" w14:paraId="0000004A">
      <w:pPr>
        <w:numPr>
          <w:ilvl w:val="0"/>
          <w:numId w:val="1"/>
        </w:numPr>
        <w:spacing w:after="0" w:afterAutospacing="0" w:line="455.99999999999994" w:lineRule="auto"/>
        <w:ind w:left="720" w:hanging="360"/>
        <w:rPr>
          <w:highlight w:val="white"/>
        </w:rPr>
      </w:pPr>
      <w:r w:rsidDel="00000000" w:rsidR="00000000" w:rsidRPr="00000000">
        <w:rPr>
          <w:color w:val="212529"/>
          <w:sz w:val="24"/>
          <w:szCs w:val="24"/>
          <w:highlight w:val="white"/>
          <w:rtl w:val="0"/>
        </w:rPr>
        <w:t xml:space="preserve">a </w:t>
      </w:r>
      <w:r w:rsidDel="00000000" w:rsidR="00000000" w:rsidRPr="00000000">
        <w:rPr>
          <w:rFonts w:ascii="Courier New" w:cs="Courier New" w:eastAsia="Courier New" w:hAnsi="Courier New"/>
          <w:color w:val="e83e8c"/>
          <w:sz w:val="24"/>
          <w:szCs w:val="24"/>
          <w:highlight w:val="white"/>
          <w:rtl w:val="0"/>
        </w:rPr>
        <w:t xml:space="preserve">&lt;p&gt;</w:t>
      </w:r>
      <w:r w:rsidDel="00000000" w:rsidR="00000000" w:rsidRPr="00000000">
        <w:rPr>
          <w:color w:val="212529"/>
          <w:sz w:val="24"/>
          <w:szCs w:val="24"/>
          <w:highlight w:val="white"/>
          <w:rtl w:val="0"/>
        </w:rPr>
        <w:t xml:space="preserve"> with red text that says “Hey I’m red!”</w:t>
      </w:r>
    </w:p>
    <w:p w:rsidR="00000000" w:rsidDel="00000000" w:rsidP="00000000" w:rsidRDefault="00000000" w:rsidRPr="00000000" w14:paraId="0000004B">
      <w:pPr>
        <w:numPr>
          <w:ilvl w:val="0"/>
          <w:numId w:val="1"/>
        </w:numPr>
        <w:spacing w:after="0" w:afterAutospacing="0" w:line="455.99999999999994" w:lineRule="auto"/>
        <w:ind w:left="720" w:hanging="360"/>
        <w:rPr>
          <w:highlight w:val="white"/>
        </w:rPr>
      </w:pPr>
      <w:r w:rsidDel="00000000" w:rsidR="00000000" w:rsidRPr="00000000">
        <w:rPr>
          <w:color w:val="212529"/>
          <w:sz w:val="24"/>
          <w:szCs w:val="24"/>
          <w:highlight w:val="white"/>
          <w:rtl w:val="0"/>
        </w:rPr>
        <w:t xml:space="preserve">an </w:t>
      </w:r>
      <w:r w:rsidDel="00000000" w:rsidR="00000000" w:rsidRPr="00000000">
        <w:rPr>
          <w:rFonts w:ascii="Courier New" w:cs="Courier New" w:eastAsia="Courier New" w:hAnsi="Courier New"/>
          <w:color w:val="e83e8c"/>
          <w:sz w:val="24"/>
          <w:szCs w:val="24"/>
          <w:highlight w:val="white"/>
          <w:rtl w:val="0"/>
        </w:rPr>
        <w:t xml:space="preserve">&lt;h3&gt;</w:t>
      </w:r>
      <w:r w:rsidDel="00000000" w:rsidR="00000000" w:rsidRPr="00000000">
        <w:rPr>
          <w:color w:val="212529"/>
          <w:sz w:val="24"/>
          <w:szCs w:val="24"/>
          <w:highlight w:val="white"/>
          <w:rtl w:val="0"/>
        </w:rPr>
        <w:t xml:space="preserve"> with blue text that says “I’m a blue h3!”</w:t>
      </w:r>
    </w:p>
    <w:p w:rsidR="00000000" w:rsidDel="00000000" w:rsidP="00000000" w:rsidRDefault="00000000" w:rsidRPr="00000000" w14:paraId="0000004C">
      <w:pPr>
        <w:numPr>
          <w:ilvl w:val="0"/>
          <w:numId w:val="1"/>
        </w:numPr>
        <w:spacing w:after="0" w:afterAutospacing="0" w:line="455.99999999999994" w:lineRule="auto"/>
        <w:ind w:left="720" w:hanging="360"/>
        <w:rPr>
          <w:highlight w:val="white"/>
        </w:rPr>
      </w:pPr>
      <w:r w:rsidDel="00000000" w:rsidR="00000000" w:rsidRPr="00000000">
        <w:rPr>
          <w:color w:val="212529"/>
          <w:sz w:val="24"/>
          <w:szCs w:val="24"/>
          <w:highlight w:val="white"/>
          <w:rtl w:val="0"/>
        </w:rPr>
        <w:t xml:space="preserve">a </w:t>
      </w:r>
      <w:r w:rsidDel="00000000" w:rsidR="00000000" w:rsidRPr="00000000">
        <w:rPr>
          <w:rFonts w:ascii="Courier New" w:cs="Courier New" w:eastAsia="Courier New" w:hAnsi="Courier New"/>
          <w:color w:val="e83e8c"/>
          <w:sz w:val="24"/>
          <w:szCs w:val="24"/>
          <w:highlight w:val="white"/>
          <w:rtl w:val="0"/>
        </w:rPr>
        <w:t xml:space="preserve">&lt;div&gt;</w:t>
      </w:r>
      <w:r w:rsidDel="00000000" w:rsidR="00000000" w:rsidRPr="00000000">
        <w:rPr>
          <w:color w:val="212529"/>
          <w:sz w:val="24"/>
          <w:szCs w:val="24"/>
          <w:highlight w:val="white"/>
          <w:rtl w:val="0"/>
        </w:rPr>
        <w:t xml:space="preserve"> with a black border and pink background color with the following elements inside of it:</w:t>
      </w:r>
    </w:p>
    <w:p w:rsidR="00000000" w:rsidDel="00000000" w:rsidP="00000000" w:rsidRDefault="00000000" w:rsidRPr="00000000" w14:paraId="0000004D">
      <w:pPr>
        <w:numPr>
          <w:ilvl w:val="1"/>
          <w:numId w:val="1"/>
        </w:numPr>
        <w:spacing w:after="0" w:afterAutospacing="0" w:line="455.99999999999994" w:lineRule="auto"/>
        <w:ind w:left="1440" w:hanging="360"/>
        <w:rPr>
          <w:highlight w:val="white"/>
        </w:rPr>
      </w:pPr>
      <w:r w:rsidDel="00000000" w:rsidR="00000000" w:rsidRPr="00000000">
        <w:rPr>
          <w:color w:val="212529"/>
          <w:sz w:val="24"/>
          <w:szCs w:val="24"/>
          <w:highlight w:val="white"/>
          <w:rtl w:val="0"/>
        </w:rPr>
        <w:t xml:space="preserve">another </w:t>
      </w:r>
      <w:r w:rsidDel="00000000" w:rsidR="00000000" w:rsidRPr="00000000">
        <w:rPr>
          <w:rFonts w:ascii="Courier New" w:cs="Courier New" w:eastAsia="Courier New" w:hAnsi="Courier New"/>
          <w:color w:val="e83e8c"/>
          <w:sz w:val="24"/>
          <w:szCs w:val="24"/>
          <w:highlight w:val="white"/>
          <w:rtl w:val="0"/>
        </w:rPr>
        <w:t xml:space="preserve">&lt;h1&gt;</w:t>
      </w:r>
      <w:r w:rsidDel="00000000" w:rsidR="00000000" w:rsidRPr="00000000">
        <w:rPr>
          <w:color w:val="212529"/>
          <w:sz w:val="24"/>
          <w:szCs w:val="24"/>
          <w:highlight w:val="white"/>
          <w:rtl w:val="0"/>
        </w:rPr>
        <w:t xml:space="preserve"> that says “I’m in a div”</w:t>
      </w:r>
    </w:p>
    <w:p w:rsidR="00000000" w:rsidDel="00000000" w:rsidP="00000000" w:rsidRDefault="00000000" w:rsidRPr="00000000" w14:paraId="0000004E">
      <w:pPr>
        <w:numPr>
          <w:ilvl w:val="1"/>
          <w:numId w:val="1"/>
        </w:numPr>
        <w:spacing w:after="0" w:afterAutospacing="0" w:line="455.99999999999994" w:lineRule="auto"/>
        <w:ind w:left="1440" w:hanging="360"/>
        <w:rPr>
          <w:highlight w:val="white"/>
        </w:rPr>
      </w:pPr>
      <w:r w:rsidDel="00000000" w:rsidR="00000000" w:rsidRPr="00000000">
        <w:rPr>
          <w:color w:val="212529"/>
          <w:sz w:val="24"/>
          <w:szCs w:val="24"/>
          <w:highlight w:val="white"/>
          <w:rtl w:val="0"/>
        </w:rPr>
        <w:t xml:space="preserve">a </w:t>
      </w:r>
      <w:r w:rsidDel="00000000" w:rsidR="00000000" w:rsidRPr="00000000">
        <w:rPr>
          <w:rFonts w:ascii="Courier New" w:cs="Courier New" w:eastAsia="Courier New" w:hAnsi="Courier New"/>
          <w:color w:val="e83e8c"/>
          <w:sz w:val="24"/>
          <w:szCs w:val="24"/>
          <w:highlight w:val="white"/>
          <w:rtl w:val="0"/>
        </w:rPr>
        <w:t xml:space="preserve">&lt;p&gt;</w:t>
      </w:r>
      <w:r w:rsidDel="00000000" w:rsidR="00000000" w:rsidRPr="00000000">
        <w:rPr>
          <w:color w:val="212529"/>
          <w:sz w:val="24"/>
          <w:szCs w:val="24"/>
          <w:highlight w:val="white"/>
          <w:rtl w:val="0"/>
        </w:rPr>
        <w:t xml:space="preserve"> that says “ME TOO!”</w:t>
      </w:r>
    </w:p>
    <w:p w:rsidR="00000000" w:rsidDel="00000000" w:rsidP="00000000" w:rsidRDefault="00000000" w:rsidRPr="00000000" w14:paraId="0000004F">
      <w:pPr>
        <w:numPr>
          <w:ilvl w:val="1"/>
          <w:numId w:val="1"/>
        </w:numPr>
        <w:spacing w:after="240" w:line="455.99999999999994" w:lineRule="auto"/>
        <w:ind w:left="1440" w:hanging="360"/>
        <w:rPr>
          <w:highlight w:val="white"/>
        </w:rPr>
      </w:pPr>
      <w:r w:rsidDel="00000000" w:rsidR="00000000" w:rsidRPr="00000000">
        <w:rPr>
          <w:color w:val="212529"/>
          <w:sz w:val="24"/>
          <w:szCs w:val="24"/>
          <w:highlight w:val="white"/>
          <w:rtl w:val="0"/>
        </w:rPr>
        <w:t xml:space="preserve">Hint for this one: after creating the div with createElement, append the </w:t>
      </w:r>
      <w:r w:rsidDel="00000000" w:rsidR="00000000" w:rsidRPr="00000000">
        <w:rPr>
          <w:rFonts w:ascii="Courier New" w:cs="Courier New" w:eastAsia="Courier New" w:hAnsi="Courier New"/>
          <w:color w:val="e83e8c"/>
          <w:sz w:val="24"/>
          <w:szCs w:val="24"/>
          <w:highlight w:val="white"/>
          <w:rtl w:val="0"/>
        </w:rPr>
        <w:t xml:space="preserve">&lt;h1&gt;</w:t>
      </w:r>
      <w:r w:rsidDel="00000000" w:rsidR="00000000" w:rsidRPr="00000000">
        <w:rPr>
          <w:color w:val="212529"/>
          <w:sz w:val="24"/>
          <w:szCs w:val="24"/>
          <w:highlight w:val="white"/>
          <w:rtl w:val="0"/>
        </w:rPr>
        <w:t xml:space="preserve"> and </w:t>
      </w:r>
      <w:r w:rsidDel="00000000" w:rsidR="00000000" w:rsidRPr="00000000">
        <w:rPr>
          <w:rFonts w:ascii="Courier New" w:cs="Courier New" w:eastAsia="Courier New" w:hAnsi="Courier New"/>
          <w:color w:val="e83e8c"/>
          <w:sz w:val="24"/>
          <w:szCs w:val="24"/>
          <w:highlight w:val="white"/>
          <w:rtl w:val="0"/>
        </w:rPr>
        <w:t xml:space="preserve">&lt;p&gt;</w:t>
      </w:r>
      <w:r w:rsidDel="00000000" w:rsidR="00000000" w:rsidRPr="00000000">
        <w:rPr>
          <w:color w:val="212529"/>
          <w:sz w:val="24"/>
          <w:szCs w:val="24"/>
          <w:highlight w:val="white"/>
          <w:rtl w:val="0"/>
        </w:rPr>
        <w:t xml:space="preserve"> to it before adding it to the container.</w:t>
      </w:r>
    </w:p>
    <w:p w:rsidR="00000000" w:rsidDel="00000000" w:rsidP="00000000" w:rsidRDefault="00000000" w:rsidRPr="00000000" w14:paraId="00000050">
      <w:pPr>
        <w:pStyle w:val="Heading3"/>
        <w:keepNext w:val="0"/>
        <w:keepLines w:val="0"/>
        <w:shd w:fill="ffffff" w:val="clear"/>
        <w:spacing w:after="300" w:before="0" w:line="288" w:lineRule="auto"/>
        <w:rPr>
          <w:b w:val="1"/>
          <w:sz w:val="42"/>
          <w:szCs w:val="42"/>
          <w:highlight w:val="white"/>
        </w:rPr>
      </w:pPr>
      <w:bookmarkStart w:colFirst="0" w:colLast="0" w:name="_dacyvwycqtzw" w:id="18"/>
      <w:bookmarkEnd w:id="18"/>
      <w:r w:rsidDel="00000000" w:rsidR="00000000" w:rsidRPr="00000000">
        <w:rPr>
          <w:b w:val="1"/>
          <w:sz w:val="42"/>
          <w:szCs w:val="42"/>
          <w:highlight w:val="white"/>
          <w:rtl w:val="0"/>
        </w:rPr>
        <w:t xml:space="preserve">Events</w:t>
      </w:r>
    </w:p>
    <w:p w:rsidR="00000000" w:rsidDel="00000000" w:rsidP="00000000" w:rsidRDefault="00000000" w:rsidRPr="00000000" w14:paraId="00000051">
      <w:pPr>
        <w:shd w:fill="ffffff" w:val="clear"/>
        <w:spacing w:after="460" w:line="455.99999999999994" w:lineRule="auto"/>
        <w:rPr>
          <w:color w:val="4a4a4a"/>
          <w:sz w:val="24"/>
          <w:szCs w:val="24"/>
          <w:highlight w:val="white"/>
        </w:rPr>
      </w:pPr>
      <w:r w:rsidDel="00000000" w:rsidR="00000000" w:rsidRPr="00000000">
        <w:rPr>
          <w:color w:val="4a4a4a"/>
          <w:sz w:val="24"/>
          <w:szCs w:val="24"/>
          <w:highlight w:val="white"/>
          <w:rtl w:val="0"/>
        </w:rPr>
        <w:t xml:space="preserve">Now that we have a handle on manipulating the DOM with JavaScript, the next step is learning how to make that happen dynamically, or on demand! Events are how you make that magic happen on your pages. Events are actions that occur on your webpage such as mouse-clicks or keypresses, and using JavaScript we can make our webpage listen and react to these events.</w:t>
      </w:r>
    </w:p>
    <w:p w:rsidR="00000000" w:rsidDel="00000000" w:rsidP="00000000" w:rsidRDefault="00000000" w:rsidRPr="00000000" w14:paraId="00000052">
      <w:pPr>
        <w:shd w:fill="ffffff" w:val="clear"/>
        <w:spacing w:after="460" w:line="455.99999999999994" w:lineRule="auto"/>
        <w:rPr>
          <w:color w:val="4a4a4a"/>
          <w:sz w:val="24"/>
          <w:szCs w:val="24"/>
          <w:highlight w:val="white"/>
        </w:rPr>
      </w:pPr>
      <w:r w:rsidDel="00000000" w:rsidR="00000000" w:rsidRPr="00000000">
        <w:rPr>
          <w:color w:val="4a4a4a"/>
          <w:sz w:val="24"/>
          <w:szCs w:val="24"/>
          <w:highlight w:val="white"/>
          <w:rtl w:val="0"/>
        </w:rPr>
        <w:t xml:space="preserve">There are three primary ways to go about this: you can attach functions attributes directly on your HTML elements, you can set the “on_event_” property on the DOM object in your JavaScript, or you can attach event listeners to the nodes in your JavaScript. Event listeners are definitely the preferred method, but you will regularly see the others in use, so we’re going to cover all three.</w:t>
      </w:r>
    </w:p>
    <w:p w:rsidR="00000000" w:rsidDel="00000000" w:rsidP="00000000" w:rsidRDefault="00000000" w:rsidRPr="00000000" w14:paraId="00000053">
      <w:pPr>
        <w:shd w:fill="ffffff" w:val="clear"/>
        <w:spacing w:after="460" w:line="455.99999999999994" w:lineRule="auto"/>
        <w:rPr>
          <w:color w:val="4a4a4a"/>
          <w:sz w:val="24"/>
          <w:szCs w:val="24"/>
          <w:highlight w:val="white"/>
        </w:rPr>
      </w:pPr>
      <w:r w:rsidDel="00000000" w:rsidR="00000000" w:rsidRPr="00000000">
        <w:rPr>
          <w:color w:val="4a4a4a"/>
          <w:sz w:val="24"/>
          <w:szCs w:val="24"/>
          <w:highlight w:val="white"/>
          <w:rtl w:val="0"/>
        </w:rPr>
        <w:t xml:space="preserve">We’re going to create 3 buttons that all alert “Hello World” when clicked. Try them all out using your own HTML file, or using something like </w:t>
      </w:r>
      <w:hyperlink r:id="rId25">
        <w:r w:rsidDel="00000000" w:rsidR="00000000" w:rsidRPr="00000000">
          <w:rPr>
            <w:color w:val="cc9543"/>
            <w:sz w:val="24"/>
            <w:szCs w:val="24"/>
            <w:highlight w:val="white"/>
            <w:u w:val="single"/>
            <w:rtl w:val="0"/>
          </w:rPr>
          <w:t xml:space="preserve">CodePen</w:t>
        </w:r>
      </w:hyperlink>
      <w:r w:rsidDel="00000000" w:rsidR="00000000" w:rsidRPr="00000000">
        <w:rPr>
          <w:color w:val="4a4a4a"/>
          <w:sz w:val="24"/>
          <w:szCs w:val="24"/>
          <w:highlight w:val="white"/>
          <w:rtl w:val="0"/>
        </w:rPr>
        <w:t xml:space="preserve">.</w:t>
      </w:r>
    </w:p>
    <w:p w:rsidR="00000000" w:rsidDel="00000000" w:rsidP="00000000" w:rsidRDefault="00000000" w:rsidRPr="00000000" w14:paraId="00000054">
      <w:pPr>
        <w:pStyle w:val="Heading4"/>
        <w:keepNext w:val="0"/>
        <w:keepLines w:val="0"/>
        <w:shd w:fill="ffffff" w:val="clear"/>
        <w:spacing w:after="160" w:before="0" w:line="288" w:lineRule="auto"/>
        <w:rPr>
          <w:b w:val="1"/>
          <w:color w:val="4a4a4a"/>
          <w:sz w:val="27"/>
          <w:szCs w:val="27"/>
          <w:highlight w:val="white"/>
        </w:rPr>
      </w:pPr>
      <w:bookmarkStart w:colFirst="0" w:colLast="0" w:name="_hsqcvry2w2s" w:id="19"/>
      <w:bookmarkEnd w:id="19"/>
      <w:r w:rsidDel="00000000" w:rsidR="00000000" w:rsidRPr="00000000">
        <w:rPr>
          <w:b w:val="1"/>
          <w:color w:val="4a4a4a"/>
          <w:sz w:val="27"/>
          <w:szCs w:val="27"/>
          <w:highlight w:val="white"/>
          <w:rtl w:val="0"/>
        </w:rPr>
        <w:t xml:space="preserve">method 1</w:t>
      </w:r>
    </w:p>
    <w:p w:rsidR="00000000" w:rsidDel="00000000" w:rsidP="00000000" w:rsidRDefault="00000000" w:rsidRPr="00000000" w14:paraId="00000055">
      <w:pPr>
        <w:rPr>
          <w:color w:val="4a4a4a"/>
          <w:sz w:val="27"/>
          <w:szCs w:val="27"/>
          <w:highlight w:val="white"/>
        </w:rPr>
      </w:pPr>
      <w:r w:rsidDel="00000000" w:rsidR="00000000" w:rsidRPr="00000000">
        <w:rPr>
          <w:color w:val="4a4a4a"/>
          <w:sz w:val="27"/>
          <w:szCs w:val="27"/>
          <w:highlight w:val="white"/>
        </w:rPr>
        <w:drawing>
          <wp:inline distB="114300" distT="114300" distL="114300" distR="114300">
            <wp:extent cx="5943600" cy="558800"/>
            <wp:effectExtent b="0" l="0" r="0" t="0"/>
            <wp:docPr id="7"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59436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color w:val="4a4a4a"/>
          <w:sz w:val="27"/>
          <w:szCs w:val="27"/>
          <w:highlight w:val="white"/>
        </w:rPr>
      </w:pPr>
      <w:r w:rsidDel="00000000" w:rsidR="00000000" w:rsidRPr="00000000">
        <w:rPr>
          <w:color w:val="4a4a4a"/>
          <w:sz w:val="27"/>
          <w:szCs w:val="27"/>
          <w:highlight w:val="white"/>
          <w:rtl w:val="0"/>
        </w:rPr>
        <w:t xml:space="preserve">This solution is less than ideal because we’re cluttering our HTML with JavaScript. Also, we can only have 1 “onclick” event per element.</w:t>
      </w:r>
    </w:p>
    <w:p w:rsidR="00000000" w:rsidDel="00000000" w:rsidP="00000000" w:rsidRDefault="00000000" w:rsidRPr="00000000" w14:paraId="00000057">
      <w:pPr>
        <w:pStyle w:val="Heading4"/>
        <w:keepNext w:val="0"/>
        <w:keepLines w:val="0"/>
        <w:shd w:fill="ffffff" w:val="clear"/>
        <w:spacing w:after="160" w:before="0" w:line="288" w:lineRule="auto"/>
        <w:rPr>
          <w:b w:val="1"/>
          <w:color w:val="4a4a4a"/>
          <w:sz w:val="27"/>
          <w:szCs w:val="27"/>
          <w:highlight w:val="white"/>
        </w:rPr>
      </w:pPr>
      <w:bookmarkStart w:colFirst="0" w:colLast="0" w:name="_excbbgk6riqu" w:id="20"/>
      <w:bookmarkEnd w:id="20"/>
      <w:r w:rsidDel="00000000" w:rsidR="00000000" w:rsidRPr="00000000">
        <w:rPr>
          <w:rtl w:val="0"/>
        </w:rPr>
      </w:r>
    </w:p>
    <w:p w:rsidR="00000000" w:rsidDel="00000000" w:rsidP="00000000" w:rsidRDefault="00000000" w:rsidRPr="00000000" w14:paraId="00000058">
      <w:pPr>
        <w:pStyle w:val="Heading4"/>
        <w:keepNext w:val="0"/>
        <w:keepLines w:val="0"/>
        <w:shd w:fill="ffffff" w:val="clear"/>
        <w:spacing w:after="160" w:before="0" w:line="288" w:lineRule="auto"/>
        <w:rPr>
          <w:b w:val="1"/>
          <w:color w:val="4a4a4a"/>
          <w:sz w:val="27"/>
          <w:szCs w:val="27"/>
          <w:highlight w:val="white"/>
        </w:rPr>
      </w:pPr>
      <w:bookmarkStart w:colFirst="0" w:colLast="0" w:name="_vj6bga2ure16" w:id="21"/>
      <w:bookmarkEnd w:id="21"/>
      <w:r w:rsidDel="00000000" w:rsidR="00000000" w:rsidRPr="00000000">
        <w:rPr>
          <w:b w:val="1"/>
          <w:color w:val="4a4a4a"/>
          <w:sz w:val="27"/>
          <w:szCs w:val="27"/>
          <w:highlight w:val="white"/>
          <w:rtl w:val="0"/>
        </w:rPr>
        <w:t xml:space="preserve">method 2</w:t>
      </w:r>
    </w:p>
    <w:p w:rsidR="00000000" w:rsidDel="00000000" w:rsidP="00000000" w:rsidRDefault="00000000" w:rsidRPr="00000000" w14:paraId="00000059">
      <w:pPr>
        <w:rPr>
          <w:color w:val="4a4a4a"/>
          <w:sz w:val="27"/>
          <w:szCs w:val="27"/>
          <w:highlight w:val="white"/>
        </w:rPr>
      </w:pPr>
      <w:r w:rsidDel="00000000" w:rsidR="00000000" w:rsidRPr="00000000">
        <w:rPr>
          <w:color w:val="4a4a4a"/>
          <w:sz w:val="27"/>
          <w:szCs w:val="27"/>
          <w:highlight w:val="white"/>
        </w:rPr>
        <w:drawing>
          <wp:inline distB="114300" distT="114300" distL="114300" distR="114300">
            <wp:extent cx="5943600" cy="685800"/>
            <wp:effectExtent b="0" l="0" r="0" t="0"/>
            <wp:docPr id="17"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59436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color w:val="4a4a4a"/>
          <w:sz w:val="27"/>
          <w:szCs w:val="27"/>
          <w:highlight w:val="white"/>
        </w:rPr>
      </w:pPr>
      <w:r w:rsidDel="00000000" w:rsidR="00000000" w:rsidRPr="00000000">
        <w:rPr>
          <w:color w:val="4a4a4a"/>
          <w:sz w:val="27"/>
          <w:szCs w:val="27"/>
          <w:highlight w:val="white"/>
        </w:rPr>
        <w:drawing>
          <wp:inline distB="114300" distT="114300" distL="114300" distR="114300">
            <wp:extent cx="5943600" cy="863600"/>
            <wp:effectExtent b="0" l="0" r="0" t="0"/>
            <wp:docPr id="8"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59436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Style w:val="Heading4"/>
        <w:keepNext w:val="0"/>
        <w:keepLines w:val="0"/>
        <w:shd w:fill="ffffff" w:val="clear"/>
        <w:spacing w:after="160" w:before="0" w:line="288" w:lineRule="auto"/>
        <w:rPr>
          <w:b w:val="1"/>
          <w:color w:val="4a4a4a"/>
          <w:sz w:val="27"/>
          <w:szCs w:val="27"/>
          <w:highlight w:val="white"/>
        </w:rPr>
      </w:pPr>
      <w:bookmarkStart w:colFirst="0" w:colLast="0" w:name="_ifdgnecdt9fa" w:id="22"/>
      <w:bookmarkEnd w:id="22"/>
      <w:r w:rsidDel="00000000" w:rsidR="00000000" w:rsidRPr="00000000">
        <w:rPr>
          <w:b w:val="1"/>
          <w:color w:val="4a4a4a"/>
          <w:sz w:val="27"/>
          <w:szCs w:val="27"/>
          <w:highlight w:val="white"/>
          <w:rtl w:val="0"/>
        </w:rPr>
        <w:t xml:space="preserve">(need to review arrow functions? </w:t>
      </w:r>
      <w:hyperlink r:id="rId29">
        <w:r w:rsidDel="00000000" w:rsidR="00000000" w:rsidRPr="00000000">
          <w:rPr>
            <w:b w:val="1"/>
            <w:color w:val="cc9543"/>
            <w:sz w:val="27"/>
            <w:szCs w:val="27"/>
            <w:highlight w:val="white"/>
            <w:u w:val="single"/>
            <w:rtl w:val="0"/>
          </w:rPr>
          <w:t xml:space="preserve">LINK</w:t>
        </w:r>
      </w:hyperlink>
      <w:r w:rsidDel="00000000" w:rsidR="00000000" w:rsidRPr="00000000">
        <w:rPr>
          <w:b w:val="1"/>
          <w:color w:val="4a4a4a"/>
          <w:sz w:val="27"/>
          <w:szCs w:val="27"/>
          <w:highlight w:val="white"/>
          <w:rtl w:val="0"/>
        </w:rPr>
        <w:t xml:space="preserve">)</w:t>
      </w:r>
    </w:p>
    <w:p w:rsidR="00000000" w:rsidDel="00000000" w:rsidP="00000000" w:rsidRDefault="00000000" w:rsidRPr="00000000" w14:paraId="0000005C">
      <w:pPr>
        <w:shd w:fill="ffffff" w:val="clear"/>
        <w:spacing w:after="460" w:line="455.99999999999994" w:lineRule="auto"/>
        <w:rPr>
          <w:color w:val="4a4a4a"/>
          <w:sz w:val="27"/>
          <w:szCs w:val="27"/>
          <w:highlight w:val="white"/>
        </w:rPr>
      </w:pPr>
      <w:r w:rsidDel="00000000" w:rsidR="00000000" w:rsidRPr="00000000">
        <w:rPr>
          <w:color w:val="4a4a4a"/>
          <w:sz w:val="27"/>
          <w:szCs w:val="27"/>
          <w:highlight w:val="white"/>
          <w:rtl w:val="0"/>
        </w:rPr>
        <w:t xml:space="preserve">This is a little better. We’ve moved the JS out of the HTML and into a JS file, but we still have the problem that a DOM element can only have 1 “onclick” property.</w:t>
      </w:r>
    </w:p>
    <w:p w:rsidR="00000000" w:rsidDel="00000000" w:rsidP="00000000" w:rsidRDefault="00000000" w:rsidRPr="00000000" w14:paraId="0000005D">
      <w:pPr>
        <w:pStyle w:val="Heading4"/>
        <w:keepNext w:val="0"/>
        <w:keepLines w:val="0"/>
        <w:shd w:fill="ffffff" w:val="clear"/>
        <w:spacing w:after="160" w:before="0" w:line="288" w:lineRule="auto"/>
        <w:rPr>
          <w:b w:val="1"/>
          <w:color w:val="4a4a4a"/>
          <w:sz w:val="27"/>
          <w:szCs w:val="27"/>
          <w:highlight w:val="white"/>
        </w:rPr>
      </w:pPr>
      <w:bookmarkStart w:colFirst="0" w:colLast="0" w:name="_t8edvv9msyh1" w:id="23"/>
      <w:bookmarkEnd w:id="23"/>
      <w:r w:rsidDel="00000000" w:rsidR="00000000" w:rsidRPr="00000000">
        <w:rPr>
          <w:b w:val="1"/>
          <w:color w:val="4a4a4a"/>
          <w:sz w:val="27"/>
          <w:szCs w:val="27"/>
          <w:highlight w:val="white"/>
          <w:rtl w:val="0"/>
        </w:rPr>
        <w:t xml:space="preserve">method 3</w:t>
      </w:r>
    </w:p>
    <w:p w:rsidR="00000000" w:rsidDel="00000000" w:rsidP="00000000" w:rsidRDefault="00000000" w:rsidRPr="00000000" w14:paraId="0000005E">
      <w:pPr>
        <w:rPr>
          <w:color w:val="4a4a4a"/>
          <w:sz w:val="27"/>
          <w:szCs w:val="27"/>
          <w:highlight w:val="white"/>
        </w:rPr>
      </w:pPr>
      <w:r w:rsidDel="00000000" w:rsidR="00000000" w:rsidRPr="00000000">
        <w:rPr>
          <w:color w:val="4a4a4a"/>
          <w:sz w:val="27"/>
          <w:szCs w:val="27"/>
          <w:highlight w:val="white"/>
        </w:rPr>
        <w:drawing>
          <wp:inline distB="114300" distT="114300" distL="114300" distR="114300">
            <wp:extent cx="5943600" cy="685800"/>
            <wp:effectExtent b="0" l="0" r="0" t="0"/>
            <wp:docPr id="13" name="image18.png"/>
            <a:graphic>
              <a:graphicData uri="http://schemas.openxmlformats.org/drawingml/2006/picture">
                <pic:pic>
                  <pic:nvPicPr>
                    <pic:cNvPr id="0" name="image18.png"/>
                    <pic:cNvPicPr preferRelativeResize="0"/>
                  </pic:nvPicPr>
                  <pic:blipFill>
                    <a:blip r:embed="rId30"/>
                    <a:srcRect b="0" l="0" r="0" t="0"/>
                    <a:stretch>
                      <a:fillRect/>
                    </a:stretch>
                  </pic:blipFill>
                  <pic:spPr>
                    <a:xfrm>
                      <a:off x="0" y="0"/>
                      <a:ext cx="59436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color w:val="4a4a4a"/>
          <w:sz w:val="27"/>
          <w:szCs w:val="27"/>
          <w:highlight w:val="white"/>
        </w:rPr>
      </w:pPr>
      <w:r w:rsidDel="00000000" w:rsidR="00000000" w:rsidRPr="00000000">
        <w:rPr>
          <w:color w:val="4a4a4a"/>
          <w:sz w:val="27"/>
          <w:szCs w:val="27"/>
          <w:highlight w:val="white"/>
        </w:rPr>
        <w:drawing>
          <wp:inline distB="114300" distT="114300" distL="114300" distR="114300">
            <wp:extent cx="5943600" cy="1219200"/>
            <wp:effectExtent b="0" l="0" r="0" t="0"/>
            <wp:docPr id="5"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5943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hd w:fill="ffffff" w:val="clear"/>
        <w:spacing w:after="460" w:line="455.99999999999994" w:lineRule="auto"/>
        <w:rPr>
          <w:color w:val="4a4a4a"/>
          <w:sz w:val="27"/>
          <w:szCs w:val="27"/>
          <w:highlight w:val="white"/>
        </w:rPr>
      </w:pPr>
      <w:r w:rsidDel="00000000" w:rsidR="00000000" w:rsidRPr="00000000">
        <w:rPr>
          <w:color w:val="4a4a4a"/>
          <w:sz w:val="27"/>
          <w:szCs w:val="27"/>
          <w:highlight w:val="white"/>
          <w:rtl w:val="0"/>
        </w:rPr>
        <w:t xml:space="preserve">Now, we maintain separation of concerns, and we also allow multiple event listeners if the need arises. Method 3 is much more flexible and powerful, though it is a bit more complex to set up.</w:t>
      </w:r>
    </w:p>
    <w:p w:rsidR="00000000" w:rsidDel="00000000" w:rsidP="00000000" w:rsidRDefault="00000000" w:rsidRPr="00000000" w14:paraId="00000061">
      <w:pPr>
        <w:shd w:fill="ffffff" w:val="clear"/>
        <w:spacing w:after="460" w:line="455.99999999999994" w:lineRule="auto"/>
        <w:rPr>
          <w:color w:val="4a4a4a"/>
          <w:sz w:val="27"/>
          <w:szCs w:val="27"/>
          <w:highlight w:val="white"/>
        </w:rPr>
      </w:pPr>
      <w:r w:rsidDel="00000000" w:rsidR="00000000" w:rsidRPr="00000000">
        <w:rPr>
          <w:color w:val="4a4a4a"/>
          <w:sz w:val="27"/>
          <w:szCs w:val="27"/>
          <w:highlight w:val="white"/>
          <w:rtl w:val="0"/>
        </w:rPr>
        <w:t xml:space="preserve">Note that all 3 of these methods can be used with named functions like so:</w:t>
      </w:r>
    </w:p>
    <w:p w:rsidR="00000000" w:rsidDel="00000000" w:rsidP="00000000" w:rsidRDefault="00000000" w:rsidRPr="00000000" w14:paraId="00000062">
      <w:pPr>
        <w:rPr>
          <w:color w:val="4a4a4a"/>
          <w:sz w:val="27"/>
          <w:szCs w:val="27"/>
          <w:highlight w:val="white"/>
        </w:rPr>
      </w:pPr>
      <w:r w:rsidDel="00000000" w:rsidR="00000000" w:rsidRPr="00000000">
        <w:rPr>
          <w:color w:val="4a4a4a"/>
          <w:sz w:val="27"/>
          <w:szCs w:val="27"/>
          <w:highlight w:val="white"/>
        </w:rPr>
        <w:drawing>
          <wp:inline distB="114300" distT="114300" distL="114300" distR="114300">
            <wp:extent cx="5943600" cy="863600"/>
            <wp:effectExtent b="0" l="0" r="0" t="0"/>
            <wp:docPr id="21" name="image19.png"/>
            <a:graphic>
              <a:graphicData uri="http://schemas.openxmlformats.org/drawingml/2006/picture">
                <pic:pic>
                  <pic:nvPicPr>
                    <pic:cNvPr id="0" name="image19.png"/>
                    <pic:cNvPicPr preferRelativeResize="0"/>
                  </pic:nvPicPr>
                  <pic:blipFill>
                    <a:blip r:embed="rId32"/>
                    <a:srcRect b="0" l="0" r="0" t="0"/>
                    <a:stretch>
                      <a:fillRect/>
                    </a:stretch>
                  </pic:blipFill>
                  <pic:spPr>
                    <a:xfrm>
                      <a:off x="0" y="0"/>
                      <a:ext cx="59436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color w:val="4a4a4a"/>
          <w:sz w:val="27"/>
          <w:szCs w:val="27"/>
          <w:highlight w:val="white"/>
        </w:rPr>
      </w:pPr>
      <w:r w:rsidDel="00000000" w:rsidR="00000000" w:rsidRPr="00000000">
        <w:rPr>
          <w:color w:val="4a4a4a"/>
          <w:sz w:val="27"/>
          <w:szCs w:val="27"/>
          <w:highlight w:val="white"/>
        </w:rPr>
        <w:drawing>
          <wp:inline distB="114300" distT="114300" distL="114300" distR="114300">
            <wp:extent cx="5943600" cy="1879600"/>
            <wp:effectExtent b="0" l="0" r="0" t="0"/>
            <wp:docPr id="9" name="image10.png"/>
            <a:graphic>
              <a:graphicData uri="http://schemas.openxmlformats.org/drawingml/2006/picture">
                <pic:pic>
                  <pic:nvPicPr>
                    <pic:cNvPr id="0" name="image10.png"/>
                    <pic:cNvPicPr preferRelativeResize="0"/>
                  </pic:nvPicPr>
                  <pic:blipFill>
                    <a:blip r:embed="rId33"/>
                    <a:srcRect b="0" l="0" r="0" t="0"/>
                    <a:stretch>
                      <a:fillRect/>
                    </a:stretch>
                  </pic:blipFill>
                  <pic:spPr>
                    <a:xfrm>
                      <a:off x="0" y="0"/>
                      <a:ext cx="59436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hd w:fill="ffffff" w:val="clear"/>
        <w:spacing w:after="460" w:line="455.99999999999994" w:lineRule="auto"/>
        <w:rPr>
          <w:color w:val="4a4a4a"/>
          <w:sz w:val="27"/>
          <w:szCs w:val="27"/>
          <w:highlight w:val="white"/>
        </w:rPr>
      </w:pPr>
      <w:r w:rsidDel="00000000" w:rsidR="00000000" w:rsidRPr="00000000">
        <w:rPr>
          <w:color w:val="4a4a4a"/>
          <w:sz w:val="27"/>
          <w:szCs w:val="27"/>
          <w:highlight w:val="white"/>
          <w:rtl w:val="0"/>
        </w:rPr>
        <w:t xml:space="preserve">Using named functions can clean up your code considerably, and is a </w:t>
      </w:r>
      <w:r w:rsidDel="00000000" w:rsidR="00000000" w:rsidRPr="00000000">
        <w:rPr>
          <w:i w:val="1"/>
          <w:color w:val="4a4a4a"/>
          <w:sz w:val="27"/>
          <w:szCs w:val="27"/>
          <w:highlight w:val="white"/>
          <w:rtl w:val="0"/>
        </w:rPr>
        <w:t xml:space="preserve">really</w:t>
      </w:r>
      <w:r w:rsidDel="00000000" w:rsidR="00000000" w:rsidRPr="00000000">
        <w:rPr>
          <w:color w:val="4a4a4a"/>
          <w:sz w:val="27"/>
          <w:szCs w:val="27"/>
          <w:highlight w:val="white"/>
          <w:rtl w:val="0"/>
        </w:rPr>
        <w:t xml:space="preserve"> good idea if the function is something that you are going to want to do in multiple places.</w:t>
      </w:r>
    </w:p>
    <w:p w:rsidR="00000000" w:rsidDel="00000000" w:rsidP="00000000" w:rsidRDefault="00000000" w:rsidRPr="00000000" w14:paraId="00000065">
      <w:pPr>
        <w:shd w:fill="ffffff" w:val="clear"/>
        <w:spacing w:after="460" w:line="455.99999999999994" w:lineRule="auto"/>
        <w:rPr>
          <w:color w:val="4a4a4a"/>
          <w:sz w:val="27"/>
          <w:szCs w:val="27"/>
          <w:highlight w:val="white"/>
        </w:rPr>
      </w:pPr>
      <w:r w:rsidDel="00000000" w:rsidR="00000000" w:rsidRPr="00000000">
        <w:rPr>
          <w:color w:val="4a4a4a"/>
          <w:sz w:val="27"/>
          <w:szCs w:val="27"/>
          <w:highlight w:val="white"/>
          <w:rtl w:val="0"/>
        </w:rPr>
        <w:t xml:space="preserve">With all three methods we can access more information about the event by passing a parameter to the function that we are calling. Try this out on your own machine:</w:t>
      </w:r>
    </w:p>
    <w:p w:rsidR="00000000" w:rsidDel="00000000" w:rsidP="00000000" w:rsidRDefault="00000000" w:rsidRPr="00000000" w14:paraId="00000066">
      <w:pPr>
        <w:rPr>
          <w:color w:val="4a4a4a"/>
          <w:sz w:val="27"/>
          <w:szCs w:val="27"/>
          <w:highlight w:val="white"/>
        </w:rPr>
      </w:pPr>
      <w:r w:rsidDel="00000000" w:rsidR="00000000" w:rsidRPr="00000000">
        <w:rPr>
          <w:color w:val="4a4a4a"/>
          <w:sz w:val="27"/>
          <w:szCs w:val="27"/>
          <w:highlight w:val="white"/>
        </w:rPr>
        <w:drawing>
          <wp:inline distB="114300" distT="114300" distL="114300" distR="114300">
            <wp:extent cx="5943600" cy="863600"/>
            <wp:effectExtent b="0" l="0" r="0" t="0"/>
            <wp:docPr id="18" name="image15.png"/>
            <a:graphic>
              <a:graphicData uri="http://schemas.openxmlformats.org/drawingml/2006/picture">
                <pic:pic>
                  <pic:nvPicPr>
                    <pic:cNvPr id="0" name="image15.png"/>
                    <pic:cNvPicPr preferRelativeResize="0"/>
                  </pic:nvPicPr>
                  <pic:blipFill>
                    <a:blip r:embed="rId34"/>
                    <a:srcRect b="0" l="0" r="0" t="0"/>
                    <a:stretch>
                      <a:fillRect/>
                    </a:stretch>
                  </pic:blipFill>
                  <pic:spPr>
                    <a:xfrm>
                      <a:off x="0" y="0"/>
                      <a:ext cx="59436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hd w:fill="ffffff" w:val="clear"/>
        <w:spacing w:after="460" w:line="455.99999999999994" w:lineRule="auto"/>
        <w:rPr>
          <w:i w:val="1"/>
          <w:color w:val="4a4a4a"/>
          <w:sz w:val="27"/>
          <w:szCs w:val="27"/>
          <w:highlight w:val="white"/>
        </w:rPr>
      </w:pPr>
      <w:r w:rsidDel="00000000" w:rsidR="00000000" w:rsidRPr="00000000">
        <w:rPr>
          <w:color w:val="4a4a4a"/>
          <w:sz w:val="27"/>
          <w:szCs w:val="27"/>
          <w:highlight w:val="white"/>
          <w:rtl w:val="0"/>
        </w:rPr>
        <w:t xml:space="preserve">*</w:t>
      </w:r>
      <w:r w:rsidDel="00000000" w:rsidR="00000000" w:rsidRPr="00000000">
        <w:rPr>
          <w:i w:val="1"/>
          <w:color w:val="4a4a4a"/>
          <w:sz w:val="27"/>
          <w:szCs w:val="27"/>
          <w:highlight w:val="white"/>
          <w:rtl w:val="0"/>
        </w:rPr>
        <w:t xml:space="preserve">Note that </w:t>
      </w:r>
      <w:r w:rsidDel="00000000" w:rsidR="00000000" w:rsidRPr="00000000">
        <w:rPr>
          <w:rFonts w:ascii="Courier New" w:cs="Courier New" w:eastAsia="Courier New" w:hAnsi="Courier New"/>
          <w:i w:val="1"/>
          <w:color w:val="e83e8c"/>
          <w:sz w:val="24"/>
          <w:szCs w:val="24"/>
          <w:highlight w:val="white"/>
          <w:rtl w:val="0"/>
        </w:rPr>
        <w:t xml:space="preserve">function (e)</w:t>
      </w:r>
      <w:r w:rsidDel="00000000" w:rsidR="00000000" w:rsidRPr="00000000">
        <w:rPr>
          <w:i w:val="1"/>
          <w:color w:val="4a4a4a"/>
          <w:sz w:val="27"/>
          <w:szCs w:val="27"/>
          <w:highlight w:val="white"/>
          <w:rtl w:val="0"/>
        </w:rPr>
        <w:t xml:space="preserve"> is a callback from addEventListener. Further explanation of callbacks can be found </w:t>
      </w:r>
      <w:hyperlink r:id="rId35">
        <w:r w:rsidDel="00000000" w:rsidR="00000000" w:rsidRPr="00000000">
          <w:rPr>
            <w:i w:val="1"/>
            <w:color w:val="cc9543"/>
            <w:sz w:val="27"/>
            <w:szCs w:val="27"/>
            <w:highlight w:val="white"/>
            <w:u w:val="single"/>
            <w:rtl w:val="0"/>
          </w:rPr>
          <w:t xml:space="preserve">HERE</w:t>
        </w:r>
      </w:hyperlink>
      <w:r w:rsidDel="00000000" w:rsidR="00000000" w:rsidRPr="00000000">
        <w:rPr>
          <w:i w:val="1"/>
          <w:color w:val="4a4a4a"/>
          <w:sz w:val="27"/>
          <w:szCs w:val="27"/>
          <w:highlight w:val="white"/>
          <w:rtl w:val="0"/>
        </w:rPr>
        <w:t xml:space="preserve">.</w:t>
      </w:r>
    </w:p>
    <w:p w:rsidR="00000000" w:rsidDel="00000000" w:rsidP="00000000" w:rsidRDefault="00000000" w:rsidRPr="00000000" w14:paraId="00000068">
      <w:pPr>
        <w:shd w:fill="ffffff" w:val="clear"/>
        <w:spacing w:after="460" w:line="455.99999999999994" w:lineRule="auto"/>
        <w:rPr>
          <w:color w:val="4a4a4a"/>
          <w:sz w:val="27"/>
          <w:szCs w:val="27"/>
          <w:highlight w:val="white"/>
        </w:rPr>
      </w:pPr>
      <w:r w:rsidDel="00000000" w:rsidR="00000000" w:rsidRPr="00000000">
        <w:rPr>
          <w:color w:val="4a4a4a"/>
          <w:sz w:val="27"/>
          <w:szCs w:val="27"/>
          <w:highlight w:val="white"/>
          <w:rtl w:val="0"/>
        </w:rPr>
        <w:t xml:space="preserve">The </w:t>
      </w:r>
      <w:r w:rsidDel="00000000" w:rsidR="00000000" w:rsidRPr="00000000">
        <w:rPr>
          <w:rFonts w:ascii="Courier New" w:cs="Courier New" w:eastAsia="Courier New" w:hAnsi="Courier New"/>
          <w:color w:val="e83e8c"/>
          <w:sz w:val="24"/>
          <w:szCs w:val="24"/>
          <w:highlight w:val="white"/>
          <w:rtl w:val="0"/>
        </w:rPr>
        <w:t xml:space="preserve">e</w:t>
      </w:r>
      <w:r w:rsidDel="00000000" w:rsidR="00000000" w:rsidRPr="00000000">
        <w:rPr>
          <w:color w:val="4a4a4a"/>
          <w:sz w:val="27"/>
          <w:szCs w:val="27"/>
          <w:highlight w:val="white"/>
          <w:rtl w:val="0"/>
        </w:rPr>
        <w:t xml:space="preserve"> in that function is an object that references the event itself. Within that object you have access to many useful properties and functions such as which mouse button or key was pressed, or information about the event’s target - the DOM node that was clicked.</w:t>
      </w:r>
    </w:p>
    <w:p w:rsidR="00000000" w:rsidDel="00000000" w:rsidP="00000000" w:rsidRDefault="00000000" w:rsidRPr="00000000" w14:paraId="00000069">
      <w:pPr>
        <w:shd w:fill="ffffff" w:val="clear"/>
        <w:spacing w:after="460" w:line="455.99999999999994" w:lineRule="auto"/>
        <w:rPr>
          <w:color w:val="4a4a4a"/>
          <w:sz w:val="27"/>
          <w:szCs w:val="27"/>
          <w:highlight w:val="white"/>
        </w:rPr>
      </w:pPr>
      <w:r w:rsidDel="00000000" w:rsidR="00000000" w:rsidRPr="00000000">
        <w:rPr>
          <w:color w:val="4a4a4a"/>
          <w:sz w:val="27"/>
          <w:szCs w:val="27"/>
          <w:highlight w:val="white"/>
          <w:rtl w:val="0"/>
        </w:rPr>
        <w:t xml:space="preserve">Try this:</w:t>
      </w:r>
    </w:p>
    <w:p w:rsidR="00000000" w:rsidDel="00000000" w:rsidP="00000000" w:rsidRDefault="00000000" w:rsidRPr="00000000" w14:paraId="0000006A">
      <w:pPr>
        <w:rPr>
          <w:color w:val="4a4a4a"/>
          <w:sz w:val="27"/>
          <w:szCs w:val="27"/>
          <w:highlight w:val="white"/>
        </w:rPr>
      </w:pPr>
      <w:r w:rsidDel="00000000" w:rsidR="00000000" w:rsidRPr="00000000">
        <w:rPr>
          <w:color w:val="4a4a4a"/>
          <w:sz w:val="27"/>
          <w:szCs w:val="27"/>
          <w:highlight w:val="white"/>
        </w:rPr>
        <w:drawing>
          <wp:inline distB="114300" distT="114300" distL="114300" distR="114300">
            <wp:extent cx="5943600" cy="863600"/>
            <wp:effectExtent b="0" l="0" r="0" t="0"/>
            <wp:docPr id="6" name="image4.png"/>
            <a:graphic>
              <a:graphicData uri="http://schemas.openxmlformats.org/drawingml/2006/picture">
                <pic:pic>
                  <pic:nvPicPr>
                    <pic:cNvPr id="0" name="image4.png"/>
                    <pic:cNvPicPr preferRelativeResize="0"/>
                  </pic:nvPicPr>
                  <pic:blipFill>
                    <a:blip r:embed="rId36"/>
                    <a:srcRect b="0" l="0" r="0" t="0"/>
                    <a:stretch>
                      <a:fillRect/>
                    </a:stretch>
                  </pic:blipFill>
                  <pic:spPr>
                    <a:xfrm>
                      <a:off x="0" y="0"/>
                      <a:ext cx="59436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color w:val="4a4a4a"/>
          <w:sz w:val="27"/>
          <w:szCs w:val="27"/>
          <w:highlight w:val="white"/>
        </w:rPr>
      </w:pPr>
      <w:r w:rsidDel="00000000" w:rsidR="00000000" w:rsidRPr="00000000">
        <w:rPr>
          <w:color w:val="4a4a4a"/>
          <w:sz w:val="27"/>
          <w:szCs w:val="27"/>
          <w:highlight w:val="white"/>
          <w:rtl w:val="0"/>
        </w:rPr>
        <w:t xml:space="preserve">and now this:</w:t>
      </w:r>
    </w:p>
    <w:p w:rsidR="00000000" w:rsidDel="00000000" w:rsidP="00000000" w:rsidRDefault="00000000" w:rsidRPr="00000000" w14:paraId="0000006C">
      <w:pPr>
        <w:rPr>
          <w:color w:val="4a4a4a"/>
          <w:sz w:val="27"/>
          <w:szCs w:val="27"/>
          <w:highlight w:val="white"/>
        </w:rPr>
      </w:pPr>
      <w:r w:rsidDel="00000000" w:rsidR="00000000" w:rsidRPr="00000000">
        <w:rPr>
          <w:color w:val="4a4a4a"/>
          <w:sz w:val="27"/>
          <w:szCs w:val="27"/>
          <w:highlight w:val="white"/>
        </w:rPr>
        <w:drawing>
          <wp:inline distB="114300" distT="114300" distL="114300" distR="114300">
            <wp:extent cx="5943600" cy="838200"/>
            <wp:effectExtent b="0" l="0" r="0" t="0"/>
            <wp:docPr id="25" name="image25.png"/>
            <a:graphic>
              <a:graphicData uri="http://schemas.openxmlformats.org/drawingml/2006/picture">
                <pic:pic>
                  <pic:nvPicPr>
                    <pic:cNvPr id="0" name="image25.png"/>
                    <pic:cNvPicPr preferRelativeResize="0"/>
                  </pic:nvPicPr>
                  <pic:blipFill>
                    <a:blip r:embed="rId37"/>
                    <a:srcRect b="0" l="0" r="0" t="0"/>
                    <a:stretch>
                      <a:fillRect/>
                    </a:stretch>
                  </pic:blipFill>
                  <pic:spPr>
                    <a:xfrm>
                      <a:off x="0" y="0"/>
                      <a:ext cx="59436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hd w:fill="ffffff" w:val="clear"/>
        <w:spacing w:after="460" w:line="455.99999999999994" w:lineRule="auto"/>
        <w:rPr>
          <w:color w:val="4a4a4a"/>
          <w:sz w:val="27"/>
          <w:szCs w:val="27"/>
          <w:highlight w:val="white"/>
        </w:rPr>
      </w:pPr>
      <w:r w:rsidDel="00000000" w:rsidR="00000000" w:rsidRPr="00000000">
        <w:rPr>
          <w:color w:val="4a4a4a"/>
          <w:sz w:val="27"/>
          <w:szCs w:val="27"/>
          <w:highlight w:val="white"/>
          <w:rtl w:val="0"/>
        </w:rPr>
        <w:t xml:space="preserve">pretty cool eh?</w:t>
      </w:r>
    </w:p>
    <w:p w:rsidR="00000000" w:rsidDel="00000000" w:rsidP="00000000" w:rsidRDefault="00000000" w:rsidRPr="00000000" w14:paraId="0000006E">
      <w:pPr>
        <w:pStyle w:val="Heading4"/>
        <w:keepNext w:val="0"/>
        <w:keepLines w:val="0"/>
        <w:shd w:fill="ffffff" w:val="clear"/>
        <w:spacing w:after="160" w:before="0" w:line="288" w:lineRule="auto"/>
        <w:rPr>
          <w:b w:val="1"/>
          <w:color w:val="4a4a4a"/>
          <w:sz w:val="27"/>
          <w:szCs w:val="27"/>
          <w:highlight w:val="white"/>
        </w:rPr>
      </w:pPr>
      <w:bookmarkStart w:colFirst="0" w:colLast="0" w:name="_f4gk4xc1oojn" w:id="24"/>
      <w:bookmarkEnd w:id="24"/>
      <w:r w:rsidDel="00000000" w:rsidR="00000000" w:rsidRPr="00000000">
        <w:rPr>
          <w:b w:val="1"/>
          <w:color w:val="4a4a4a"/>
          <w:sz w:val="27"/>
          <w:szCs w:val="27"/>
          <w:highlight w:val="white"/>
          <w:rtl w:val="0"/>
        </w:rPr>
        <w:t xml:space="preserve">Attaching listeners to groups of nodes</w:t>
      </w:r>
    </w:p>
    <w:p w:rsidR="00000000" w:rsidDel="00000000" w:rsidP="00000000" w:rsidRDefault="00000000" w:rsidRPr="00000000" w14:paraId="0000006F">
      <w:pPr>
        <w:shd w:fill="ffffff" w:val="clear"/>
        <w:spacing w:after="460" w:line="455.99999999999994" w:lineRule="auto"/>
        <w:rPr>
          <w:color w:val="4a4a4a"/>
          <w:sz w:val="27"/>
          <w:szCs w:val="27"/>
          <w:highlight w:val="white"/>
        </w:rPr>
      </w:pPr>
      <w:r w:rsidDel="00000000" w:rsidR="00000000" w:rsidRPr="00000000">
        <w:rPr>
          <w:color w:val="4a4a4a"/>
          <w:sz w:val="27"/>
          <w:szCs w:val="27"/>
          <w:highlight w:val="white"/>
          <w:rtl w:val="0"/>
        </w:rPr>
        <w:t xml:space="preserve">This might seem like a lot of code if you’re attaching lots of similar event listeners to many elements. There’s a few ways to go about doing that more efficiently. We learned above that we can get a nodelist of all of the items matching a specific selector with </w:t>
      </w:r>
      <w:r w:rsidDel="00000000" w:rsidR="00000000" w:rsidRPr="00000000">
        <w:rPr>
          <w:rFonts w:ascii="Courier New" w:cs="Courier New" w:eastAsia="Courier New" w:hAnsi="Courier New"/>
          <w:color w:val="e83e8c"/>
          <w:sz w:val="24"/>
          <w:szCs w:val="24"/>
          <w:highlight w:val="white"/>
          <w:rtl w:val="0"/>
        </w:rPr>
        <w:t xml:space="preserve">querySelectorAll('selector')</w:t>
      </w:r>
      <w:r w:rsidDel="00000000" w:rsidR="00000000" w:rsidRPr="00000000">
        <w:rPr>
          <w:color w:val="4a4a4a"/>
          <w:sz w:val="27"/>
          <w:szCs w:val="27"/>
          <w:highlight w:val="white"/>
          <w:rtl w:val="0"/>
        </w:rPr>
        <w:t xml:space="preserve">. In order to add a listener to each of them we simply need to iterate through the whole list like so:</w:t>
      </w:r>
    </w:p>
    <w:p w:rsidR="00000000" w:rsidDel="00000000" w:rsidP="00000000" w:rsidRDefault="00000000" w:rsidRPr="00000000" w14:paraId="00000070">
      <w:pPr>
        <w:rPr>
          <w:color w:val="4a4a4a"/>
          <w:sz w:val="27"/>
          <w:szCs w:val="27"/>
          <w:highlight w:val="white"/>
        </w:rPr>
      </w:pPr>
      <w:r w:rsidDel="00000000" w:rsidR="00000000" w:rsidRPr="00000000">
        <w:rPr>
          <w:color w:val="4a4a4a"/>
          <w:sz w:val="27"/>
          <w:szCs w:val="27"/>
          <w:highlight w:val="white"/>
        </w:rPr>
        <w:drawing>
          <wp:inline distB="114300" distT="114300" distL="114300" distR="114300">
            <wp:extent cx="5943600" cy="1206500"/>
            <wp:effectExtent b="0" l="0" r="0" t="0"/>
            <wp:docPr id="20" name="image14.png"/>
            <a:graphic>
              <a:graphicData uri="http://schemas.openxmlformats.org/drawingml/2006/picture">
                <pic:pic>
                  <pic:nvPicPr>
                    <pic:cNvPr id="0" name="image14.png"/>
                    <pic:cNvPicPr preferRelativeResize="0"/>
                  </pic:nvPicPr>
                  <pic:blipFill>
                    <a:blip r:embed="rId38"/>
                    <a:srcRect b="0" l="0" r="0" t="0"/>
                    <a:stretch>
                      <a:fillRect/>
                    </a:stretch>
                  </pic:blipFill>
                  <pic:spPr>
                    <a:xfrm>
                      <a:off x="0" y="0"/>
                      <a:ext cx="59436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color w:val="4a4a4a"/>
          <w:sz w:val="27"/>
          <w:szCs w:val="27"/>
          <w:highlight w:val="white"/>
        </w:rPr>
      </w:pPr>
      <w:r w:rsidDel="00000000" w:rsidR="00000000" w:rsidRPr="00000000">
        <w:rPr>
          <w:color w:val="4a4a4a"/>
          <w:sz w:val="27"/>
          <w:szCs w:val="27"/>
          <w:highlight w:val="white"/>
        </w:rPr>
        <w:drawing>
          <wp:inline distB="114300" distT="114300" distL="114300" distR="114300">
            <wp:extent cx="5943600" cy="2209800"/>
            <wp:effectExtent b="0" l="0" r="0" t="0"/>
            <wp:docPr id="12" name="image20.png"/>
            <a:graphic>
              <a:graphicData uri="http://schemas.openxmlformats.org/drawingml/2006/picture">
                <pic:pic>
                  <pic:nvPicPr>
                    <pic:cNvPr id="0" name="image20.png"/>
                    <pic:cNvPicPr preferRelativeResize="0"/>
                  </pic:nvPicPr>
                  <pic:blipFill>
                    <a:blip r:embed="rId39"/>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hd w:fill="ffffff" w:val="clear"/>
        <w:spacing w:after="460" w:line="455.99999999999994" w:lineRule="auto"/>
        <w:rPr>
          <w:color w:val="4a4a4a"/>
          <w:sz w:val="24"/>
          <w:szCs w:val="24"/>
          <w:highlight w:val="white"/>
        </w:rPr>
      </w:pPr>
      <w:r w:rsidDel="00000000" w:rsidR="00000000" w:rsidRPr="00000000">
        <w:rPr>
          <w:color w:val="4a4a4a"/>
          <w:sz w:val="24"/>
          <w:szCs w:val="24"/>
          <w:highlight w:val="white"/>
          <w:rtl w:val="0"/>
        </w:rPr>
        <w:t xml:space="preserve">This is just the tip of the iceberg when it comes to DOM manipulation and event handling, but it’s enough to get you started with some exercises. In our examples so far we have been using the ‘click’ event exclusively, but there are </w:t>
      </w:r>
      <w:r w:rsidDel="00000000" w:rsidR="00000000" w:rsidRPr="00000000">
        <w:rPr>
          <w:i w:val="1"/>
          <w:color w:val="4a4a4a"/>
          <w:sz w:val="24"/>
          <w:szCs w:val="24"/>
          <w:highlight w:val="white"/>
          <w:rtl w:val="0"/>
        </w:rPr>
        <w:t xml:space="preserve">many</w:t>
      </w:r>
      <w:r w:rsidDel="00000000" w:rsidR="00000000" w:rsidRPr="00000000">
        <w:rPr>
          <w:color w:val="4a4a4a"/>
          <w:sz w:val="24"/>
          <w:szCs w:val="24"/>
          <w:highlight w:val="white"/>
          <w:rtl w:val="0"/>
        </w:rPr>
        <w:t xml:space="preserve"> more available to you.</w:t>
      </w:r>
    </w:p>
    <w:p w:rsidR="00000000" w:rsidDel="00000000" w:rsidP="00000000" w:rsidRDefault="00000000" w:rsidRPr="00000000" w14:paraId="00000073">
      <w:pPr>
        <w:shd w:fill="ffffff" w:val="clear"/>
        <w:spacing w:after="460" w:line="455.99999999999994" w:lineRule="auto"/>
        <w:rPr>
          <w:color w:val="4a4a4a"/>
          <w:sz w:val="24"/>
          <w:szCs w:val="24"/>
          <w:highlight w:val="white"/>
        </w:rPr>
      </w:pPr>
      <w:r w:rsidDel="00000000" w:rsidR="00000000" w:rsidRPr="00000000">
        <w:rPr>
          <w:color w:val="4a4a4a"/>
          <w:sz w:val="24"/>
          <w:szCs w:val="24"/>
          <w:highlight w:val="white"/>
          <w:rtl w:val="0"/>
        </w:rPr>
        <w:t xml:space="preserve">Some useful events include:</w:t>
      </w:r>
    </w:p>
    <w:p w:rsidR="00000000" w:rsidDel="00000000" w:rsidP="00000000" w:rsidRDefault="00000000" w:rsidRPr="00000000" w14:paraId="00000074">
      <w:pPr>
        <w:numPr>
          <w:ilvl w:val="0"/>
          <w:numId w:val="3"/>
        </w:numPr>
        <w:spacing w:after="0" w:afterAutospacing="0" w:line="455.99999999999994" w:lineRule="auto"/>
        <w:ind w:left="720" w:hanging="360"/>
        <w:rPr>
          <w:highlight w:val="white"/>
        </w:rPr>
      </w:pPr>
      <w:r w:rsidDel="00000000" w:rsidR="00000000" w:rsidRPr="00000000">
        <w:rPr>
          <w:color w:val="212529"/>
          <w:sz w:val="24"/>
          <w:szCs w:val="24"/>
          <w:highlight w:val="white"/>
          <w:rtl w:val="0"/>
        </w:rPr>
        <w:t xml:space="preserve">click</w:t>
      </w:r>
    </w:p>
    <w:p w:rsidR="00000000" w:rsidDel="00000000" w:rsidP="00000000" w:rsidRDefault="00000000" w:rsidRPr="00000000" w14:paraId="00000075">
      <w:pPr>
        <w:numPr>
          <w:ilvl w:val="0"/>
          <w:numId w:val="3"/>
        </w:numPr>
        <w:spacing w:after="0" w:afterAutospacing="0" w:line="455.99999999999994" w:lineRule="auto"/>
        <w:ind w:left="720" w:hanging="360"/>
        <w:rPr>
          <w:highlight w:val="white"/>
        </w:rPr>
      </w:pPr>
      <w:r w:rsidDel="00000000" w:rsidR="00000000" w:rsidRPr="00000000">
        <w:rPr>
          <w:color w:val="212529"/>
          <w:sz w:val="24"/>
          <w:szCs w:val="24"/>
          <w:highlight w:val="white"/>
          <w:rtl w:val="0"/>
        </w:rPr>
        <w:t xml:space="preserve">dblclick</w:t>
      </w:r>
    </w:p>
    <w:p w:rsidR="00000000" w:rsidDel="00000000" w:rsidP="00000000" w:rsidRDefault="00000000" w:rsidRPr="00000000" w14:paraId="00000076">
      <w:pPr>
        <w:numPr>
          <w:ilvl w:val="0"/>
          <w:numId w:val="3"/>
        </w:numPr>
        <w:spacing w:after="0" w:afterAutospacing="0" w:line="455.99999999999994" w:lineRule="auto"/>
        <w:ind w:left="720" w:hanging="360"/>
        <w:rPr>
          <w:highlight w:val="white"/>
        </w:rPr>
      </w:pPr>
      <w:r w:rsidDel="00000000" w:rsidR="00000000" w:rsidRPr="00000000">
        <w:rPr>
          <w:color w:val="212529"/>
          <w:sz w:val="24"/>
          <w:szCs w:val="24"/>
          <w:highlight w:val="white"/>
          <w:rtl w:val="0"/>
        </w:rPr>
        <w:t xml:space="preserve">keypress</w:t>
      </w:r>
    </w:p>
    <w:p w:rsidR="00000000" w:rsidDel="00000000" w:rsidP="00000000" w:rsidRDefault="00000000" w:rsidRPr="00000000" w14:paraId="00000077">
      <w:pPr>
        <w:numPr>
          <w:ilvl w:val="0"/>
          <w:numId w:val="3"/>
        </w:numPr>
        <w:spacing w:after="0" w:afterAutospacing="0" w:line="455.99999999999994" w:lineRule="auto"/>
        <w:ind w:left="720" w:hanging="360"/>
        <w:rPr>
          <w:highlight w:val="white"/>
        </w:rPr>
      </w:pPr>
      <w:r w:rsidDel="00000000" w:rsidR="00000000" w:rsidRPr="00000000">
        <w:rPr>
          <w:color w:val="212529"/>
          <w:sz w:val="24"/>
          <w:szCs w:val="24"/>
          <w:highlight w:val="white"/>
          <w:rtl w:val="0"/>
        </w:rPr>
        <w:t xml:space="preserve">keydown</w:t>
      </w:r>
    </w:p>
    <w:p w:rsidR="00000000" w:rsidDel="00000000" w:rsidP="00000000" w:rsidRDefault="00000000" w:rsidRPr="00000000" w14:paraId="00000078">
      <w:pPr>
        <w:numPr>
          <w:ilvl w:val="0"/>
          <w:numId w:val="3"/>
        </w:numPr>
        <w:spacing w:after="760" w:line="455.99999999999994" w:lineRule="auto"/>
        <w:ind w:left="720" w:hanging="360"/>
        <w:rPr>
          <w:highlight w:val="white"/>
        </w:rPr>
      </w:pPr>
      <w:r w:rsidDel="00000000" w:rsidR="00000000" w:rsidRPr="00000000">
        <w:rPr>
          <w:color w:val="212529"/>
          <w:sz w:val="24"/>
          <w:szCs w:val="24"/>
          <w:highlight w:val="white"/>
          <w:rtl w:val="0"/>
        </w:rPr>
        <w:t xml:space="preserve">keyup</w:t>
      </w:r>
    </w:p>
    <w:p w:rsidR="00000000" w:rsidDel="00000000" w:rsidP="00000000" w:rsidRDefault="00000000" w:rsidRPr="00000000" w14:paraId="00000079">
      <w:pPr>
        <w:shd w:fill="ffffff" w:val="clear"/>
        <w:spacing w:after="460" w:line="455.99999999999994" w:lineRule="auto"/>
        <w:rPr>
          <w:color w:val="4a4a4a"/>
          <w:sz w:val="24"/>
          <w:szCs w:val="24"/>
          <w:highlight w:val="white"/>
        </w:rPr>
      </w:pPr>
      <w:r w:rsidDel="00000000" w:rsidR="00000000" w:rsidRPr="00000000">
        <w:rPr>
          <w:color w:val="4a4a4a"/>
          <w:sz w:val="24"/>
          <w:szCs w:val="24"/>
          <w:highlight w:val="white"/>
          <w:rtl w:val="0"/>
        </w:rPr>
        <w:t xml:space="preserve">You can find a more complete list with explanations of each event on </w:t>
      </w:r>
      <w:hyperlink r:id="rId40">
        <w:r w:rsidDel="00000000" w:rsidR="00000000" w:rsidRPr="00000000">
          <w:rPr>
            <w:color w:val="cc9543"/>
            <w:sz w:val="24"/>
            <w:szCs w:val="24"/>
            <w:highlight w:val="white"/>
            <w:u w:val="single"/>
            <w:rtl w:val="0"/>
          </w:rPr>
          <w:t xml:space="preserve">this page</w:t>
        </w:r>
      </w:hyperlink>
      <w:r w:rsidDel="00000000" w:rsidR="00000000" w:rsidRPr="00000000">
        <w:rPr>
          <w:color w:val="4a4a4a"/>
          <w:sz w:val="24"/>
          <w:szCs w:val="24"/>
          <w:highlight w:val="white"/>
          <w:rtl w:val="0"/>
        </w:rPr>
        <w:t xml:space="preserve">.</w:t>
      </w:r>
    </w:p>
    <w:p w:rsidR="00000000" w:rsidDel="00000000" w:rsidP="00000000" w:rsidRDefault="00000000" w:rsidRPr="00000000" w14:paraId="0000007A">
      <w:pPr>
        <w:pStyle w:val="Heading3"/>
        <w:keepNext w:val="0"/>
        <w:keepLines w:val="0"/>
        <w:shd w:fill="ffffff" w:val="clear"/>
        <w:spacing w:after="300" w:before="0" w:line="288" w:lineRule="auto"/>
        <w:rPr>
          <w:b w:val="1"/>
          <w:sz w:val="42"/>
          <w:szCs w:val="42"/>
          <w:highlight w:val="white"/>
        </w:rPr>
      </w:pPr>
      <w:bookmarkStart w:colFirst="0" w:colLast="0" w:name="_dnvuqnollx9n" w:id="25"/>
      <w:bookmarkEnd w:id="25"/>
      <w:r w:rsidDel="00000000" w:rsidR="00000000" w:rsidRPr="00000000">
        <w:rPr>
          <w:b w:val="1"/>
          <w:sz w:val="42"/>
          <w:szCs w:val="42"/>
          <w:highlight w:val="white"/>
          <w:rtl w:val="0"/>
        </w:rPr>
        <w:t xml:space="preserve">Practice</w:t>
      </w:r>
    </w:p>
    <w:p w:rsidR="00000000" w:rsidDel="00000000" w:rsidP="00000000" w:rsidRDefault="00000000" w:rsidRPr="00000000" w14:paraId="0000007B">
      <w:pPr>
        <w:shd w:fill="ffffff" w:val="clear"/>
        <w:spacing w:after="460" w:line="455.99999999999994" w:lineRule="auto"/>
        <w:rPr>
          <w:color w:val="4a4a4a"/>
          <w:sz w:val="24"/>
          <w:szCs w:val="24"/>
          <w:highlight w:val="white"/>
        </w:rPr>
      </w:pPr>
      <w:r w:rsidDel="00000000" w:rsidR="00000000" w:rsidRPr="00000000">
        <w:rPr>
          <w:color w:val="4a4a4a"/>
          <w:sz w:val="24"/>
          <w:szCs w:val="24"/>
          <w:highlight w:val="white"/>
          <w:rtl w:val="0"/>
        </w:rPr>
        <w:t xml:space="preserve">Manipulating web pages is the primary benefit of the JavaScript language! These techniques are things that you are likely to be messing with </w:t>
      </w:r>
      <w:r w:rsidDel="00000000" w:rsidR="00000000" w:rsidRPr="00000000">
        <w:rPr>
          <w:i w:val="1"/>
          <w:color w:val="4a4a4a"/>
          <w:sz w:val="24"/>
          <w:szCs w:val="24"/>
          <w:highlight w:val="white"/>
          <w:rtl w:val="0"/>
        </w:rPr>
        <w:t xml:space="preserve">every day</w:t>
      </w:r>
      <w:r w:rsidDel="00000000" w:rsidR="00000000" w:rsidRPr="00000000">
        <w:rPr>
          <w:color w:val="4a4a4a"/>
          <w:sz w:val="24"/>
          <w:szCs w:val="24"/>
          <w:highlight w:val="white"/>
          <w:rtl w:val="0"/>
        </w:rPr>
        <w:t xml:space="preserve"> as a front-end developer, so let’s practice!</w:t>
      </w:r>
    </w:p>
    <w:p w:rsidR="00000000" w:rsidDel="00000000" w:rsidP="00000000" w:rsidRDefault="00000000" w:rsidRPr="00000000" w14:paraId="0000007C">
      <w:pPr>
        <w:numPr>
          <w:ilvl w:val="0"/>
          <w:numId w:val="6"/>
        </w:numPr>
        <w:spacing w:after="0" w:afterAutospacing="0" w:line="455.99999999999994" w:lineRule="auto"/>
        <w:ind w:left="720" w:hanging="360"/>
        <w:rPr>
          <w:highlight w:val="white"/>
        </w:rPr>
      </w:pPr>
      <w:r w:rsidDel="00000000" w:rsidR="00000000" w:rsidRPr="00000000">
        <w:rPr>
          <w:color w:val="212529"/>
          <w:sz w:val="24"/>
          <w:szCs w:val="24"/>
          <w:highlight w:val="white"/>
          <w:rtl w:val="0"/>
        </w:rPr>
        <w:t xml:space="preserve">Do the first exercise in Wes Bos’s JavaScript30 program by cloning the repo at </w:t>
      </w:r>
      <w:hyperlink r:id="rId41">
        <w:r w:rsidDel="00000000" w:rsidR="00000000" w:rsidRPr="00000000">
          <w:rPr>
            <w:color w:val="cc9543"/>
            <w:sz w:val="24"/>
            <w:szCs w:val="24"/>
            <w:highlight w:val="white"/>
            <w:u w:val="single"/>
            <w:rtl w:val="0"/>
          </w:rPr>
          <w:t xml:space="preserve">https://github.com/wesbos/JavaScript30</w:t>
        </w:r>
      </w:hyperlink>
      <w:r w:rsidDel="00000000" w:rsidR="00000000" w:rsidRPr="00000000">
        <w:rPr>
          <w:color w:val="212529"/>
          <w:sz w:val="24"/>
          <w:szCs w:val="24"/>
          <w:highlight w:val="white"/>
          <w:rtl w:val="0"/>
        </w:rPr>
        <w:t xml:space="preserve">. Check out the </w:t>
      </w:r>
      <w:hyperlink r:id="rId42">
        <w:r w:rsidDel="00000000" w:rsidR="00000000" w:rsidRPr="00000000">
          <w:rPr>
            <w:color w:val="cc9543"/>
            <w:sz w:val="24"/>
            <w:szCs w:val="24"/>
            <w:highlight w:val="white"/>
            <w:u w:val="single"/>
            <w:rtl w:val="0"/>
          </w:rPr>
          <w:t xml:space="preserve">Video Tutorial</w:t>
        </w:r>
      </w:hyperlink>
      <w:r w:rsidDel="00000000" w:rsidR="00000000" w:rsidRPr="00000000">
        <w:rPr>
          <w:color w:val="212529"/>
          <w:sz w:val="24"/>
          <w:szCs w:val="24"/>
          <w:highlight w:val="white"/>
          <w:rtl w:val="0"/>
        </w:rPr>
        <w:t xml:space="preserve"> for instructions on the project.</w:t>
      </w:r>
    </w:p>
    <w:p w:rsidR="00000000" w:rsidDel="00000000" w:rsidP="00000000" w:rsidRDefault="00000000" w:rsidRPr="00000000" w14:paraId="0000007D">
      <w:pPr>
        <w:numPr>
          <w:ilvl w:val="0"/>
          <w:numId w:val="6"/>
        </w:numPr>
        <w:spacing w:after="0" w:afterAutospacing="0" w:line="455.99999999999994" w:lineRule="auto"/>
        <w:ind w:left="720" w:hanging="360"/>
        <w:rPr>
          <w:highlight w:val="white"/>
        </w:rPr>
      </w:pPr>
      <w:r w:rsidDel="00000000" w:rsidR="00000000" w:rsidRPr="00000000">
        <w:rPr>
          <w:color w:val="212529"/>
          <w:sz w:val="24"/>
          <w:szCs w:val="24"/>
          <w:highlight w:val="white"/>
          <w:rtl w:val="0"/>
        </w:rPr>
        <w:t xml:space="preserve">Go back to your “Rock Paper Scissors” game from a previous lesson and give it a simple UI. Before we proceed, we need to get familiar with a very popular Git workflow. </w:t>
      </w:r>
      <w:hyperlink r:id="rId43">
        <w:r w:rsidDel="00000000" w:rsidR="00000000" w:rsidRPr="00000000">
          <w:rPr>
            <w:color w:val="cc9543"/>
            <w:sz w:val="24"/>
            <w:szCs w:val="24"/>
            <w:highlight w:val="white"/>
            <w:u w:val="single"/>
            <w:rtl w:val="0"/>
          </w:rPr>
          <w:t xml:space="preserve">Read this article</w:t>
        </w:r>
      </w:hyperlink>
      <w:r w:rsidDel="00000000" w:rsidR="00000000" w:rsidRPr="00000000">
        <w:rPr>
          <w:color w:val="212529"/>
          <w:sz w:val="24"/>
          <w:szCs w:val="24"/>
          <w:highlight w:val="white"/>
          <w:rtl w:val="0"/>
        </w:rPr>
        <w:t xml:space="preserve"> for everything that you need to know for now.</w:t>
        <w:br w:type="textWrapping"/>
        <w:t xml:space="preserve">a. The above article shows us how to use a “fork and branch” workflow to contribute to another user’s repo. But since we’ll be adding a new feature to our own repo, we don’t need to make a fork or add a remote since we already have it set up. We can start with the ‘Making a branch’ step.</w:t>
        <w:br w:type="textWrapping"/>
        <w:t xml:space="preserve">b. Since we’ll be making a UI for our Rock Paper Scissors game, make a new branch and switch to it with the command </w:t>
      </w:r>
      <w:r w:rsidDel="00000000" w:rsidR="00000000" w:rsidRPr="00000000">
        <w:rPr>
          <w:rFonts w:ascii="Courier New" w:cs="Courier New" w:eastAsia="Courier New" w:hAnsi="Courier New"/>
          <w:color w:val="e83e8c"/>
          <w:sz w:val="24"/>
          <w:szCs w:val="24"/>
          <w:highlight w:val="white"/>
          <w:rtl w:val="0"/>
        </w:rPr>
        <w:t xml:space="preserve">git checkout -b rps-ui</w:t>
        <w:br w:type="textWrapping"/>
      </w:r>
      <w:r w:rsidDel="00000000" w:rsidR="00000000" w:rsidRPr="00000000">
        <w:rPr>
          <w:color w:val="212529"/>
          <w:sz w:val="24"/>
          <w:szCs w:val="24"/>
          <w:highlight w:val="white"/>
          <w:rtl w:val="0"/>
        </w:rPr>
        <w:t xml:space="preserve">c. You are now working in the </w:t>
      </w:r>
      <w:r w:rsidDel="00000000" w:rsidR="00000000" w:rsidRPr="00000000">
        <w:rPr>
          <w:rFonts w:ascii="Courier New" w:cs="Courier New" w:eastAsia="Courier New" w:hAnsi="Courier New"/>
          <w:color w:val="e83e8c"/>
          <w:sz w:val="24"/>
          <w:szCs w:val="24"/>
          <w:highlight w:val="white"/>
          <w:rtl w:val="0"/>
        </w:rPr>
        <w:t xml:space="preserve">rps-ui</w:t>
      </w:r>
      <w:r w:rsidDel="00000000" w:rsidR="00000000" w:rsidRPr="00000000">
        <w:rPr>
          <w:color w:val="212529"/>
          <w:sz w:val="24"/>
          <w:szCs w:val="24"/>
          <w:highlight w:val="white"/>
          <w:rtl w:val="0"/>
        </w:rPr>
        <w:t xml:space="preserve"> branch, locally. However, this branch does not exist in your remote repo yet. If you go to your github repo page, you’ll see that you only have 1 branch, which would be </w:t>
      </w:r>
      <w:r w:rsidDel="00000000" w:rsidR="00000000" w:rsidRPr="00000000">
        <w:rPr>
          <w:rFonts w:ascii="Courier New" w:cs="Courier New" w:eastAsia="Courier New" w:hAnsi="Courier New"/>
          <w:color w:val="e83e8c"/>
          <w:sz w:val="24"/>
          <w:szCs w:val="24"/>
          <w:highlight w:val="white"/>
          <w:rtl w:val="0"/>
        </w:rPr>
        <w:t xml:space="preserve">main</w:t>
      </w:r>
      <w:r w:rsidDel="00000000" w:rsidR="00000000" w:rsidRPr="00000000">
        <w:rPr>
          <w:color w:val="212529"/>
          <w:sz w:val="24"/>
          <w:szCs w:val="24"/>
          <w:highlight w:val="white"/>
          <w:rtl w:val="0"/>
        </w:rPr>
        <w:t xml:space="preserve">. Let’s push this new branch to your remote repo with the command </w:t>
      </w:r>
      <w:r w:rsidDel="00000000" w:rsidR="00000000" w:rsidRPr="00000000">
        <w:rPr>
          <w:rFonts w:ascii="Courier New" w:cs="Courier New" w:eastAsia="Courier New" w:hAnsi="Courier New"/>
          <w:color w:val="e83e8c"/>
          <w:sz w:val="24"/>
          <w:szCs w:val="24"/>
          <w:highlight w:val="white"/>
          <w:rtl w:val="0"/>
        </w:rPr>
        <w:t xml:space="preserve">git push origin rps-ui</w:t>
      </w:r>
      <w:r w:rsidDel="00000000" w:rsidR="00000000" w:rsidRPr="00000000">
        <w:rPr>
          <w:color w:val="212529"/>
          <w:sz w:val="24"/>
          <w:szCs w:val="24"/>
          <w:highlight w:val="white"/>
          <w:rtl w:val="0"/>
        </w:rPr>
        <w:t xml:space="preserve">. Now, you’ll see two branches in your Github repository!</w:t>
        <w:br w:type="textWrapping"/>
        <w:t xml:space="preserve">d. You can now make changes in this branch without worrying about your old code. It will be safe and untouched in the </w:t>
      </w:r>
      <w:r w:rsidDel="00000000" w:rsidR="00000000" w:rsidRPr="00000000">
        <w:rPr>
          <w:rFonts w:ascii="Courier New" w:cs="Courier New" w:eastAsia="Courier New" w:hAnsi="Courier New"/>
          <w:color w:val="e83e8c"/>
          <w:sz w:val="24"/>
          <w:szCs w:val="24"/>
          <w:highlight w:val="white"/>
          <w:rtl w:val="0"/>
        </w:rPr>
        <w:t xml:space="preserve">main</w:t>
      </w:r>
      <w:r w:rsidDel="00000000" w:rsidR="00000000" w:rsidRPr="00000000">
        <w:rPr>
          <w:color w:val="212529"/>
          <w:sz w:val="24"/>
          <w:szCs w:val="24"/>
          <w:highlight w:val="white"/>
          <w:rtl w:val="0"/>
        </w:rPr>
        <w:t xml:space="preserve"> branch. You can think of the main branch as the ‘production’ branch, which will be the most tested, stable version of our code, and our </w:t>
      </w:r>
      <w:r w:rsidDel="00000000" w:rsidR="00000000" w:rsidRPr="00000000">
        <w:rPr>
          <w:rFonts w:ascii="Courier New" w:cs="Courier New" w:eastAsia="Courier New" w:hAnsi="Courier New"/>
          <w:color w:val="e83e8c"/>
          <w:sz w:val="24"/>
          <w:szCs w:val="24"/>
          <w:highlight w:val="white"/>
          <w:rtl w:val="0"/>
        </w:rPr>
        <w:t xml:space="preserve">rps-ui</w:t>
      </w:r>
      <w:r w:rsidDel="00000000" w:rsidR="00000000" w:rsidRPr="00000000">
        <w:rPr>
          <w:color w:val="212529"/>
          <w:sz w:val="24"/>
          <w:szCs w:val="24"/>
          <w:highlight w:val="white"/>
          <w:rtl w:val="0"/>
        </w:rPr>
        <w:t xml:space="preserve"> branch as a ‘development’ branch where you’re experimenting or trying to implement a new feature without messing up our stable production code. You can see how this process is very convenient for working on a new feature without fear.</w:t>
        <w:br w:type="textWrapping"/>
        <w:t xml:space="preserve">e. Make sure you are on the </w:t>
      </w:r>
      <w:r w:rsidDel="00000000" w:rsidR="00000000" w:rsidRPr="00000000">
        <w:rPr>
          <w:rFonts w:ascii="Courier New" w:cs="Courier New" w:eastAsia="Courier New" w:hAnsi="Courier New"/>
          <w:color w:val="e83e8c"/>
          <w:sz w:val="24"/>
          <w:szCs w:val="24"/>
          <w:highlight w:val="white"/>
          <w:rtl w:val="0"/>
        </w:rPr>
        <w:t xml:space="preserve">rps-ui</w:t>
      </w:r>
      <w:r w:rsidDel="00000000" w:rsidR="00000000" w:rsidRPr="00000000">
        <w:rPr>
          <w:color w:val="212529"/>
          <w:sz w:val="24"/>
          <w:szCs w:val="24"/>
          <w:highlight w:val="white"/>
          <w:rtl w:val="0"/>
        </w:rPr>
        <w:t xml:space="preserve"> branch. You can check this, with the </w:t>
      </w:r>
      <w:r w:rsidDel="00000000" w:rsidR="00000000" w:rsidRPr="00000000">
        <w:rPr>
          <w:rFonts w:ascii="Courier New" w:cs="Courier New" w:eastAsia="Courier New" w:hAnsi="Courier New"/>
          <w:color w:val="e83e8c"/>
          <w:sz w:val="24"/>
          <w:szCs w:val="24"/>
          <w:highlight w:val="white"/>
          <w:rtl w:val="0"/>
        </w:rPr>
        <w:t xml:space="preserve">git branch</w:t>
      </w:r>
      <w:r w:rsidDel="00000000" w:rsidR="00000000" w:rsidRPr="00000000">
        <w:rPr>
          <w:color w:val="212529"/>
          <w:sz w:val="24"/>
          <w:szCs w:val="24"/>
          <w:highlight w:val="white"/>
          <w:rtl w:val="0"/>
        </w:rPr>
        <w:t xml:space="preserve"> command. The branch you are currently on will have an (*)asterisk next to it. If you’re in another branch for some reason, switch to </w:t>
      </w:r>
      <w:r w:rsidDel="00000000" w:rsidR="00000000" w:rsidRPr="00000000">
        <w:rPr>
          <w:rFonts w:ascii="Courier New" w:cs="Courier New" w:eastAsia="Courier New" w:hAnsi="Courier New"/>
          <w:color w:val="e83e8c"/>
          <w:sz w:val="24"/>
          <w:szCs w:val="24"/>
          <w:highlight w:val="white"/>
          <w:rtl w:val="0"/>
        </w:rPr>
        <w:t xml:space="preserve">rps-ui</w:t>
      </w:r>
      <w:r w:rsidDel="00000000" w:rsidR="00000000" w:rsidRPr="00000000">
        <w:rPr>
          <w:color w:val="212529"/>
          <w:sz w:val="24"/>
          <w:szCs w:val="24"/>
          <w:highlight w:val="white"/>
          <w:rtl w:val="0"/>
        </w:rPr>
        <w:t xml:space="preserve"> with the command </w:t>
      </w:r>
      <w:r w:rsidDel="00000000" w:rsidR="00000000" w:rsidRPr="00000000">
        <w:rPr>
          <w:rFonts w:ascii="Courier New" w:cs="Courier New" w:eastAsia="Courier New" w:hAnsi="Courier New"/>
          <w:color w:val="e83e8c"/>
          <w:sz w:val="24"/>
          <w:szCs w:val="24"/>
          <w:highlight w:val="white"/>
          <w:rtl w:val="0"/>
        </w:rPr>
        <w:t xml:space="preserve">git checkout rps-ui</w:t>
      </w:r>
      <w:r w:rsidDel="00000000" w:rsidR="00000000" w:rsidRPr="00000000">
        <w:rPr>
          <w:color w:val="212529"/>
          <w:sz w:val="24"/>
          <w:szCs w:val="24"/>
          <w:highlight w:val="white"/>
          <w:rtl w:val="0"/>
        </w:rPr>
        <w:t xml:space="preserve">. Now you’re all set to work on your new feature! Note: You can add files, commit to this branch, and push changes to your repo, just like you would with the main branch. Everything is the same except when you push the changes, you’d use </w:t>
      </w:r>
      <w:r w:rsidDel="00000000" w:rsidR="00000000" w:rsidRPr="00000000">
        <w:rPr>
          <w:rFonts w:ascii="Courier New" w:cs="Courier New" w:eastAsia="Courier New" w:hAnsi="Courier New"/>
          <w:color w:val="e83e8c"/>
          <w:sz w:val="24"/>
          <w:szCs w:val="24"/>
          <w:highlight w:val="white"/>
          <w:rtl w:val="0"/>
        </w:rPr>
        <w:t xml:space="preserve">git push origin rps-ui</w:t>
      </w:r>
      <w:r w:rsidDel="00000000" w:rsidR="00000000" w:rsidRPr="00000000">
        <w:rPr>
          <w:color w:val="212529"/>
          <w:sz w:val="24"/>
          <w:szCs w:val="24"/>
          <w:highlight w:val="white"/>
          <w:rtl w:val="0"/>
        </w:rPr>
        <w:t xml:space="preserve"> instead of </w:t>
      </w:r>
      <w:r w:rsidDel="00000000" w:rsidR="00000000" w:rsidRPr="00000000">
        <w:rPr>
          <w:rFonts w:ascii="Courier New" w:cs="Courier New" w:eastAsia="Courier New" w:hAnsi="Courier New"/>
          <w:color w:val="e83e8c"/>
          <w:sz w:val="24"/>
          <w:szCs w:val="24"/>
          <w:highlight w:val="white"/>
          <w:rtl w:val="0"/>
        </w:rPr>
        <w:t xml:space="preserve">git push origin main</w:t>
      </w:r>
      <w:r w:rsidDel="00000000" w:rsidR="00000000" w:rsidRPr="00000000">
        <w:rPr>
          <w:color w:val="212529"/>
          <w:sz w:val="24"/>
          <w:szCs w:val="24"/>
          <w:highlight w:val="white"/>
          <w:rtl w:val="0"/>
        </w:rPr>
        <w:t xml:space="preserve">, since we’re pushing to our new branch.</w:t>
      </w:r>
    </w:p>
    <w:p w:rsidR="00000000" w:rsidDel="00000000" w:rsidP="00000000" w:rsidRDefault="00000000" w:rsidRPr="00000000" w14:paraId="0000007E">
      <w:pPr>
        <w:numPr>
          <w:ilvl w:val="0"/>
          <w:numId w:val="6"/>
        </w:numPr>
        <w:spacing w:after="0" w:afterAutospacing="0" w:line="455.99999999999994" w:lineRule="auto"/>
        <w:ind w:left="720" w:hanging="360"/>
        <w:rPr>
          <w:highlight w:val="white"/>
        </w:rPr>
      </w:pPr>
      <w:r w:rsidDel="00000000" w:rsidR="00000000" w:rsidRPr="00000000">
        <w:rPr>
          <w:color w:val="212529"/>
          <w:sz w:val="24"/>
          <w:szCs w:val="24"/>
          <w:highlight w:val="white"/>
          <w:rtl w:val="0"/>
        </w:rPr>
        <w:t xml:space="preserve">In our UI, the player should be able to play the game by clicking on buttons rather than typing their answer in a prompt.</w:t>
        <w:br w:type="textWrapping"/>
        <w:t xml:space="preserve">a. For now, remove the logic that plays exactly five rounds.</w:t>
        <w:br w:type="textWrapping"/>
        <w:t xml:space="preserve">b. Create three buttons, one for each selection. Add an event listener to the buttons that calls your </w:t>
      </w:r>
      <w:r w:rsidDel="00000000" w:rsidR="00000000" w:rsidRPr="00000000">
        <w:rPr>
          <w:rFonts w:ascii="Courier New" w:cs="Courier New" w:eastAsia="Courier New" w:hAnsi="Courier New"/>
          <w:color w:val="e83e8c"/>
          <w:sz w:val="24"/>
          <w:szCs w:val="24"/>
          <w:highlight w:val="white"/>
          <w:rtl w:val="0"/>
        </w:rPr>
        <w:t xml:space="preserve">playRound</w:t>
      </w:r>
      <w:r w:rsidDel="00000000" w:rsidR="00000000" w:rsidRPr="00000000">
        <w:rPr>
          <w:color w:val="212529"/>
          <w:sz w:val="24"/>
          <w:szCs w:val="24"/>
          <w:highlight w:val="white"/>
          <w:rtl w:val="0"/>
        </w:rPr>
        <w:t xml:space="preserve"> function with the correct </w:t>
      </w:r>
      <w:r w:rsidDel="00000000" w:rsidR="00000000" w:rsidRPr="00000000">
        <w:rPr>
          <w:rFonts w:ascii="Courier New" w:cs="Courier New" w:eastAsia="Courier New" w:hAnsi="Courier New"/>
          <w:color w:val="e83e8c"/>
          <w:sz w:val="24"/>
          <w:szCs w:val="24"/>
          <w:highlight w:val="white"/>
          <w:rtl w:val="0"/>
        </w:rPr>
        <w:t xml:space="preserve">playerSelection</w:t>
      </w:r>
      <w:r w:rsidDel="00000000" w:rsidR="00000000" w:rsidRPr="00000000">
        <w:rPr>
          <w:color w:val="212529"/>
          <w:sz w:val="24"/>
          <w:szCs w:val="24"/>
          <w:highlight w:val="white"/>
          <w:rtl w:val="0"/>
        </w:rPr>
        <w:t xml:space="preserve"> every time a button is clicked. (you can keep the console.logs for this step)</w:t>
        <w:br w:type="textWrapping"/>
        <w:t xml:space="preserve">c. Add a </w:t>
      </w:r>
      <w:r w:rsidDel="00000000" w:rsidR="00000000" w:rsidRPr="00000000">
        <w:rPr>
          <w:rFonts w:ascii="Courier New" w:cs="Courier New" w:eastAsia="Courier New" w:hAnsi="Courier New"/>
          <w:color w:val="e83e8c"/>
          <w:sz w:val="24"/>
          <w:szCs w:val="24"/>
          <w:highlight w:val="white"/>
          <w:rtl w:val="0"/>
        </w:rPr>
        <w:t xml:space="preserve">div</w:t>
      </w:r>
      <w:r w:rsidDel="00000000" w:rsidR="00000000" w:rsidRPr="00000000">
        <w:rPr>
          <w:color w:val="212529"/>
          <w:sz w:val="24"/>
          <w:szCs w:val="24"/>
          <w:highlight w:val="white"/>
          <w:rtl w:val="0"/>
        </w:rPr>
        <w:t xml:space="preserve"> for displaying results and change all of your </w:t>
      </w:r>
      <w:r w:rsidDel="00000000" w:rsidR="00000000" w:rsidRPr="00000000">
        <w:rPr>
          <w:rFonts w:ascii="Courier New" w:cs="Courier New" w:eastAsia="Courier New" w:hAnsi="Courier New"/>
          <w:color w:val="e83e8c"/>
          <w:sz w:val="24"/>
          <w:szCs w:val="24"/>
          <w:highlight w:val="white"/>
          <w:rtl w:val="0"/>
        </w:rPr>
        <w:t xml:space="preserve">console.log</w:t>
      </w:r>
      <w:r w:rsidDel="00000000" w:rsidR="00000000" w:rsidRPr="00000000">
        <w:rPr>
          <w:color w:val="212529"/>
          <w:sz w:val="24"/>
          <w:szCs w:val="24"/>
          <w:highlight w:val="white"/>
          <w:rtl w:val="0"/>
        </w:rPr>
        <w:t xml:space="preserve">s into DOM methods.</w:t>
        <w:br w:type="textWrapping"/>
        <w:t xml:space="preserve">d. Display the running score, and announce a winner of the game once one player reaches 5 points.</w:t>
        <w:br w:type="textWrapping"/>
        <w:t xml:space="preserve">e. You will likely have to refactor (rework/rewrite) your original code to make it work for this. That’s OK! Reworking old code is an important part of the programmer’s life.</w:t>
        <w:br w:type="textWrapping"/>
        <w:t xml:space="preserve">f. Once you’re all done with your UI and make sure everything’s satisfactory, it’s time to merge our current branch </w:t>
      </w:r>
      <w:r w:rsidDel="00000000" w:rsidR="00000000" w:rsidRPr="00000000">
        <w:rPr>
          <w:rFonts w:ascii="Courier New" w:cs="Courier New" w:eastAsia="Courier New" w:hAnsi="Courier New"/>
          <w:color w:val="e83e8c"/>
          <w:sz w:val="24"/>
          <w:szCs w:val="24"/>
          <w:highlight w:val="white"/>
          <w:rtl w:val="0"/>
        </w:rPr>
        <w:t xml:space="preserve">rps-ui</w:t>
      </w:r>
      <w:r w:rsidDel="00000000" w:rsidR="00000000" w:rsidRPr="00000000">
        <w:rPr>
          <w:color w:val="212529"/>
          <w:sz w:val="24"/>
          <w:szCs w:val="24"/>
          <w:highlight w:val="white"/>
          <w:rtl w:val="0"/>
        </w:rPr>
        <w:t xml:space="preserve"> to our main branch.</w:t>
      </w:r>
    </w:p>
    <w:p w:rsidR="00000000" w:rsidDel="00000000" w:rsidP="00000000" w:rsidRDefault="00000000" w:rsidRPr="00000000" w14:paraId="0000007F">
      <w:pPr>
        <w:numPr>
          <w:ilvl w:val="0"/>
          <w:numId w:val="6"/>
        </w:numPr>
        <w:spacing w:after="0" w:afterAutospacing="0" w:line="455.99999999999994" w:lineRule="auto"/>
        <w:ind w:left="720" w:hanging="360"/>
        <w:rPr>
          <w:highlight w:val="white"/>
        </w:rPr>
      </w:pPr>
      <w:r w:rsidDel="00000000" w:rsidR="00000000" w:rsidRPr="00000000">
        <w:rPr>
          <w:color w:val="212529"/>
          <w:sz w:val="24"/>
          <w:szCs w:val="24"/>
          <w:highlight w:val="white"/>
          <w:rtl w:val="0"/>
        </w:rPr>
        <w:t xml:space="preserve">Now let’s take a look at how we can merge these changes back to our </w:t>
      </w:r>
      <w:r w:rsidDel="00000000" w:rsidR="00000000" w:rsidRPr="00000000">
        <w:rPr>
          <w:rFonts w:ascii="Courier New" w:cs="Courier New" w:eastAsia="Courier New" w:hAnsi="Courier New"/>
          <w:color w:val="e83e8c"/>
          <w:sz w:val="24"/>
          <w:szCs w:val="24"/>
          <w:highlight w:val="white"/>
          <w:rtl w:val="0"/>
        </w:rPr>
        <w:t xml:space="preserve">main</w:t>
      </w:r>
      <w:r w:rsidDel="00000000" w:rsidR="00000000" w:rsidRPr="00000000">
        <w:rPr>
          <w:color w:val="212529"/>
          <w:sz w:val="24"/>
          <w:szCs w:val="24"/>
          <w:highlight w:val="white"/>
          <w:rtl w:val="0"/>
        </w:rPr>
        <w:t xml:space="preserve"> branch.</w:t>
        <w:br w:type="textWrapping"/>
        <w:t xml:space="preserve">a. </w:t>
      </w:r>
      <w:hyperlink r:id="rId44">
        <w:r w:rsidDel="00000000" w:rsidR="00000000" w:rsidRPr="00000000">
          <w:rPr>
            <w:color w:val="cc9543"/>
            <w:sz w:val="24"/>
            <w:szCs w:val="24"/>
            <w:highlight w:val="white"/>
            <w:u w:val="single"/>
            <w:rtl w:val="0"/>
          </w:rPr>
          <w:t xml:space="preserve">Watch this short video</w:t>
        </w:r>
      </w:hyperlink>
      <w:r w:rsidDel="00000000" w:rsidR="00000000" w:rsidRPr="00000000">
        <w:rPr>
          <w:color w:val="212529"/>
          <w:sz w:val="24"/>
          <w:szCs w:val="24"/>
          <w:highlight w:val="white"/>
          <w:rtl w:val="0"/>
        </w:rPr>
        <w:t xml:space="preserve"> to get an idea of what we’ll be doing. You don’t need to worry about merge conflicts for now, as this will be very unlikely when you’re working on your own and not collaborating with a team of developers.</w:t>
        <w:br w:type="textWrapping"/>
        <w:t xml:space="preserve">b. As mentioned in the video, let switch to the branch we want to merge INTO i.e. </w:t>
      </w:r>
      <w:r w:rsidDel="00000000" w:rsidR="00000000" w:rsidRPr="00000000">
        <w:rPr>
          <w:rFonts w:ascii="Courier New" w:cs="Courier New" w:eastAsia="Courier New" w:hAnsi="Courier New"/>
          <w:color w:val="e83e8c"/>
          <w:sz w:val="24"/>
          <w:szCs w:val="24"/>
          <w:highlight w:val="white"/>
          <w:rtl w:val="0"/>
        </w:rPr>
        <w:t xml:space="preserve">main</w:t>
      </w:r>
      <w:r w:rsidDel="00000000" w:rsidR="00000000" w:rsidRPr="00000000">
        <w:rPr>
          <w:color w:val="212529"/>
          <w:sz w:val="24"/>
          <w:szCs w:val="24"/>
          <w:highlight w:val="white"/>
          <w:rtl w:val="0"/>
        </w:rPr>
        <w:t xml:space="preserve"> with the command </w:t>
      </w:r>
      <w:r w:rsidDel="00000000" w:rsidR="00000000" w:rsidRPr="00000000">
        <w:rPr>
          <w:rFonts w:ascii="Courier New" w:cs="Courier New" w:eastAsia="Courier New" w:hAnsi="Courier New"/>
          <w:color w:val="e83e8c"/>
          <w:sz w:val="24"/>
          <w:szCs w:val="24"/>
          <w:highlight w:val="white"/>
          <w:rtl w:val="0"/>
        </w:rPr>
        <w:t xml:space="preserve">git checkout main</w:t>
        <w:br w:type="textWrapping"/>
      </w:r>
      <w:r w:rsidDel="00000000" w:rsidR="00000000" w:rsidRPr="00000000">
        <w:rPr>
          <w:color w:val="212529"/>
          <w:sz w:val="24"/>
          <w:szCs w:val="24"/>
          <w:highlight w:val="white"/>
          <w:rtl w:val="0"/>
        </w:rPr>
        <w:t xml:space="preserve">c. Now let’s merge our </w:t>
      </w:r>
      <w:r w:rsidDel="00000000" w:rsidR="00000000" w:rsidRPr="00000000">
        <w:rPr>
          <w:rFonts w:ascii="Courier New" w:cs="Courier New" w:eastAsia="Courier New" w:hAnsi="Courier New"/>
          <w:color w:val="e83e8c"/>
          <w:sz w:val="24"/>
          <w:szCs w:val="24"/>
          <w:highlight w:val="white"/>
          <w:rtl w:val="0"/>
        </w:rPr>
        <w:t xml:space="preserve">rps-ui</w:t>
      </w:r>
      <w:r w:rsidDel="00000000" w:rsidR="00000000" w:rsidRPr="00000000">
        <w:rPr>
          <w:color w:val="212529"/>
          <w:sz w:val="24"/>
          <w:szCs w:val="24"/>
          <w:highlight w:val="white"/>
          <w:rtl w:val="0"/>
        </w:rPr>
        <w:t xml:space="preserve"> branch into </w:t>
      </w:r>
      <w:r w:rsidDel="00000000" w:rsidR="00000000" w:rsidRPr="00000000">
        <w:rPr>
          <w:rFonts w:ascii="Courier New" w:cs="Courier New" w:eastAsia="Courier New" w:hAnsi="Courier New"/>
          <w:color w:val="e83e8c"/>
          <w:sz w:val="24"/>
          <w:szCs w:val="24"/>
          <w:highlight w:val="white"/>
          <w:rtl w:val="0"/>
        </w:rPr>
        <w:t xml:space="preserve">main</w:t>
      </w:r>
      <w:r w:rsidDel="00000000" w:rsidR="00000000" w:rsidRPr="00000000">
        <w:rPr>
          <w:color w:val="212529"/>
          <w:sz w:val="24"/>
          <w:szCs w:val="24"/>
          <w:highlight w:val="white"/>
          <w:rtl w:val="0"/>
        </w:rPr>
        <w:t xml:space="preserve">, our current branch with </w:t>
      </w:r>
      <w:r w:rsidDel="00000000" w:rsidR="00000000" w:rsidRPr="00000000">
        <w:rPr>
          <w:rFonts w:ascii="Courier New" w:cs="Courier New" w:eastAsia="Courier New" w:hAnsi="Courier New"/>
          <w:color w:val="e83e8c"/>
          <w:sz w:val="24"/>
          <w:szCs w:val="24"/>
          <w:highlight w:val="white"/>
          <w:rtl w:val="0"/>
        </w:rPr>
        <w:t xml:space="preserve">git merge rps-ui</w:t>
      </w:r>
      <w:r w:rsidDel="00000000" w:rsidR="00000000" w:rsidRPr="00000000">
        <w:rPr>
          <w:color w:val="212529"/>
          <w:sz w:val="24"/>
          <w:szCs w:val="24"/>
          <w:highlight w:val="white"/>
          <w:rtl w:val="0"/>
        </w:rPr>
        <w:t xml:space="preserve">.</w:t>
        <w:br w:type="textWrapping"/>
        <w:t xml:space="preserve">d. If everything goes fine, our </w:t>
      </w:r>
      <w:r w:rsidDel="00000000" w:rsidR="00000000" w:rsidRPr="00000000">
        <w:rPr>
          <w:rFonts w:ascii="Courier New" w:cs="Courier New" w:eastAsia="Courier New" w:hAnsi="Courier New"/>
          <w:color w:val="e83e8c"/>
          <w:sz w:val="24"/>
          <w:szCs w:val="24"/>
          <w:highlight w:val="white"/>
          <w:rtl w:val="0"/>
        </w:rPr>
        <w:t xml:space="preserve">rps-ui</w:t>
      </w:r>
      <w:r w:rsidDel="00000000" w:rsidR="00000000" w:rsidRPr="00000000">
        <w:rPr>
          <w:color w:val="212529"/>
          <w:sz w:val="24"/>
          <w:szCs w:val="24"/>
          <w:highlight w:val="white"/>
          <w:rtl w:val="0"/>
        </w:rPr>
        <w:t xml:space="preserve"> branch is now successfully merged with main! Use </w:t>
      </w:r>
      <w:r w:rsidDel="00000000" w:rsidR="00000000" w:rsidRPr="00000000">
        <w:rPr>
          <w:rFonts w:ascii="Courier New" w:cs="Courier New" w:eastAsia="Courier New" w:hAnsi="Courier New"/>
          <w:color w:val="e83e8c"/>
          <w:sz w:val="24"/>
          <w:szCs w:val="24"/>
          <w:highlight w:val="white"/>
          <w:rtl w:val="0"/>
        </w:rPr>
        <w:t xml:space="preserve">git log</w:t>
      </w:r>
      <w:r w:rsidDel="00000000" w:rsidR="00000000" w:rsidRPr="00000000">
        <w:rPr>
          <w:color w:val="212529"/>
          <w:sz w:val="24"/>
          <w:szCs w:val="24"/>
          <w:highlight w:val="white"/>
          <w:rtl w:val="0"/>
        </w:rPr>
        <w:t xml:space="preserve"> and you’ll see all the commits you’ve made to your feature branch on top of the commits you made to the main branch. Now for our final step!</w:t>
        <w:br w:type="textWrapping"/>
        <w:t xml:space="preserve">e. Let’s push our </w:t>
      </w:r>
      <w:r w:rsidDel="00000000" w:rsidR="00000000" w:rsidRPr="00000000">
        <w:rPr>
          <w:rFonts w:ascii="Courier New" w:cs="Courier New" w:eastAsia="Courier New" w:hAnsi="Courier New"/>
          <w:color w:val="e83e8c"/>
          <w:sz w:val="24"/>
          <w:szCs w:val="24"/>
          <w:highlight w:val="white"/>
          <w:rtl w:val="0"/>
        </w:rPr>
        <w:t xml:space="preserve">main</w:t>
      </w:r>
      <w:r w:rsidDel="00000000" w:rsidR="00000000" w:rsidRPr="00000000">
        <w:rPr>
          <w:color w:val="212529"/>
          <w:sz w:val="24"/>
          <w:szCs w:val="24"/>
          <w:highlight w:val="white"/>
          <w:rtl w:val="0"/>
        </w:rPr>
        <w:t xml:space="preserve"> branch into our remote repo by running </w:t>
      </w:r>
      <w:r w:rsidDel="00000000" w:rsidR="00000000" w:rsidRPr="00000000">
        <w:rPr>
          <w:rFonts w:ascii="Courier New" w:cs="Courier New" w:eastAsia="Courier New" w:hAnsi="Courier New"/>
          <w:color w:val="e83e8c"/>
          <w:sz w:val="24"/>
          <w:szCs w:val="24"/>
          <w:highlight w:val="white"/>
          <w:rtl w:val="0"/>
        </w:rPr>
        <w:t xml:space="preserve">git push origin main</w:t>
      </w:r>
      <w:r w:rsidDel="00000000" w:rsidR="00000000" w:rsidRPr="00000000">
        <w:rPr>
          <w:color w:val="212529"/>
          <w:sz w:val="24"/>
          <w:szCs w:val="24"/>
          <w:highlight w:val="white"/>
          <w:rtl w:val="0"/>
        </w:rPr>
        <w:t xml:space="preserve"> . Go to your Github repo and you’ll see that our </w:t>
      </w:r>
      <w:r w:rsidDel="00000000" w:rsidR="00000000" w:rsidRPr="00000000">
        <w:rPr>
          <w:rFonts w:ascii="Courier New" w:cs="Courier New" w:eastAsia="Courier New" w:hAnsi="Courier New"/>
          <w:color w:val="e83e8c"/>
          <w:sz w:val="24"/>
          <w:szCs w:val="24"/>
          <w:highlight w:val="white"/>
          <w:rtl w:val="0"/>
        </w:rPr>
        <w:t xml:space="preserve">main</w:t>
      </w:r>
      <w:r w:rsidDel="00000000" w:rsidR="00000000" w:rsidRPr="00000000">
        <w:rPr>
          <w:color w:val="212529"/>
          <w:sz w:val="24"/>
          <w:szCs w:val="24"/>
          <w:highlight w:val="white"/>
          <w:rtl w:val="0"/>
        </w:rPr>
        <w:t xml:space="preserve"> branch will have all the changes and commits you made to the </w:t>
      </w:r>
      <w:r w:rsidDel="00000000" w:rsidR="00000000" w:rsidRPr="00000000">
        <w:rPr>
          <w:rFonts w:ascii="Courier New" w:cs="Courier New" w:eastAsia="Courier New" w:hAnsi="Courier New"/>
          <w:color w:val="e83e8c"/>
          <w:sz w:val="24"/>
          <w:szCs w:val="24"/>
          <w:highlight w:val="white"/>
          <w:rtl w:val="0"/>
        </w:rPr>
        <w:t xml:space="preserve">rps-ui</w:t>
      </w:r>
      <w:r w:rsidDel="00000000" w:rsidR="00000000" w:rsidRPr="00000000">
        <w:rPr>
          <w:color w:val="212529"/>
          <w:sz w:val="24"/>
          <w:szCs w:val="24"/>
          <w:highlight w:val="white"/>
          <w:rtl w:val="0"/>
        </w:rPr>
        <w:t xml:space="preserve"> branch. Congratulations! You’ve successfully pushed your first feature into your production branch!</w:t>
        <w:br w:type="textWrapping"/>
        <w:t xml:space="preserve">f. Now that we have all our code in the main branch, we don’t really need our </w:t>
      </w:r>
      <w:r w:rsidDel="00000000" w:rsidR="00000000" w:rsidRPr="00000000">
        <w:rPr>
          <w:rFonts w:ascii="Courier New" w:cs="Courier New" w:eastAsia="Courier New" w:hAnsi="Courier New"/>
          <w:color w:val="e83e8c"/>
          <w:sz w:val="24"/>
          <w:szCs w:val="24"/>
          <w:highlight w:val="white"/>
          <w:rtl w:val="0"/>
        </w:rPr>
        <w:t xml:space="preserve">rps-ui</w:t>
      </w:r>
      <w:r w:rsidDel="00000000" w:rsidR="00000000" w:rsidRPr="00000000">
        <w:rPr>
          <w:color w:val="212529"/>
          <w:sz w:val="24"/>
          <w:szCs w:val="24"/>
          <w:highlight w:val="white"/>
          <w:rtl w:val="0"/>
        </w:rPr>
        <w:t xml:space="preserve"> branch anymore. Let’s do some cleanup, both locally and in the remote repo. Delete the branch from our local repo with </w:t>
      </w:r>
      <w:r w:rsidDel="00000000" w:rsidR="00000000" w:rsidRPr="00000000">
        <w:rPr>
          <w:rFonts w:ascii="Courier New" w:cs="Courier New" w:eastAsia="Courier New" w:hAnsi="Courier New"/>
          <w:color w:val="e83e8c"/>
          <w:sz w:val="24"/>
          <w:szCs w:val="24"/>
          <w:highlight w:val="white"/>
          <w:rtl w:val="0"/>
        </w:rPr>
        <w:t xml:space="preserve">git branch -d rps-ui</w:t>
      </w:r>
      <w:r w:rsidDel="00000000" w:rsidR="00000000" w:rsidRPr="00000000">
        <w:rPr>
          <w:color w:val="212529"/>
          <w:sz w:val="24"/>
          <w:szCs w:val="24"/>
          <w:highlight w:val="white"/>
          <w:rtl w:val="0"/>
        </w:rPr>
        <w:t xml:space="preserve"> and also delete it from the remote repo on Github with </w:t>
      </w:r>
      <w:r w:rsidDel="00000000" w:rsidR="00000000" w:rsidRPr="00000000">
        <w:rPr>
          <w:rFonts w:ascii="Courier New" w:cs="Courier New" w:eastAsia="Courier New" w:hAnsi="Courier New"/>
          <w:color w:val="e83e8c"/>
          <w:sz w:val="24"/>
          <w:szCs w:val="24"/>
          <w:highlight w:val="white"/>
          <w:rtl w:val="0"/>
        </w:rPr>
        <w:t xml:space="preserve">git push --delete origin rps-ui</w:t>
      </w:r>
      <w:r w:rsidDel="00000000" w:rsidR="00000000" w:rsidRPr="00000000">
        <w:rPr>
          <w:color w:val="212529"/>
          <w:sz w:val="24"/>
          <w:szCs w:val="24"/>
          <w:highlight w:val="white"/>
          <w:rtl w:val="0"/>
        </w:rPr>
        <w:t xml:space="preserve">. Congrats, we’re all done with our cleanup!</w:t>
      </w:r>
    </w:p>
    <w:p w:rsidR="00000000" w:rsidDel="00000000" w:rsidP="00000000" w:rsidRDefault="00000000" w:rsidRPr="00000000" w14:paraId="00000080">
      <w:pPr>
        <w:numPr>
          <w:ilvl w:val="0"/>
          <w:numId w:val="6"/>
        </w:numPr>
        <w:spacing w:after="240" w:line="455.99999999999994" w:lineRule="auto"/>
        <w:ind w:left="720" w:hanging="360"/>
        <w:rPr>
          <w:highlight w:val="white"/>
        </w:rPr>
      </w:pPr>
      <w:r w:rsidDel="00000000" w:rsidR="00000000" w:rsidRPr="00000000">
        <w:rPr>
          <w:color w:val="212529"/>
          <w:sz w:val="24"/>
          <w:szCs w:val="24"/>
          <w:highlight w:val="white"/>
          <w:rtl w:val="0"/>
        </w:rPr>
        <w:t xml:space="preserve">Watch the </w:t>
      </w:r>
      <w:hyperlink r:id="rId45">
        <w:r w:rsidDel="00000000" w:rsidR="00000000" w:rsidRPr="00000000">
          <w:rPr>
            <w:color w:val="cc9543"/>
            <w:sz w:val="24"/>
            <w:szCs w:val="24"/>
            <w:highlight w:val="white"/>
            <w:u w:val="single"/>
            <w:rtl w:val="0"/>
          </w:rPr>
          <w:t xml:space="preserve">Event Capture, Propagation and Bubbling video</w:t>
        </w:r>
      </w:hyperlink>
      <w:r w:rsidDel="00000000" w:rsidR="00000000" w:rsidRPr="00000000">
        <w:rPr>
          <w:color w:val="212529"/>
          <w:sz w:val="24"/>
          <w:szCs w:val="24"/>
          <w:highlight w:val="white"/>
          <w:rtl w:val="0"/>
        </w:rPr>
        <w:t xml:space="preserve"> from Wes Bos’s JavaScript30 program. If you want to code along with the video, you can use the contents of folder #25 from the repo you cloned above.</w:t>
      </w:r>
    </w:p>
    <w:p w:rsidR="00000000" w:rsidDel="00000000" w:rsidP="00000000" w:rsidRDefault="00000000" w:rsidRPr="00000000" w14:paraId="00000081">
      <w:pPr>
        <w:pStyle w:val="Heading3"/>
        <w:keepNext w:val="0"/>
        <w:keepLines w:val="0"/>
        <w:shd w:fill="ffffff" w:val="clear"/>
        <w:spacing w:after="300" w:before="0" w:line="288" w:lineRule="auto"/>
        <w:rPr>
          <w:b w:val="1"/>
          <w:sz w:val="42"/>
          <w:szCs w:val="42"/>
          <w:highlight w:val="white"/>
        </w:rPr>
      </w:pPr>
      <w:bookmarkStart w:colFirst="0" w:colLast="0" w:name="_el9wa2nmoorx" w:id="26"/>
      <w:bookmarkEnd w:id="26"/>
      <w:r w:rsidDel="00000000" w:rsidR="00000000" w:rsidRPr="00000000">
        <w:rPr>
          <w:b w:val="1"/>
          <w:sz w:val="42"/>
          <w:szCs w:val="42"/>
          <w:highlight w:val="white"/>
          <w:rtl w:val="0"/>
        </w:rPr>
        <w:t xml:space="preserve">Additional Resources</w:t>
      </w:r>
    </w:p>
    <w:p w:rsidR="00000000" w:rsidDel="00000000" w:rsidP="00000000" w:rsidRDefault="00000000" w:rsidRPr="00000000" w14:paraId="00000082">
      <w:pPr>
        <w:shd w:fill="ffffff" w:val="clear"/>
        <w:spacing w:after="460" w:line="455.99999999999994" w:lineRule="auto"/>
        <w:rPr>
          <w:color w:val="4a4a4a"/>
          <w:sz w:val="24"/>
          <w:szCs w:val="24"/>
          <w:highlight w:val="white"/>
        </w:rPr>
      </w:pPr>
      <w:r w:rsidDel="00000000" w:rsidR="00000000" w:rsidRPr="00000000">
        <w:rPr>
          <w:color w:val="4a4a4a"/>
          <w:sz w:val="24"/>
          <w:szCs w:val="24"/>
          <w:highlight w:val="white"/>
          <w:rtl w:val="0"/>
        </w:rPr>
        <w:t xml:space="preserve">This section contains helpful links to other content. It isn’t required, so consider it supplemental.</w:t>
      </w:r>
    </w:p>
    <w:p w:rsidR="00000000" w:rsidDel="00000000" w:rsidP="00000000" w:rsidRDefault="00000000" w:rsidRPr="00000000" w14:paraId="00000083">
      <w:pPr>
        <w:numPr>
          <w:ilvl w:val="0"/>
          <w:numId w:val="11"/>
        </w:numPr>
        <w:spacing w:after="0" w:afterAutospacing="0" w:line="455.99999999999994" w:lineRule="auto"/>
        <w:ind w:left="720" w:hanging="360"/>
        <w:rPr>
          <w:highlight w:val="white"/>
        </w:rPr>
      </w:pPr>
      <w:hyperlink r:id="rId46">
        <w:r w:rsidDel="00000000" w:rsidR="00000000" w:rsidRPr="00000000">
          <w:rPr>
            <w:color w:val="cc9543"/>
            <w:sz w:val="24"/>
            <w:szCs w:val="24"/>
            <w:highlight w:val="white"/>
            <w:u w:val="single"/>
            <w:rtl w:val="0"/>
          </w:rPr>
          <w:t xml:space="preserve">Eloquent JS - DOM</w:t>
        </w:r>
      </w:hyperlink>
      <w:r w:rsidDel="00000000" w:rsidR="00000000" w:rsidRPr="00000000">
        <w:rPr>
          <w:rtl w:val="0"/>
        </w:rPr>
      </w:r>
    </w:p>
    <w:p w:rsidR="00000000" w:rsidDel="00000000" w:rsidP="00000000" w:rsidRDefault="00000000" w:rsidRPr="00000000" w14:paraId="00000084">
      <w:pPr>
        <w:numPr>
          <w:ilvl w:val="0"/>
          <w:numId w:val="11"/>
        </w:numPr>
        <w:spacing w:after="0" w:afterAutospacing="0" w:line="455.99999999999994" w:lineRule="auto"/>
        <w:ind w:left="720" w:hanging="360"/>
        <w:rPr>
          <w:highlight w:val="white"/>
        </w:rPr>
      </w:pPr>
      <w:hyperlink r:id="rId47">
        <w:r w:rsidDel="00000000" w:rsidR="00000000" w:rsidRPr="00000000">
          <w:rPr>
            <w:color w:val="cc9543"/>
            <w:sz w:val="24"/>
            <w:szCs w:val="24"/>
            <w:highlight w:val="white"/>
            <w:u w:val="single"/>
            <w:rtl w:val="0"/>
          </w:rPr>
          <w:t xml:space="preserve">Eloquent JS - Handling Events</w:t>
        </w:r>
      </w:hyperlink>
      <w:r w:rsidDel="00000000" w:rsidR="00000000" w:rsidRPr="00000000">
        <w:rPr>
          <w:rtl w:val="0"/>
        </w:rPr>
      </w:r>
    </w:p>
    <w:p w:rsidR="00000000" w:rsidDel="00000000" w:rsidP="00000000" w:rsidRDefault="00000000" w:rsidRPr="00000000" w14:paraId="00000085">
      <w:pPr>
        <w:numPr>
          <w:ilvl w:val="0"/>
          <w:numId w:val="11"/>
        </w:numPr>
        <w:spacing w:after="0" w:afterAutospacing="0" w:line="455.99999999999994" w:lineRule="auto"/>
        <w:ind w:left="720" w:hanging="360"/>
        <w:rPr>
          <w:highlight w:val="white"/>
        </w:rPr>
      </w:pPr>
      <w:hyperlink r:id="rId48">
        <w:r w:rsidDel="00000000" w:rsidR="00000000" w:rsidRPr="00000000">
          <w:rPr>
            <w:color w:val="cc9543"/>
            <w:sz w:val="24"/>
            <w:szCs w:val="24"/>
            <w:highlight w:val="white"/>
            <w:u w:val="single"/>
            <w:rtl w:val="0"/>
          </w:rPr>
          <w:t xml:space="preserve">DOM Enlightenment</w:t>
        </w:r>
      </w:hyperlink>
      <w:r w:rsidDel="00000000" w:rsidR="00000000" w:rsidRPr="00000000">
        <w:rPr>
          <w:rtl w:val="0"/>
        </w:rPr>
      </w:r>
    </w:p>
    <w:p w:rsidR="00000000" w:rsidDel="00000000" w:rsidP="00000000" w:rsidRDefault="00000000" w:rsidRPr="00000000" w14:paraId="00000086">
      <w:pPr>
        <w:numPr>
          <w:ilvl w:val="0"/>
          <w:numId w:val="11"/>
        </w:numPr>
        <w:spacing w:after="0" w:afterAutospacing="0" w:line="455.99999999999994" w:lineRule="auto"/>
        <w:ind w:left="720" w:hanging="360"/>
        <w:rPr>
          <w:highlight w:val="white"/>
        </w:rPr>
      </w:pPr>
      <w:hyperlink r:id="rId49">
        <w:r w:rsidDel="00000000" w:rsidR="00000000" w:rsidRPr="00000000">
          <w:rPr>
            <w:color w:val="cc9543"/>
            <w:sz w:val="24"/>
            <w:szCs w:val="24"/>
            <w:highlight w:val="white"/>
            <w:u w:val="single"/>
            <w:rtl w:val="0"/>
          </w:rPr>
          <w:t xml:space="preserve">JavaScript30</w:t>
        </w:r>
      </w:hyperlink>
      <w:r w:rsidDel="00000000" w:rsidR="00000000" w:rsidRPr="00000000">
        <w:rPr>
          <w:rtl w:val="0"/>
        </w:rPr>
      </w:r>
    </w:p>
    <w:p w:rsidR="00000000" w:rsidDel="00000000" w:rsidP="00000000" w:rsidRDefault="00000000" w:rsidRPr="00000000" w14:paraId="00000087">
      <w:pPr>
        <w:numPr>
          <w:ilvl w:val="0"/>
          <w:numId w:val="11"/>
        </w:numPr>
        <w:spacing w:after="0" w:afterAutospacing="0" w:line="455.99999999999994" w:lineRule="auto"/>
        <w:ind w:left="720" w:hanging="360"/>
        <w:rPr>
          <w:highlight w:val="white"/>
        </w:rPr>
      </w:pPr>
      <w:hyperlink r:id="rId50">
        <w:r w:rsidDel="00000000" w:rsidR="00000000" w:rsidRPr="00000000">
          <w:rPr>
            <w:color w:val="cc9543"/>
            <w:sz w:val="24"/>
            <w:szCs w:val="24"/>
            <w:highlight w:val="white"/>
            <w:u w:val="single"/>
            <w:rtl w:val="0"/>
          </w:rPr>
          <w:t xml:space="preserve">Plain JavaScript</w:t>
        </w:r>
      </w:hyperlink>
      <w:r w:rsidDel="00000000" w:rsidR="00000000" w:rsidRPr="00000000">
        <w:rPr>
          <w:color w:val="212529"/>
          <w:sz w:val="24"/>
          <w:szCs w:val="24"/>
          <w:highlight w:val="white"/>
          <w:rtl w:val="0"/>
        </w:rPr>
        <w:t xml:space="preserve"> is a reference of JavaScript code snippets and explanations involving the DOM, as well as other aspects of JS. If you’ve already learned jQuery, it will help you figure out how to do things without it.</w:t>
      </w:r>
    </w:p>
    <w:p w:rsidR="00000000" w:rsidDel="00000000" w:rsidP="00000000" w:rsidRDefault="00000000" w:rsidRPr="00000000" w14:paraId="00000088">
      <w:pPr>
        <w:numPr>
          <w:ilvl w:val="0"/>
          <w:numId w:val="11"/>
        </w:numPr>
        <w:spacing w:after="0" w:afterAutospacing="0" w:line="455.99999999999994" w:lineRule="auto"/>
        <w:ind w:left="720" w:hanging="360"/>
        <w:rPr>
          <w:highlight w:val="white"/>
        </w:rPr>
      </w:pPr>
      <w:r w:rsidDel="00000000" w:rsidR="00000000" w:rsidRPr="00000000">
        <w:rPr>
          <w:color w:val="212529"/>
          <w:sz w:val="24"/>
          <w:szCs w:val="24"/>
          <w:highlight w:val="white"/>
          <w:rtl w:val="0"/>
        </w:rPr>
        <w:t xml:space="preserve">This </w:t>
      </w:r>
      <w:hyperlink r:id="rId51">
        <w:r w:rsidDel="00000000" w:rsidR="00000000" w:rsidRPr="00000000">
          <w:rPr>
            <w:color w:val="cc9543"/>
            <w:sz w:val="24"/>
            <w:szCs w:val="24"/>
            <w:highlight w:val="white"/>
            <w:u w:val="single"/>
            <w:rtl w:val="0"/>
          </w:rPr>
          <w:t xml:space="preserve">W3Schools</w:t>
        </w:r>
      </w:hyperlink>
      <w:r w:rsidDel="00000000" w:rsidR="00000000" w:rsidRPr="00000000">
        <w:rPr>
          <w:color w:val="212529"/>
          <w:sz w:val="24"/>
          <w:szCs w:val="24"/>
          <w:highlight w:val="white"/>
          <w:rtl w:val="0"/>
        </w:rPr>
        <w:t xml:space="preserve"> article offers simple and easy-to-understand lessons on DOM.</w:t>
      </w:r>
    </w:p>
    <w:p w:rsidR="00000000" w:rsidDel="00000000" w:rsidP="00000000" w:rsidRDefault="00000000" w:rsidRPr="00000000" w14:paraId="00000089">
      <w:pPr>
        <w:numPr>
          <w:ilvl w:val="0"/>
          <w:numId w:val="11"/>
        </w:numPr>
        <w:spacing w:after="0" w:afterAutospacing="0" w:line="455.99999999999994" w:lineRule="auto"/>
        <w:ind w:left="720" w:hanging="360"/>
        <w:rPr>
          <w:highlight w:val="white"/>
        </w:rPr>
      </w:pPr>
      <w:hyperlink r:id="rId52">
        <w:r w:rsidDel="00000000" w:rsidR="00000000" w:rsidRPr="00000000">
          <w:rPr>
            <w:color w:val="cc9543"/>
            <w:sz w:val="24"/>
            <w:szCs w:val="24"/>
            <w:highlight w:val="white"/>
            <w:u w:val="single"/>
            <w:rtl w:val="0"/>
          </w:rPr>
          <w:t xml:space="preserve">JS DOM Crash Course</w:t>
        </w:r>
      </w:hyperlink>
      <w:r w:rsidDel="00000000" w:rsidR="00000000" w:rsidRPr="00000000">
        <w:rPr>
          <w:color w:val="212529"/>
          <w:sz w:val="24"/>
          <w:szCs w:val="24"/>
          <w:highlight w:val="white"/>
          <w:rtl w:val="0"/>
        </w:rPr>
        <w:t xml:space="preserve"> is an extensive and well explained 4 part video series on the DOM by Traversy Media.</w:t>
      </w:r>
    </w:p>
    <w:p w:rsidR="00000000" w:rsidDel="00000000" w:rsidP="00000000" w:rsidRDefault="00000000" w:rsidRPr="00000000" w14:paraId="0000008A">
      <w:pPr>
        <w:numPr>
          <w:ilvl w:val="0"/>
          <w:numId w:val="11"/>
        </w:numPr>
        <w:spacing w:after="760" w:line="455.99999999999994" w:lineRule="auto"/>
        <w:ind w:left="720" w:hanging="360"/>
        <w:rPr>
          <w:highlight w:val="white"/>
        </w:rPr>
      </w:pPr>
      <w:hyperlink r:id="rId53">
        <w:r w:rsidDel="00000000" w:rsidR="00000000" w:rsidRPr="00000000">
          <w:rPr>
            <w:color w:val="cc9543"/>
            <w:sz w:val="24"/>
            <w:szCs w:val="24"/>
            <w:highlight w:val="white"/>
            <w:u w:val="single"/>
            <w:rtl w:val="0"/>
          </w:rPr>
          <w:t xml:space="preserve">Understanding The Dom</w:t>
        </w:r>
      </w:hyperlink>
      <w:r w:rsidDel="00000000" w:rsidR="00000000" w:rsidRPr="00000000">
        <w:rPr>
          <w:color w:val="212529"/>
          <w:sz w:val="24"/>
          <w:szCs w:val="24"/>
          <w:highlight w:val="white"/>
          <w:rtl w:val="0"/>
        </w:rPr>
        <w:t xml:space="preserve"> is an aptly named article-based tutorial series by Digital Ocean.</w:t>
      </w:r>
    </w:p>
    <w:p w:rsidR="00000000" w:rsidDel="00000000" w:rsidP="00000000" w:rsidRDefault="00000000" w:rsidRPr="00000000" w14:paraId="0000008B">
      <w:pPr>
        <w:pStyle w:val="Heading3"/>
        <w:keepNext w:val="0"/>
        <w:keepLines w:val="0"/>
        <w:shd w:fill="ffffff" w:val="clear"/>
        <w:spacing w:after="300" w:before="0" w:line="288" w:lineRule="auto"/>
        <w:rPr>
          <w:b w:val="1"/>
          <w:sz w:val="42"/>
          <w:szCs w:val="42"/>
          <w:highlight w:val="white"/>
        </w:rPr>
      </w:pPr>
      <w:bookmarkStart w:colFirst="0" w:colLast="0" w:name="_32z7186diy62" w:id="27"/>
      <w:bookmarkEnd w:id="27"/>
      <w:r w:rsidDel="00000000" w:rsidR="00000000" w:rsidRPr="00000000">
        <w:rPr>
          <w:b w:val="1"/>
          <w:sz w:val="42"/>
          <w:szCs w:val="42"/>
          <w:highlight w:val="white"/>
          <w:rtl w:val="0"/>
        </w:rPr>
        <w:t xml:space="preserve">Knowledge Check</w:t>
      </w:r>
    </w:p>
    <w:p w:rsidR="00000000" w:rsidDel="00000000" w:rsidP="00000000" w:rsidRDefault="00000000" w:rsidRPr="00000000" w14:paraId="0000008C">
      <w:pPr>
        <w:shd w:fill="ffffff" w:val="clear"/>
        <w:spacing w:after="460" w:line="455.99999999999994" w:lineRule="auto"/>
        <w:rPr>
          <w:color w:val="4a4a4a"/>
          <w:sz w:val="24"/>
          <w:szCs w:val="24"/>
          <w:highlight w:val="white"/>
        </w:rPr>
      </w:pPr>
      <w:r w:rsidDel="00000000" w:rsidR="00000000" w:rsidRPr="00000000">
        <w:rPr>
          <w:color w:val="4a4a4a"/>
          <w:sz w:val="24"/>
          <w:szCs w:val="24"/>
          <w:highlight w:val="white"/>
          <w:rtl w:val="0"/>
        </w:rPr>
        <w:t xml:space="preserve">This section contains questions for you to check your understanding of this lesson. If you’re having trouble answering the questions below on your own, review the material above to find the answer.</w:t>
      </w:r>
    </w:p>
    <w:p w:rsidR="00000000" w:rsidDel="00000000" w:rsidP="00000000" w:rsidRDefault="00000000" w:rsidRPr="00000000" w14:paraId="0000008D">
      <w:pPr>
        <w:numPr>
          <w:ilvl w:val="0"/>
          <w:numId w:val="8"/>
        </w:numPr>
        <w:shd w:fill="ffffff" w:val="clear"/>
        <w:spacing w:after="0" w:afterAutospacing="0" w:line="455.99999999999994" w:lineRule="auto"/>
        <w:ind w:left="720" w:hanging="360"/>
      </w:pPr>
      <w:hyperlink r:id="rId54">
        <w:r w:rsidDel="00000000" w:rsidR="00000000" w:rsidRPr="00000000">
          <w:rPr>
            <w:color w:val="1155cc"/>
            <w:sz w:val="24"/>
            <w:szCs w:val="24"/>
            <w:highlight w:val="white"/>
            <w:u w:val="single"/>
            <w:rtl w:val="0"/>
          </w:rPr>
          <w:t xml:space="preserve">What is the DOM?</w:t>
        </w:r>
      </w:hyperlink>
      <w:r w:rsidDel="00000000" w:rsidR="00000000" w:rsidRPr="00000000">
        <w:rPr>
          <w:rtl w:val="0"/>
        </w:rPr>
      </w:r>
    </w:p>
    <w:p w:rsidR="00000000" w:rsidDel="00000000" w:rsidP="00000000" w:rsidRDefault="00000000" w:rsidRPr="00000000" w14:paraId="0000008E">
      <w:pPr>
        <w:numPr>
          <w:ilvl w:val="0"/>
          <w:numId w:val="8"/>
        </w:numPr>
        <w:shd w:fill="ffffff" w:val="clear"/>
        <w:spacing w:after="0" w:afterAutospacing="0" w:line="455.99999999999994" w:lineRule="auto"/>
        <w:ind w:left="720" w:hanging="360"/>
      </w:pPr>
      <w:hyperlink r:id="rId55">
        <w:r w:rsidDel="00000000" w:rsidR="00000000" w:rsidRPr="00000000">
          <w:rPr>
            <w:color w:val="1155cc"/>
            <w:sz w:val="24"/>
            <w:szCs w:val="24"/>
            <w:highlight w:val="white"/>
            <w:u w:val="single"/>
            <w:rtl w:val="0"/>
          </w:rPr>
          <w:t xml:space="preserve">How do you target the nodes you want to work with?</w:t>
        </w:r>
      </w:hyperlink>
      <w:r w:rsidDel="00000000" w:rsidR="00000000" w:rsidRPr="00000000">
        <w:rPr>
          <w:rtl w:val="0"/>
        </w:rPr>
      </w:r>
    </w:p>
    <w:p w:rsidR="00000000" w:rsidDel="00000000" w:rsidP="00000000" w:rsidRDefault="00000000" w:rsidRPr="00000000" w14:paraId="0000008F">
      <w:pPr>
        <w:numPr>
          <w:ilvl w:val="0"/>
          <w:numId w:val="8"/>
        </w:numPr>
        <w:shd w:fill="ffffff" w:val="clear"/>
        <w:spacing w:after="0" w:afterAutospacing="0" w:line="455.99999999999994" w:lineRule="auto"/>
        <w:ind w:left="720" w:hanging="360"/>
      </w:pPr>
      <w:hyperlink r:id="rId56">
        <w:r w:rsidDel="00000000" w:rsidR="00000000" w:rsidRPr="00000000">
          <w:rPr>
            <w:color w:val="1155cc"/>
            <w:sz w:val="24"/>
            <w:szCs w:val="24"/>
            <w:highlight w:val="white"/>
            <w:u w:val="single"/>
            <w:rtl w:val="0"/>
          </w:rPr>
          <w:t xml:space="preserve">How do you create an element in the DOM?</w:t>
        </w:r>
      </w:hyperlink>
      <w:r w:rsidDel="00000000" w:rsidR="00000000" w:rsidRPr="00000000">
        <w:rPr>
          <w:rtl w:val="0"/>
        </w:rPr>
      </w:r>
    </w:p>
    <w:p w:rsidR="00000000" w:rsidDel="00000000" w:rsidP="00000000" w:rsidRDefault="00000000" w:rsidRPr="00000000" w14:paraId="00000090">
      <w:pPr>
        <w:numPr>
          <w:ilvl w:val="0"/>
          <w:numId w:val="8"/>
        </w:numPr>
        <w:shd w:fill="ffffff" w:val="clear"/>
        <w:spacing w:after="0" w:afterAutospacing="0" w:line="455.99999999999994" w:lineRule="auto"/>
        <w:ind w:left="720" w:hanging="360"/>
      </w:pPr>
      <w:hyperlink r:id="rId57">
        <w:r w:rsidDel="00000000" w:rsidR="00000000" w:rsidRPr="00000000">
          <w:rPr>
            <w:color w:val="1155cc"/>
            <w:sz w:val="24"/>
            <w:szCs w:val="24"/>
            <w:highlight w:val="white"/>
            <w:u w:val="single"/>
            <w:rtl w:val="0"/>
          </w:rPr>
          <w:t xml:space="preserve">How do you add an element to the DOM?</w:t>
        </w:r>
      </w:hyperlink>
      <w:r w:rsidDel="00000000" w:rsidR="00000000" w:rsidRPr="00000000">
        <w:rPr>
          <w:rtl w:val="0"/>
        </w:rPr>
      </w:r>
    </w:p>
    <w:p w:rsidR="00000000" w:rsidDel="00000000" w:rsidP="00000000" w:rsidRDefault="00000000" w:rsidRPr="00000000" w14:paraId="00000091">
      <w:pPr>
        <w:numPr>
          <w:ilvl w:val="0"/>
          <w:numId w:val="8"/>
        </w:numPr>
        <w:shd w:fill="ffffff" w:val="clear"/>
        <w:spacing w:after="0" w:afterAutospacing="0" w:line="455.99999999999994" w:lineRule="auto"/>
        <w:ind w:left="720" w:hanging="360"/>
      </w:pPr>
      <w:hyperlink r:id="rId58">
        <w:r w:rsidDel="00000000" w:rsidR="00000000" w:rsidRPr="00000000">
          <w:rPr>
            <w:color w:val="1155cc"/>
            <w:sz w:val="24"/>
            <w:szCs w:val="24"/>
            <w:highlight w:val="white"/>
            <w:u w:val="single"/>
            <w:rtl w:val="0"/>
          </w:rPr>
          <w:t xml:space="preserve">How do you remove an element from the DOM?</w:t>
        </w:r>
      </w:hyperlink>
      <w:r w:rsidDel="00000000" w:rsidR="00000000" w:rsidRPr="00000000">
        <w:rPr>
          <w:rtl w:val="0"/>
        </w:rPr>
      </w:r>
    </w:p>
    <w:p w:rsidR="00000000" w:rsidDel="00000000" w:rsidP="00000000" w:rsidRDefault="00000000" w:rsidRPr="00000000" w14:paraId="00000092">
      <w:pPr>
        <w:numPr>
          <w:ilvl w:val="0"/>
          <w:numId w:val="8"/>
        </w:numPr>
        <w:shd w:fill="ffffff" w:val="clear"/>
        <w:spacing w:after="0" w:afterAutospacing="0" w:line="455.99999999999994" w:lineRule="auto"/>
        <w:ind w:left="720" w:hanging="360"/>
      </w:pPr>
      <w:hyperlink r:id="rId59">
        <w:r w:rsidDel="00000000" w:rsidR="00000000" w:rsidRPr="00000000">
          <w:rPr>
            <w:color w:val="1155cc"/>
            <w:sz w:val="24"/>
            <w:szCs w:val="24"/>
            <w:highlight w:val="white"/>
            <w:u w:val="single"/>
            <w:rtl w:val="0"/>
          </w:rPr>
          <w:t xml:space="preserve">How can you alter an element in the DOM?</w:t>
        </w:r>
      </w:hyperlink>
      <w:r w:rsidDel="00000000" w:rsidR="00000000" w:rsidRPr="00000000">
        <w:rPr>
          <w:rtl w:val="0"/>
        </w:rPr>
      </w:r>
    </w:p>
    <w:p w:rsidR="00000000" w:rsidDel="00000000" w:rsidP="00000000" w:rsidRDefault="00000000" w:rsidRPr="00000000" w14:paraId="00000093">
      <w:pPr>
        <w:numPr>
          <w:ilvl w:val="0"/>
          <w:numId w:val="8"/>
        </w:numPr>
        <w:shd w:fill="ffffff" w:val="clear"/>
        <w:spacing w:after="0" w:afterAutospacing="0" w:line="455.99999999999994" w:lineRule="auto"/>
        <w:ind w:left="720" w:hanging="360"/>
      </w:pPr>
      <w:hyperlink r:id="rId60">
        <w:r w:rsidDel="00000000" w:rsidR="00000000" w:rsidRPr="00000000">
          <w:rPr>
            <w:color w:val="1155cc"/>
            <w:sz w:val="24"/>
            <w:szCs w:val="24"/>
            <w:highlight w:val="white"/>
            <w:u w:val="single"/>
            <w:rtl w:val="0"/>
          </w:rPr>
          <w:t xml:space="preserve">When adding text to a DOM element, should you use textContent or innerHTML? Why?</w:t>
        </w:r>
      </w:hyperlink>
      <w:r w:rsidDel="00000000" w:rsidR="00000000" w:rsidRPr="00000000">
        <w:rPr>
          <w:rtl w:val="0"/>
        </w:rPr>
      </w:r>
    </w:p>
    <w:p w:rsidR="00000000" w:rsidDel="00000000" w:rsidP="00000000" w:rsidRDefault="00000000" w:rsidRPr="00000000" w14:paraId="00000094">
      <w:pPr>
        <w:numPr>
          <w:ilvl w:val="0"/>
          <w:numId w:val="8"/>
        </w:numPr>
        <w:shd w:fill="ffffff" w:val="clear"/>
        <w:spacing w:after="0" w:afterAutospacing="0" w:line="455.99999999999994" w:lineRule="auto"/>
        <w:ind w:left="720" w:hanging="360"/>
      </w:pPr>
      <w:hyperlink r:id="rId61">
        <w:r w:rsidDel="00000000" w:rsidR="00000000" w:rsidRPr="00000000">
          <w:rPr>
            <w:color w:val="1155cc"/>
            <w:sz w:val="24"/>
            <w:szCs w:val="24"/>
            <w:highlight w:val="white"/>
            <w:u w:val="single"/>
            <w:rtl w:val="0"/>
          </w:rPr>
          <w:t xml:space="preserve">Where should you include your Javascript tag in your HTML file when working with DOM nodes?</w:t>
        </w:r>
      </w:hyperlink>
      <w:r w:rsidDel="00000000" w:rsidR="00000000" w:rsidRPr="00000000">
        <w:rPr>
          <w:rtl w:val="0"/>
        </w:rPr>
      </w:r>
    </w:p>
    <w:p w:rsidR="00000000" w:rsidDel="00000000" w:rsidP="00000000" w:rsidRDefault="00000000" w:rsidRPr="00000000" w14:paraId="00000095">
      <w:pPr>
        <w:numPr>
          <w:ilvl w:val="0"/>
          <w:numId w:val="8"/>
        </w:numPr>
        <w:shd w:fill="ffffff" w:val="clear"/>
        <w:spacing w:after="0" w:afterAutospacing="0" w:line="455.99999999999994" w:lineRule="auto"/>
        <w:ind w:left="720" w:hanging="360"/>
      </w:pPr>
      <w:hyperlink r:id="rId62">
        <w:r w:rsidDel="00000000" w:rsidR="00000000" w:rsidRPr="00000000">
          <w:rPr>
            <w:color w:val="1155cc"/>
            <w:sz w:val="24"/>
            <w:szCs w:val="24"/>
            <w:highlight w:val="white"/>
            <w:u w:val="single"/>
            <w:rtl w:val="0"/>
          </w:rPr>
          <w:t xml:space="preserve">How do “events” and “listeners” work?</w:t>
        </w:r>
      </w:hyperlink>
      <w:r w:rsidDel="00000000" w:rsidR="00000000" w:rsidRPr="00000000">
        <w:rPr>
          <w:rtl w:val="0"/>
        </w:rPr>
      </w:r>
    </w:p>
    <w:p w:rsidR="00000000" w:rsidDel="00000000" w:rsidP="00000000" w:rsidRDefault="00000000" w:rsidRPr="00000000" w14:paraId="00000096">
      <w:pPr>
        <w:numPr>
          <w:ilvl w:val="0"/>
          <w:numId w:val="8"/>
        </w:numPr>
        <w:shd w:fill="ffffff" w:val="clear"/>
        <w:spacing w:after="0" w:afterAutospacing="0" w:line="455.99999999999994" w:lineRule="auto"/>
        <w:ind w:left="720" w:hanging="360"/>
      </w:pPr>
      <w:hyperlink r:id="rId63">
        <w:r w:rsidDel="00000000" w:rsidR="00000000" w:rsidRPr="00000000">
          <w:rPr>
            <w:color w:val="1155cc"/>
            <w:sz w:val="24"/>
            <w:szCs w:val="24"/>
            <w:highlight w:val="white"/>
            <w:u w:val="single"/>
            <w:rtl w:val="0"/>
          </w:rPr>
          <w:t xml:space="preserve">What are three ways to use events in your code?</w:t>
        </w:r>
      </w:hyperlink>
      <w:r w:rsidDel="00000000" w:rsidR="00000000" w:rsidRPr="00000000">
        <w:rPr>
          <w:rtl w:val="0"/>
        </w:rPr>
      </w:r>
    </w:p>
    <w:p w:rsidR="00000000" w:rsidDel="00000000" w:rsidP="00000000" w:rsidRDefault="00000000" w:rsidRPr="00000000" w14:paraId="00000097">
      <w:pPr>
        <w:numPr>
          <w:ilvl w:val="0"/>
          <w:numId w:val="8"/>
        </w:numPr>
        <w:shd w:fill="ffffff" w:val="clear"/>
        <w:spacing w:after="0" w:afterAutospacing="0" w:line="455.99999999999994" w:lineRule="auto"/>
        <w:ind w:left="720" w:hanging="360"/>
      </w:pPr>
      <w:hyperlink r:id="rId64">
        <w:r w:rsidDel="00000000" w:rsidR="00000000" w:rsidRPr="00000000">
          <w:rPr>
            <w:color w:val="1155cc"/>
            <w:sz w:val="24"/>
            <w:szCs w:val="24"/>
            <w:highlight w:val="white"/>
            <w:u w:val="single"/>
            <w:rtl w:val="0"/>
          </w:rPr>
          <w:t xml:space="preserve">Why are event listeners the preferred way to handle events?</w:t>
        </w:r>
      </w:hyperlink>
      <w:r w:rsidDel="00000000" w:rsidR="00000000" w:rsidRPr="00000000">
        <w:rPr>
          <w:rtl w:val="0"/>
        </w:rPr>
      </w:r>
    </w:p>
    <w:p w:rsidR="00000000" w:rsidDel="00000000" w:rsidP="00000000" w:rsidRDefault="00000000" w:rsidRPr="00000000" w14:paraId="00000098">
      <w:pPr>
        <w:numPr>
          <w:ilvl w:val="0"/>
          <w:numId w:val="8"/>
        </w:numPr>
        <w:shd w:fill="ffffff" w:val="clear"/>
        <w:spacing w:after="0" w:afterAutospacing="0" w:line="455.99999999999994" w:lineRule="auto"/>
        <w:ind w:left="720" w:hanging="360"/>
      </w:pPr>
      <w:hyperlink r:id="rId65">
        <w:r w:rsidDel="00000000" w:rsidR="00000000" w:rsidRPr="00000000">
          <w:rPr>
            <w:color w:val="1155cc"/>
            <w:sz w:val="24"/>
            <w:szCs w:val="24"/>
            <w:highlight w:val="white"/>
            <w:u w:val="single"/>
            <w:rtl w:val="0"/>
          </w:rPr>
          <w:t xml:space="preserve">What are the benefits of using named functions in your listeners?</w:t>
        </w:r>
      </w:hyperlink>
      <w:r w:rsidDel="00000000" w:rsidR="00000000" w:rsidRPr="00000000">
        <w:rPr>
          <w:rtl w:val="0"/>
        </w:rPr>
      </w:r>
    </w:p>
    <w:p w:rsidR="00000000" w:rsidDel="00000000" w:rsidP="00000000" w:rsidRDefault="00000000" w:rsidRPr="00000000" w14:paraId="00000099">
      <w:pPr>
        <w:numPr>
          <w:ilvl w:val="0"/>
          <w:numId w:val="8"/>
        </w:numPr>
        <w:shd w:fill="ffffff" w:val="clear"/>
        <w:spacing w:after="0" w:afterAutospacing="0" w:line="455.99999999999994" w:lineRule="auto"/>
        <w:ind w:left="720" w:hanging="360"/>
      </w:pPr>
      <w:hyperlink r:id="rId66">
        <w:r w:rsidDel="00000000" w:rsidR="00000000" w:rsidRPr="00000000">
          <w:rPr>
            <w:color w:val="1155cc"/>
            <w:sz w:val="24"/>
            <w:szCs w:val="24"/>
            <w:highlight w:val="white"/>
            <w:u w:val="single"/>
            <w:rtl w:val="0"/>
          </w:rPr>
          <w:t xml:space="preserve">How do you attach listeners to groups of nodes?</w:t>
        </w:r>
      </w:hyperlink>
      <w:r w:rsidDel="00000000" w:rsidR="00000000" w:rsidRPr="00000000">
        <w:rPr>
          <w:rtl w:val="0"/>
        </w:rPr>
      </w:r>
    </w:p>
    <w:p w:rsidR="00000000" w:rsidDel="00000000" w:rsidP="00000000" w:rsidRDefault="00000000" w:rsidRPr="00000000" w14:paraId="0000009A">
      <w:pPr>
        <w:numPr>
          <w:ilvl w:val="0"/>
          <w:numId w:val="8"/>
        </w:numPr>
        <w:shd w:fill="ffffff" w:val="clear"/>
        <w:spacing w:after="0" w:afterAutospacing="0" w:line="455.99999999999994" w:lineRule="auto"/>
        <w:ind w:left="720" w:hanging="360"/>
      </w:pPr>
      <w:hyperlink r:id="rId67">
        <w:r w:rsidDel="00000000" w:rsidR="00000000" w:rsidRPr="00000000">
          <w:rPr>
            <w:color w:val="1155cc"/>
            <w:sz w:val="24"/>
            <w:szCs w:val="24"/>
            <w:highlight w:val="white"/>
            <w:u w:val="single"/>
            <w:rtl w:val="0"/>
          </w:rPr>
          <w:t xml:space="preserve">What is the difference between the return values of </w:t>
        </w:r>
      </w:hyperlink>
      <w:hyperlink r:id="rId68">
        <w:r w:rsidDel="00000000" w:rsidR="00000000" w:rsidRPr="00000000">
          <w:rPr>
            <w:rFonts w:ascii="Courier New" w:cs="Courier New" w:eastAsia="Courier New" w:hAnsi="Courier New"/>
            <w:color w:val="e83e8c"/>
            <w:sz w:val="24"/>
            <w:szCs w:val="24"/>
            <w:highlight w:val="white"/>
            <w:u w:val="single"/>
            <w:rtl w:val="0"/>
          </w:rPr>
          <w:t xml:space="preserve">querySelector</w:t>
        </w:r>
      </w:hyperlink>
      <w:hyperlink r:id="rId69">
        <w:r w:rsidDel="00000000" w:rsidR="00000000" w:rsidRPr="00000000">
          <w:rPr>
            <w:color w:val="1155cc"/>
            <w:sz w:val="24"/>
            <w:szCs w:val="24"/>
            <w:highlight w:val="white"/>
            <w:u w:val="single"/>
            <w:rtl w:val="0"/>
          </w:rPr>
          <w:t xml:space="preserve"> and </w:t>
        </w:r>
      </w:hyperlink>
      <w:hyperlink r:id="rId70">
        <w:r w:rsidDel="00000000" w:rsidR="00000000" w:rsidRPr="00000000">
          <w:rPr>
            <w:rFonts w:ascii="Courier New" w:cs="Courier New" w:eastAsia="Courier New" w:hAnsi="Courier New"/>
            <w:color w:val="e83e8c"/>
            <w:sz w:val="24"/>
            <w:szCs w:val="24"/>
            <w:highlight w:val="white"/>
            <w:u w:val="single"/>
            <w:rtl w:val="0"/>
          </w:rPr>
          <w:t xml:space="preserve">querySelectorAll</w:t>
        </w:r>
      </w:hyperlink>
      <w:hyperlink r:id="rId71">
        <w:r w:rsidDel="00000000" w:rsidR="00000000" w:rsidRPr="00000000">
          <w:rPr>
            <w:color w:val="1155cc"/>
            <w:sz w:val="24"/>
            <w:szCs w:val="24"/>
            <w:highlight w:val="white"/>
            <w:u w:val="single"/>
            <w:rtl w:val="0"/>
          </w:rPr>
          <w:t xml:space="preserve">?</w:t>
        </w:r>
      </w:hyperlink>
      <w:r w:rsidDel="00000000" w:rsidR="00000000" w:rsidRPr="00000000">
        <w:rPr>
          <w:rtl w:val="0"/>
        </w:rPr>
      </w:r>
    </w:p>
    <w:p w:rsidR="00000000" w:rsidDel="00000000" w:rsidP="00000000" w:rsidRDefault="00000000" w:rsidRPr="00000000" w14:paraId="0000009B">
      <w:pPr>
        <w:numPr>
          <w:ilvl w:val="0"/>
          <w:numId w:val="8"/>
        </w:numPr>
        <w:shd w:fill="ffffff" w:val="clear"/>
        <w:spacing w:after="0" w:afterAutospacing="0" w:line="455.99999999999994" w:lineRule="auto"/>
        <w:ind w:left="720" w:hanging="360"/>
      </w:pPr>
      <w:hyperlink r:id="rId72">
        <w:r w:rsidDel="00000000" w:rsidR="00000000" w:rsidRPr="00000000">
          <w:rPr>
            <w:color w:val="1155cc"/>
            <w:sz w:val="24"/>
            <w:szCs w:val="24"/>
            <w:highlight w:val="white"/>
            <w:u w:val="single"/>
            <w:rtl w:val="0"/>
          </w:rPr>
          <w:t xml:space="preserve">What does a “nodelist” contain?</w:t>
        </w:r>
      </w:hyperlink>
      <w:r w:rsidDel="00000000" w:rsidR="00000000" w:rsidRPr="00000000">
        <w:rPr>
          <w:rtl w:val="0"/>
        </w:rPr>
      </w:r>
    </w:p>
    <w:p w:rsidR="00000000" w:rsidDel="00000000" w:rsidP="00000000" w:rsidRDefault="00000000" w:rsidRPr="00000000" w14:paraId="0000009C">
      <w:pPr>
        <w:numPr>
          <w:ilvl w:val="0"/>
          <w:numId w:val="8"/>
        </w:numPr>
        <w:shd w:fill="ffffff" w:val="clear"/>
        <w:spacing w:after="760" w:line="455.99999999999994" w:lineRule="auto"/>
        <w:ind w:left="720" w:hanging="360"/>
      </w:pPr>
      <w:hyperlink r:id="rId73">
        <w:r w:rsidDel="00000000" w:rsidR="00000000" w:rsidRPr="00000000">
          <w:rPr>
            <w:color w:val="1155cc"/>
            <w:sz w:val="24"/>
            <w:szCs w:val="24"/>
            <w:highlight w:val="white"/>
            <w:u w:val="single"/>
            <w:rtl w:val="0"/>
          </w:rPr>
          <w:t xml:space="preserve">Explain the difference between “capture” and “bubbling”.</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12529"/>
        <w:sz w:val="24"/>
        <w:szCs w:val="24"/>
        <w:u w:val="none"/>
      </w:rPr>
    </w:lvl>
    <w:lvl w:ilvl="1">
      <w:start w:val="1"/>
      <w:numFmt w:val="decimal"/>
      <w:lvlText w:val="%2."/>
      <w:lvlJc w:val="left"/>
      <w:pPr>
        <w:ind w:left="1440" w:hanging="360"/>
      </w:pPr>
      <w:rPr>
        <w:rFonts w:ascii="Arial" w:cs="Arial" w:eastAsia="Arial" w:hAnsi="Arial"/>
        <w:color w:val="212529"/>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w3schools.com/jsref/dom_obj_event.asp" TargetMode="External"/><Relationship Id="rId42" Type="http://schemas.openxmlformats.org/officeDocument/2006/relationships/hyperlink" Target="https://www.youtube.com/watch?v=VuN8qwZoego" TargetMode="External"/><Relationship Id="rId41" Type="http://schemas.openxmlformats.org/officeDocument/2006/relationships/hyperlink" Target="https://github.com/wesbos/JavaScript30" TargetMode="External"/><Relationship Id="rId44" Type="http://schemas.openxmlformats.org/officeDocument/2006/relationships/hyperlink" Target="https://www.youtube.com/watch?v=S2TUommS3O0" TargetMode="External"/><Relationship Id="rId43" Type="http://schemas.openxmlformats.org/officeDocument/2006/relationships/hyperlink" Target="https://blog.scottlowe.org/2015/01/27/using-fork-branch-git-workflow/" TargetMode="External"/><Relationship Id="rId46" Type="http://schemas.openxmlformats.org/officeDocument/2006/relationships/hyperlink" Target="http://eloquentjavascript.net/13_dom.html" TargetMode="External"/><Relationship Id="rId45" Type="http://schemas.openxmlformats.org/officeDocument/2006/relationships/hyperlink" Target="https://www.youtube.com/watch?v=F1anRyL37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48" Type="http://schemas.openxmlformats.org/officeDocument/2006/relationships/hyperlink" Target="http://domenlightenment.com/" TargetMode="External"/><Relationship Id="rId47" Type="http://schemas.openxmlformats.org/officeDocument/2006/relationships/hyperlink" Target="http://eloquentjavascript.net/14_event.html" TargetMode="External"/><Relationship Id="rId49" Type="http://schemas.openxmlformats.org/officeDocument/2006/relationships/hyperlink" Target="https://javascript30.com/"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hyperlink" Target="https://developer.mozilla.org/en-US/docs/Web/JavaScript/Reference/Operators/Spread_operator" TargetMode="External"/><Relationship Id="rId73" Type="http://schemas.openxmlformats.org/officeDocument/2006/relationships/hyperlink" Target="https://www.youtube.com/watch?v=F1anRyL37lE" TargetMode="External"/><Relationship Id="rId72" Type="http://schemas.openxmlformats.org/officeDocument/2006/relationships/hyperlink" Target="https://www.theodinproject.com/paths/foundations/courses/foundations/lessons/dom-manipulation#query-selectors" TargetMode="External"/><Relationship Id="rId31" Type="http://schemas.openxmlformats.org/officeDocument/2006/relationships/image" Target="media/image9.png"/><Relationship Id="rId30" Type="http://schemas.openxmlformats.org/officeDocument/2006/relationships/image" Target="media/image18.png"/><Relationship Id="rId33" Type="http://schemas.openxmlformats.org/officeDocument/2006/relationships/image" Target="media/image10.png"/><Relationship Id="rId32" Type="http://schemas.openxmlformats.org/officeDocument/2006/relationships/image" Target="media/image19.png"/><Relationship Id="rId35" Type="http://schemas.openxmlformats.org/officeDocument/2006/relationships/hyperlink" Target="https://briggs.dev/blog/understanding-callbacks" TargetMode="External"/><Relationship Id="rId34" Type="http://schemas.openxmlformats.org/officeDocument/2006/relationships/image" Target="media/image15.png"/><Relationship Id="rId71" Type="http://schemas.openxmlformats.org/officeDocument/2006/relationships/hyperlink" Target="https://www.theodinproject.com/paths/foundations/courses/foundations/lessons/dom-manipulation#query-selectors" TargetMode="External"/><Relationship Id="rId70" Type="http://schemas.openxmlformats.org/officeDocument/2006/relationships/hyperlink" Target="https://www.theodinproject.com/paths/foundations/courses/foundations/lessons/dom-manipulation#query-selectors" TargetMode="External"/><Relationship Id="rId37" Type="http://schemas.openxmlformats.org/officeDocument/2006/relationships/image" Target="media/image25.png"/><Relationship Id="rId36" Type="http://schemas.openxmlformats.org/officeDocument/2006/relationships/image" Target="media/image4.png"/><Relationship Id="rId39" Type="http://schemas.openxmlformats.org/officeDocument/2006/relationships/image" Target="media/image20.png"/><Relationship Id="rId38" Type="http://schemas.openxmlformats.org/officeDocument/2006/relationships/image" Target="media/image14.png"/><Relationship Id="rId62" Type="http://schemas.openxmlformats.org/officeDocument/2006/relationships/hyperlink" Target="https://www.theodinproject.com/paths/foundations/courses/foundations/lessons/dom-manipulation#events" TargetMode="External"/><Relationship Id="rId61" Type="http://schemas.openxmlformats.org/officeDocument/2006/relationships/hyperlink" Target="https://www.theodinproject.com/paths/foundations/courses/foundations/lessons/dom-manipulation#important-note" TargetMode="External"/><Relationship Id="rId20" Type="http://schemas.openxmlformats.org/officeDocument/2006/relationships/image" Target="media/image12.png"/><Relationship Id="rId64" Type="http://schemas.openxmlformats.org/officeDocument/2006/relationships/hyperlink" Target="https://www.theodinproject.com/paths/foundations/courses/foundations/lessons/dom-manipulation#attaching-listeners-to-groups-of-nodes" TargetMode="External"/><Relationship Id="rId63" Type="http://schemas.openxmlformats.org/officeDocument/2006/relationships/hyperlink" Target="https://www.theodinproject.com/paths/foundations/courses/foundations/lessons/dom-manipulation#events" TargetMode="External"/><Relationship Id="rId22" Type="http://schemas.openxmlformats.org/officeDocument/2006/relationships/image" Target="media/image21.png"/><Relationship Id="rId66" Type="http://schemas.openxmlformats.org/officeDocument/2006/relationships/hyperlink" Target="https://www.theodinproject.com/paths/foundations/courses/foundations/lessons/dom-manipulation#attaching-listeners-to-groups-of-nodes" TargetMode="External"/><Relationship Id="rId21" Type="http://schemas.openxmlformats.org/officeDocument/2006/relationships/image" Target="media/image23.png"/><Relationship Id="rId65" Type="http://schemas.openxmlformats.org/officeDocument/2006/relationships/hyperlink" Target="https://www.theodinproject.com/paths/foundations/courses/foundations/lessons/dom-manipulation#method-3" TargetMode="External"/><Relationship Id="rId24" Type="http://schemas.openxmlformats.org/officeDocument/2006/relationships/hyperlink" Target="https://developer.mozilla.org/en-US/docs/Learn/HTML/Introduction_to_HTML/The_head_metadata_in_HTML#applying_css_and_javascript_to_html" TargetMode="External"/><Relationship Id="rId68" Type="http://schemas.openxmlformats.org/officeDocument/2006/relationships/hyperlink" Target="https://www.theodinproject.com/paths/foundations/courses/foundations/lessons/dom-manipulation#query-selectors" TargetMode="External"/><Relationship Id="rId23" Type="http://schemas.openxmlformats.org/officeDocument/2006/relationships/image" Target="media/image17.png"/><Relationship Id="rId67" Type="http://schemas.openxmlformats.org/officeDocument/2006/relationships/hyperlink" Target="https://www.theodinproject.com/paths/foundations/courses/foundations/lessons/dom-manipulation#query-selectors" TargetMode="External"/><Relationship Id="rId60" Type="http://schemas.openxmlformats.org/officeDocument/2006/relationships/hyperlink" Target="https://www.youtube.com/watch?v=ns1LX6mEvyM" TargetMode="External"/><Relationship Id="rId26" Type="http://schemas.openxmlformats.org/officeDocument/2006/relationships/image" Target="media/image3.png"/><Relationship Id="rId25" Type="http://schemas.openxmlformats.org/officeDocument/2006/relationships/hyperlink" Target="https://codepen.io/" TargetMode="External"/><Relationship Id="rId69" Type="http://schemas.openxmlformats.org/officeDocument/2006/relationships/hyperlink" Target="https://www.theodinproject.com/paths/foundations/courses/foundations/lessons/dom-manipulation#query-selectors" TargetMode="External"/><Relationship Id="rId28" Type="http://schemas.openxmlformats.org/officeDocument/2006/relationships/image" Target="media/image2.png"/><Relationship Id="rId27" Type="http://schemas.openxmlformats.org/officeDocument/2006/relationships/image" Target="media/image11.png"/><Relationship Id="rId29" Type="http://schemas.openxmlformats.org/officeDocument/2006/relationships/hyperlink" Target="http://javascript.info/arrow-functions-basics" TargetMode="External"/><Relationship Id="rId51" Type="http://schemas.openxmlformats.org/officeDocument/2006/relationships/hyperlink" Target="https://www.w3schools.com/js/js_htmldom.asp" TargetMode="External"/><Relationship Id="rId50" Type="http://schemas.openxmlformats.org/officeDocument/2006/relationships/hyperlink" Target="https://plainjs.com/javascript/" TargetMode="External"/><Relationship Id="rId53" Type="http://schemas.openxmlformats.org/officeDocument/2006/relationships/hyperlink" Target="https://www.digitalocean.com/community/tutorial_series/understanding-the-dom-document-object-model" TargetMode="External"/><Relationship Id="rId52" Type="http://schemas.openxmlformats.org/officeDocument/2006/relationships/hyperlink" Target="https://www.youtube.com/watch?v=0ik6X4DJKCc&amp;list=PLillGF-RfqbYE6Ik_EuXA2iZFcE082B3s" TargetMode="External"/><Relationship Id="rId11" Type="http://schemas.openxmlformats.org/officeDocument/2006/relationships/image" Target="media/image24.png"/><Relationship Id="rId55" Type="http://schemas.openxmlformats.org/officeDocument/2006/relationships/hyperlink" Target="https://www.theodinproject.com/paths/foundations/courses/foundations/lessons/dom-manipulation#targeting-nodes-with-selectors" TargetMode="External"/><Relationship Id="rId10" Type="http://schemas.openxmlformats.org/officeDocument/2006/relationships/image" Target="media/image8.png"/><Relationship Id="rId54" Type="http://schemas.openxmlformats.org/officeDocument/2006/relationships/hyperlink" Target="https://www.theodinproject.com/paths/foundations/courses/foundations/lessons/dom-manipulation#dom---document-object-model" TargetMode="External"/><Relationship Id="rId13" Type="http://schemas.openxmlformats.org/officeDocument/2006/relationships/image" Target="media/image26.png"/><Relationship Id="rId57" Type="http://schemas.openxmlformats.org/officeDocument/2006/relationships/hyperlink" Target="https://www.theodinproject.com/paths/foundations/courses/foundations/lessons/dom-manipulation#append-elements" TargetMode="External"/><Relationship Id="rId12" Type="http://schemas.openxmlformats.org/officeDocument/2006/relationships/hyperlink" Target="http://domenlightenment.com/#6.2" TargetMode="External"/><Relationship Id="rId56" Type="http://schemas.openxmlformats.org/officeDocument/2006/relationships/hyperlink" Target="https://www.theodinproject.com/paths/foundations/courses/foundations/lessons/dom-manipulation#element-creation" TargetMode="External"/><Relationship Id="rId15" Type="http://schemas.openxmlformats.org/officeDocument/2006/relationships/hyperlink" Target="https://developer.mozilla.org/en-US/docs/Web/HTML/Attributes" TargetMode="External"/><Relationship Id="rId59" Type="http://schemas.openxmlformats.org/officeDocument/2006/relationships/hyperlink" Target="https://www.theodinproject.com/paths/foundations/courses/foundations/lessons/dom-manipulation#altering-elements" TargetMode="External"/><Relationship Id="rId14" Type="http://schemas.openxmlformats.org/officeDocument/2006/relationships/image" Target="media/image13.png"/><Relationship Id="rId58" Type="http://schemas.openxmlformats.org/officeDocument/2006/relationships/hyperlink" Target="https://www.theodinproject.com/paths/foundations/courses/foundations/lessons/dom-manipulation#remove-elements" TargetMode="External"/><Relationship Id="rId17" Type="http://schemas.openxmlformats.org/officeDocument/2006/relationships/image" Target="media/image1.png"/><Relationship Id="rId16" Type="http://schemas.openxmlformats.org/officeDocument/2006/relationships/image" Target="media/image7.png"/><Relationship Id="rId19" Type="http://schemas.openxmlformats.org/officeDocument/2006/relationships/hyperlink" Target="https://www.youtube.com/watch?v=ns1LX6mEvyM&amp;ab_channel=WebDevSimplified" TargetMode="External"/><Relationship Id="rId1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