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hd w:fill="ffffff" w:val="clear"/>
        <w:spacing w:after="80" w:before="0" w:line="288" w:lineRule="auto"/>
        <w:jc w:val="center"/>
        <w:rPr>
          <w:b w:val="1"/>
          <w:color w:val="ce973e"/>
          <w:sz w:val="34"/>
          <w:szCs w:val="34"/>
        </w:rPr>
      </w:pPr>
      <w:bookmarkStart w:colFirst="0" w:colLast="0" w:name="_vqz5jbl41ujp" w:id="0"/>
      <w:bookmarkEnd w:id="0"/>
      <w:r w:rsidDel="00000000" w:rsidR="00000000" w:rsidRPr="00000000">
        <w:rPr>
          <w:b w:val="1"/>
          <w:color w:val="ce973e"/>
          <w:sz w:val="34"/>
          <w:szCs w:val="34"/>
          <w:rtl w:val="0"/>
        </w:rPr>
        <w:t xml:space="preserve">Fundamentals Part 1</w:t>
      </w:r>
    </w:p>
    <w:p w:rsidR="00000000" w:rsidDel="00000000" w:rsidP="00000000" w:rsidRDefault="00000000" w:rsidRPr="00000000" w14:paraId="00000002">
      <w:pPr>
        <w:shd w:fill="ffffff" w:val="clear"/>
        <w:spacing w:after="460" w:line="455.99999999999994" w:lineRule="auto"/>
        <w:rPr>
          <w:color w:val="4a4a4a"/>
        </w:rPr>
      </w:pPr>
      <w:r w:rsidDel="00000000" w:rsidR="00000000" w:rsidRPr="00000000">
        <w:rPr>
          <w:color w:val="4a4a4a"/>
          <w:rtl w:val="0"/>
        </w:rPr>
        <w:t xml:space="preserve">Let’s dive right into JavaScript!</w:t>
      </w:r>
    </w:p>
    <w:p w:rsidR="00000000" w:rsidDel="00000000" w:rsidP="00000000" w:rsidRDefault="00000000" w:rsidRPr="00000000" w14:paraId="00000003">
      <w:pPr>
        <w:pStyle w:val="Heading3"/>
        <w:keepNext w:val="0"/>
        <w:keepLines w:val="0"/>
        <w:shd w:fill="ffffff" w:val="clear"/>
        <w:spacing w:after="300" w:before="0" w:line="288" w:lineRule="auto"/>
        <w:rPr>
          <w:b w:val="1"/>
          <w:sz w:val="42"/>
          <w:szCs w:val="42"/>
        </w:rPr>
      </w:pPr>
      <w:bookmarkStart w:colFirst="0" w:colLast="0" w:name="_3i669trof57n" w:id="1"/>
      <w:bookmarkEnd w:id="1"/>
      <w:r w:rsidDel="00000000" w:rsidR="00000000" w:rsidRPr="00000000">
        <w:rPr>
          <w:b w:val="1"/>
          <w:sz w:val="42"/>
          <w:szCs w:val="42"/>
          <w:rtl w:val="0"/>
        </w:rPr>
        <w:t xml:space="preserve">Learning Outcomes</w:t>
      </w:r>
    </w:p>
    <w:p w:rsidR="00000000" w:rsidDel="00000000" w:rsidP="00000000" w:rsidRDefault="00000000" w:rsidRPr="00000000" w14:paraId="00000004">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Look through these now and then use them to test yourself after doing the assignment:</w:t>
      </w:r>
    </w:p>
    <w:p w:rsidR="00000000" w:rsidDel="00000000" w:rsidP="00000000" w:rsidRDefault="00000000" w:rsidRPr="00000000" w14:paraId="00000005">
      <w:pPr>
        <w:numPr>
          <w:ilvl w:val="0"/>
          <w:numId w:val="1"/>
        </w:numPr>
        <w:spacing w:after="0" w:afterAutospacing="0" w:line="455.99999999999994" w:lineRule="auto"/>
        <w:ind w:left="720" w:hanging="360"/>
      </w:pPr>
      <w:r w:rsidDel="00000000" w:rsidR="00000000" w:rsidRPr="00000000">
        <w:rPr>
          <w:color w:val="212529"/>
          <w:sz w:val="24"/>
          <w:szCs w:val="24"/>
          <w:rtl w:val="0"/>
        </w:rPr>
        <w:t xml:space="preserve">How do you declare a variable?</w:t>
      </w:r>
    </w:p>
    <w:p w:rsidR="00000000" w:rsidDel="00000000" w:rsidP="00000000" w:rsidRDefault="00000000" w:rsidRPr="00000000" w14:paraId="00000006">
      <w:pPr>
        <w:numPr>
          <w:ilvl w:val="0"/>
          <w:numId w:val="1"/>
        </w:numPr>
        <w:spacing w:after="0" w:afterAutospacing="0" w:line="455.99999999999994" w:lineRule="auto"/>
        <w:ind w:left="720" w:hanging="360"/>
      </w:pPr>
      <w:r w:rsidDel="00000000" w:rsidR="00000000" w:rsidRPr="00000000">
        <w:rPr>
          <w:color w:val="212529"/>
          <w:sz w:val="24"/>
          <w:szCs w:val="24"/>
          <w:rtl w:val="0"/>
        </w:rPr>
        <w:t xml:space="preserve">What are three different ways to declare a variable?</w:t>
      </w:r>
    </w:p>
    <w:p w:rsidR="00000000" w:rsidDel="00000000" w:rsidP="00000000" w:rsidRDefault="00000000" w:rsidRPr="00000000" w14:paraId="00000007">
      <w:pPr>
        <w:numPr>
          <w:ilvl w:val="0"/>
          <w:numId w:val="1"/>
        </w:numPr>
        <w:spacing w:after="0" w:afterAutospacing="0" w:line="455.99999999999994" w:lineRule="auto"/>
        <w:ind w:left="720" w:hanging="360"/>
      </w:pPr>
      <w:r w:rsidDel="00000000" w:rsidR="00000000" w:rsidRPr="00000000">
        <w:rPr>
          <w:color w:val="212529"/>
          <w:sz w:val="24"/>
          <w:szCs w:val="24"/>
          <w:rtl w:val="0"/>
        </w:rPr>
        <w:t xml:space="preserve">Which one should you use when?</w:t>
      </w:r>
    </w:p>
    <w:p w:rsidR="00000000" w:rsidDel="00000000" w:rsidP="00000000" w:rsidRDefault="00000000" w:rsidRPr="00000000" w14:paraId="00000008">
      <w:pPr>
        <w:numPr>
          <w:ilvl w:val="0"/>
          <w:numId w:val="1"/>
        </w:numPr>
        <w:spacing w:after="0" w:afterAutospacing="0" w:line="455.99999999999994" w:lineRule="auto"/>
        <w:ind w:left="720" w:hanging="360"/>
      </w:pPr>
      <w:r w:rsidDel="00000000" w:rsidR="00000000" w:rsidRPr="00000000">
        <w:rPr>
          <w:color w:val="212529"/>
          <w:sz w:val="24"/>
          <w:szCs w:val="24"/>
          <w:rtl w:val="0"/>
        </w:rPr>
        <w:t xml:space="preserve">What are the rules for naming variables?</w:t>
      </w:r>
    </w:p>
    <w:p w:rsidR="00000000" w:rsidDel="00000000" w:rsidP="00000000" w:rsidRDefault="00000000" w:rsidRPr="00000000" w14:paraId="00000009">
      <w:pPr>
        <w:numPr>
          <w:ilvl w:val="0"/>
          <w:numId w:val="1"/>
        </w:numPr>
        <w:spacing w:after="0" w:afterAutospacing="0" w:line="455.99999999999994" w:lineRule="auto"/>
        <w:ind w:left="720" w:hanging="360"/>
      </w:pPr>
      <w:r w:rsidDel="00000000" w:rsidR="00000000" w:rsidRPr="00000000">
        <w:rPr>
          <w:color w:val="212529"/>
          <w:sz w:val="24"/>
          <w:szCs w:val="24"/>
          <w:rtl w:val="0"/>
        </w:rPr>
        <w:t xml:space="preserve">What are operators, operands, and operations?</w:t>
      </w:r>
    </w:p>
    <w:p w:rsidR="00000000" w:rsidDel="00000000" w:rsidP="00000000" w:rsidRDefault="00000000" w:rsidRPr="00000000" w14:paraId="0000000A">
      <w:pPr>
        <w:numPr>
          <w:ilvl w:val="0"/>
          <w:numId w:val="1"/>
        </w:numPr>
        <w:spacing w:after="0" w:afterAutospacing="0" w:line="455.99999999999994" w:lineRule="auto"/>
        <w:ind w:left="720" w:hanging="360"/>
      </w:pPr>
      <w:r w:rsidDel="00000000" w:rsidR="00000000" w:rsidRPr="00000000">
        <w:rPr>
          <w:color w:val="212529"/>
          <w:sz w:val="24"/>
          <w:szCs w:val="24"/>
          <w:rtl w:val="0"/>
        </w:rPr>
        <w:t xml:space="preserve">What is concatenation and what happens when you add numbers and strings together?</w:t>
      </w:r>
    </w:p>
    <w:p w:rsidR="00000000" w:rsidDel="00000000" w:rsidP="00000000" w:rsidRDefault="00000000" w:rsidRPr="00000000" w14:paraId="0000000B">
      <w:pPr>
        <w:numPr>
          <w:ilvl w:val="0"/>
          <w:numId w:val="1"/>
        </w:numPr>
        <w:spacing w:after="0" w:afterAutospacing="0" w:line="455.99999999999994" w:lineRule="auto"/>
        <w:ind w:left="720" w:hanging="360"/>
      </w:pPr>
      <w:r w:rsidDel="00000000" w:rsidR="00000000" w:rsidRPr="00000000">
        <w:rPr>
          <w:color w:val="212529"/>
          <w:sz w:val="24"/>
          <w:szCs w:val="24"/>
          <w:rtl w:val="0"/>
        </w:rPr>
        <w:t xml:space="preserve">What are the different types of operators in JavaScript?</w:t>
      </w:r>
    </w:p>
    <w:p w:rsidR="00000000" w:rsidDel="00000000" w:rsidP="00000000" w:rsidRDefault="00000000" w:rsidRPr="00000000" w14:paraId="0000000C">
      <w:pPr>
        <w:numPr>
          <w:ilvl w:val="0"/>
          <w:numId w:val="1"/>
        </w:numPr>
        <w:spacing w:after="0" w:afterAutospacing="0" w:line="455.99999999999994" w:lineRule="auto"/>
        <w:ind w:left="720" w:hanging="360"/>
      </w:pPr>
      <w:r w:rsidDel="00000000" w:rsidR="00000000" w:rsidRPr="00000000">
        <w:rPr>
          <w:color w:val="212529"/>
          <w:sz w:val="24"/>
          <w:szCs w:val="24"/>
          <w:rtl w:val="0"/>
        </w:rPr>
        <w:t xml:space="preserve">What is the difference between </w:t>
      </w:r>
      <w:r w:rsidDel="00000000" w:rsidR="00000000" w:rsidRPr="00000000">
        <w:rPr>
          <w:rFonts w:ascii="Courier New" w:cs="Courier New" w:eastAsia="Courier New" w:hAnsi="Courier New"/>
          <w:color w:val="e83e8c"/>
          <w:sz w:val="24"/>
          <w:szCs w:val="24"/>
          <w:rtl w:val="0"/>
        </w:rPr>
        <w:t xml:space="preserve">==</w:t>
      </w:r>
      <w:r w:rsidDel="00000000" w:rsidR="00000000" w:rsidRPr="00000000">
        <w:rPr>
          <w:color w:val="212529"/>
          <w:sz w:val="24"/>
          <w:szCs w:val="24"/>
          <w:rtl w:val="0"/>
        </w:rPr>
        <w:t xml:space="preserve"> and </w:t>
      </w:r>
      <w:r w:rsidDel="00000000" w:rsidR="00000000" w:rsidRPr="00000000">
        <w:rPr>
          <w:rFonts w:ascii="Courier New" w:cs="Courier New" w:eastAsia="Courier New" w:hAnsi="Courier New"/>
          <w:color w:val="e83e8c"/>
          <w:sz w:val="24"/>
          <w:szCs w:val="24"/>
          <w:rtl w:val="0"/>
        </w:rPr>
        <w:t xml:space="preserve">===</w:t>
      </w:r>
      <w:r w:rsidDel="00000000" w:rsidR="00000000" w:rsidRPr="00000000">
        <w:rPr>
          <w:color w:val="212529"/>
          <w:sz w:val="24"/>
          <w:szCs w:val="24"/>
          <w:rtl w:val="0"/>
        </w:rPr>
        <w:t xml:space="preserve">?</w:t>
      </w:r>
    </w:p>
    <w:p w:rsidR="00000000" w:rsidDel="00000000" w:rsidP="00000000" w:rsidRDefault="00000000" w:rsidRPr="00000000" w14:paraId="0000000D">
      <w:pPr>
        <w:numPr>
          <w:ilvl w:val="0"/>
          <w:numId w:val="1"/>
        </w:numPr>
        <w:spacing w:after="0" w:afterAutospacing="0" w:line="455.99999999999994" w:lineRule="auto"/>
        <w:ind w:left="720" w:hanging="360"/>
      </w:pPr>
      <w:r w:rsidDel="00000000" w:rsidR="00000000" w:rsidRPr="00000000">
        <w:rPr>
          <w:color w:val="212529"/>
          <w:sz w:val="24"/>
          <w:szCs w:val="24"/>
          <w:rtl w:val="0"/>
        </w:rPr>
        <w:t xml:space="preserve">What are operator precedence values?</w:t>
      </w:r>
    </w:p>
    <w:p w:rsidR="00000000" w:rsidDel="00000000" w:rsidP="00000000" w:rsidRDefault="00000000" w:rsidRPr="00000000" w14:paraId="0000000E">
      <w:pPr>
        <w:numPr>
          <w:ilvl w:val="0"/>
          <w:numId w:val="1"/>
        </w:numPr>
        <w:spacing w:after="0" w:afterAutospacing="0" w:line="455.99999999999994" w:lineRule="auto"/>
        <w:ind w:left="720" w:hanging="360"/>
      </w:pPr>
      <w:r w:rsidDel="00000000" w:rsidR="00000000" w:rsidRPr="00000000">
        <w:rPr>
          <w:color w:val="212529"/>
          <w:sz w:val="24"/>
          <w:szCs w:val="24"/>
          <w:rtl w:val="0"/>
        </w:rPr>
        <w:t xml:space="preserve">What are the increment/decrement operators?</w:t>
      </w:r>
    </w:p>
    <w:p w:rsidR="00000000" w:rsidDel="00000000" w:rsidP="00000000" w:rsidRDefault="00000000" w:rsidRPr="00000000" w14:paraId="0000000F">
      <w:pPr>
        <w:numPr>
          <w:ilvl w:val="0"/>
          <w:numId w:val="1"/>
        </w:numPr>
        <w:spacing w:after="0" w:afterAutospacing="0" w:line="455.99999999999994" w:lineRule="auto"/>
        <w:ind w:left="720" w:hanging="360"/>
      </w:pPr>
      <w:r w:rsidDel="00000000" w:rsidR="00000000" w:rsidRPr="00000000">
        <w:rPr>
          <w:color w:val="212529"/>
          <w:sz w:val="24"/>
          <w:szCs w:val="24"/>
          <w:rtl w:val="0"/>
        </w:rPr>
        <w:t xml:space="preserve">What is the difference between prefixing and post-fixing them?</w:t>
      </w:r>
    </w:p>
    <w:p w:rsidR="00000000" w:rsidDel="00000000" w:rsidP="00000000" w:rsidRDefault="00000000" w:rsidRPr="00000000" w14:paraId="00000010">
      <w:pPr>
        <w:numPr>
          <w:ilvl w:val="0"/>
          <w:numId w:val="1"/>
        </w:numPr>
        <w:spacing w:after="0" w:afterAutospacing="0" w:line="455.99999999999994" w:lineRule="auto"/>
        <w:ind w:left="720" w:hanging="360"/>
      </w:pPr>
      <w:r w:rsidDel="00000000" w:rsidR="00000000" w:rsidRPr="00000000">
        <w:rPr>
          <w:color w:val="212529"/>
          <w:sz w:val="24"/>
          <w:szCs w:val="24"/>
          <w:rtl w:val="0"/>
        </w:rPr>
        <w:t xml:space="preserve">What are assignment operators?</w:t>
      </w:r>
    </w:p>
    <w:p w:rsidR="00000000" w:rsidDel="00000000" w:rsidP="00000000" w:rsidRDefault="00000000" w:rsidRPr="00000000" w14:paraId="00000011">
      <w:pPr>
        <w:numPr>
          <w:ilvl w:val="0"/>
          <w:numId w:val="1"/>
        </w:numPr>
        <w:spacing w:after="760" w:line="455.99999999999994" w:lineRule="auto"/>
        <w:ind w:left="720" w:hanging="360"/>
      </w:pPr>
      <w:r w:rsidDel="00000000" w:rsidR="00000000" w:rsidRPr="00000000">
        <w:rPr>
          <w:color w:val="212529"/>
          <w:sz w:val="24"/>
          <w:szCs w:val="24"/>
          <w:rtl w:val="0"/>
        </w:rPr>
        <w:t xml:space="preserve">What is the “Unary +” Operator?</w:t>
      </w:r>
    </w:p>
    <w:p w:rsidR="00000000" w:rsidDel="00000000" w:rsidP="00000000" w:rsidRDefault="00000000" w:rsidRPr="00000000" w14:paraId="00000012">
      <w:pPr>
        <w:pStyle w:val="Heading3"/>
        <w:keepNext w:val="0"/>
        <w:keepLines w:val="0"/>
        <w:shd w:fill="ffffff" w:val="clear"/>
        <w:spacing w:after="300" w:before="0" w:line="288" w:lineRule="auto"/>
        <w:rPr>
          <w:b w:val="1"/>
          <w:sz w:val="42"/>
          <w:szCs w:val="42"/>
        </w:rPr>
      </w:pPr>
      <w:bookmarkStart w:colFirst="0" w:colLast="0" w:name="_k2y8wom5rkbw" w:id="2"/>
      <w:bookmarkEnd w:id="2"/>
      <w:r w:rsidDel="00000000" w:rsidR="00000000" w:rsidRPr="00000000">
        <w:rPr>
          <w:b w:val="1"/>
          <w:sz w:val="42"/>
          <w:szCs w:val="42"/>
          <w:rtl w:val="0"/>
        </w:rPr>
        <w:t xml:space="preserve">How to Run JavaScript Code</w:t>
      </w:r>
    </w:p>
    <w:p w:rsidR="00000000" w:rsidDel="00000000" w:rsidP="00000000" w:rsidRDefault="00000000" w:rsidRPr="00000000" w14:paraId="00000013">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All JavaScript we will be writing in the majority of the Foundations course will be run via the browser. Later lessons in Foundations and the NodeJS path will show you how to run JavaScript outside of the browser environment. Outside of these lessons, for now you should always default to running your JavaScript in the browser unless otherwise specified, otherwise you may run into unexpected errors.</w:t>
      </w:r>
    </w:p>
    <w:p w:rsidR="00000000" w:rsidDel="00000000" w:rsidP="00000000" w:rsidRDefault="00000000" w:rsidRPr="00000000" w14:paraId="00000014">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The simplest way to get started is to simply create an HTML file with the JavaScript code inside of it. Type the basic HTML skeleton into a file on your computer somewhere:</w:t>
      </w:r>
    </w:p>
    <w:p w:rsidR="00000000" w:rsidDel="00000000" w:rsidP="00000000" w:rsidRDefault="00000000" w:rsidRPr="00000000" w14:paraId="00000015">
      <w:pPr>
        <w:rPr/>
      </w:pPr>
      <w:r w:rsidDel="00000000" w:rsidR="00000000" w:rsidRPr="00000000">
        <w:rPr/>
        <w:drawing>
          <wp:inline distB="114300" distT="114300" distL="114300" distR="114300">
            <wp:extent cx="5943600" cy="2578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5781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Save and open this file up in a web browser (you can use Live Server to do this!) and then open up the browser’s console by right-clicking on the blank web page and selecting “Inspect” or “Inspect Element”. In the ‘Developer Tools’ pane find and select the ‘Console’ tab, where you should see the output of our </w:t>
      </w:r>
      <w:r w:rsidDel="00000000" w:rsidR="00000000" w:rsidRPr="00000000">
        <w:rPr>
          <w:rFonts w:ascii="Courier New" w:cs="Courier New" w:eastAsia="Courier New" w:hAnsi="Courier New"/>
          <w:color w:val="e83e8c"/>
          <w:sz w:val="24"/>
          <w:szCs w:val="24"/>
          <w:rtl w:val="0"/>
        </w:rPr>
        <w:t xml:space="preserve">console.log</w:t>
      </w:r>
      <w:r w:rsidDel="00000000" w:rsidR="00000000" w:rsidRPr="00000000">
        <w:rPr>
          <w:color w:val="4a4a4a"/>
          <w:sz w:val="24"/>
          <w:szCs w:val="24"/>
          <w:rtl w:val="0"/>
        </w:rPr>
        <w:t xml:space="preserve"> statement.</w:t>
      </w:r>
    </w:p>
    <w:p w:rsidR="00000000" w:rsidDel="00000000" w:rsidP="00000000" w:rsidRDefault="00000000" w:rsidRPr="00000000" w14:paraId="00000017">
      <w:pPr>
        <w:shd w:fill="ffffff" w:val="clear"/>
        <w:spacing w:after="460" w:line="455.99999999999994" w:lineRule="auto"/>
        <w:rPr>
          <w:color w:val="4a4a4a"/>
          <w:sz w:val="24"/>
          <w:szCs w:val="24"/>
        </w:rPr>
      </w:pPr>
      <w:r w:rsidDel="00000000" w:rsidR="00000000" w:rsidRPr="00000000">
        <w:rPr>
          <w:rFonts w:ascii="Courier New" w:cs="Courier New" w:eastAsia="Courier New" w:hAnsi="Courier New"/>
          <w:color w:val="e83e8c"/>
          <w:sz w:val="24"/>
          <w:szCs w:val="24"/>
          <w:rtl w:val="0"/>
        </w:rPr>
        <w:t xml:space="preserve">console.log()</w:t>
      </w:r>
      <w:r w:rsidDel="00000000" w:rsidR="00000000" w:rsidRPr="00000000">
        <w:rPr>
          <w:color w:val="4a4a4a"/>
          <w:sz w:val="24"/>
          <w:szCs w:val="24"/>
          <w:rtl w:val="0"/>
        </w:rPr>
        <w:t xml:space="preserve"> is the command to print something to the developer console in your browser. You can use this to print the results from any of the following articles and exercises to the console. We encourage you to code along with all of the examples in this and future lessons.</w:t>
      </w:r>
    </w:p>
    <w:p w:rsidR="00000000" w:rsidDel="00000000" w:rsidP="00000000" w:rsidRDefault="00000000" w:rsidRPr="00000000" w14:paraId="00000018">
      <w:pPr>
        <w:pStyle w:val="Heading3"/>
        <w:keepNext w:val="0"/>
        <w:keepLines w:val="0"/>
        <w:shd w:fill="ffffff" w:val="clear"/>
        <w:spacing w:after="300" w:before="0" w:line="288" w:lineRule="auto"/>
        <w:rPr>
          <w:b w:val="1"/>
          <w:sz w:val="42"/>
          <w:szCs w:val="42"/>
        </w:rPr>
      </w:pPr>
      <w:bookmarkStart w:colFirst="0" w:colLast="0" w:name="_i9cxvlk89e2b" w:id="3"/>
      <w:bookmarkEnd w:id="3"/>
      <w:r w:rsidDel="00000000" w:rsidR="00000000" w:rsidRPr="00000000">
        <w:rPr>
          <w:b w:val="1"/>
          <w:sz w:val="42"/>
          <w:szCs w:val="42"/>
          <w:rtl w:val="0"/>
        </w:rPr>
        <w:t xml:space="preserve">Variables</w:t>
      </w:r>
    </w:p>
    <w:p w:rsidR="00000000" w:rsidDel="00000000" w:rsidP="00000000" w:rsidRDefault="00000000" w:rsidRPr="00000000" w14:paraId="00000019">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You can think of variables as simply “storage containers” for data in your code. Until recently there was only one way to create a variable in JavaScript — the </w:t>
      </w:r>
      <w:r w:rsidDel="00000000" w:rsidR="00000000" w:rsidRPr="00000000">
        <w:rPr>
          <w:rFonts w:ascii="Courier New" w:cs="Courier New" w:eastAsia="Courier New" w:hAnsi="Courier New"/>
          <w:color w:val="e83e8c"/>
          <w:sz w:val="24"/>
          <w:szCs w:val="24"/>
          <w:rtl w:val="0"/>
        </w:rPr>
        <w:t xml:space="preserve">var</w:t>
      </w:r>
      <w:r w:rsidDel="00000000" w:rsidR="00000000" w:rsidRPr="00000000">
        <w:rPr>
          <w:color w:val="4a4a4a"/>
          <w:sz w:val="24"/>
          <w:szCs w:val="24"/>
          <w:rtl w:val="0"/>
        </w:rPr>
        <w:t xml:space="preserve"> statement. But in the newest JavaScript versions we have two more ways — </w:t>
      </w:r>
      <w:r w:rsidDel="00000000" w:rsidR="00000000" w:rsidRPr="00000000">
        <w:rPr>
          <w:rFonts w:ascii="Courier New" w:cs="Courier New" w:eastAsia="Courier New" w:hAnsi="Courier New"/>
          <w:color w:val="e83e8c"/>
          <w:sz w:val="24"/>
          <w:szCs w:val="24"/>
          <w:rtl w:val="0"/>
        </w:rPr>
        <w:t xml:space="preserve">let</w:t>
      </w:r>
      <w:r w:rsidDel="00000000" w:rsidR="00000000" w:rsidRPr="00000000">
        <w:rPr>
          <w:color w:val="4a4a4a"/>
          <w:sz w:val="24"/>
          <w:szCs w:val="24"/>
          <w:rtl w:val="0"/>
        </w:rPr>
        <w:t xml:space="preserve"> and </w:t>
      </w:r>
      <w:r w:rsidDel="00000000" w:rsidR="00000000" w:rsidRPr="00000000">
        <w:rPr>
          <w:rFonts w:ascii="Courier New" w:cs="Courier New" w:eastAsia="Courier New" w:hAnsi="Courier New"/>
          <w:color w:val="e83e8c"/>
          <w:sz w:val="24"/>
          <w:szCs w:val="24"/>
          <w:rtl w:val="0"/>
        </w:rPr>
        <w:t xml:space="preserve">const</w:t>
      </w:r>
      <w:r w:rsidDel="00000000" w:rsidR="00000000" w:rsidRPr="00000000">
        <w:rPr>
          <w:color w:val="4a4a4a"/>
          <w:sz w:val="24"/>
          <w:szCs w:val="24"/>
          <w:rtl w:val="0"/>
        </w:rPr>
        <w:t xml:space="preserve">.</w:t>
      </w:r>
    </w:p>
    <w:p w:rsidR="00000000" w:rsidDel="00000000" w:rsidP="00000000" w:rsidRDefault="00000000" w:rsidRPr="00000000" w14:paraId="0000001A">
      <w:pPr>
        <w:numPr>
          <w:ilvl w:val="0"/>
          <w:numId w:val="3"/>
        </w:numPr>
        <w:spacing w:after="240" w:line="455.99999999999994" w:lineRule="auto"/>
        <w:ind w:left="720" w:hanging="360"/>
      </w:pPr>
      <w:hyperlink r:id="rId7">
        <w:r w:rsidDel="00000000" w:rsidR="00000000" w:rsidRPr="00000000">
          <w:rPr>
            <w:color w:val="cc9543"/>
            <w:sz w:val="24"/>
            <w:szCs w:val="24"/>
            <w:u w:val="single"/>
            <w:rtl w:val="0"/>
          </w:rPr>
          <w:t xml:space="preserve">This variable tutorial</w:t>
        </w:r>
      </w:hyperlink>
      <w:r w:rsidDel="00000000" w:rsidR="00000000" w:rsidRPr="00000000">
        <w:rPr>
          <w:color w:val="212529"/>
          <w:sz w:val="24"/>
          <w:szCs w:val="24"/>
          <w:rtl w:val="0"/>
        </w:rPr>
        <w:t xml:space="preserve"> will explain everything you need to know! Be sure to do the Tasks at the end. Information won’t stick without practice!</w:t>
      </w:r>
    </w:p>
    <w:p w:rsidR="00000000" w:rsidDel="00000000" w:rsidP="00000000" w:rsidRDefault="00000000" w:rsidRPr="00000000" w14:paraId="0000001B">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The above tutorial mentioned this, but it’s important enough to note again: </w:t>
      </w:r>
      <w:r w:rsidDel="00000000" w:rsidR="00000000" w:rsidRPr="00000000">
        <w:rPr>
          <w:rFonts w:ascii="Courier New" w:cs="Courier New" w:eastAsia="Courier New" w:hAnsi="Courier New"/>
          <w:color w:val="e83e8c"/>
          <w:sz w:val="24"/>
          <w:szCs w:val="24"/>
          <w:rtl w:val="0"/>
        </w:rPr>
        <w:t xml:space="preserve">let</w:t>
      </w:r>
      <w:r w:rsidDel="00000000" w:rsidR="00000000" w:rsidRPr="00000000">
        <w:rPr>
          <w:color w:val="4a4a4a"/>
          <w:sz w:val="24"/>
          <w:szCs w:val="24"/>
          <w:rtl w:val="0"/>
        </w:rPr>
        <w:t xml:space="preserve"> and </w:t>
      </w:r>
      <w:r w:rsidDel="00000000" w:rsidR="00000000" w:rsidRPr="00000000">
        <w:rPr>
          <w:rFonts w:ascii="Courier New" w:cs="Courier New" w:eastAsia="Courier New" w:hAnsi="Courier New"/>
          <w:color w:val="e83e8c"/>
          <w:sz w:val="24"/>
          <w:szCs w:val="24"/>
          <w:rtl w:val="0"/>
        </w:rPr>
        <w:t xml:space="preserve">const</w:t>
      </w:r>
      <w:r w:rsidDel="00000000" w:rsidR="00000000" w:rsidRPr="00000000">
        <w:rPr>
          <w:color w:val="4a4a4a"/>
          <w:sz w:val="24"/>
          <w:szCs w:val="24"/>
          <w:rtl w:val="0"/>
        </w:rPr>
        <w:t xml:space="preserve"> are both relatively new ways to declare variables in JavaScript. In </w:t>
      </w:r>
      <w:r w:rsidDel="00000000" w:rsidR="00000000" w:rsidRPr="00000000">
        <w:rPr>
          <w:i w:val="1"/>
          <w:color w:val="4a4a4a"/>
          <w:sz w:val="24"/>
          <w:szCs w:val="24"/>
          <w:rtl w:val="0"/>
        </w:rPr>
        <w:t xml:space="preserve">many</w:t>
      </w:r>
      <w:r w:rsidDel="00000000" w:rsidR="00000000" w:rsidRPr="00000000">
        <w:rPr>
          <w:color w:val="4a4a4a"/>
          <w:sz w:val="24"/>
          <w:szCs w:val="24"/>
          <w:rtl w:val="0"/>
        </w:rPr>
        <w:t xml:space="preserve"> tutorials (and code) across the internet you’re likely to encounter </w:t>
      </w:r>
      <w:r w:rsidDel="00000000" w:rsidR="00000000" w:rsidRPr="00000000">
        <w:rPr>
          <w:rFonts w:ascii="Courier New" w:cs="Courier New" w:eastAsia="Courier New" w:hAnsi="Courier New"/>
          <w:color w:val="e83e8c"/>
          <w:sz w:val="24"/>
          <w:szCs w:val="24"/>
          <w:rtl w:val="0"/>
        </w:rPr>
        <w:t xml:space="preserve">var</w:t>
      </w:r>
      <w:r w:rsidDel="00000000" w:rsidR="00000000" w:rsidRPr="00000000">
        <w:rPr>
          <w:color w:val="4a4a4a"/>
          <w:sz w:val="24"/>
          <w:szCs w:val="24"/>
          <w:rtl w:val="0"/>
        </w:rPr>
        <w:t xml:space="preserve"> statements. Don’t let it bother you! There’s nothing inherently wrong with </w:t>
      </w:r>
      <w:r w:rsidDel="00000000" w:rsidR="00000000" w:rsidRPr="00000000">
        <w:rPr>
          <w:rFonts w:ascii="Courier New" w:cs="Courier New" w:eastAsia="Courier New" w:hAnsi="Courier New"/>
          <w:color w:val="e83e8c"/>
          <w:sz w:val="24"/>
          <w:szCs w:val="24"/>
          <w:rtl w:val="0"/>
        </w:rPr>
        <w:t xml:space="preserve">var</w:t>
      </w:r>
      <w:r w:rsidDel="00000000" w:rsidR="00000000" w:rsidRPr="00000000">
        <w:rPr>
          <w:color w:val="4a4a4a"/>
          <w:sz w:val="24"/>
          <w:szCs w:val="24"/>
          <w:rtl w:val="0"/>
        </w:rPr>
        <w:t xml:space="preserve">, and in most cases </w:t>
      </w:r>
      <w:r w:rsidDel="00000000" w:rsidR="00000000" w:rsidRPr="00000000">
        <w:rPr>
          <w:rFonts w:ascii="Courier New" w:cs="Courier New" w:eastAsia="Courier New" w:hAnsi="Courier New"/>
          <w:color w:val="e83e8c"/>
          <w:sz w:val="24"/>
          <w:szCs w:val="24"/>
          <w:rtl w:val="0"/>
        </w:rPr>
        <w:t xml:space="preserve">var</w:t>
      </w:r>
      <w:r w:rsidDel="00000000" w:rsidR="00000000" w:rsidRPr="00000000">
        <w:rPr>
          <w:color w:val="4a4a4a"/>
          <w:sz w:val="24"/>
          <w:szCs w:val="24"/>
          <w:rtl w:val="0"/>
        </w:rPr>
        <w:t xml:space="preserve"> and </w:t>
      </w:r>
      <w:r w:rsidDel="00000000" w:rsidR="00000000" w:rsidRPr="00000000">
        <w:rPr>
          <w:rFonts w:ascii="Courier New" w:cs="Courier New" w:eastAsia="Courier New" w:hAnsi="Courier New"/>
          <w:color w:val="e83e8c"/>
          <w:sz w:val="24"/>
          <w:szCs w:val="24"/>
          <w:rtl w:val="0"/>
        </w:rPr>
        <w:t xml:space="preserve">let</w:t>
      </w:r>
      <w:r w:rsidDel="00000000" w:rsidR="00000000" w:rsidRPr="00000000">
        <w:rPr>
          <w:color w:val="4a4a4a"/>
          <w:sz w:val="24"/>
          <w:szCs w:val="24"/>
          <w:rtl w:val="0"/>
        </w:rPr>
        <w:t xml:space="preserve"> behave the same way. But sometimes the behavior of </w:t>
      </w:r>
      <w:r w:rsidDel="00000000" w:rsidR="00000000" w:rsidRPr="00000000">
        <w:rPr>
          <w:rFonts w:ascii="Courier New" w:cs="Courier New" w:eastAsia="Courier New" w:hAnsi="Courier New"/>
          <w:color w:val="e83e8c"/>
          <w:sz w:val="24"/>
          <w:szCs w:val="24"/>
          <w:rtl w:val="0"/>
        </w:rPr>
        <w:t xml:space="preserve">var</w:t>
      </w:r>
      <w:r w:rsidDel="00000000" w:rsidR="00000000" w:rsidRPr="00000000">
        <w:rPr>
          <w:color w:val="4a4a4a"/>
          <w:sz w:val="24"/>
          <w:szCs w:val="24"/>
          <w:rtl w:val="0"/>
        </w:rPr>
        <w:t xml:space="preserve"> is </w:t>
      </w:r>
      <w:r w:rsidDel="00000000" w:rsidR="00000000" w:rsidRPr="00000000">
        <w:rPr>
          <w:i w:val="1"/>
          <w:color w:val="4a4a4a"/>
          <w:sz w:val="24"/>
          <w:szCs w:val="24"/>
          <w:rtl w:val="0"/>
        </w:rPr>
        <w:t xml:space="preserve">not</w:t>
      </w:r>
      <w:r w:rsidDel="00000000" w:rsidR="00000000" w:rsidRPr="00000000">
        <w:rPr>
          <w:color w:val="4a4a4a"/>
          <w:sz w:val="24"/>
          <w:szCs w:val="24"/>
          <w:rtl w:val="0"/>
        </w:rPr>
        <w:t xml:space="preserve"> what you would expect. Just stick to </w:t>
      </w:r>
      <w:r w:rsidDel="00000000" w:rsidR="00000000" w:rsidRPr="00000000">
        <w:rPr>
          <w:rFonts w:ascii="Courier New" w:cs="Courier New" w:eastAsia="Courier New" w:hAnsi="Courier New"/>
          <w:color w:val="e83e8c"/>
          <w:sz w:val="24"/>
          <w:szCs w:val="24"/>
          <w:rtl w:val="0"/>
        </w:rPr>
        <w:t xml:space="preserve">let</w:t>
      </w:r>
      <w:r w:rsidDel="00000000" w:rsidR="00000000" w:rsidRPr="00000000">
        <w:rPr>
          <w:color w:val="4a4a4a"/>
          <w:sz w:val="24"/>
          <w:szCs w:val="24"/>
          <w:rtl w:val="0"/>
        </w:rPr>
        <w:t xml:space="preserve"> (and </w:t>
      </w:r>
      <w:r w:rsidDel="00000000" w:rsidR="00000000" w:rsidRPr="00000000">
        <w:rPr>
          <w:rFonts w:ascii="Courier New" w:cs="Courier New" w:eastAsia="Courier New" w:hAnsi="Courier New"/>
          <w:color w:val="e83e8c"/>
          <w:sz w:val="24"/>
          <w:szCs w:val="24"/>
          <w:rtl w:val="0"/>
        </w:rPr>
        <w:t xml:space="preserve">const</w:t>
      </w:r>
      <w:r w:rsidDel="00000000" w:rsidR="00000000" w:rsidRPr="00000000">
        <w:rPr>
          <w:color w:val="4a4a4a"/>
          <w:sz w:val="24"/>
          <w:szCs w:val="24"/>
          <w:rtl w:val="0"/>
        </w:rPr>
        <w:t xml:space="preserve">) for now. The precise differences between </w:t>
      </w:r>
      <w:r w:rsidDel="00000000" w:rsidR="00000000" w:rsidRPr="00000000">
        <w:rPr>
          <w:rFonts w:ascii="Courier New" w:cs="Courier New" w:eastAsia="Courier New" w:hAnsi="Courier New"/>
          <w:color w:val="e83e8c"/>
          <w:sz w:val="24"/>
          <w:szCs w:val="24"/>
          <w:rtl w:val="0"/>
        </w:rPr>
        <w:t xml:space="preserve">var</w:t>
      </w:r>
      <w:r w:rsidDel="00000000" w:rsidR="00000000" w:rsidRPr="00000000">
        <w:rPr>
          <w:color w:val="4a4a4a"/>
          <w:sz w:val="24"/>
          <w:szCs w:val="24"/>
          <w:rtl w:val="0"/>
        </w:rPr>
        <w:t xml:space="preserve"> and </w:t>
      </w:r>
      <w:r w:rsidDel="00000000" w:rsidR="00000000" w:rsidRPr="00000000">
        <w:rPr>
          <w:rFonts w:ascii="Courier New" w:cs="Courier New" w:eastAsia="Courier New" w:hAnsi="Courier New"/>
          <w:color w:val="e83e8c"/>
          <w:sz w:val="24"/>
          <w:szCs w:val="24"/>
          <w:rtl w:val="0"/>
        </w:rPr>
        <w:t xml:space="preserve">let</w:t>
      </w:r>
      <w:r w:rsidDel="00000000" w:rsidR="00000000" w:rsidRPr="00000000">
        <w:rPr>
          <w:color w:val="4a4a4a"/>
          <w:sz w:val="24"/>
          <w:szCs w:val="24"/>
          <w:rtl w:val="0"/>
        </w:rPr>
        <w:t xml:space="preserve"> will be explained later.</w:t>
      </w:r>
    </w:p>
    <w:p w:rsidR="00000000" w:rsidDel="00000000" w:rsidP="00000000" w:rsidRDefault="00000000" w:rsidRPr="00000000" w14:paraId="0000001C">
      <w:pPr>
        <w:pStyle w:val="Heading3"/>
        <w:keepNext w:val="0"/>
        <w:keepLines w:val="0"/>
        <w:shd w:fill="ffffff" w:val="clear"/>
        <w:spacing w:after="300" w:before="0" w:line="288" w:lineRule="auto"/>
        <w:rPr>
          <w:b w:val="1"/>
          <w:sz w:val="42"/>
          <w:szCs w:val="42"/>
        </w:rPr>
      </w:pPr>
      <w:bookmarkStart w:colFirst="0" w:colLast="0" w:name="_hp18t3o69s15" w:id="4"/>
      <w:bookmarkEnd w:id="4"/>
      <w:r w:rsidDel="00000000" w:rsidR="00000000" w:rsidRPr="00000000">
        <w:rPr>
          <w:b w:val="1"/>
          <w:sz w:val="42"/>
          <w:szCs w:val="42"/>
          <w:rtl w:val="0"/>
        </w:rPr>
        <w:t xml:space="preserve">Numbers</w:t>
      </w:r>
    </w:p>
    <w:p w:rsidR="00000000" w:rsidDel="00000000" w:rsidP="00000000" w:rsidRDefault="00000000" w:rsidRPr="00000000" w14:paraId="0000001D">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Numbers are the building blocks of programming logic! In fact, it’s hard to think of any useful programming task that doesn’t involve at least a little basic math… so knowing how numbers work is obviously quite important. Luckily, it’s also fairly straightforward.</w:t>
      </w:r>
    </w:p>
    <w:p w:rsidR="00000000" w:rsidDel="00000000" w:rsidP="00000000" w:rsidRDefault="00000000" w:rsidRPr="00000000" w14:paraId="0000001E">
      <w:pPr>
        <w:numPr>
          <w:ilvl w:val="0"/>
          <w:numId w:val="2"/>
        </w:numPr>
        <w:spacing w:after="0" w:afterAutospacing="0" w:line="455.99999999999994" w:lineRule="auto"/>
        <w:ind w:left="720" w:hanging="360"/>
      </w:pPr>
      <w:hyperlink r:id="rId8">
        <w:r w:rsidDel="00000000" w:rsidR="00000000" w:rsidRPr="00000000">
          <w:rPr>
            <w:color w:val="cc9543"/>
            <w:sz w:val="24"/>
            <w:szCs w:val="24"/>
            <w:u w:val="single"/>
            <w:rtl w:val="0"/>
          </w:rPr>
          <w:t xml:space="preserve">This W3Schools lesson</w:t>
        </w:r>
      </w:hyperlink>
      <w:r w:rsidDel="00000000" w:rsidR="00000000" w:rsidRPr="00000000">
        <w:rPr>
          <w:color w:val="212529"/>
          <w:sz w:val="24"/>
          <w:szCs w:val="24"/>
          <w:rtl w:val="0"/>
        </w:rPr>
        <w:t xml:space="preserve"> followed by </w:t>
      </w:r>
      <w:hyperlink r:id="rId9">
        <w:r w:rsidDel="00000000" w:rsidR="00000000" w:rsidRPr="00000000">
          <w:rPr>
            <w:color w:val="cc9543"/>
            <w:sz w:val="24"/>
            <w:szCs w:val="24"/>
            <w:u w:val="single"/>
            <w:rtl w:val="0"/>
          </w:rPr>
          <w:t xml:space="preserve">this one</w:t>
        </w:r>
      </w:hyperlink>
      <w:r w:rsidDel="00000000" w:rsidR="00000000" w:rsidRPr="00000000">
        <w:rPr>
          <w:color w:val="212529"/>
          <w:sz w:val="24"/>
          <w:szCs w:val="24"/>
          <w:rtl w:val="0"/>
        </w:rPr>
        <w:t xml:space="preserve">, are good introductions to what you can accomplish with numbers in JS.</w:t>
      </w:r>
    </w:p>
    <w:p w:rsidR="00000000" w:rsidDel="00000000" w:rsidP="00000000" w:rsidRDefault="00000000" w:rsidRPr="00000000" w14:paraId="0000001F">
      <w:pPr>
        <w:numPr>
          <w:ilvl w:val="0"/>
          <w:numId w:val="2"/>
        </w:numPr>
        <w:spacing w:after="0" w:afterAutospacing="0" w:line="455.99999999999994" w:lineRule="auto"/>
        <w:ind w:left="720" w:hanging="360"/>
      </w:pPr>
      <w:hyperlink r:id="rId10">
        <w:r w:rsidDel="00000000" w:rsidR="00000000" w:rsidRPr="00000000">
          <w:rPr>
            <w:color w:val="cc9543"/>
            <w:sz w:val="24"/>
            <w:szCs w:val="24"/>
            <w:u w:val="single"/>
            <w:rtl w:val="0"/>
          </w:rPr>
          <w:t xml:space="preserve">This MDN article</w:t>
        </w:r>
      </w:hyperlink>
      <w:r w:rsidDel="00000000" w:rsidR="00000000" w:rsidRPr="00000000">
        <w:rPr>
          <w:color w:val="212529"/>
          <w:sz w:val="24"/>
          <w:szCs w:val="24"/>
          <w:rtl w:val="0"/>
        </w:rPr>
        <w:t xml:space="preserve"> covers the same info from a slightly different point of view. There’s much more that you can do with numbers, but this is all you need at the moment.</w:t>
      </w:r>
    </w:p>
    <w:p w:rsidR="00000000" w:rsidDel="00000000" w:rsidP="00000000" w:rsidRDefault="00000000" w:rsidRPr="00000000" w14:paraId="00000020">
      <w:pPr>
        <w:numPr>
          <w:ilvl w:val="0"/>
          <w:numId w:val="2"/>
        </w:numPr>
        <w:spacing w:after="240" w:line="455.99999999999994" w:lineRule="auto"/>
        <w:ind w:left="720" w:hanging="360"/>
      </w:pPr>
      <w:r w:rsidDel="00000000" w:rsidR="00000000" w:rsidRPr="00000000">
        <w:rPr>
          <w:color w:val="212529"/>
          <w:sz w:val="24"/>
          <w:szCs w:val="24"/>
          <w:rtl w:val="0"/>
        </w:rPr>
        <w:t xml:space="preserve">Read through (and code along with!) </w:t>
      </w:r>
      <w:hyperlink r:id="rId11">
        <w:r w:rsidDel="00000000" w:rsidR="00000000" w:rsidRPr="00000000">
          <w:rPr>
            <w:color w:val="cc9543"/>
            <w:sz w:val="24"/>
            <w:szCs w:val="24"/>
            <w:u w:val="single"/>
            <w:rtl w:val="0"/>
          </w:rPr>
          <w:t xml:space="preserve">this article</w:t>
        </w:r>
      </w:hyperlink>
      <w:r w:rsidDel="00000000" w:rsidR="00000000" w:rsidRPr="00000000">
        <w:rPr>
          <w:color w:val="212529"/>
          <w:sz w:val="24"/>
          <w:szCs w:val="24"/>
          <w:rtl w:val="0"/>
        </w:rPr>
        <w:t xml:space="preserve"> about operators in Javascript. Don’t forget to do the “Tasks” at the bottom of the page! It will give you a pretty good idea of what you can accomplish with numbers (among other things!) in JavaScript.</w:t>
      </w:r>
    </w:p>
    <w:p w:rsidR="00000000" w:rsidDel="00000000" w:rsidP="00000000" w:rsidRDefault="00000000" w:rsidRPr="00000000" w14:paraId="00000021">
      <w:pPr>
        <w:pStyle w:val="Heading2"/>
        <w:keepNext w:val="0"/>
        <w:keepLines w:val="0"/>
        <w:shd w:fill="ffffff" w:val="clear"/>
        <w:spacing w:after="80" w:before="0" w:line="288" w:lineRule="auto"/>
        <w:rPr>
          <w:color w:val="4a4a4a"/>
          <w:sz w:val="36"/>
          <w:szCs w:val="36"/>
        </w:rPr>
      </w:pPr>
      <w:bookmarkStart w:colFirst="0" w:colLast="0" w:name="_60h49ardw599" w:id="5"/>
      <w:bookmarkEnd w:id="5"/>
      <w:r w:rsidDel="00000000" w:rsidR="00000000" w:rsidRPr="00000000">
        <w:rPr>
          <w:color w:val="4a4a4a"/>
          <w:sz w:val="36"/>
          <w:szCs w:val="36"/>
          <w:rtl w:val="0"/>
        </w:rPr>
        <w:t xml:space="preserve">Assignment</w:t>
      </w:r>
    </w:p>
    <w:p w:rsidR="00000000" w:rsidDel="00000000" w:rsidP="00000000" w:rsidRDefault="00000000" w:rsidRPr="00000000" w14:paraId="00000022">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Try the following exercises (and don’t forget to use </w:t>
      </w:r>
      <w:r w:rsidDel="00000000" w:rsidR="00000000" w:rsidRPr="00000000">
        <w:rPr>
          <w:rFonts w:ascii="Courier New" w:cs="Courier New" w:eastAsia="Courier New" w:hAnsi="Courier New"/>
          <w:color w:val="e83e8c"/>
          <w:sz w:val="24"/>
          <w:szCs w:val="24"/>
          <w:rtl w:val="0"/>
        </w:rPr>
        <w:t xml:space="preserve">console.log()</w:t>
      </w:r>
      <w:r w:rsidDel="00000000" w:rsidR="00000000" w:rsidRPr="00000000">
        <w:rPr>
          <w:color w:val="4a4a4a"/>
          <w:sz w:val="24"/>
          <w:szCs w:val="24"/>
          <w:rtl w:val="0"/>
        </w:rPr>
        <w:t xml:space="preserve">!):</w:t>
      </w:r>
    </w:p>
    <w:p w:rsidR="00000000" w:rsidDel="00000000" w:rsidP="00000000" w:rsidRDefault="00000000" w:rsidRPr="00000000" w14:paraId="00000023">
      <w:pPr>
        <w:numPr>
          <w:ilvl w:val="0"/>
          <w:numId w:val="4"/>
        </w:numPr>
        <w:spacing w:after="0" w:afterAutospacing="0" w:line="455.99999999999994" w:lineRule="auto"/>
        <w:ind w:left="720" w:hanging="360"/>
      </w:pPr>
      <w:r w:rsidDel="00000000" w:rsidR="00000000" w:rsidRPr="00000000">
        <w:rPr>
          <w:color w:val="212529"/>
          <w:sz w:val="24"/>
          <w:szCs w:val="24"/>
          <w:rtl w:val="0"/>
        </w:rPr>
        <w:t xml:space="preserve">Add 2 numbers together! (just type </w:t>
      </w:r>
      <w:r w:rsidDel="00000000" w:rsidR="00000000" w:rsidRPr="00000000">
        <w:rPr>
          <w:rFonts w:ascii="Courier New" w:cs="Courier New" w:eastAsia="Courier New" w:hAnsi="Courier New"/>
          <w:color w:val="e83e8c"/>
          <w:sz w:val="24"/>
          <w:szCs w:val="24"/>
          <w:rtl w:val="0"/>
        </w:rPr>
        <w:t xml:space="preserve">console.log(23 + 97)</w:t>
      </w:r>
      <w:r w:rsidDel="00000000" w:rsidR="00000000" w:rsidRPr="00000000">
        <w:rPr>
          <w:color w:val="212529"/>
          <w:sz w:val="24"/>
          <w:szCs w:val="24"/>
          <w:rtl w:val="0"/>
        </w:rPr>
        <w:t xml:space="preserve"> into your html file)</w:t>
      </w:r>
    </w:p>
    <w:p w:rsidR="00000000" w:rsidDel="00000000" w:rsidP="00000000" w:rsidRDefault="00000000" w:rsidRPr="00000000" w14:paraId="00000024">
      <w:pPr>
        <w:numPr>
          <w:ilvl w:val="0"/>
          <w:numId w:val="4"/>
        </w:numPr>
        <w:spacing w:after="0" w:afterAutospacing="0" w:line="455.99999999999994" w:lineRule="auto"/>
        <w:ind w:left="720" w:hanging="360"/>
      </w:pPr>
      <w:r w:rsidDel="00000000" w:rsidR="00000000" w:rsidRPr="00000000">
        <w:rPr>
          <w:color w:val="212529"/>
          <w:sz w:val="24"/>
          <w:szCs w:val="24"/>
          <w:rtl w:val="0"/>
        </w:rPr>
        <w:t xml:space="preserve">Add a sequence of 6 different numbers together.</w:t>
      </w:r>
    </w:p>
    <w:p w:rsidR="00000000" w:rsidDel="00000000" w:rsidP="00000000" w:rsidRDefault="00000000" w:rsidRPr="00000000" w14:paraId="00000025">
      <w:pPr>
        <w:numPr>
          <w:ilvl w:val="0"/>
          <w:numId w:val="4"/>
        </w:numPr>
        <w:spacing w:after="0" w:afterAutospacing="0" w:line="455.99999999999994" w:lineRule="auto"/>
        <w:ind w:left="720" w:hanging="360"/>
      </w:pPr>
      <w:r w:rsidDel="00000000" w:rsidR="00000000" w:rsidRPr="00000000">
        <w:rPr>
          <w:color w:val="212529"/>
          <w:sz w:val="24"/>
          <w:szCs w:val="24"/>
          <w:rtl w:val="0"/>
        </w:rPr>
        <w:t xml:space="preserve">Print the solution to the following equation: </w:t>
      </w:r>
      <w:r w:rsidDel="00000000" w:rsidR="00000000" w:rsidRPr="00000000">
        <w:rPr>
          <w:rFonts w:ascii="Courier New" w:cs="Courier New" w:eastAsia="Courier New" w:hAnsi="Courier New"/>
          <w:color w:val="e83e8c"/>
          <w:sz w:val="24"/>
          <w:szCs w:val="24"/>
          <w:rtl w:val="0"/>
        </w:rPr>
        <w:t xml:space="preserve">(4 + 6 + 9) / 77</w:t>
      </w:r>
    </w:p>
    <w:p w:rsidR="00000000" w:rsidDel="00000000" w:rsidP="00000000" w:rsidRDefault="00000000" w:rsidRPr="00000000" w14:paraId="00000026">
      <w:pPr>
        <w:numPr>
          <w:ilvl w:val="1"/>
          <w:numId w:val="4"/>
        </w:numPr>
        <w:spacing w:after="0" w:afterAutospacing="0" w:line="455.99999999999994" w:lineRule="auto"/>
        <w:ind w:left="1440" w:hanging="360"/>
      </w:pPr>
      <w:r w:rsidDel="00000000" w:rsidR="00000000" w:rsidRPr="00000000">
        <w:rPr>
          <w:color w:val="212529"/>
          <w:sz w:val="24"/>
          <w:szCs w:val="24"/>
          <w:rtl w:val="0"/>
        </w:rPr>
        <w:t xml:space="preserve">Answer should be approximately </w:t>
      </w:r>
      <w:r w:rsidDel="00000000" w:rsidR="00000000" w:rsidRPr="00000000">
        <w:rPr>
          <w:rFonts w:ascii="Courier New" w:cs="Courier New" w:eastAsia="Courier New" w:hAnsi="Courier New"/>
          <w:color w:val="e83e8c"/>
          <w:sz w:val="24"/>
          <w:szCs w:val="24"/>
          <w:rtl w:val="0"/>
        </w:rPr>
        <w:t xml:space="preserve">0.24675</w:t>
      </w:r>
    </w:p>
    <w:p w:rsidR="00000000" w:rsidDel="00000000" w:rsidP="00000000" w:rsidRDefault="00000000" w:rsidRPr="00000000" w14:paraId="00000027">
      <w:pPr>
        <w:numPr>
          <w:ilvl w:val="0"/>
          <w:numId w:val="4"/>
        </w:numPr>
        <w:spacing w:after="0" w:afterAutospacing="0" w:line="455.99999999999994" w:lineRule="auto"/>
        <w:ind w:left="720" w:hanging="360"/>
      </w:pPr>
      <w:r w:rsidDel="00000000" w:rsidR="00000000" w:rsidRPr="00000000">
        <w:rPr>
          <w:color w:val="212529"/>
          <w:sz w:val="24"/>
          <w:szCs w:val="24"/>
          <w:rtl w:val="0"/>
        </w:rPr>
        <w:t xml:space="preserve">Let’s use variables!</w:t>
      </w:r>
    </w:p>
    <w:p w:rsidR="00000000" w:rsidDel="00000000" w:rsidP="00000000" w:rsidRDefault="00000000" w:rsidRPr="00000000" w14:paraId="00000028">
      <w:pPr>
        <w:numPr>
          <w:ilvl w:val="1"/>
          <w:numId w:val="4"/>
        </w:numPr>
        <w:spacing w:after="0" w:afterAutospacing="0" w:line="455.99999999999994" w:lineRule="auto"/>
        <w:ind w:left="1440" w:hanging="360"/>
      </w:pPr>
      <w:r w:rsidDel="00000000" w:rsidR="00000000" w:rsidRPr="00000000">
        <w:rPr>
          <w:color w:val="212529"/>
          <w:sz w:val="24"/>
          <w:szCs w:val="24"/>
          <w:rtl w:val="0"/>
        </w:rPr>
        <w:t xml:space="preserve">Type the following at the top of the script tag: </w:t>
      </w:r>
      <w:r w:rsidDel="00000000" w:rsidR="00000000" w:rsidRPr="00000000">
        <w:rPr>
          <w:rFonts w:ascii="Courier New" w:cs="Courier New" w:eastAsia="Courier New" w:hAnsi="Courier New"/>
          <w:color w:val="e83e8c"/>
          <w:sz w:val="24"/>
          <w:szCs w:val="24"/>
          <w:rtl w:val="0"/>
        </w:rPr>
        <w:t xml:space="preserve">let a = 10</w:t>
      </w:r>
    </w:p>
    <w:p w:rsidR="00000000" w:rsidDel="00000000" w:rsidP="00000000" w:rsidRDefault="00000000" w:rsidRPr="00000000" w14:paraId="00000029">
      <w:pPr>
        <w:numPr>
          <w:ilvl w:val="1"/>
          <w:numId w:val="4"/>
        </w:numPr>
        <w:spacing w:after="0" w:afterAutospacing="0" w:line="455.99999999999994" w:lineRule="auto"/>
        <w:ind w:left="1440" w:hanging="360"/>
      </w:pPr>
      <w:r w:rsidDel="00000000" w:rsidR="00000000" w:rsidRPr="00000000">
        <w:rPr>
          <w:rFonts w:ascii="Courier New" w:cs="Courier New" w:eastAsia="Courier New" w:hAnsi="Courier New"/>
          <w:color w:val="e83e8c"/>
          <w:sz w:val="24"/>
          <w:szCs w:val="24"/>
          <w:rtl w:val="0"/>
        </w:rPr>
        <w:t xml:space="preserve">console.log(a)</w:t>
      </w:r>
      <w:r w:rsidDel="00000000" w:rsidR="00000000" w:rsidRPr="00000000">
        <w:rPr>
          <w:color w:val="212529"/>
          <w:sz w:val="24"/>
          <w:szCs w:val="24"/>
          <w:rtl w:val="0"/>
        </w:rPr>
        <w:t xml:space="preserve"> should print </w:t>
      </w:r>
      <w:r w:rsidDel="00000000" w:rsidR="00000000" w:rsidRPr="00000000">
        <w:rPr>
          <w:rFonts w:ascii="Courier New" w:cs="Courier New" w:eastAsia="Courier New" w:hAnsi="Courier New"/>
          <w:color w:val="e83e8c"/>
          <w:sz w:val="24"/>
          <w:szCs w:val="24"/>
          <w:rtl w:val="0"/>
        </w:rPr>
        <w:t xml:space="preserve">10</w:t>
      </w:r>
    </w:p>
    <w:p w:rsidR="00000000" w:rsidDel="00000000" w:rsidP="00000000" w:rsidRDefault="00000000" w:rsidRPr="00000000" w14:paraId="0000002A">
      <w:pPr>
        <w:numPr>
          <w:ilvl w:val="1"/>
          <w:numId w:val="4"/>
        </w:numPr>
        <w:spacing w:after="0" w:afterAutospacing="0" w:line="455.99999999999994" w:lineRule="auto"/>
        <w:ind w:left="1440" w:hanging="360"/>
      </w:pPr>
      <w:r w:rsidDel="00000000" w:rsidR="00000000" w:rsidRPr="00000000">
        <w:rPr>
          <w:color w:val="212529"/>
          <w:sz w:val="24"/>
          <w:szCs w:val="24"/>
          <w:rtl w:val="0"/>
        </w:rPr>
        <w:t xml:space="preserve">Try the following: </w:t>
      </w:r>
      <w:r w:rsidDel="00000000" w:rsidR="00000000" w:rsidRPr="00000000">
        <w:rPr>
          <w:rFonts w:ascii="Courier New" w:cs="Courier New" w:eastAsia="Courier New" w:hAnsi="Courier New"/>
          <w:color w:val="e83e8c"/>
          <w:sz w:val="24"/>
          <w:szCs w:val="24"/>
          <w:rtl w:val="0"/>
        </w:rPr>
        <w:t xml:space="preserve">9 * a</w:t>
      </w:r>
    </w:p>
    <w:p w:rsidR="00000000" w:rsidDel="00000000" w:rsidP="00000000" w:rsidRDefault="00000000" w:rsidRPr="00000000" w14:paraId="0000002B">
      <w:pPr>
        <w:numPr>
          <w:ilvl w:val="1"/>
          <w:numId w:val="4"/>
        </w:numPr>
        <w:spacing w:after="0" w:afterAutospacing="0" w:line="455.99999999999994" w:lineRule="auto"/>
        <w:ind w:left="1440" w:hanging="360"/>
      </w:pPr>
      <w:r w:rsidDel="00000000" w:rsidR="00000000" w:rsidRPr="00000000">
        <w:rPr>
          <w:color w:val="212529"/>
          <w:sz w:val="24"/>
          <w:szCs w:val="24"/>
          <w:rtl w:val="0"/>
        </w:rPr>
        <w:t xml:space="preserve">and this: </w:t>
      </w:r>
      <w:r w:rsidDel="00000000" w:rsidR="00000000" w:rsidRPr="00000000">
        <w:rPr>
          <w:rFonts w:ascii="Courier New" w:cs="Courier New" w:eastAsia="Courier New" w:hAnsi="Courier New"/>
          <w:color w:val="e83e8c"/>
          <w:sz w:val="24"/>
          <w:szCs w:val="24"/>
          <w:rtl w:val="0"/>
        </w:rPr>
        <w:t xml:space="preserve">let b = 7 * a</w:t>
      </w:r>
      <w:r w:rsidDel="00000000" w:rsidR="00000000" w:rsidRPr="00000000">
        <w:rPr>
          <w:color w:val="212529"/>
          <w:sz w:val="24"/>
          <w:szCs w:val="24"/>
          <w:rtl w:val="0"/>
        </w:rPr>
        <w:t xml:space="preserve"> (returns </w:t>
      </w:r>
      <w:r w:rsidDel="00000000" w:rsidR="00000000" w:rsidRPr="00000000">
        <w:rPr>
          <w:rFonts w:ascii="Courier New" w:cs="Courier New" w:eastAsia="Courier New" w:hAnsi="Courier New"/>
          <w:color w:val="e83e8c"/>
          <w:sz w:val="24"/>
          <w:szCs w:val="24"/>
          <w:rtl w:val="0"/>
        </w:rPr>
        <w:t xml:space="preserve">undefined</w:t>
      </w:r>
      <w:r w:rsidDel="00000000" w:rsidR="00000000" w:rsidRPr="00000000">
        <w:rPr>
          <w:color w:val="212529"/>
          <w:sz w:val="24"/>
          <w:szCs w:val="24"/>
          <w:rtl w:val="0"/>
        </w:rPr>
        <w:t xml:space="preserve"> *) and then </w:t>
      </w:r>
      <w:r w:rsidDel="00000000" w:rsidR="00000000" w:rsidRPr="00000000">
        <w:rPr>
          <w:rFonts w:ascii="Courier New" w:cs="Courier New" w:eastAsia="Courier New" w:hAnsi="Courier New"/>
          <w:color w:val="e83e8c"/>
          <w:sz w:val="24"/>
          <w:szCs w:val="24"/>
          <w:rtl w:val="0"/>
        </w:rPr>
        <w:t xml:space="preserve">console.log(b)</w:t>
      </w:r>
    </w:p>
    <w:p w:rsidR="00000000" w:rsidDel="00000000" w:rsidP="00000000" w:rsidRDefault="00000000" w:rsidRPr="00000000" w14:paraId="0000002C">
      <w:pPr>
        <w:numPr>
          <w:ilvl w:val="0"/>
          <w:numId w:val="4"/>
        </w:numPr>
        <w:spacing w:after="0" w:afterAutospacing="0" w:line="455.99999999999994" w:lineRule="auto"/>
        <w:ind w:left="720" w:hanging="360"/>
      </w:pPr>
      <w:r w:rsidDel="00000000" w:rsidR="00000000" w:rsidRPr="00000000">
        <w:rPr>
          <w:color w:val="212529"/>
          <w:sz w:val="24"/>
          <w:szCs w:val="24"/>
          <w:rtl w:val="0"/>
        </w:rPr>
        <w:t xml:space="preserve">You should be getting the hang of this by now… try this sequence:</w:t>
      </w:r>
    </w:p>
    <w:p w:rsidR="00000000" w:rsidDel="00000000" w:rsidP="00000000" w:rsidRDefault="00000000" w:rsidRPr="00000000" w14:paraId="0000002D">
      <w:pPr>
        <w:numPr>
          <w:ilvl w:val="1"/>
          <w:numId w:val="4"/>
        </w:numPr>
        <w:spacing w:after="0" w:afterAutospacing="0" w:line="455.99999999999994" w:lineRule="auto"/>
        <w:ind w:left="1440" w:hanging="360"/>
      </w:pPr>
      <w:r w:rsidDel="00000000" w:rsidR="00000000" w:rsidRPr="00000000">
        <w:rPr>
          <w:color w:val="212529"/>
          <w:sz w:val="24"/>
          <w:szCs w:val="24"/>
          <w:rtl w:val="0"/>
        </w:rPr>
        <w:t xml:space="preserve">Declare a constant variable </w:t>
      </w:r>
      <w:r w:rsidDel="00000000" w:rsidR="00000000" w:rsidRPr="00000000">
        <w:rPr>
          <w:rFonts w:ascii="Courier New" w:cs="Courier New" w:eastAsia="Courier New" w:hAnsi="Courier New"/>
          <w:color w:val="e83e8c"/>
          <w:sz w:val="24"/>
          <w:szCs w:val="24"/>
          <w:rtl w:val="0"/>
        </w:rPr>
        <w:t xml:space="preserve">max</w:t>
      </w:r>
      <w:r w:rsidDel="00000000" w:rsidR="00000000" w:rsidRPr="00000000">
        <w:rPr>
          <w:color w:val="212529"/>
          <w:sz w:val="24"/>
          <w:szCs w:val="24"/>
          <w:rtl w:val="0"/>
        </w:rPr>
        <w:t xml:space="preserve"> with the value </w:t>
      </w:r>
      <w:r w:rsidDel="00000000" w:rsidR="00000000" w:rsidRPr="00000000">
        <w:rPr>
          <w:rFonts w:ascii="Courier New" w:cs="Courier New" w:eastAsia="Courier New" w:hAnsi="Courier New"/>
          <w:color w:val="e83e8c"/>
          <w:sz w:val="24"/>
          <w:szCs w:val="24"/>
          <w:rtl w:val="0"/>
        </w:rPr>
        <w:t xml:space="preserve">57</w:t>
      </w:r>
    </w:p>
    <w:p w:rsidR="00000000" w:rsidDel="00000000" w:rsidP="00000000" w:rsidRDefault="00000000" w:rsidRPr="00000000" w14:paraId="0000002E">
      <w:pPr>
        <w:numPr>
          <w:ilvl w:val="1"/>
          <w:numId w:val="4"/>
        </w:numPr>
        <w:spacing w:after="0" w:afterAutospacing="0" w:line="455.99999999999994" w:lineRule="auto"/>
        <w:ind w:left="1440" w:hanging="360"/>
      </w:pPr>
      <w:r w:rsidDel="00000000" w:rsidR="00000000" w:rsidRPr="00000000">
        <w:rPr>
          <w:color w:val="212529"/>
          <w:sz w:val="24"/>
          <w:szCs w:val="24"/>
          <w:rtl w:val="0"/>
        </w:rPr>
        <w:t xml:space="preserve">Set another variable </w:t>
      </w:r>
      <w:r w:rsidDel="00000000" w:rsidR="00000000" w:rsidRPr="00000000">
        <w:rPr>
          <w:rFonts w:ascii="Courier New" w:cs="Courier New" w:eastAsia="Courier New" w:hAnsi="Courier New"/>
          <w:color w:val="e83e8c"/>
          <w:sz w:val="24"/>
          <w:szCs w:val="24"/>
          <w:rtl w:val="0"/>
        </w:rPr>
        <w:t xml:space="preserve">actual</w:t>
      </w:r>
      <w:r w:rsidDel="00000000" w:rsidR="00000000" w:rsidRPr="00000000">
        <w:rPr>
          <w:color w:val="212529"/>
          <w:sz w:val="24"/>
          <w:szCs w:val="24"/>
          <w:rtl w:val="0"/>
        </w:rPr>
        <w:t xml:space="preserve"> to </w:t>
      </w:r>
      <w:r w:rsidDel="00000000" w:rsidR="00000000" w:rsidRPr="00000000">
        <w:rPr>
          <w:rFonts w:ascii="Courier New" w:cs="Courier New" w:eastAsia="Courier New" w:hAnsi="Courier New"/>
          <w:color w:val="e83e8c"/>
          <w:sz w:val="24"/>
          <w:szCs w:val="24"/>
          <w:rtl w:val="0"/>
        </w:rPr>
        <w:t xml:space="preserve">max - 13</w:t>
      </w:r>
    </w:p>
    <w:p w:rsidR="00000000" w:rsidDel="00000000" w:rsidP="00000000" w:rsidRDefault="00000000" w:rsidRPr="00000000" w14:paraId="0000002F">
      <w:pPr>
        <w:numPr>
          <w:ilvl w:val="1"/>
          <w:numId w:val="4"/>
        </w:numPr>
        <w:spacing w:after="0" w:afterAutospacing="0" w:line="455.99999999999994" w:lineRule="auto"/>
        <w:ind w:left="1440" w:hanging="360"/>
      </w:pPr>
      <w:r w:rsidDel="00000000" w:rsidR="00000000" w:rsidRPr="00000000">
        <w:rPr>
          <w:color w:val="212529"/>
          <w:sz w:val="24"/>
          <w:szCs w:val="24"/>
          <w:rtl w:val="0"/>
        </w:rPr>
        <w:t xml:space="preserve">Set another variable </w:t>
      </w:r>
      <w:r w:rsidDel="00000000" w:rsidR="00000000" w:rsidRPr="00000000">
        <w:rPr>
          <w:rFonts w:ascii="Courier New" w:cs="Courier New" w:eastAsia="Courier New" w:hAnsi="Courier New"/>
          <w:color w:val="e83e8c"/>
          <w:sz w:val="24"/>
          <w:szCs w:val="24"/>
          <w:rtl w:val="0"/>
        </w:rPr>
        <w:t xml:space="preserve">percentage</w:t>
      </w:r>
      <w:r w:rsidDel="00000000" w:rsidR="00000000" w:rsidRPr="00000000">
        <w:rPr>
          <w:color w:val="212529"/>
          <w:sz w:val="24"/>
          <w:szCs w:val="24"/>
          <w:rtl w:val="0"/>
        </w:rPr>
        <w:t xml:space="preserve"> to </w:t>
      </w:r>
      <w:r w:rsidDel="00000000" w:rsidR="00000000" w:rsidRPr="00000000">
        <w:rPr>
          <w:rFonts w:ascii="Courier New" w:cs="Courier New" w:eastAsia="Courier New" w:hAnsi="Courier New"/>
          <w:color w:val="e83e8c"/>
          <w:sz w:val="24"/>
          <w:szCs w:val="24"/>
          <w:rtl w:val="0"/>
        </w:rPr>
        <w:t xml:space="preserve">actual / max</w:t>
      </w:r>
    </w:p>
    <w:p w:rsidR="00000000" w:rsidDel="00000000" w:rsidP="00000000" w:rsidRDefault="00000000" w:rsidRPr="00000000" w14:paraId="00000030">
      <w:pPr>
        <w:numPr>
          <w:ilvl w:val="1"/>
          <w:numId w:val="4"/>
        </w:numPr>
        <w:spacing w:after="0" w:afterAutospacing="0" w:line="455.99999999999994" w:lineRule="auto"/>
        <w:ind w:left="1440" w:hanging="360"/>
      </w:pPr>
      <w:r w:rsidDel="00000000" w:rsidR="00000000" w:rsidRPr="00000000">
        <w:rPr>
          <w:color w:val="212529"/>
          <w:sz w:val="24"/>
          <w:szCs w:val="24"/>
          <w:rtl w:val="0"/>
        </w:rPr>
        <w:t xml:space="preserve">If you type </w:t>
      </w:r>
      <w:r w:rsidDel="00000000" w:rsidR="00000000" w:rsidRPr="00000000">
        <w:rPr>
          <w:rFonts w:ascii="Courier New" w:cs="Courier New" w:eastAsia="Courier New" w:hAnsi="Courier New"/>
          <w:color w:val="e83e8c"/>
          <w:sz w:val="24"/>
          <w:szCs w:val="24"/>
          <w:rtl w:val="0"/>
        </w:rPr>
        <w:t xml:space="preserve">percentage</w:t>
      </w:r>
      <w:r w:rsidDel="00000000" w:rsidR="00000000" w:rsidRPr="00000000">
        <w:rPr>
          <w:color w:val="212529"/>
          <w:sz w:val="24"/>
          <w:szCs w:val="24"/>
          <w:rtl w:val="0"/>
        </w:rPr>
        <w:t xml:space="preserve"> in the console and press enter you should see a value like </w:t>
      </w:r>
      <w:r w:rsidDel="00000000" w:rsidR="00000000" w:rsidRPr="00000000">
        <w:rPr>
          <w:rFonts w:ascii="Courier New" w:cs="Courier New" w:eastAsia="Courier New" w:hAnsi="Courier New"/>
          <w:color w:val="e83e8c"/>
          <w:sz w:val="24"/>
          <w:szCs w:val="24"/>
          <w:rtl w:val="0"/>
        </w:rPr>
        <w:t xml:space="preserve">0.7719</w:t>
      </w:r>
    </w:p>
    <w:p w:rsidR="00000000" w:rsidDel="00000000" w:rsidP="00000000" w:rsidRDefault="00000000" w:rsidRPr="00000000" w14:paraId="00000031">
      <w:pPr>
        <w:numPr>
          <w:ilvl w:val="0"/>
          <w:numId w:val="4"/>
        </w:numPr>
        <w:spacing w:after="240" w:line="455.99999999999994" w:lineRule="auto"/>
        <w:ind w:left="720" w:hanging="360"/>
      </w:pPr>
      <w:r w:rsidDel="00000000" w:rsidR="00000000" w:rsidRPr="00000000">
        <w:rPr>
          <w:color w:val="212529"/>
          <w:sz w:val="24"/>
          <w:szCs w:val="24"/>
          <w:rtl w:val="0"/>
        </w:rPr>
        <w:t xml:space="preserve">Take a few minutes to keep playing around with various things in your script tag. Eventually, we will learn how to actually make those numbers and things show up on the webpage, but all of this logic will remain the same, so make sure you’re comfortable with it before moving on.</w:t>
      </w:r>
    </w:p>
    <w:p w:rsidR="00000000" w:rsidDel="00000000" w:rsidP="00000000" w:rsidRDefault="00000000" w:rsidRPr="00000000" w14:paraId="00000032">
      <w:pPr>
        <w:shd w:fill="ffffff" w:val="clear"/>
        <w:spacing w:after="460" w:line="455.99999999999994" w:lineRule="auto"/>
        <w:rPr>
          <w:i w:val="1"/>
          <w:color w:val="4a4a4a"/>
          <w:sz w:val="24"/>
          <w:szCs w:val="24"/>
        </w:rPr>
      </w:pPr>
      <w:r w:rsidDel="00000000" w:rsidR="00000000" w:rsidRPr="00000000">
        <w:rPr>
          <w:i w:val="1"/>
          <w:color w:val="4a4a4a"/>
          <w:sz w:val="24"/>
          <w:szCs w:val="24"/>
          <w:rtl w:val="0"/>
        </w:rPr>
        <w:t xml:space="preserve">* As you might have noticed by running Javascript code in the console, the console prints the result of the code it executes (called a return statement). You will learn more about these in the next lessons, however for now it is good to remember that an assignment (such as </w:t>
      </w:r>
      <w:r w:rsidDel="00000000" w:rsidR="00000000" w:rsidRPr="00000000">
        <w:rPr>
          <w:rFonts w:ascii="Courier New" w:cs="Courier New" w:eastAsia="Courier New" w:hAnsi="Courier New"/>
          <w:i w:val="1"/>
          <w:color w:val="e83e8c"/>
          <w:sz w:val="24"/>
          <w:szCs w:val="24"/>
          <w:rtl w:val="0"/>
        </w:rPr>
        <w:t xml:space="preserve">b = 7 * a</w:t>
      </w:r>
      <w:r w:rsidDel="00000000" w:rsidR="00000000" w:rsidRPr="00000000">
        <w:rPr>
          <w:i w:val="1"/>
          <w:color w:val="4a4a4a"/>
          <w:sz w:val="24"/>
          <w:szCs w:val="24"/>
          <w:rtl w:val="0"/>
        </w:rPr>
        <w:t xml:space="preserve">) returns </w:t>
      </w:r>
      <w:r w:rsidDel="00000000" w:rsidR="00000000" w:rsidRPr="00000000">
        <w:rPr>
          <w:rFonts w:ascii="Courier New" w:cs="Courier New" w:eastAsia="Courier New" w:hAnsi="Courier New"/>
          <w:i w:val="1"/>
          <w:color w:val="e83e8c"/>
          <w:sz w:val="24"/>
          <w:szCs w:val="24"/>
          <w:rtl w:val="0"/>
        </w:rPr>
        <w:t xml:space="preserve">undefined</w:t>
      </w:r>
      <w:r w:rsidDel="00000000" w:rsidR="00000000" w:rsidRPr="00000000">
        <w:rPr>
          <w:i w:val="1"/>
          <w:color w:val="4a4a4a"/>
          <w:sz w:val="24"/>
          <w:szCs w:val="24"/>
          <w:rtl w:val="0"/>
        </w:rPr>
        <w:t xml:space="preserve"> and so you cannot assign a value to a variable and read its value in the same line.`</w:t>
      </w:r>
    </w:p>
    <w:p w:rsidR="00000000" w:rsidDel="00000000" w:rsidP="00000000" w:rsidRDefault="00000000" w:rsidRPr="00000000" w14:paraId="00000033">
      <w:pPr>
        <w:pStyle w:val="Heading3"/>
        <w:keepNext w:val="0"/>
        <w:keepLines w:val="0"/>
        <w:shd w:fill="ffffff" w:val="clear"/>
        <w:spacing w:after="300" w:before="0" w:line="288" w:lineRule="auto"/>
        <w:rPr>
          <w:b w:val="1"/>
          <w:sz w:val="42"/>
          <w:szCs w:val="42"/>
        </w:rPr>
      </w:pPr>
      <w:bookmarkStart w:colFirst="0" w:colLast="0" w:name="_4sq4t8ow7bdq" w:id="6"/>
      <w:bookmarkEnd w:id="6"/>
      <w:r w:rsidDel="00000000" w:rsidR="00000000" w:rsidRPr="00000000">
        <w:rPr>
          <w:b w:val="1"/>
          <w:sz w:val="42"/>
          <w:szCs w:val="42"/>
          <w:rtl w:val="0"/>
        </w:rPr>
        <w:t xml:space="preserve">Additional Resources</w:t>
      </w:r>
    </w:p>
    <w:p w:rsidR="00000000" w:rsidDel="00000000" w:rsidP="00000000" w:rsidRDefault="00000000" w:rsidRPr="00000000" w14:paraId="00000034">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This section contains helpful links to other content. It isn’t required, so consider it supplemental.</w:t>
      </w:r>
    </w:p>
    <w:p w:rsidR="00000000" w:rsidDel="00000000" w:rsidP="00000000" w:rsidRDefault="00000000" w:rsidRPr="00000000" w14:paraId="00000035">
      <w:pPr>
        <w:shd w:fill="ffffff" w:val="clear"/>
        <w:spacing w:after="460" w:line="455.99999999999994" w:lineRule="auto"/>
        <w:rPr>
          <w:color w:val="cc9543"/>
          <w:sz w:val="24"/>
          <w:szCs w:val="24"/>
          <w:u w:val="single"/>
        </w:rPr>
      </w:pPr>
      <w:hyperlink r:id="rId12">
        <w:r w:rsidDel="00000000" w:rsidR="00000000" w:rsidRPr="00000000">
          <w:rPr>
            <w:color w:val="cc9543"/>
            <w:sz w:val="24"/>
            <w:szCs w:val="24"/>
            <w:u w:val="single"/>
            <w:rtl w:val="0"/>
          </w:rPr>
          <w:t xml:space="preserve">Hacker Noon on why you shouldn’t use </w:t>
        </w:r>
      </w:hyperlink>
      <w:hyperlink r:id="rId13">
        <w:r w:rsidDel="00000000" w:rsidR="00000000" w:rsidRPr="00000000">
          <w:rPr>
            <w:rFonts w:ascii="Courier New" w:cs="Courier New" w:eastAsia="Courier New" w:hAnsi="Courier New"/>
            <w:color w:val="cc9543"/>
            <w:sz w:val="24"/>
            <w:szCs w:val="24"/>
            <w:u w:val="single"/>
            <w:rtl w:val="0"/>
          </w:rPr>
          <w:t xml:space="preserve">var</w:t>
        </w:r>
      </w:hyperlink>
      <w:hyperlink r:id="rId14">
        <w:r w:rsidDel="00000000" w:rsidR="00000000" w:rsidRPr="00000000">
          <w:rPr>
            <w:color w:val="cc9543"/>
            <w:sz w:val="24"/>
            <w:szCs w:val="24"/>
            <w:u w:val="single"/>
            <w:rtl w:val="0"/>
          </w:rPr>
          <w:t xml:space="preserve"> anymore</w:t>
        </w:r>
      </w:hyperlink>
      <w:r w:rsidDel="00000000" w:rsidR="00000000" w:rsidRPr="00000000">
        <w:rPr>
          <w:rtl w:val="0"/>
        </w:rPr>
      </w:r>
    </w:p>
    <w:p w:rsidR="00000000" w:rsidDel="00000000" w:rsidP="00000000" w:rsidRDefault="00000000" w:rsidRPr="00000000" w14:paraId="00000036">
      <w:pPr>
        <w:pStyle w:val="Heading3"/>
        <w:keepNext w:val="0"/>
        <w:keepLines w:val="0"/>
        <w:shd w:fill="ffffff" w:val="clear"/>
        <w:spacing w:after="300" w:before="0" w:line="288" w:lineRule="auto"/>
        <w:rPr>
          <w:b w:val="1"/>
          <w:sz w:val="42"/>
          <w:szCs w:val="42"/>
        </w:rPr>
      </w:pPr>
      <w:bookmarkStart w:colFirst="0" w:colLast="0" w:name="_9lg3689uqmny" w:id="7"/>
      <w:bookmarkEnd w:id="7"/>
      <w:r w:rsidDel="00000000" w:rsidR="00000000" w:rsidRPr="00000000">
        <w:rPr>
          <w:b w:val="1"/>
          <w:sz w:val="42"/>
          <w:szCs w:val="42"/>
          <w:rtl w:val="0"/>
        </w:rPr>
        <w:t xml:space="preserve">Knowledge Check</w:t>
      </w:r>
    </w:p>
    <w:p w:rsidR="00000000" w:rsidDel="00000000" w:rsidP="00000000" w:rsidRDefault="00000000" w:rsidRPr="00000000" w14:paraId="00000037">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This section contains questions for you to check your understanding of this lesson. If you’re having trouble answering the questions below on your own, review the material above to find the answer.</w:t>
      </w:r>
    </w:p>
    <w:p w:rsidR="00000000" w:rsidDel="00000000" w:rsidP="00000000" w:rsidRDefault="00000000" w:rsidRPr="00000000" w14:paraId="00000038">
      <w:pPr>
        <w:numPr>
          <w:ilvl w:val="0"/>
          <w:numId w:val="5"/>
        </w:numPr>
        <w:shd w:fill="ffffff" w:val="clear"/>
        <w:spacing w:after="0" w:afterAutospacing="0" w:line="455.99999999999994" w:lineRule="auto"/>
        <w:ind w:left="720" w:hanging="360"/>
      </w:pPr>
      <w:hyperlink r:id="rId15">
        <w:r w:rsidDel="00000000" w:rsidR="00000000" w:rsidRPr="00000000">
          <w:rPr>
            <w:color w:val="1155cc"/>
            <w:sz w:val="24"/>
            <w:szCs w:val="24"/>
            <w:u w:val="single"/>
            <w:rtl w:val="0"/>
          </w:rPr>
          <w:t xml:space="preserve">Name the three ways to declare a variable?</w:t>
        </w:r>
      </w:hyperlink>
      <w:r w:rsidDel="00000000" w:rsidR="00000000" w:rsidRPr="00000000">
        <w:rPr>
          <w:rtl w:val="0"/>
        </w:rPr>
      </w:r>
    </w:p>
    <w:p w:rsidR="00000000" w:rsidDel="00000000" w:rsidP="00000000" w:rsidRDefault="00000000" w:rsidRPr="00000000" w14:paraId="00000039">
      <w:pPr>
        <w:numPr>
          <w:ilvl w:val="0"/>
          <w:numId w:val="5"/>
        </w:numPr>
        <w:shd w:fill="ffffff" w:val="clear"/>
        <w:spacing w:after="0" w:afterAutospacing="0" w:line="455.99999999999994" w:lineRule="auto"/>
        <w:ind w:left="720" w:hanging="360"/>
      </w:pPr>
      <w:hyperlink r:id="rId16">
        <w:r w:rsidDel="00000000" w:rsidR="00000000" w:rsidRPr="00000000">
          <w:rPr>
            <w:color w:val="1155cc"/>
            <w:sz w:val="24"/>
            <w:szCs w:val="24"/>
            <w:u w:val="single"/>
            <w:rtl w:val="0"/>
          </w:rPr>
          <w:t xml:space="preserve">Which of the three variable declarations should you avoid and why?</w:t>
        </w:r>
      </w:hyperlink>
      <w:r w:rsidDel="00000000" w:rsidR="00000000" w:rsidRPr="00000000">
        <w:rPr>
          <w:rtl w:val="0"/>
        </w:rPr>
      </w:r>
    </w:p>
    <w:p w:rsidR="00000000" w:rsidDel="00000000" w:rsidP="00000000" w:rsidRDefault="00000000" w:rsidRPr="00000000" w14:paraId="0000003A">
      <w:pPr>
        <w:numPr>
          <w:ilvl w:val="0"/>
          <w:numId w:val="5"/>
        </w:numPr>
        <w:shd w:fill="ffffff" w:val="clear"/>
        <w:spacing w:after="0" w:afterAutospacing="0" w:line="455.99999999999994" w:lineRule="auto"/>
        <w:ind w:left="720" w:hanging="360"/>
      </w:pPr>
      <w:hyperlink r:id="rId17">
        <w:r w:rsidDel="00000000" w:rsidR="00000000" w:rsidRPr="00000000">
          <w:rPr>
            <w:color w:val="1155cc"/>
            <w:sz w:val="24"/>
            <w:szCs w:val="24"/>
            <w:u w:val="single"/>
            <w:rtl w:val="0"/>
          </w:rPr>
          <w:t xml:space="preserve">What rules should you follow when naming variables?</w:t>
        </w:r>
      </w:hyperlink>
      <w:r w:rsidDel="00000000" w:rsidR="00000000" w:rsidRPr="00000000">
        <w:rPr>
          <w:rtl w:val="0"/>
        </w:rPr>
      </w:r>
    </w:p>
    <w:p w:rsidR="00000000" w:rsidDel="00000000" w:rsidP="00000000" w:rsidRDefault="00000000" w:rsidRPr="00000000" w14:paraId="0000003B">
      <w:pPr>
        <w:numPr>
          <w:ilvl w:val="0"/>
          <w:numId w:val="5"/>
        </w:numPr>
        <w:shd w:fill="ffffff" w:val="clear"/>
        <w:spacing w:after="0" w:afterAutospacing="0" w:line="455.99999999999994" w:lineRule="auto"/>
        <w:ind w:left="720" w:hanging="360"/>
      </w:pPr>
      <w:hyperlink r:id="rId18">
        <w:r w:rsidDel="00000000" w:rsidR="00000000" w:rsidRPr="00000000">
          <w:rPr>
            <w:color w:val="1155cc"/>
            <w:sz w:val="24"/>
            <w:szCs w:val="24"/>
            <w:u w:val="single"/>
            <w:rtl w:val="0"/>
          </w:rPr>
          <w:t xml:space="preserve">What should you look out for when using the </w:t>
        </w:r>
      </w:hyperlink>
      <w:hyperlink r:id="rId19">
        <w:r w:rsidDel="00000000" w:rsidR="00000000" w:rsidRPr="00000000">
          <w:rPr>
            <w:rFonts w:ascii="Courier New" w:cs="Courier New" w:eastAsia="Courier New" w:hAnsi="Courier New"/>
            <w:color w:val="e83e8c"/>
            <w:sz w:val="24"/>
            <w:szCs w:val="24"/>
            <w:u w:val="single"/>
            <w:rtl w:val="0"/>
          </w:rPr>
          <w:t xml:space="preserve">+</w:t>
        </w:r>
      </w:hyperlink>
      <w:hyperlink r:id="rId20">
        <w:r w:rsidDel="00000000" w:rsidR="00000000" w:rsidRPr="00000000">
          <w:rPr>
            <w:color w:val="1155cc"/>
            <w:sz w:val="24"/>
            <w:szCs w:val="24"/>
            <w:u w:val="single"/>
            <w:rtl w:val="0"/>
          </w:rPr>
          <w:t xml:space="preserve"> operator with numbers and strings?</w:t>
        </w:r>
      </w:hyperlink>
      <w:r w:rsidDel="00000000" w:rsidR="00000000" w:rsidRPr="00000000">
        <w:rPr>
          <w:rtl w:val="0"/>
        </w:rPr>
      </w:r>
    </w:p>
    <w:p w:rsidR="00000000" w:rsidDel="00000000" w:rsidP="00000000" w:rsidRDefault="00000000" w:rsidRPr="00000000" w14:paraId="0000003C">
      <w:pPr>
        <w:numPr>
          <w:ilvl w:val="0"/>
          <w:numId w:val="5"/>
        </w:numPr>
        <w:shd w:fill="ffffff" w:val="clear"/>
        <w:spacing w:after="0" w:afterAutospacing="0" w:line="455.99999999999994" w:lineRule="auto"/>
        <w:ind w:left="720" w:hanging="360"/>
      </w:pPr>
      <w:hyperlink r:id="rId21">
        <w:r w:rsidDel="00000000" w:rsidR="00000000" w:rsidRPr="00000000">
          <w:rPr>
            <w:color w:val="1155cc"/>
            <w:sz w:val="24"/>
            <w:szCs w:val="24"/>
            <w:u w:val="single"/>
            <w:rtl w:val="0"/>
          </w:rPr>
          <w:t xml:space="preserve">How does the </w:t>
        </w:r>
      </w:hyperlink>
      <w:hyperlink r:id="rId22">
        <w:r w:rsidDel="00000000" w:rsidR="00000000" w:rsidRPr="00000000">
          <w:rPr>
            <w:rFonts w:ascii="Courier New" w:cs="Courier New" w:eastAsia="Courier New" w:hAnsi="Courier New"/>
            <w:color w:val="e83e8c"/>
            <w:sz w:val="24"/>
            <w:szCs w:val="24"/>
            <w:u w:val="single"/>
            <w:rtl w:val="0"/>
          </w:rPr>
          <w:t xml:space="preserve">%</w:t>
        </w:r>
      </w:hyperlink>
      <w:hyperlink r:id="rId23">
        <w:r w:rsidDel="00000000" w:rsidR="00000000" w:rsidRPr="00000000">
          <w:rPr>
            <w:color w:val="1155cc"/>
            <w:sz w:val="24"/>
            <w:szCs w:val="24"/>
            <w:u w:val="single"/>
            <w:rtl w:val="0"/>
          </w:rPr>
          <w:t xml:space="preserve"> operator work?</w:t>
        </w:r>
      </w:hyperlink>
      <w:r w:rsidDel="00000000" w:rsidR="00000000" w:rsidRPr="00000000">
        <w:rPr>
          <w:rtl w:val="0"/>
        </w:rPr>
      </w:r>
    </w:p>
    <w:p w:rsidR="00000000" w:rsidDel="00000000" w:rsidP="00000000" w:rsidRDefault="00000000" w:rsidRPr="00000000" w14:paraId="0000003D">
      <w:pPr>
        <w:numPr>
          <w:ilvl w:val="0"/>
          <w:numId w:val="5"/>
        </w:numPr>
        <w:shd w:fill="ffffff" w:val="clear"/>
        <w:spacing w:after="0" w:afterAutospacing="0" w:line="455.99999999999994" w:lineRule="auto"/>
        <w:ind w:left="720" w:hanging="360"/>
      </w:pPr>
      <w:hyperlink r:id="rId24">
        <w:r w:rsidDel="00000000" w:rsidR="00000000" w:rsidRPr="00000000">
          <w:rPr>
            <w:color w:val="1155cc"/>
            <w:sz w:val="24"/>
            <w:szCs w:val="24"/>
            <w:u w:val="single"/>
            <w:rtl w:val="0"/>
          </w:rPr>
          <w:t xml:space="preserve">Explain the difference between </w:t>
        </w:r>
      </w:hyperlink>
      <w:hyperlink r:id="rId25">
        <w:r w:rsidDel="00000000" w:rsidR="00000000" w:rsidRPr="00000000">
          <w:rPr>
            <w:rFonts w:ascii="Courier New" w:cs="Courier New" w:eastAsia="Courier New" w:hAnsi="Courier New"/>
            <w:color w:val="e83e8c"/>
            <w:sz w:val="24"/>
            <w:szCs w:val="24"/>
            <w:u w:val="single"/>
            <w:rtl w:val="0"/>
          </w:rPr>
          <w:t xml:space="preserve">==</w:t>
        </w:r>
      </w:hyperlink>
      <w:hyperlink r:id="rId26">
        <w:r w:rsidDel="00000000" w:rsidR="00000000" w:rsidRPr="00000000">
          <w:rPr>
            <w:color w:val="1155cc"/>
            <w:sz w:val="24"/>
            <w:szCs w:val="24"/>
            <w:u w:val="single"/>
            <w:rtl w:val="0"/>
          </w:rPr>
          <w:t xml:space="preserve"> and </w:t>
        </w:r>
      </w:hyperlink>
      <w:hyperlink r:id="rId27">
        <w:r w:rsidDel="00000000" w:rsidR="00000000" w:rsidRPr="00000000">
          <w:rPr>
            <w:rFonts w:ascii="Courier New" w:cs="Courier New" w:eastAsia="Courier New" w:hAnsi="Courier New"/>
            <w:color w:val="e83e8c"/>
            <w:sz w:val="24"/>
            <w:szCs w:val="24"/>
            <w:u w:val="single"/>
            <w:rtl w:val="0"/>
          </w:rPr>
          <w:t xml:space="preserve">===</w:t>
        </w:r>
      </w:hyperlink>
      <w:hyperlink r:id="rId28">
        <w:r w:rsidDel="00000000" w:rsidR="00000000" w:rsidRPr="00000000">
          <w:rPr>
            <w:color w:val="1155cc"/>
            <w:sz w:val="24"/>
            <w:szCs w:val="24"/>
            <w:u w:val="single"/>
            <w:rtl w:val="0"/>
          </w:rPr>
          <w:t xml:space="preserve">.</w:t>
        </w:r>
      </w:hyperlink>
      <w:r w:rsidDel="00000000" w:rsidR="00000000" w:rsidRPr="00000000">
        <w:rPr>
          <w:rtl w:val="0"/>
        </w:rPr>
      </w:r>
    </w:p>
    <w:p w:rsidR="00000000" w:rsidDel="00000000" w:rsidP="00000000" w:rsidRDefault="00000000" w:rsidRPr="00000000" w14:paraId="0000003E">
      <w:pPr>
        <w:numPr>
          <w:ilvl w:val="0"/>
          <w:numId w:val="5"/>
        </w:numPr>
        <w:shd w:fill="ffffff" w:val="clear"/>
        <w:spacing w:after="0" w:afterAutospacing="0" w:line="455.99999999999994" w:lineRule="auto"/>
        <w:ind w:left="720" w:hanging="360"/>
      </w:pPr>
      <w:hyperlink r:id="rId29">
        <w:r w:rsidDel="00000000" w:rsidR="00000000" w:rsidRPr="00000000">
          <w:rPr>
            <w:color w:val="1155cc"/>
            <w:sz w:val="24"/>
            <w:szCs w:val="24"/>
            <w:u w:val="single"/>
            <w:rtl w:val="0"/>
          </w:rPr>
          <w:t xml:space="preserve">When would you receive a </w:t>
        </w:r>
      </w:hyperlink>
      <w:hyperlink r:id="rId30">
        <w:r w:rsidDel="00000000" w:rsidR="00000000" w:rsidRPr="00000000">
          <w:rPr>
            <w:rFonts w:ascii="Courier New" w:cs="Courier New" w:eastAsia="Courier New" w:hAnsi="Courier New"/>
            <w:color w:val="e83e8c"/>
            <w:sz w:val="24"/>
            <w:szCs w:val="24"/>
            <w:u w:val="single"/>
            <w:rtl w:val="0"/>
          </w:rPr>
          <w:t xml:space="preserve">NaN</w:t>
        </w:r>
      </w:hyperlink>
      <w:hyperlink r:id="rId31">
        <w:r w:rsidDel="00000000" w:rsidR="00000000" w:rsidRPr="00000000">
          <w:rPr>
            <w:color w:val="1155cc"/>
            <w:sz w:val="24"/>
            <w:szCs w:val="24"/>
            <w:u w:val="single"/>
            <w:rtl w:val="0"/>
          </w:rPr>
          <w:t xml:space="preserve"> result?</w:t>
        </w:r>
      </w:hyperlink>
      <w:r w:rsidDel="00000000" w:rsidR="00000000" w:rsidRPr="00000000">
        <w:rPr>
          <w:rtl w:val="0"/>
        </w:rPr>
      </w:r>
    </w:p>
    <w:p w:rsidR="00000000" w:rsidDel="00000000" w:rsidP="00000000" w:rsidRDefault="00000000" w:rsidRPr="00000000" w14:paraId="0000003F">
      <w:pPr>
        <w:numPr>
          <w:ilvl w:val="0"/>
          <w:numId w:val="5"/>
        </w:numPr>
        <w:shd w:fill="ffffff" w:val="clear"/>
        <w:spacing w:after="0" w:afterAutospacing="0" w:line="455.99999999999994" w:lineRule="auto"/>
        <w:ind w:left="720" w:hanging="360"/>
      </w:pPr>
      <w:hyperlink r:id="rId32">
        <w:r w:rsidDel="00000000" w:rsidR="00000000" w:rsidRPr="00000000">
          <w:rPr>
            <w:color w:val="1155cc"/>
            <w:sz w:val="24"/>
            <w:szCs w:val="24"/>
            <w:u w:val="single"/>
            <w:rtl w:val="0"/>
          </w:rPr>
          <w:t xml:space="preserve">How do you increment and decrement a number?</w:t>
        </w:r>
      </w:hyperlink>
      <w:r w:rsidDel="00000000" w:rsidR="00000000" w:rsidRPr="00000000">
        <w:rPr>
          <w:rtl w:val="0"/>
        </w:rPr>
      </w:r>
    </w:p>
    <w:p w:rsidR="00000000" w:rsidDel="00000000" w:rsidP="00000000" w:rsidRDefault="00000000" w:rsidRPr="00000000" w14:paraId="00000040">
      <w:pPr>
        <w:numPr>
          <w:ilvl w:val="0"/>
          <w:numId w:val="5"/>
        </w:numPr>
        <w:shd w:fill="ffffff" w:val="clear"/>
        <w:spacing w:after="0" w:afterAutospacing="0" w:line="455.99999999999994" w:lineRule="auto"/>
        <w:ind w:left="720" w:hanging="360"/>
      </w:pPr>
      <w:hyperlink r:id="rId33">
        <w:r w:rsidDel="00000000" w:rsidR="00000000" w:rsidRPr="00000000">
          <w:rPr>
            <w:color w:val="1155cc"/>
            <w:sz w:val="24"/>
            <w:szCs w:val="24"/>
            <w:u w:val="single"/>
            <w:rtl w:val="0"/>
          </w:rPr>
          <w:t xml:space="preserve">Explain the difference between prefixing and post-fixing increment/decrement operators.</w:t>
        </w:r>
      </w:hyperlink>
      <w:r w:rsidDel="00000000" w:rsidR="00000000" w:rsidRPr="00000000">
        <w:rPr>
          <w:rtl w:val="0"/>
        </w:rPr>
      </w:r>
    </w:p>
    <w:p w:rsidR="00000000" w:rsidDel="00000000" w:rsidP="00000000" w:rsidRDefault="00000000" w:rsidRPr="00000000" w14:paraId="00000041">
      <w:pPr>
        <w:numPr>
          <w:ilvl w:val="0"/>
          <w:numId w:val="5"/>
        </w:numPr>
        <w:shd w:fill="ffffff" w:val="clear"/>
        <w:spacing w:after="0" w:afterAutospacing="0" w:line="455.99999999999994" w:lineRule="auto"/>
        <w:ind w:left="720" w:hanging="360"/>
      </w:pPr>
      <w:hyperlink r:id="rId34">
        <w:r w:rsidDel="00000000" w:rsidR="00000000" w:rsidRPr="00000000">
          <w:rPr>
            <w:color w:val="1155cc"/>
            <w:sz w:val="24"/>
            <w:szCs w:val="24"/>
            <w:u w:val="single"/>
            <w:rtl w:val="0"/>
          </w:rPr>
          <w:t xml:space="preserve">What is operator precedence and how is it handled in JS?</w:t>
        </w:r>
      </w:hyperlink>
      <w:r w:rsidDel="00000000" w:rsidR="00000000" w:rsidRPr="00000000">
        <w:rPr>
          <w:rtl w:val="0"/>
        </w:rPr>
      </w:r>
    </w:p>
    <w:p w:rsidR="00000000" w:rsidDel="00000000" w:rsidP="00000000" w:rsidRDefault="00000000" w:rsidRPr="00000000" w14:paraId="00000042">
      <w:pPr>
        <w:numPr>
          <w:ilvl w:val="0"/>
          <w:numId w:val="5"/>
        </w:numPr>
        <w:shd w:fill="ffffff" w:val="clear"/>
        <w:spacing w:after="0" w:afterAutospacing="0" w:line="455.99999999999994" w:lineRule="auto"/>
        <w:ind w:left="720" w:hanging="360"/>
      </w:pPr>
      <w:hyperlink r:id="rId35">
        <w:r w:rsidDel="00000000" w:rsidR="00000000" w:rsidRPr="00000000">
          <w:rPr>
            <w:color w:val="1155cc"/>
            <w:sz w:val="24"/>
            <w:szCs w:val="24"/>
            <w:u w:val="single"/>
            <w:rtl w:val="0"/>
          </w:rPr>
          <w:t xml:space="preserve">How do you access developer tools and the console?</w:t>
        </w:r>
      </w:hyperlink>
      <w:r w:rsidDel="00000000" w:rsidR="00000000" w:rsidRPr="00000000">
        <w:rPr>
          <w:rtl w:val="0"/>
        </w:rPr>
      </w:r>
    </w:p>
    <w:p w:rsidR="00000000" w:rsidDel="00000000" w:rsidP="00000000" w:rsidRDefault="00000000" w:rsidRPr="00000000" w14:paraId="00000043">
      <w:pPr>
        <w:numPr>
          <w:ilvl w:val="0"/>
          <w:numId w:val="5"/>
        </w:numPr>
        <w:shd w:fill="ffffff" w:val="clear"/>
        <w:spacing w:after="0" w:afterAutospacing="0" w:line="455.99999999999994" w:lineRule="auto"/>
        <w:ind w:left="720" w:hanging="360"/>
      </w:pPr>
      <w:hyperlink r:id="rId36">
        <w:r w:rsidDel="00000000" w:rsidR="00000000" w:rsidRPr="00000000">
          <w:rPr>
            <w:color w:val="1155cc"/>
            <w:sz w:val="24"/>
            <w:szCs w:val="24"/>
            <w:u w:val="single"/>
            <w:rtl w:val="0"/>
          </w:rPr>
          <w:t xml:space="preserve">How do you log information to the console?</w:t>
        </w:r>
      </w:hyperlink>
      <w:r w:rsidDel="00000000" w:rsidR="00000000" w:rsidRPr="00000000">
        <w:rPr>
          <w:rtl w:val="0"/>
        </w:rPr>
      </w:r>
    </w:p>
    <w:p w:rsidR="00000000" w:rsidDel="00000000" w:rsidP="00000000" w:rsidRDefault="00000000" w:rsidRPr="00000000" w14:paraId="00000044">
      <w:pPr>
        <w:numPr>
          <w:ilvl w:val="0"/>
          <w:numId w:val="5"/>
        </w:numPr>
        <w:shd w:fill="ffffff" w:val="clear"/>
        <w:spacing w:after="760" w:line="455.99999999999994" w:lineRule="auto"/>
        <w:ind w:left="720" w:hanging="360"/>
      </w:pPr>
      <w:hyperlink r:id="rId37">
        <w:r w:rsidDel="00000000" w:rsidR="00000000" w:rsidRPr="00000000">
          <w:rPr>
            <w:color w:val="1155cc"/>
            <w:sz w:val="24"/>
            <w:szCs w:val="24"/>
            <w:u w:val="single"/>
            <w:rtl w:val="0"/>
          </w:rPr>
          <w:t xml:space="preserve">What does unary plus operator do to string representations of integers?</w:t>
        </w:r>
      </w:hyperlink>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color w:val="212529"/>
        <w:sz w:val="24"/>
        <w:szCs w:val="24"/>
        <w:u w:val="none"/>
      </w:rPr>
    </w:lvl>
    <w:lvl w:ilvl="1">
      <w:start w:val="1"/>
      <w:numFmt w:val="decimal"/>
      <w:lvlText w:val="%2."/>
      <w:lvlJc w:val="left"/>
      <w:pPr>
        <w:ind w:left="1440" w:hanging="360"/>
      </w:pPr>
      <w:rPr>
        <w:rFonts w:ascii="Arial" w:cs="Arial" w:eastAsia="Arial" w:hAnsi="Arial"/>
        <w:color w:val="212529"/>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javascript.info/operators#string-concatenation-with-binary" TargetMode="External"/><Relationship Id="rId22" Type="http://schemas.openxmlformats.org/officeDocument/2006/relationships/hyperlink" Target="https://javascript.info/operators#remainder" TargetMode="External"/><Relationship Id="rId21" Type="http://schemas.openxmlformats.org/officeDocument/2006/relationships/hyperlink" Target="https://javascript.info/operators#remainder" TargetMode="External"/><Relationship Id="rId24" Type="http://schemas.openxmlformats.org/officeDocument/2006/relationships/hyperlink" Target="https://www.w3schools.com/js/js_numbers.asp" TargetMode="External"/><Relationship Id="rId23" Type="http://schemas.openxmlformats.org/officeDocument/2006/relationships/hyperlink" Target="https://javascript.info/operators#remainde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w3schools.com/js/js_arithmetic.asp" TargetMode="External"/><Relationship Id="rId26" Type="http://schemas.openxmlformats.org/officeDocument/2006/relationships/hyperlink" Target="https://www.w3schools.com/js/js_numbers.asp" TargetMode="External"/><Relationship Id="rId25" Type="http://schemas.openxmlformats.org/officeDocument/2006/relationships/hyperlink" Target="https://www.w3schools.com/js/js_numbers.asp" TargetMode="External"/><Relationship Id="rId28" Type="http://schemas.openxmlformats.org/officeDocument/2006/relationships/hyperlink" Target="https://www.w3schools.com/js/js_numbers.asp" TargetMode="External"/><Relationship Id="rId27" Type="http://schemas.openxmlformats.org/officeDocument/2006/relationships/hyperlink" Target="https://www.w3schools.com/js/js_numbers.asp" TargetMode="External"/><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hyperlink" Target="https://www.w3schools.com/js/js_numbers.asp" TargetMode="External"/><Relationship Id="rId7" Type="http://schemas.openxmlformats.org/officeDocument/2006/relationships/hyperlink" Target="http://javascript.info/variables" TargetMode="External"/><Relationship Id="rId8" Type="http://schemas.openxmlformats.org/officeDocument/2006/relationships/hyperlink" Target="https://www.w3schools.com/js/js_numbers.asp" TargetMode="External"/><Relationship Id="rId31" Type="http://schemas.openxmlformats.org/officeDocument/2006/relationships/hyperlink" Target="https://www.w3schools.com/js/js_numbers.asp" TargetMode="External"/><Relationship Id="rId30" Type="http://schemas.openxmlformats.org/officeDocument/2006/relationships/hyperlink" Target="https://www.w3schools.com/js/js_numbers.asp" TargetMode="External"/><Relationship Id="rId11" Type="http://schemas.openxmlformats.org/officeDocument/2006/relationships/hyperlink" Target="http://javascript.info/operators" TargetMode="External"/><Relationship Id="rId33" Type="http://schemas.openxmlformats.org/officeDocument/2006/relationships/hyperlink" Target="https://javascript.info/operators#increment-decrement" TargetMode="External"/><Relationship Id="rId10" Type="http://schemas.openxmlformats.org/officeDocument/2006/relationships/hyperlink" Target="https://developer.mozilla.org/en-US/docs/Learn/JavaScript/First_steps/Math" TargetMode="External"/><Relationship Id="rId32" Type="http://schemas.openxmlformats.org/officeDocument/2006/relationships/hyperlink" Target="https://javascript.info/operators#increment-decrement" TargetMode="External"/><Relationship Id="rId13" Type="http://schemas.openxmlformats.org/officeDocument/2006/relationships/hyperlink" Target="https://hackernoon.com/why-you-shouldnt-use-var-anymore-f109a58b9b70" TargetMode="External"/><Relationship Id="rId35" Type="http://schemas.openxmlformats.org/officeDocument/2006/relationships/hyperlink" Target="https://www.theodinproject.com/paths/foundations/courses/foundations/lessons/fundamentals-part-1#access-devTools-console" TargetMode="External"/><Relationship Id="rId12" Type="http://schemas.openxmlformats.org/officeDocument/2006/relationships/hyperlink" Target="https://hackernoon.com/why-you-shouldnt-use-var-anymore-f109a58b9b70" TargetMode="External"/><Relationship Id="rId34" Type="http://schemas.openxmlformats.org/officeDocument/2006/relationships/hyperlink" Target="https://javascript.info/operators#operator-precedence" TargetMode="External"/><Relationship Id="rId15" Type="http://schemas.openxmlformats.org/officeDocument/2006/relationships/hyperlink" Target="https://www.theodinproject.com/paths/foundations/courses/foundations/lessons/fundamentals-part-1#variable-declaration" TargetMode="External"/><Relationship Id="rId37" Type="http://schemas.openxmlformats.org/officeDocument/2006/relationships/hyperlink" Target="https://javascript.info/operators#numeric-conversion-unary" TargetMode="External"/><Relationship Id="rId14" Type="http://schemas.openxmlformats.org/officeDocument/2006/relationships/hyperlink" Target="https://hackernoon.com/why-you-shouldnt-use-var-anymore-f109a58b9b70" TargetMode="External"/><Relationship Id="rId36" Type="http://schemas.openxmlformats.org/officeDocument/2006/relationships/hyperlink" Target="https://www.theodinproject.com/paths/foundations/courses/foundations/lessons/fundamentals-part-1#console-log" TargetMode="External"/><Relationship Id="rId17" Type="http://schemas.openxmlformats.org/officeDocument/2006/relationships/hyperlink" Target="https://javascript.info/variables#variable-naming" TargetMode="External"/><Relationship Id="rId16" Type="http://schemas.openxmlformats.org/officeDocument/2006/relationships/hyperlink" Target="https://www.theodinproject.com/paths/foundations/courses/foundations/lessons/fundamentals-part-1#avoid-var" TargetMode="External"/><Relationship Id="rId19" Type="http://schemas.openxmlformats.org/officeDocument/2006/relationships/hyperlink" Target="https://javascript.info/operators#string-concatenation-with-binary" TargetMode="External"/><Relationship Id="rId18" Type="http://schemas.openxmlformats.org/officeDocument/2006/relationships/hyperlink" Target="https://javascript.info/operators#string-concatenation-with-bina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