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whsrw458edvd" w:id="0"/>
      <w:bookmarkEnd w:id="0"/>
      <w:r w:rsidDel="00000000" w:rsidR="00000000" w:rsidRPr="00000000">
        <w:rPr>
          <w:b w:val="1"/>
          <w:color w:val="ce973e"/>
          <w:sz w:val="34"/>
          <w:szCs w:val="34"/>
          <w:rtl w:val="0"/>
        </w:rPr>
        <w:t xml:space="preserve">Javascript Developer Tools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p0vp33prhux5"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Knowing how to use the Developer Tools inside your browser is an important skill for any web developer. The Developer Tools are useful for running JavaScript code, editing HTML and CSS styles without having to refresh the page, and viewing performance data. They also save you lots of time. Getting started couldn’t be any easier. You should already be familiar with using them for debugging and working on HTML and CSS, so let’s take a look at how they can benefit us when writing JavaScript.</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hn5pkmvo7to9"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 completing this lesson, you will be able to:</w:t>
      </w:r>
    </w:p>
    <w:p w:rsidR="00000000" w:rsidDel="00000000" w:rsidP="00000000" w:rsidRDefault="00000000" w:rsidRPr="00000000" w14:paraId="00000006">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Change screen size of a website with developer tools</w:t>
      </w:r>
    </w:p>
    <w:p w:rsidR="00000000" w:rsidDel="00000000" w:rsidP="00000000" w:rsidRDefault="00000000" w:rsidRPr="00000000" w14:paraId="00000007">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View and change the DOM</w:t>
      </w:r>
    </w:p>
    <w:p w:rsidR="00000000" w:rsidDel="00000000" w:rsidP="00000000" w:rsidRDefault="00000000" w:rsidRPr="00000000" w14:paraId="00000008">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Debug JavaScript</w:t>
      </w:r>
    </w:p>
    <w:p w:rsidR="00000000" w:rsidDel="00000000" w:rsidP="00000000" w:rsidRDefault="00000000" w:rsidRPr="00000000" w14:paraId="00000009">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Use breakpoints</w:t>
      </w:r>
    </w:p>
    <w:p w:rsidR="00000000" w:rsidDel="00000000" w:rsidP="00000000" w:rsidRDefault="00000000" w:rsidRPr="00000000" w14:paraId="0000000A">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View and edit html in the Elements tab</w:t>
      </w:r>
    </w:p>
    <w:p w:rsidR="00000000" w:rsidDel="00000000" w:rsidP="00000000" w:rsidRDefault="00000000" w:rsidRPr="00000000" w14:paraId="0000000B">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View the Resources Panel to check the scripts running on a website</w:t>
      </w:r>
    </w:p>
    <w:p w:rsidR="00000000" w:rsidDel="00000000" w:rsidP="00000000" w:rsidRDefault="00000000" w:rsidRPr="00000000" w14:paraId="0000000C">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Add CSS Pseudostate to a Class</w:t>
      </w:r>
    </w:p>
    <w:p w:rsidR="00000000" w:rsidDel="00000000" w:rsidP="00000000" w:rsidRDefault="00000000" w:rsidRPr="00000000" w14:paraId="0000000D">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View CSS Properties in Alphabetical Order</w:t>
      </w:r>
    </w:p>
    <w:p w:rsidR="00000000" w:rsidDel="00000000" w:rsidP="00000000" w:rsidRDefault="00000000" w:rsidRPr="00000000" w14:paraId="0000000E">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View and edit the Box Model of any Element in Chrome DevTools</w:t>
      </w:r>
    </w:p>
    <w:p w:rsidR="00000000" w:rsidDel="00000000" w:rsidP="00000000" w:rsidRDefault="00000000" w:rsidRPr="00000000" w14:paraId="0000000F">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View a page in print mode</w:t>
      </w:r>
    </w:p>
    <w:p w:rsidR="00000000" w:rsidDel="00000000" w:rsidP="00000000" w:rsidRDefault="00000000" w:rsidRPr="00000000" w14:paraId="00000010">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Enable or Disable CSS Classes</w:t>
      </w:r>
    </w:p>
    <w:p w:rsidR="00000000" w:rsidDel="00000000" w:rsidP="00000000" w:rsidRDefault="00000000" w:rsidRPr="00000000" w14:paraId="00000011">
      <w:pPr>
        <w:numPr>
          <w:ilvl w:val="0"/>
          <w:numId w:val="5"/>
        </w:numPr>
        <w:spacing w:after="760" w:line="455.99999999999994" w:lineRule="auto"/>
        <w:ind w:left="720" w:hanging="360"/>
      </w:pPr>
      <w:r w:rsidDel="00000000" w:rsidR="00000000" w:rsidRPr="00000000">
        <w:rPr>
          <w:color w:val="212529"/>
          <w:sz w:val="24"/>
          <w:szCs w:val="24"/>
          <w:rtl w:val="0"/>
        </w:rPr>
        <w:t xml:space="preserve">Simulate media queries in Device Mode</w:t>
      </w:r>
    </w:p>
    <w:p w:rsidR="00000000" w:rsidDel="00000000" w:rsidP="00000000" w:rsidRDefault="00000000" w:rsidRPr="00000000" w14:paraId="00000012">
      <w:pPr>
        <w:pStyle w:val="Heading3"/>
        <w:keepNext w:val="0"/>
        <w:keepLines w:val="0"/>
        <w:shd w:fill="ffffff" w:val="clear"/>
        <w:spacing w:after="300" w:before="0" w:line="288" w:lineRule="auto"/>
        <w:rPr>
          <w:b w:val="1"/>
          <w:sz w:val="42"/>
          <w:szCs w:val="42"/>
        </w:rPr>
      </w:pPr>
      <w:bookmarkStart w:colFirst="0" w:colLast="0" w:name="_p5sncalpcxbr" w:id="3"/>
      <w:bookmarkEnd w:id="3"/>
      <w:r w:rsidDel="00000000" w:rsidR="00000000" w:rsidRPr="00000000">
        <w:rPr>
          <w:b w:val="1"/>
          <w:sz w:val="42"/>
          <w:szCs w:val="42"/>
          <w:rtl w:val="0"/>
        </w:rPr>
        <w:t xml:space="preserve">Opening Dev Tools</w:t>
      </w:r>
    </w:p>
    <w:p w:rsidR="00000000" w:rsidDel="00000000" w:rsidP="00000000" w:rsidRDefault="00000000" w:rsidRPr="00000000" w14:paraId="0000001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three ways to open the Developer Tools menu:</w:t>
      </w:r>
    </w:p>
    <w:p w:rsidR="00000000" w:rsidDel="00000000" w:rsidP="00000000" w:rsidRDefault="00000000" w:rsidRPr="00000000" w14:paraId="00000014">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From the Browser Menu:</w:t>
      </w:r>
    </w:p>
    <w:p w:rsidR="00000000" w:rsidDel="00000000" w:rsidP="00000000" w:rsidRDefault="00000000" w:rsidRPr="00000000" w14:paraId="00000015">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Chrome: Select the </w:t>
      </w:r>
      <w:r w:rsidDel="00000000" w:rsidR="00000000" w:rsidRPr="00000000">
        <w:rPr>
          <w:rFonts w:ascii="Courier New" w:cs="Courier New" w:eastAsia="Courier New" w:hAnsi="Courier New"/>
          <w:color w:val="e83e8c"/>
          <w:sz w:val="24"/>
          <w:szCs w:val="24"/>
          <w:rtl w:val="0"/>
        </w:rPr>
        <w:t xml:space="preserve">Chrome Menu</w:t>
      </w:r>
      <w:r w:rsidDel="00000000" w:rsidR="00000000" w:rsidRPr="00000000">
        <w:rPr>
          <w:color w:val="212529"/>
          <w:sz w:val="24"/>
          <w:szCs w:val="24"/>
          <w:rtl w:val="0"/>
        </w:rPr>
        <w:t xml:space="preserve"> &gt; </w:t>
      </w:r>
      <w:r w:rsidDel="00000000" w:rsidR="00000000" w:rsidRPr="00000000">
        <w:rPr>
          <w:rFonts w:ascii="Courier New" w:cs="Courier New" w:eastAsia="Courier New" w:hAnsi="Courier New"/>
          <w:color w:val="e83e8c"/>
          <w:sz w:val="24"/>
          <w:szCs w:val="24"/>
          <w:rtl w:val="0"/>
        </w:rPr>
        <w:t xml:space="preserve">More Tools</w:t>
      </w:r>
      <w:r w:rsidDel="00000000" w:rsidR="00000000" w:rsidRPr="00000000">
        <w:rPr>
          <w:color w:val="212529"/>
          <w:sz w:val="24"/>
          <w:szCs w:val="24"/>
          <w:rtl w:val="0"/>
        </w:rPr>
        <w:t xml:space="preserve"> &gt; </w:t>
      </w:r>
      <w:r w:rsidDel="00000000" w:rsidR="00000000" w:rsidRPr="00000000">
        <w:rPr>
          <w:rFonts w:ascii="Courier New" w:cs="Courier New" w:eastAsia="Courier New" w:hAnsi="Courier New"/>
          <w:color w:val="e83e8c"/>
          <w:sz w:val="24"/>
          <w:szCs w:val="24"/>
          <w:rtl w:val="0"/>
        </w:rPr>
        <w:t xml:space="preserve">Developer Tools</w:t>
      </w:r>
    </w:p>
    <w:p w:rsidR="00000000" w:rsidDel="00000000" w:rsidP="00000000" w:rsidRDefault="00000000" w:rsidRPr="00000000" w14:paraId="00000016">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Firefox: Select the Firefox </w:t>
      </w:r>
      <w:r w:rsidDel="00000000" w:rsidR="00000000" w:rsidRPr="00000000">
        <w:rPr>
          <w:rFonts w:ascii="Courier New" w:cs="Courier New" w:eastAsia="Courier New" w:hAnsi="Courier New"/>
          <w:color w:val="e83e8c"/>
          <w:sz w:val="24"/>
          <w:szCs w:val="24"/>
          <w:rtl w:val="0"/>
        </w:rPr>
        <w:t xml:space="preserve">Menu</w:t>
      </w:r>
      <w:r w:rsidDel="00000000" w:rsidR="00000000" w:rsidRPr="00000000">
        <w:rPr>
          <w:color w:val="212529"/>
          <w:sz w:val="24"/>
          <w:szCs w:val="24"/>
          <w:rtl w:val="0"/>
        </w:rPr>
        <w:t xml:space="preserve"> &gt; </w:t>
      </w:r>
      <w:r w:rsidDel="00000000" w:rsidR="00000000" w:rsidRPr="00000000">
        <w:rPr>
          <w:rFonts w:ascii="Courier New" w:cs="Courier New" w:eastAsia="Courier New" w:hAnsi="Courier New"/>
          <w:color w:val="e83e8c"/>
          <w:sz w:val="24"/>
          <w:szCs w:val="24"/>
          <w:rtl w:val="0"/>
        </w:rPr>
        <w:t xml:space="preserve">Web Developer</w:t>
      </w:r>
      <w:r w:rsidDel="00000000" w:rsidR="00000000" w:rsidRPr="00000000">
        <w:rPr>
          <w:color w:val="212529"/>
          <w:sz w:val="24"/>
          <w:szCs w:val="24"/>
          <w:rtl w:val="0"/>
        </w:rPr>
        <w:t xml:space="preserve">&gt; </w:t>
      </w:r>
      <w:r w:rsidDel="00000000" w:rsidR="00000000" w:rsidRPr="00000000">
        <w:rPr>
          <w:rFonts w:ascii="Courier New" w:cs="Courier New" w:eastAsia="Courier New" w:hAnsi="Courier New"/>
          <w:color w:val="e83e8c"/>
          <w:sz w:val="24"/>
          <w:szCs w:val="24"/>
          <w:rtl w:val="0"/>
        </w:rPr>
        <w:t xml:space="preserve">Toggle Tools</w:t>
      </w:r>
    </w:p>
    <w:p w:rsidR="00000000" w:rsidDel="00000000" w:rsidP="00000000" w:rsidRDefault="00000000" w:rsidRPr="00000000" w14:paraId="00000017">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Right-click anywhere on a webpage and select </w:t>
      </w:r>
      <w:r w:rsidDel="00000000" w:rsidR="00000000" w:rsidRPr="00000000">
        <w:rPr>
          <w:rFonts w:ascii="Courier New" w:cs="Courier New" w:eastAsia="Courier New" w:hAnsi="Courier New"/>
          <w:color w:val="e83e8c"/>
          <w:sz w:val="24"/>
          <w:szCs w:val="24"/>
          <w:rtl w:val="0"/>
        </w:rPr>
        <w:t xml:space="preserve">Inspect</w:t>
      </w:r>
    </w:p>
    <w:p w:rsidR="00000000" w:rsidDel="00000000" w:rsidP="00000000" w:rsidRDefault="00000000" w:rsidRPr="00000000" w14:paraId="00000018">
      <w:pPr>
        <w:numPr>
          <w:ilvl w:val="0"/>
          <w:numId w:val="4"/>
        </w:numPr>
        <w:spacing w:after="240" w:line="455.99999999999994" w:lineRule="auto"/>
        <w:ind w:left="720" w:hanging="360"/>
      </w:pPr>
      <w:r w:rsidDel="00000000" w:rsidR="00000000" w:rsidRPr="00000000">
        <w:rPr>
          <w:color w:val="212529"/>
          <w:sz w:val="24"/>
          <w:szCs w:val="24"/>
          <w:rtl w:val="0"/>
        </w:rPr>
        <w:t xml:space="preserve">Use the keyboard shortcut </w:t>
      </w:r>
      <w:r w:rsidDel="00000000" w:rsidR="00000000" w:rsidRPr="00000000">
        <w:rPr>
          <w:rFonts w:ascii="Courier New" w:cs="Courier New" w:eastAsia="Courier New" w:hAnsi="Courier New"/>
          <w:color w:val="e83e8c"/>
          <w:sz w:val="24"/>
          <w:szCs w:val="24"/>
          <w:rtl w:val="0"/>
        </w:rPr>
        <w:t xml:space="preserve">F12</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CTRL + Shift + C</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option + command + C</w:t>
      </w:r>
      <w:r w:rsidDel="00000000" w:rsidR="00000000" w:rsidRPr="00000000">
        <w:rPr>
          <w:color w:val="212529"/>
          <w:sz w:val="24"/>
          <w:szCs w:val="24"/>
          <w:rtl w:val="0"/>
        </w:rPr>
        <w:t xml:space="preserve"> on Mac)</w:t>
      </w:r>
    </w:p>
    <w:p w:rsidR="00000000" w:rsidDel="00000000" w:rsidP="00000000" w:rsidRDefault="00000000" w:rsidRPr="00000000" w14:paraId="00000019">
      <w:pPr>
        <w:pStyle w:val="Heading3"/>
        <w:keepNext w:val="0"/>
        <w:keepLines w:val="0"/>
        <w:shd w:fill="ffffff" w:val="clear"/>
        <w:spacing w:after="300" w:before="0" w:line="288" w:lineRule="auto"/>
        <w:rPr>
          <w:b w:val="1"/>
          <w:sz w:val="42"/>
          <w:szCs w:val="42"/>
        </w:rPr>
      </w:pPr>
      <w:bookmarkStart w:colFirst="0" w:colLast="0" w:name="_njq6bktz1wqi" w:id="4"/>
      <w:bookmarkEnd w:id="4"/>
      <w:r w:rsidDel="00000000" w:rsidR="00000000" w:rsidRPr="00000000">
        <w:rPr>
          <w:b w:val="1"/>
          <w:sz w:val="42"/>
          <w:szCs w:val="42"/>
          <w:rtl w:val="0"/>
        </w:rPr>
        <w:t xml:space="preserve">Assignment</w:t>
      </w:r>
    </w:p>
    <w:p w:rsidR="00000000" w:rsidDel="00000000" w:rsidP="00000000" w:rsidRDefault="00000000" w:rsidRPr="00000000" w14:paraId="0000001A">
      <w:pPr>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Google has updated some of the required sections in the below tutorials and some elements have changed or no longer exist, but you can still follow along using the same functionality and tools that they cover. For example, you may be asked to inspect a button that is no longer on the page- you can still follow along and inspect existing elements without issue.</w:t>
      </w:r>
    </w:p>
    <w:p w:rsidR="00000000" w:rsidDel="00000000" w:rsidP="00000000" w:rsidRDefault="00000000" w:rsidRPr="00000000" w14:paraId="0000001B">
      <w:pPr>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Head to the </w:t>
      </w:r>
      <w:hyperlink r:id="rId6">
        <w:r w:rsidDel="00000000" w:rsidR="00000000" w:rsidRPr="00000000">
          <w:rPr>
            <w:color w:val="cc9543"/>
            <w:sz w:val="24"/>
            <w:szCs w:val="24"/>
            <w:u w:val="single"/>
            <w:rtl w:val="0"/>
          </w:rPr>
          <w:t xml:space="preserve">Chrome DevTools Documentation</w:t>
        </w:r>
      </w:hyperlink>
      <w:r w:rsidDel="00000000" w:rsidR="00000000" w:rsidRPr="00000000">
        <w:rPr>
          <w:color w:val="4a4a4a"/>
          <w:sz w:val="24"/>
          <w:szCs w:val="24"/>
          <w:rtl w:val="0"/>
        </w:rPr>
        <w:t xml:space="preserve"> by Google. The following subsections cover what you’ll be using the Developer Tools for 95% of the time. Feel free to skip the elements you are already familiar with:</w:t>
      </w:r>
    </w:p>
    <w:p w:rsidR="00000000" w:rsidDel="00000000" w:rsidP="00000000" w:rsidRDefault="00000000" w:rsidRPr="00000000" w14:paraId="0000001C">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Open DevTools</w:t>
      </w:r>
    </w:p>
    <w:p w:rsidR="00000000" w:rsidDel="00000000" w:rsidP="00000000" w:rsidRDefault="00000000" w:rsidRPr="00000000" w14:paraId="0000001D">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CSS</w:t>
      </w:r>
    </w:p>
    <w:p w:rsidR="00000000" w:rsidDel="00000000" w:rsidP="00000000" w:rsidRDefault="00000000" w:rsidRPr="00000000" w14:paraId="0000001E">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View and change CSS</w:t>
      </w:r>
    </w:p>
    <w:p w:rsidR="00000000" w:rsidDel="00000000" w:rsidP="00000000" w:rsidRDefault="00000000" w:rsidRPr="00000000" w14:paraId="0000001F">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CSS features reference</w:t>
      </w:r>
    </w:p>
    <w:p w:rsidR="00000000" w:rsidDel="00000000" w:rsidP="00000000" w:rsidRDefault="00000000" w:rsidRPr="00000000" w14:paraId="00000020">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Console</w:t>
      </w:r>
    </w:p>
    <w:p w:rsidR="00000000" w:rsidDel="00000000" w:rsidP="00000000" w:rsidRDefault="00000000" w:rsidRPr="00000000" w14:paraId="00000021">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Console overview</w:t>
      </w:r>
    </w:p>
    <w:p w:rsidR="00000000" w:rsidDel="00000000" w:rsidP="00000000" w:rsidRDefault="00000000" w:rsidRPr="00000000" w14:paraId="00000022">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Mobile Simulation</w:t>
      </w:r>
    </w:p>
    <w:p w:rsidR="00000000" w:rsidDel="00000000" w:rsidP="00000000" w:rsidRDefault="00000000" w:rsidRPr="00000000" w14:paraId="00000023">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Simulate mobile devices with Device Mode</w:t>
      </w:r>
    </w:p>
    <w:p w:rsidR="00000000" w:rsidDel="00000000" w:rsidP="00000000" w:rsidRDefault="00000000" w:rsidRPr="00000000" w14:paraId="00000024">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Get Started With Viewing And Changing The DOM</w:t>
      </w:r>
    </w:p>
    <w:p w:rsidR="00000000" w:rsidDel="00000000" w:rsidP="00000000" w:rsidRDefault="00000000" w:rsidRPr="00000000" w14:paraId="00000025">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JavaScript</w:t>
      </w:r>
    </w:p>
    <w:p w:rsidR="00000000" w:rsidDel="00000000" w:rsidP="00000000" w:rsidRDefault="00000000" w:rsidRPr="00000000" w14:paraId="00000026">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Debug JavaScript</w:t>
      </w:r>
    </w:p>
    <w:p w:rsidR="00000000" w:rsidDel="00000000" w:rsidP="00000000" w:rsidRDefault="00000000" w:rsidRPr="00000000" w14:paraId="00000027">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Pause your code with breakpoints</w:t>
      </w:r>
    </w:p>
    <w:p w:rsidR="00000000" w:rsidDel="00000000" w:rsidP="00000000" w:rsidRDefault="00000000" w:rsidRPr="00000000" w14:paraId="00000028">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Then, watch </w:t>
      </w:r>
      <w:hyperlink r:id="rId7">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by The Net Ninja for more detail on using the JavaScript Console.</w:t>
      </w:r>
    </w:p>
    <w:p w:rsidR="00000000" w:rsidDel="00000000" w:rsidP="00000000" w:rsidRDefault="00000000" w:rsidRPr="00000000" w14:paraId="00000029">
      <w:pPr>
        <w:pStyle w:val="Heading3"/>
        <w:keepNext w:val="0"/>
        <w:keepLines w:val="0"/>
        <w:shd w:fill="ffffff" w:val="clear"/>
        <w:spacing w:after="300" w:before="0" w:line="288" w:lineRule="auto"/>
        <w:rPr>
          <w:b w:val="1"/>
          <w:sz w:val="42"/>
          <w:szCs w:val="42"/>
        </w:rPr>
      </w:pPr>
      <w:bookmarkStart w:colFirst="0" w:colLast="0" w:name="_qjbeg08gqifv"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2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2B">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Learn 14 tips and tricks in this </w:t>
      </w:r>
      <w:hyperlink r:id="rId8">
        <w:r w:rsidDel="00000000" w:rsidR="00000000" w:rsidRPr="00000000">
          <w:rPr>
            <w:color w:val="cc9543"/>
            <w:sz w:val="24"/>
            <w:szCs w:val="24"/>
            <w:u w:val="single"/>
            <w:rtl w:val="0"/>
          </w:rPr>
          <w:t xml:space="preserve">JavaScript 30 Video</w:t>
        </w:r>
      </w:hyperlink>
      <w:r w:rsidDel="00000000" w:rsidR="00000000" w:rsidRPr="00000000">
        <w:rPr>
          <w:color w:val="212529"/>
          <w:sz w:val="24"/>
          <w:szCs w:val="24"/>
          <w:rtl w:val="0"/>
        </w:rPr>
        <w:t xml:space="preserve"> by Wes Bos</w:t>
      </w:r>
    </w:p>
    <w:p w:rsidR="00000000" w:rsidDel="00000000" w:rsidP="00000000" w:rsidRDefault="00000000" w:rsidRPr="00000000" w14:paraId="0000002C">
      <w:pPr>
        <w:numPr>
          <w:ilvl w:val="0"/>
          <w:numId w:val="3"/>
        </w:numPr>
        <w:spacing w:after="240" w:line="455.99999999999994" w:lineRule="auto"/>
        <w:ind w:left="720" w:hanging="360"/>
      </w:pPr>
      <w:r w:rsidDel="00000000" w:rsidR="00000000" w:rsidRPr="00000000">
        <w:rPr>
          <w:color w:val="212529"/>
          <w:sz w:val="24"/>
          <w:szCs w:val="24"/>
          <w:rtl w:val="0"/>
        </w:rPr>
        <w:t xml:space="preserve">Learn the new Firefox Dev Tools in this </w:t>
      </w:r>
      <w:hyperlink r:id="rId9">
        <w:r w:rsidDel="00000000" w:rsidR="00000000" w:rsidRPr="00000000">
          <w:rPr>
            <w:color w:val="cc9543"/>
            <w:sz w:val="24"/>
            <w:szCs w:val="24"/>
            <w:u w:val="single"/>
            <w:rtl w:val="0"/>
          </w:rPr>
          <w:t xml:space="preserve">Video</w:t>
        </w:r>
      </w:hyperlink>
      <w:r w:rsidDel="00000000" w:rsidR="00000000" w:rsidRPr="00000000">
        <w:rPr>
          <w:color w:val="212529"/>
          <w:sz w:val="24"/>
          <w:szCs w:val="24"/>
          <w:rtl w:val="0"/>
        </w:rPr>
        <w:t xml:space="preserve"> by Wes Bos</w:t>
      </w:r>
    </w:p>
    <w:p w:rsidR="00000000" w:rsidDel="00000000" w:rsidP="00000000" w:rsidRDefault="00000000" w:rsidRPr="00000000" w14:paraId="0000002D">
      <w:pPr>
        <w:pStyle w:val="Heading3"/>
        <w:keepNext w:val="0"/>
        <w:keepLines w:val="0"/>
        <w:shd w:fill="ffffff" w:val="clear"/>
        <w:spacing w:after="300" w:before="0" w:line="288" w:lineRule="auto"/>
        <w:rPr>
          <w:b w:val="1"/>
          <w:sz w:val="42"/>
          <w:szCs w:val="42"/>
        </w:rPr>
      </w:pPr>
      <w:bookmarkStart w:colFirst="0" w:colLast="0" w:name="_l4btwgum9uit" w:id="6"/>
      <w:bookmarkEnd w:id="6"/>
      <w:r w:rsidDel="00000000" w:rsidR="00000000" w:rsidRPr="00000000">
        <w:rPr>
          <w:b w:val="1"/>
          <w:sz w:val="42"/>
          <w:szCs w:val="42"/>
          <w:rtl w:val="0"/>
        </w:rPr>
        <w:t xml:space="preserve">Knowledge Check</w:t>
      </w:r>
    </w:p>
    <w:p w:rsidR="00000000" w:rsidDel="00000000" w:rsidP="00000000" w:rsidRDefault="00000000" w:rsidRPr="00000000" w14:paraId="0000002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F">
      <w:pPr>
        <w:numPr>
          <w:ilvl w:val="0"/>
          <w:numId w:val="2"/>
        </w:numPr>
        <w:shd w:fill="ffffff" w:val="clear"/>
        <w:spacing w:after="0" w:afterAutospacing="0" w:line="455.99999999999994" w:lineRule="auto"/>
        <w:ind w:left="720" w:hanging="360"/>
      </w:pPr>
      <w:hyperlink r:id="rId10">
        <w:r w:rsidDel="00000000" w:rsidR="00000000" w:rsidRPr="00000000">
          <w:rPr>
            <w:color w:val="cc9543"/>
            <w:sz w:val="24"/>
            <w:szCs w:val="24"/>
            <w:u w:val="single"/>
            <w:rtl w:val="0"/>
          </w:rPr>
          <w:t xml:space="preserve">How do you open developer tools?</w:t>
        </w:r>
      </w:hyperlink>
      <w:r w:rsidDel="00000000" w:rsidR="00000000" w:rsidRPr="00000000">
        <w:rPr>
          <w:rtl w:val="0"/>
        </w:rPr>
      </w:r>
    </w:p>
    <w:p w:rsidR="00000000" w:rsidDel="00000000" w:rsidP="00000000" w:rsidRDefault="00000000" w:rsidRPr="00000000" w14:paraId="00000030">
      <w:pPr>
        <w:numPr>
          <w:ilvl w:val="0"/>
          <w:numId w:val="2"/>
        </w:numPr>
        <w:shd w:fill="ffffff" w:val="clear"/>
        <w:spacing w:after="0" w:afterAutospacing="0" w:line="455.99999999999994" w:lineRule="auto"/>
        <w:ind w:left="720" w:hanging="360"/>
      </w:pPr>
      <w:hyperlink r:id="rId11">
        <w:r w:rsidDel="00000000" w:rsidR="00000000" w:rsidRPr="00000000">
          <w:rPr>
            <w:color w:val="cc9543"/>
            <w:sz w:val="24"/>
            <w:szCs w:val="24"/>
            <w:u w:val="single"/>
            <w:rtl w:val="0"/>
          </w:rPr>
          <w:t xml:space="preserve">How do you change the screen size of a website using developer tools?</w:t>
        </w:r>
      </w:hyperlink>
      <w:r w:rsidDel="00000000" w:rsidR="00000000" w:rsidRPr="00000000">
        <w:rPr>
          <w:rtl w:val="0"/>
        </w:rPr>
      </w:r>
    </w:p>
    <w:p w:rsidR="00000000" w:rsidDel="00000000" w:rsidP="00000000" w:rsidRDefault="00000000" w:rsidRPr="00000000" w14:paraId="00000031">
      <w:pPr>
        <w:numPr>
          <w:ilvl w:val="0"/>
          <w:numId w:val="2"/>
        </w:numPr>
        <w:shd w:fill="ffffff" w:val="clear"/>
        <w:spacing w:after="0" w:afterAutospacing="0" w:line="455.99999999999994" w:lineRule="auto"/>
        <w:ind w:left="720" w:hanging="360"/>
      </w:pPr>
      <w:hyperlink r:id="rId12">
        <w:r w:rsidDel="00000000" w:rsidR="00000000" w:rsidRPr="00000000">
          <w:rPr>
            <w:color w:val="cc9543"/>
            <w:sz w:val="24"/>
            <w:szCs w:val="24"/>
            <w:u w:val="single"/>
            <w:rtl w:val="0"/>
          </w:rPr>
          <w:t xml:space="preserve">What is a breakpoint?</w:t>
        </w:r>
      </w:hyperlink>
      <w:r w:rsidDel="00000000" w:rsidR="00000000" w:rsidRPr="00000000">
        <w:rPr>
          <w:rtl w:val="0"/>
        </w:rPr>
      </w:r>
    </w:p>
    <w:p w:rsidR="00000000" w:rsidDel="00000000" w:rsidP="00000000" w:rsidRDefault="00000000" w:rsidRPr="00000000" w14:paraId="00000032">
      <w:pPr>
        <w:numPr>
          <w:ilvl w:val="0"/>
          <w:numId w:val="2"/>
        </w:numPr>
        <w:shd w:fill="ffffff" w:val="clear"/>
        <w:spacing w:after="760" w:line="455.99999999999994" w:lineRule="auto"/>
        <w:ind w:left="720" w:hanging="360"/>
      </w:pPr>
      <w:hyperlink r:id="rId13">
        <w:r w:rsidDel="00000000" w:rsidR="00000000" w:rsidRPr="00000000">
          <w:rPr>
            <w:color w:val="cc9543"/>
            <w:sz w:val="24"/>
            <w:szCs w:val="24"/>
            <w:u w:val="single"/>
            <w:rtl w:val="0"/>
          </w:rPr>
          <w:t xml:space="preserve">How do you set a breakpoint?</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chrome.com/docs/devtools/device-mode/" TargetMode="External"/><Relationship Id="rId10" Type="http://schemas.openxmlformats.org/officeDocument/2006/relationships/hyperlink" Target="https://www.theodinproject.com/paths/foundations/courses/foundations/lessons/javascript-developer-tools#opening-dev-tools" TargetMode="External"/><Relationship Id="rId13" Type="http://schemas.openxmlformats.org/officeDocument/2006/relationships/hyperlink" Target="https://developer.chrome.com/docs/devtools/javascript/breakpoints/#loc" TargetMode="External"/><Relationship Id="rId12" Type="http://schemas.openxmlformats.org/officeDocument/2006/relationships/hyperlink" Target="https://developer.chrome.com/docs/devtools/javascript/breakpoi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yznVkCuohGg" TargetMode="External"/><Relationship Id="rId5" Type="http://schemas.openxmlformats.org/officeDocument/2006/relationships/styles" Target="styles.xml"/><Relationship Id="rId6" Type="http://schemas.openxmlformats.org/officeDocument/2006/relationships/hyperlink" Target="https://developers.google.com/web/tools/chrome-devtools/" TargetMode="External"/><Relationship Id="rId7" Type="http://schemas.openxmlformats.org/officeDocument/2006/relationships/hyperlink" Target="https://www.youtube.com/watch?v=JzZFccCEgGA" TargetMode="External"/><Relationship Id="rId8" Type="http://schemas.openxmlformats.org/officeDocument/2006/relationships/hyperlink" Target="https://www.youtube.com/watch?v=xkzDaKwin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