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31" w:rsidRDefault="002E7B31">
      <w:r>
        <w:t>Landningssida:</w:t>
      </w:r>
    </w:p>
    <w:p w:rsidR="002E7B31" w:rsidRDefault="002E7B31">
      <w:r>
        <w:t xml:space="preserve">Säbylund Konst &amp; Antik är en trevlig oas med kvalitet på såväl produkter som miljö. På vår kringbyggda gårdsplan råder full harmoni med privat sfär. I ladugårdens </w:t>
      </w:r>
      <w:r w:rsidR="00637C5B">
        <w:t>vagnslider</w:t>
      </w:r>
      <w:r>
        <w:t xml:space="preserve"> </w:t>
      </w:r>
      <w:r w:rsidR="00637C5B">
        <w:t>finns</w:t>
      </w:r>
      <w:r>
        <w:t xml:space="preserve"> </w:t>
      </w:r>
      <w:r w:rsidR="00637C5B">
        <w:t>galleri med vackert ljus och sakral känsla, i stallet ligger vår antikaffär med gammal charm bevarad, retro- och loppishörna får rumstera i gamla drängkammaren. Här finns</w:t>
      </w:r>
      <w:r w:rsidR="00BA7675">
        <w:t xml:space="preserve"> en ljuvlig gårdsplan med vackra växter och lantlig miljö. Pausa gärna och njut genuin gårdsmiljö</w:t>
      </w:r>
      <w:bookmarkStart w:id="0" w:name="_GoBack"/>
      <w:bookmarkEnd w:id="0"/>
      <w:r w:rsidR="00BA7675">
        <w:t xml:space="preserve">. </w:t>
      </w:r>
      <w:r w:rsidR="00637C5B">
        <w:t xml:space="preserve"> </w:t>
      </w:r>
    </w:p>
    <w:p w:rsidR="002E7B31" w:rsidRDefault="002E7B31"/>
    <w:p w:rsidR="00E70047" w:rsidRDefault="00E70047">
      <w:r>
        <w:t>Konst:</w:t>
      </w:r>
    </w:p>
    <w:p w:rsidR="00E70047" w:rsidRDefault="00E70047">
      <w:r>
        <w:t xml:space="preserve">Säbylund Konst &amp; Antik ägs och drivs </w:t>
      </w:r>
      <w:proofErr w:type="spellStart"/>
      <w:r>
        <w:t>b</w:t>
      </w:r>
      <w:r w:rsidR="008B59C9">
        <w:t>l.a</w:t>
      </w:r>
      <w:proofErr w:type="spellEnd"/>
      <w:r w:rsidR="008B59C9">
        <w:t xml:space="preserve"> av konstnär Ulf Erixon. Han</w:t>
      </w:r>
      <w:r>
        <w:t xml:space="preserve"> visar sina verk i gårdens galleri – när inte andra konstnärer arrangerar utställningar</w:t>
      </w:r>
      <w:r w:rsidR="008B59C9">
        <w:t xml:space="preserve"> där. </w:t>
      </w:r>
    </w:p>
    <w:p w:rsidR="001207FD" w:rsidRDefault="008B59C9">
      <w:r>
        <w:t xml:space="preserve">Ulf har arbetat aktivt med konst sedan mitten av 70-talet </w:t>
      </w:r>
      <w:r w:rsidR="001207FD">
        <w:t>med f</w:t>
      </w:r>
      <w:r w:rsidR="001207FD">
        <w:t xml:space="preserve">igurativ konst i varierande tekniker såsom akvarell, torr- och oljepastell, akryl och collage. Ulf har uppdrag som illustratör och bildpedagog. </w:t>
      </w:r>
      <w:r w:rsidR="001207FD">
        <w:t xml:space="preserve">Han har bl.a. en BA från Konstfack, examensår 1984. </w:t>
      </w:r>
    </w:p>
    <w:p w:rsidR="001207FD" w:rsidRDefault="001207FD">
      <w:r>
        <w:t>Fritt konstnärligt skapande och utställningar finns också utrymme för och sedan sin första separatutställning 1978 har han hunnit med många separatutställningar och deltagit i ett antal samlingsutställningar. Hans verk finns representerade på många stora företag i både Stockholm och Göteborg.</w:t>
      </w:r>
      <w:r>
        <w:t xml:space="preserve"> </w:t>
      </w:r>
    </w:p>
    <w:p w:rsidR="008B59C9" w:rsidRDefault="008B59C9">
      <w:r>
        <w:t xml:space="preserve">Information och kalendarium för vernissager och andra event annonserar vi här. </w:t>
      </w:r>
    </w:p>
    <w:p w:rsidR="008B59C9" w:rsidRDefault="008B59C9"/>
    <w:p w:rsidR="008B59C9" w:rsidRDefault="008B59C9">
      <w:r>
        <w:t>Antik:</w:t>
      </w:r>
    </w:p>
    <w:p w:rsidR="008B59C9" w:rsidRDefault="008B59C9">
      <w:r>
        <w:t xml:space="preserve">Titta in i vår charmiga </w:t>
      </w:r>
      <w:r w:rsidRPr="002E7B31">
        <w:t xml:space="preserve">antikaffär </w:t>
      </w:r>
      <w:r>
        <w:t>med fokus på 1700- och 1800-tal allmoge. Här finns allt från vackra möbler, nytto- och bruksföremål och andra spännande saker. Att handla antikt är både roligt och klimatsmart</w:t>
      </w:r>
      <w:r w:rsidR="00BD4FAD">
        <w:t xml:space="preserve">. Det </w:t>
      </w:r>
      <w:r>
        <w:t xml:space="preserve">hjälper dig att sätta en personlig prägel </w:t>
      </w:r>
      <w:r w:rsidR="00BD4FAD">
        <w:t xml:space="preserve">och trivsel </w:t>
      </w:r>
      <w:r>
        <w:t>på ditt hem</w:t>
      </w:r>
      <w:r w:rsidR="002E7B31">
        <w:t>.</w:t>
      </w:r>
    </w:p>
    <w:p w:rsidR="008B59C9" w:rsidRDefault="008B59C9">
      <w:r>
        <w:t xml:space="preserve">Självklart har vi även en </w:t>
      </w:r>
      <w:r w:rsidRPr="002E7B31">
        <w:t xml:space="preserve">retrohörna </w:t>
      </w:r>
      <w:r>
        <w:t xml:space="preserve">för dig som gillar härliga möbler och ting från 1940 och framåt. En och annan loppispryl får </w:t>
      </w:r>
      <w:r w:rsidR="002E7B31">
        <w:t>egen plats</w:t>
      </w:r>
      <w:r>
        <w:t xml:space="preserve"> i </w:t>
      </w:r>
      <w:r w:rsidRPr="002E7B31">
        <w:t>Theodors loppis</w:t>
      </w:r>
      <w:r>
        <w:t>, som är en 9-årig entreprenörssjäls amb</w:t>
      </w:r>
      <w:r w:rsidR="002E7B31">
        <w:t>itiösa projekt. Missa inte det!</w:t>
      </w:r>
    </w:p>
    <w:p w:rsidR="002E7B31" w:rsidRDefault="002E7B31"/>
    <w:p w:rsidR="002E7B31" w:rsidRDefault="002E7B31">
      <w:r>
        <w:t>Lokal:</w:t>
      </w:r>
    </w:p>
    <w:p w:rsidR="002E7B31" w:rsidRDefault="002E7B31">
      <w:r>
        <w:t xml:space="preserve">Vill du hyra vår gallerilokal eller gårdsplan till utställning, kurs, fest eller något annat kul. Vi hyr ut maj-sept. Veckovis, helg eller annat upplägg. Vi är öppna för förslag – kontakta oss för mer information. </w:t>
      </w:r>
    </w:p>
    <w:sectPr w:rsidR="002E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22AB"/>
    <w:multiLevelType w:val="hybridMultilevel"/>
    <w:tmpl w:val="521EA47C"/>
    <w:lvl w:ilvl="0" w:tplc="68E44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47"/>
    <w:rsid w:val="001207FD"/>
    <w:rsid w:val="002E7B31"/>
    <w:rsid w:val="0036526E"/>
    <w:rsid w:val="00637C5B"/>
    <w:rsid w:val="008B59C9"/>
    <w:rsid w:val="00BA7675"/>
    <w:rsid w:val="00BD4FAD"/>
    <w:rsid w:val="00D92662"/>
    <w:rsid w:val="00E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F0D5C-0119-4C1A-AA26-E0676FAB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B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320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Atea Outsourcing Services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Grunditz</dc:creator>
  <cp:keywords/>
  <dc:description/>
  <cp:lastModifiedBy>Anette Grunditz</cp:lastModifiedBy>
  <cp:revision>4</cp:revision>
  <dcterms:created xsi:type="dcterms:W3CDTF">2016-04-17T15:41:00Z</dcterms:created>
  <dcterms:modified xsi:type="dcterms:W3CDTF">2016-04-19T11:59:00Z</dcterms:modified>
</cp:coreProperties>
</file>