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Welcome to Computer Simulation and Modeling</w:t>
      </w:r>
    </w:p>
    <w:p>
      <w:pPr>
        <w:shd w:val="clear" w:fill="FFFFFF"/>
        <w:spacing w:after="220" w:line="360" w:lineRule="auto"/>
        <w:rPr>
          <w:color w:val="2D3138"/>
          <w:sz w:val="21"/>
          <w:szCs w:val="21"/>
        </w:rPr>
      </w:pPr>
      <w:r>
        <w:rPr>
          <w:color w:val="2D3138"/>
          <w:sz w:val="21"/>
          <w:szCs w:val="21"/>
          <w:rtl w:val="0"/>
        </w:rPr>
        <w:t>On successful completion of the course students will be able to:</w:t>
      </w:r>
    </w:p>
    <w:p>
      <w:pPr>
        <w:shd w:val="clear" w:fill="FFFFFF"/>
        <w:spacing w:after="220" w:line="360" w:lineRule="auto"/>
        <w:rPr>
          <w:color w:val="2D3138"/>
          <w:sz w:val="21"/>
          <w:szCs w:val="21"/>
        </w:rPr>
      </w:pPr>
      <w:r>
        <w:rPr>
          <w:color w:val="2D3138"/>
          <w:sz w:val="21"/>
          <w:szCs w:val="21"/>
          <w:rtl w:val="0"/>
        </w:rPr>
        <w:t>1. Understand fundamental concepts of computer simulation and its role in engineering problem solving.</w:t>
      </w:r>
    </w:p>
    <w:p>
      <w:pPr>
        <w:shd w:val="clear" w:fill="FFFFFF"/>
        <w:spacing w:after="220" w:line="360" w:lineRule="auto"/>
        <w:rPr>
          <w:color w:val="2D3138"/>
          <w:sz w:val="21"/>
          <w:szCs w:val="21"/>
        </w:rPr>
      </w:pPr>
      <w:r>
        <w:rPr>
          <w:color w:val="2D3138"/>
          <w:sz w:val="21"/>
          <w:szCs w:val="21"/>
          <w:rtl w:val="0"/>
        </w:rPr>
        <w:t>2. Develop and model engineering problems and apply procedures for modelling systems using ARENA framework.</w:t>
      </w:r>
    </w:p>
    <w:p>
      <w:pPr>
        <w:shd w:val="clear" w:fill="FFFFFF"/>
        <w:spacing w:after="220" w:line="360" w:lineRule="auto"/>
        <w:rPr>
          <w:color w:val="2D3138"/>
          <w:sz w:val="21"/>
          <w:szCs w:val="21"/>
        </w:rPr>
      </w:pPr>
      <w:r>
        <w:rPr>
          <w:color w:val="2D3138"/>
          <w:sz w:val="21"/>
          <w:szCs w:val="21"/>
          <w:rtl w:val="0"/>
        </w:rPr>
        <w:t>3. Appreciate the advantages of using simulation and modelling for taking decision in engineering problems.</w:t>
      </w:r>
    </w:p>
    <w:p>
      <w:pPr>
        <w:shd w:val="clear" w:fill="FFFFFF"/>
        <w:spacing w:after="220" w:line="360" w:lineRule="auto"/>
        <w:rPr>
          <w:color w:val="2D3138"/>
          <w:sz w:val="21"/>
          <w:szCs w:val="21"/>
        </w:rPr>
      </w:pPr>
      <w:r>
        <w:rPr>
          <w:color w:val="2D3138"/>
          <w:sz w:val="21"/>
          <w:szCs w:val="21"/>
          <w:rtl w:val="0"/>
        </w:rPr>
        <w:t>4. Understand the need to incorporate simulation and modelling considerations throughout the design and execution of a project aiming at understanding its limitations and ways of improvement.</w:t>
      </w:r>
    </w:p>
    <w:p>
      <w:pPr>
        <w:shd w:val="clear" w:fill="FFFFFF"/>
        <w:spacing w:after="220" w:line="360" w:lineRule="auto"/>
        <w:rPr>
          <w:color w:val="2D3138"/>
          <w:sz w:val="21"/>
          <w:szCs w:val="21"/>
        </w:rPr>
      </w:pPr>
    </w:p>
    <w:p>
      <w:pPr>
        <w:pStyle w:val="4"/>
        <w:keepNext w:val="0"/>
        <w:keepLines w:val="0"/>
        <w:shd w:val="clear" w:fill="FFFFFF"/>
        <w:spacing w:before="140" w:after="520" w:line="216" w:lineRule="auto"/>
        <w:rPr>
          <w:b/>
          <w:color w:val="5B6270"/>
          <w:sz w:val="30"/>
          <w:szCs w:val="30"/>
        </w:rPr>
      </w:pPr>
      <w:bookmarkStart w:id="0" w:name="_5chclxkmbdk0" w:colFirst="0" w:colLast="0"/>
      <w:bookmarkEnd w:id="0"/>
      <w:r>
        <w:rPr>
          <w:b/>
          <w:color w:val="5B6270"/>
          <w:sz w:val="30"/>
          <w:szCs w:val="30"/>
          <w:rtl w:val="0"/>
        </w:rPr>
        <w:t>Content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425" w:leftChars="0" w:hanging="425" w:firstLineChars="0"/>
      </w:pPr>
      <w:r>
        <w:rPr>
          <w:color w:val="2D3138"/>
          <w:sz w:val="21"/>
          <w:szCs w:val="21"/>
          <w:rtl w:val="0"/>
        </w:rPr>
        <w:t>Basic aspects of modelling and simulation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425" w:leftChars="0" w:hanging="425" w:firstLineChars="0"/>
      </w:pPr>
      <w:r>
        <w:rPr>
          <w:color w:val="2D3138"/>
          <w:sz w:val="21"/>
          <w:szCs w:val="21"/>
          <w:rtl w:val="0"/>
        </w:rPr>
        <w:t>Simulation process / Models and systems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425" w:leftChars="0" w:hanging="425" w:firstLineChars="0"/>
      </w:pPr>
      <w:r>
        <w:rPr>
          <w:color w:val="2D3138"/>
          <w:sz w:val="21"/>
          <w:szCs w:val="21"/>
          <w:rtl w:val="0"/>
        </w:rPr>
        <w:t>Statistical problems related to simulation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425" w:leftChars="0" w:hanging="425" w:firstLineChars="0"/>
      </w:pPr>
      <w:r>
        <w:rPr>
          <w:color w:val="2D3138"/>
          <w:sz w:val="21"/>
          <w:szCs w:val="21"/>
          <w:rtl w:val="0"/>
        </w:rPr>
        <w:t>Discrete and continuous simulation modelling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425" w:leftChars="0" w:hanging="425" w:firstLineChars="0"/>
      </w:pPr>
      <w:r>
        <w:rPr>
          <w:color w:val="2D3138"/>
          <w:sz w:val="21"/>
          <w:szCs w:val="21"/>
          <w:rtl w:val="0"/>
        </w:rPr>
        <w:t>Applications of simulation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425" w:leftChars="0" w:hanging="425" w:firstLineChars="0"/>
      </w:pPr>
      <w:r>
        <w:rPr>
          <w:color w:val="2D3138"/>
          <w:sz w:val="21"/>
          <w:szCs w:val="21"/>
          <w:rtl w:val="0"/>
        </w:rPr>
        <w:t>Introduction to ARENA modelling framework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425" w:leftChars="0" w:hanging="425" w:firstLineChars="0"/>
      </w:pPr>
      <w:r>
        <w:rPr>
          <w:color w:val="2D3138"/>
          <w:sz w:val="21"/>
          <w:szCs w:val="21"/>
          <w:rtl w:val="0"/>
        </w:rPr>
        <w:t>ARENA: network modelling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425" w:leftChars="0" w:hanging="425" w:firstLineChars="0"/>
      </w:pPr>
      <w:r>
        <w:rPr>
          <w:color w:val="2D3138"/>
          <w:sz w:val="21"/>
          <w:szCs w:val="21"/>
          <w:rtl w:val="0"/>
        </w:rPr>
        <w:t>Basic Process Modules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425" w:leftChars="0" w:hanging="425" w:firstLineChars="0"/>
      </w:pPr>
      <w:r>
        <w:rPr>
          <w:color w:val="2D3138"/>
          <w:sz w:val="21"/>
          <w:szCs w:val="21"/>
          <w:rtl w:val="0"/>
        </w:rPr>
        <w:t>Modelling Detailed Operations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425" w:leftChars="0" w:hanging="425" w:firstLineChars="0"/>
      </w:pPr>
      <w:r>
        <w:rPr>
          <w:color w:val="2D3138"/>
          <w:sz w:val="21"/>
          <w:szCs w:val="21"/>
          <w:rtl w:val="0"/>
        </w:rPr>
        <w:t>Making Decision with Simulation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425" w:leftChars="0" w:hanging="425" w:firstLineChars="0"/>
      </w:pPr>
      <w:r>
        <w:rPr>
          <w:color w:val="2D3138"/>
          <w:sz w:val="21"/>
          <w:szCs w:val="21"/>
          <w:rtl w:val="0"/>
        </w:rPr>
        <w:t>Process Modelling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425" w:leftChars="0" w:hanging="425" w:firstLineChars="0"/>
      </w:pPr>
      <w:r>
        <w:rPr>
          <w:color w:val="2D3138"/>
          <w:sz w:val="21"/>
          <w:szCs w:val="21"/>
          <w:rtl w:val="0"/>
        </w:rPr>
        <w:t>Advanced Modelling Techniques</w:t>
      </w:r>
      <w:bookmarkStart w:id="1" w:name="_GoBack"/>
      <w:bookmarkEnd w:id="1"/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0" w:afterAutospacing="0" w:line="360" w:lineRule="auto"/>
        <w:ind w:left="425" w:leftChars="0" w:hanging="425" w:firstLineChars="0"/>
      </w:pPr>
      <w:r>
        <w:rPr>
          <w:color w:val="2D3138"/>
          <w:sz w:val="21"/>
          <w:szCs w:val="21"/>
          <w:rtl w:val="0"/>
        </w:rPr>
        <w:t>OpQuest for ARENA</w:t>
      </w:r>
    </w:p>
    <w:p>
      <w:pPr>
        <w:numPr>
          <w:ilvl w:val="0"/>
          <w:numId w:val="1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440" w:line="360" w:lineRule="auto"/>
        <w:ind w:left="425" w:leftChars="0" w:hanging="425" w:firstLineChars="0"/>
      </w:pPr>
      <w:r>
        <w:rPr>
          <w:color w:val="2D3138"/>
          <w:sz w:val="21"/>
          <w:szCs w:val="21"/>
          <w:rtl w:val="0"/>
        </w:rPr>
        <w:t>Costing and Animation</w:t>
      </w:r>
    </w:p>
    <w:p>
      <w:pPr>
        <w:numPr>
          <w:ilvl w:val="0"/>
          <w:numId w:val="0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440" w:line="360" w:lineRule="auto"/>
        <w:rPr>
          <w:color w:val="2D3138"/>
          <w:sz w:val="21"/>
          <w:szCs w:val="21"/>
          <w:rtl w:val="0"/>
        </w:rPr>
      </w:pPr>
    </w:p>
    <w:p>
      <w:pPr>
        <w:numPr>
          <w:ilvl w:val="0"/>
          <w:numId w:val="0"/>
        </w:numPr>
        <w:pBdr>
          <w:top w:val="none" w:color="auto" w:sz="0" w:space="1"/>
          <w:bottom w:val="none" w:color="auto" w:sz="0" w:space="1"/>
          <w:right w:val="none" w:color="auto" w:sz="0" w:space="0"/>
          <w:between w:val="none" w:color="auto" w:sz="0" w:space="1"/>
        </w:pBdr>
        <w:shd w:val="clear" w:fill="FFFFFF"/>
        <w:spacing w:after="440" w:line="360" w:lineRule="auto"/>
        <w:rPr>
          <w:color w:val="2D3138"/>
          <w:sz w:val="21"/>
          <w:szCs w:val="21"/>
          <w:rtl w:val="0"/>
        </w:rPr>
      </w:pPr>
      <w:r>
        <w:rPr>
          <w:rFonts w:hint="default"/>
          <w:color w:val="2D3138"/>
          <w:sz w:val="21"/>
          <w:szCs w:val="21"/>
          <w:rtl w:val="0"/>
        </w:rPr>
        <w:t>http://home.ubalt.edu/ntsbarsh/Business-stat/simulation/sim.htm#rstatcorr</w:t>
      </w:r>
    </w:p>
    <w:p>
      <w:pPr>
        <w:shd w:val="clear" w:fill="FFFFFF"/>
        <w:spacing w:after="220" w:line="360" w:lineRule="auto"/>
        <w:rPr>
          <w:color w:val="2D3138"/>
          <w:sz w:val="21"/>
          <w:szCs w:val="21"/>
        </w:rPr>
      </w:pPr>
    </w:p>
    <w:p/>
    <w:sectPr>
      <w:pgSz w:w="12240" w:h="15840"/>
      <w:pgMar w:top="1440" w:right="1440" w:bottom="1440" w:left="1440" w:header="720" w:footer="720" w:gutter="0"/>
      <w:pgNumType w:start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6FC87D"/>
    <w:multiLevelType w:val="singleLevel"/>
    <w:tmpl w:val="BD6FC87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AF64C8B"/>
    <w:rsid w:val="DCCE89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ScaleCrop>false</ScaleCrop>
  <LinksUpToDate>false</LinksUpToDate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2020-01-15T21:03:00Z</dcterms:created>
  <dc:creator>jahid</dc:creator>
  <cp:lastModifiedBy>jahid</cp:lastModifiedBy>
  <dcterms:modified xsi:type="dcterms:W3CDTF">2020-01-20T10:25:22Z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