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94464" w:rsidP="00511F18">
      <w:pPr>
        <w:pStyle w:val="a3"/>
      </w:pPr>
      <w:r>
        <w:rPr>
          <w:rFonts w:hint="eastAsia"/>
        </w:rPr>
        <w:t>2.3</w:t>
      </w:r>
      <w:r w:rsidR="00711011">
        <w:rPr>
          <w:rFonts w:hint="eastAsia"/>
        </w:rPr>
        <w:t>设计原则</w:t>
      </w:r>
    </w:p>
    <w:p w:rsidR="00894464" w:rsidRPr="00894464" w:rsidRDefault="00894464" w:rsidP="00894464">
      <w:r>
        <w:rPr>
          <w:rFonts w:hint="eastAsia"/>
        </w:rPr>
        <w:t>“种宝”</w:t>
      </w:r>
      <w:r w:rsidRPr="00894464">
        <w:rPr>
          <w:rFonts w:hint="eastAsia"/>
        </w:rPr>
        <w:t xml:space="preserve"> </w:t>
      </w:r>
      <w:r>
        <w:rPr>
          <w:rFonts w:hint="eastAsia"/>
        </w:rPr>
        <w:t>用户端（包括</w:t>
      </w:r>
      <w:r>
        <w:rPr>
          <w:rFonts w:hint="eastAsia"/>
        </w:rPr>
        <w:t>APP</w:t>
      </w:r>
      <w:r>
        <w:rPr>
          <w:rFonts w:hint="eastAsia"/>
        </w:rPr>
        <w:t>及其附属部分、</w:t>
      </w:r>
      <w:r>
        <w:rPr>
          <w:rFonts w:hint="eastAsia"/>
        </w:rPr>
        <w:t>APP</w:t>
      </w:r>
      <w:r>
        <w:rPr>
          <w:rFonts w:hint="eastAsia"/>
        </w:rPr>
        <w:t>后台接口等）采用面向对象设计范式</w:t>
      </w:r>
      <w:r w:rsidR="00511F18">
        <w:rPr>
          <w:rFonts w:hint="eastAsia"/>
          <w:vertAlign w:val="superscript"/>
        </w:rPr>
        <w:t>[1-2]</w:t>
      </w:r>
      <w:r>
        <w:rPr>
          <w:rFonts w:hint="eastAsia"/>
        </w:rPr>
        <w:t>，主要考虑用户使用体验；后端（包括服务端、数据端、客服端及维护端等）采用面向函数设计范式</w:t>
      </w:r>
      <w:r w:rsidR="00A36D4B">
        <w:rPr>
          <w:rFonts w:hint="eastAsia"/>
          <w:vertAlign w:val="superscript"/>
        </w:rPr>
        <w:t>[3-4]</w:t>
      </w:r>
      <w:r>
        <w:rPr>
          <w:rFonts w:hint="eastAsia"/>
        </w:rPr>
        <w:t>与调包</w:t>
      </w:r>
      <w:r w:rsidR="00A36D4B">
        <w:rPr>
          <w:rFonts w:hint="eastAsia"/>
          <w:vertAlign w:val="superscript"/>
        </w:rPr>
        <w:t>[5]</w:t>
      </w:r>
      <w:r>
        <w:rPr>
          <w:rFonts w:hint="eastAsia"/>
        </w:rPr>
        <w:t>相结合，主要考虑数据处理处理</w:t>
      </w:r>
      <w:r w:rsidR="00A36D4B">
        <w:rPr>
          <w:rFonts w:hint="eastAsia"/>
          <w:vertAlign w:val="superscript"/>
        </w:rPr>
        <w:t>[5-6]</w:t>
      </w:r>
      <w:r>
        <w:rPr>
          <w:rFonts w:hint="eastAsia"/>
        </w:rPr>
        <w:t>与发掘效率和机器学习服务用户</w:t>
      </w:r>
      <w:r w:rsidR="00A36D4B">
        <w:rPr>
          <w:rFonts w:hint="eastAsia"/>
          <w:vertAlign w:val="superscript"/>
        </w:rPr>
        <w:t>[7]</w:t>
      </w:r>
      <w:r>
        <w:rPr>
          <w:rFonts w:hint="eastAsia"/>
        </w:rPr>
        <w:t>程度。下文将详细介绍细分设计原则。</w:t>
      </w:r>
    </w:p>
    <w:p w:rsidR="00511F18" w:rsidRDefault="00894464" w:rsidP="00511F18">
      <w:pPr>
        <w:pStyle w:val="2"/>
      </w:pPr>
      <w:r>
        <w:rPr>
          <w:rFonts w:hint="eastAsia"/>
        </w:rPr>
        <w:t>2.3.</w:t>
      </w:r>
      <w:r w:rsidR="00202642">
        <w:rPr>
          <w:rFonts w:hint="eastAsia"/>
        </w:rPr>
        <w:t>1</w:t>
      </w:r>
      <w:r w:rsidR="00511F18">
        <w:rPr>
          <w:rFonts w:hint="eastAsia"/>
        </w:rPr>
        <w:t>充分考虑用户使用习惯</w:t>
      </w:r>
    </w:p>
    <w:p w:rsidR="00511F18" w:rsidRDefault="00511F18" w:rsidP="00511F18">
      <w:r>
        <w:rPr>
          <w:rFonts w:hint="eastAsia"/>
        </w:rPr>
        <w:t>（</w:t>
      </w:r>
      <w:r>
        <w:rPr>
          <w:rFonts w:hint="eastAsia"/>
        </w:rPr>
        <w:t>1</w:t>
      </w:r>
      <w:r>
        <w:rPr>
          <w:rFonts w:hint="eastAsia"/>
        </w:rPr>
        <w:t>）</w:t>
      </w:r>
      <w:r w:rsidR="00A36D4B">
        <w:rPr>
          <w:rFonts w:hint="eastAsia"/>
        </w:rPr>
        <w:t>用户使用习惯：经我们走访观察记录，</w:t>
      </w:r>
      <w:r>
        <w:t>大多数人拿手机</w:t>
      </w:r>
      <w:r>
        <w:rPr>
          <w:rFonts w:hint="eastAsia"/>
        </w:rPr>
        <w:t>购物时</w:t>
      </w:r>
      <w:r>
        <w:t>的时候是双手握</w:t>
      </w:r>
      <w:r>
        <w:rPr>
          <w:rFonts w:hint="eastAsia"/>
        </w:rPr>
        <w:t>，</w:t>
      </w:r>
      <w:r w:rsidR="00A36D4B">
        <w:rPr>
          <w:rFonts w:hint="eastAsia"/>
        </w:rPr>
        <w:t>主要使用右手拇指点击下方按钮转换页面，其他操作主要使用右手食指进行翻页、点击等操作。相比较而言更倾向于观看视频，其次图片，字符少于等于</w:t>
      </w:r>
      <w:r w:rsidR="00A36D4B">
        <w:rPr>
          <w:rFonts w:hint="eastAsia"/>
        </w:rPr>
        <w:t>12</w:t>
      </w:r>
      <w:r w:rsidR="00A36D4B">
        <w:rPr>
          <w:rFonts w:hint="eastAsia"/>
        </w:rPr>
        <w:t>个</w:t>
      </w:r>
      <w:r w:rsidR="00A36D4B">
        <w:rPr>
          <w:rFonts w:hint="eastAsia"/>
        </w:rPr>
        <w:t xml:space="preserve"> </w:t>
      </w:r>
      <w:r w:rsidR="00A36D4B">
        <w:rPr>
          <w:rFonts w:hint="eastAsia"/>
        </w:rPr>
        <w:t>的字段为主</w:t>
      </w:r>
      <w:r w:rsidR="00A36D4B">
        <w:rPr>
          <w:rFonts w:hint="eastAsia"/>
          <w:vertAlign w:val="superscript"/>
        </w:rPr>
        <w:t>[8]</w:t>
      </w:r>
      <w:r w:rsidR="00A36D4B">
        <w:rPr>
          <w:rFonts w:hint="eastAsia"/>
        </w:rPr>
        <w:t>。</w:t>
      </w:r>
    </w:p>
    <w:p w:rsidR="00A36D4B" w:rsidRPr="00511F18" w:rsidRDefault="00A36D4B" w:rsidP="00511F18">
      <w:r>
        <w:rPr>
          <w:rFonts w:hint="eastAsia"/>
        </w:rPr>
        <w:t>（</w:t>
      </w:r>
      <w:r>
        <w:rPr>
          <w:rFonts w:hint="eastAsia"/>
        </w:rPr>
        <w:t>2</w:t>
      </w:r>
      <w:r>
        <w:rPr>
          <w:rFonts w:hint="eastAsia"/>
        </w:rPr>
        <w:t>）</w:t>
      </w:r>
      <w:r w:rsidR="00202642">
        <w:rPr>
          <w:rFonts w:hint="eastAsia"/>
        </w:rPr>
        <w:t>针对性设计原则：</w:t>
      </w:r>
      <w:r>
        <w:rPr>
          <w:rFonts w:hint="eastAsia"/>
        </w:rPr>
        <w:t>针对用户使用习惯，我们将将通过不断绘制用户手指碰触热图的方式调整</w:t>
      </w:r>
      <w:r>
        <w:rPr>
          <w:rFonts w:hint="eastAsia"/>
        </w:rPr>
        <w:t>APP</w:t>
      </w:r>
      <w:r>
        <w:rPr>
          <w:rFonts w:hint="eastAsia"/>
        </w:rPr>
        <w:t>按钮及其他交互原件位置，避免碰触盲区</w:t>
      </w:r>
      <w:r w:rsidR="00202642">
        <w:rPr>
          <w:rFonts w:hint="eastAsia"/>
        </w:rPr>
        <w:t>；按钮采取下大上小的人体工学设计，以适应拇指和食指的不同特点；给每个农（副）产品及农（副）服务者便捷的短视频录制、剪辑功能方便产生视频媒介形式的信息（初步计划模块化接入</w:t>
      </w:r>
      <w:r w:rsidR="00202642">
        <w:rPr>
          <w:rStyle w:val="visible"/>
          <w:i/>
          <w:iCs/>
          <w:color w:val="0000FF"/>
          <w:u w:val="single"/>
        </w:rPr>
        <w:t>online-video-</w:t>
      </w:r>
      <w:proofErr w:type="spellStart"/>
      <w:r w:rsidR="00202642">
        <w:rPr>
          <w:rStyle w:val="visible"/>
          <w:i/>
          <w:iCs/>
          <w:color w:val="0000FF"/>
          <w:u w:val="single"/>
        </w:rPr>
        <w:t>cutter.com</w:t>
      </w:r>
      <w:r w:rsidR="00202642">
        <w:rPr>
          <w:rStyle w:val="invisible"/>
          <w:i/>
          <w:iCs/>
          <w:color w:val="0000FF"/>
          <w:u w:val="single"/>
        </w:rPr>
        <w:t>/cn</w:t>
      </w:r>
      <w:proofErr w:type="spellEnd"/>
      <w:r w:rsidR="00202642">
        <w:rPr>
          <w:rStyle w:val="invisible"/>
          <w:i/>
          <w:iCs/>
          <w:color w:val="0000FF"/>
          <w:u w:val="single"/>
        </w:rPr>
        <w:t>/</w:t>
      </w:r>
      <w:r w:rsidR="00202642">
        <w:rPr>
          <w:rFonts w:hint="eastAsia"/>
        </w:rPr>
        <w:t>）；字符以短句为主，以动图、关键词等元素辅助</w:t>
      </w:r>
      <w:r w:rsidR="00202642">
        <w:rPr>
          <w:rFonts w:hint="eastAsia"/>
          <w:vertAlign w:val="superscript"/>
        </w:rPr>
        <w:t>[9-10]</w:t>
      </w:r>
      <w:r w:rsidR="00202642">
        <w:rPr>
          <w:rFonts w:hint="eastAsia"/>
        </w:rPr>
        <w:t>。</w:t>
      </w:r>
    </w:p>
    <w:p w:rsidR="00202642" w:rsidRDefault="00202642" w:rsidP="00202642">
      <w:pPr>
        <w:pStyle w:val="2"/>
      </w:pPr>
      <w:r>
        <w:rPr>
          <w:rFonts w:hint="eastAsia"/>
        </w:rPr>
        <w:t>2.3.2</w:t>
      </w:r>
      <w:r w:rsidRPr="00202642">
        <w:rPr>
          <w:rFonts w:hint="eastAsia"/>
        </w:rPr>
        <w:t>尽量减少产品层级</w:t>
      </w:r>
    </w:p>
    <w:p w:rsidR="00894464" w:rsidRDefault="00202642" w:rsidP="00894464">
      <w:r>
        <w:rPr>
          <w:rFonts w:hint="eastAsia"/>
        </w:rPr>
        <w:t>有研究表明</w:t>
      </w:r>
      <w:r w:rsidR="0085536A">
        <w:rPr>
          <w:rFonts w:hint="eastAsia"/>
          <w:vertAlign w:val="superscript"/>
        </w:rPr>
        <w:t>[11]</w:t>
      </w:r>
      <w:r>
        <w:rPr>
          <w:rFonts w:hint="eastAsia"/>
        </w:rPr>
        <w:t>，</w:t>
      </w:r>
      <w:r w:rsidRPr="00202642">
        <w:rPr>
          <w:rFonts w:hint="eastAsia"/>
        </w:rPr>
        <w:t>在移动设备上，过多的层级会使用户失去耐心而放弃对产品的使用。</w:t>
      </w:r>
      <w:r w:rsidR="0085536A">
        <w:rPr>
          <w:rFonts w:hint="eastAsia"/>
        </w:rPr>
        <w:t>为此我们采取</w:t>
      </w:r>
      <w:r w:rsidR="0085536A">
        <w:rPr>
          <w:rFonts w:hint="eastAsia"/>
        </w:rPr>
        <w:t>UI</w:t>
      </w:r>
      <w:r w:rsidR="0085536A">
        <w:rPr>
          <w:rFonts w:hint="eastAsia"/>
        </w:rPr>
        <w:t>扁平化设计</w:t>
      </w:r>
      <w:r w:rsidRPr="00202642">
        <w:rPr>
          <w:rFonts w:hint="eastAsia"/>
        </w:rPr>
        <w:t>：使用选项卡</w:t>
      </w:r>
      <w:r w:rsidRPr="00202642">
        <w:rPr>
          <w:rFonts w:hint="eastAsia"/>
        </w:rPr>
        <w:t>(tabs)</w:t>
      </w:r>
      <w:r w:rsidRPr="00202642">
        <w:rPr>
          <w:rFonts w:hint="eastAsia"/>
        </w:rPr>
        <w:t>结合分类和内容的展示</w:t>
      </w:r>
      <w:r w:rsidRPr="00202642">
        <w:rPr>
          <w:rFonts w:hint="eastAsia"/>
        </w:rPr>
        <w:t>;</w:t>
      </w:r>
      <w:r w:rsidRPr="00202642">
        <w:rPr>
          <w:rFonts w:hint="eastAsia"/>
        </w:rPr>
        <w:t>允许穿越层级操作，比如允许用户在第一层级</w:t>
      </w:r>
      <w:r w:rsidR="0085536A">
        <w:rPr>
          <w:rFonts w:hint="eastAsia"/>
        </w:rPr>
        <w:t>（搜索、</w:t>
      </w:r>
      <w:r w:rsidR="0085536A">
        <w:rPr>
          <w:rFonts w:hint="eastAsia"/>
        </w:rPr>
        <w:t>AI</w:t>
      </w:r>
      <w:r w:rsidR="0085536A">
        <w:rPr>
          <w:rFonts w:hint="eastAsia"/>
        </w:rPr>
        <w:t>推荐产品的导航结构</w:t>
      </w:r>
      <w:r w:rsidR="0085536A">
        <w:rPr>
          <w:rFonts w:hint="eastAsia"/>
          <w:vertAlign w:val="superscript"/>
        </w:rPr>
        <w:t>[12]</w:t>
      </w:r>
      <w:r w:rsidR="0085536A">
        <w:rPr>
          <w:rFonts w:hint="eastAsia"/>
        </w:rPr>
        <w:t>）</w:t>
      </w:r>
      <w:r w:rsidRPr="00202642">
        <w:rPr>
          <w:rFonts w:hint="eastAsia"/>
        </w:rPr>
        <w:t>对第二层级的内容</w:t>
      </w:r>
      <w:r w:rsidR="0085536A">
        <w:rPr>
          <w:rFonts w:hint="eastAsia"/>
        </w:rPr>
        <w:t>（详细介绍的展开、短视频的观看等）</w:t>
      </w:r>
      <w:r w:rsidRPr="00202642">
        <w:rPr>
          <w:rFonts w:hint="eastAsia"/>
        </w:rPr>
        <w:t>进行直接操作</w:t>
      </w:r>
      <w:r w:rsidRPr="00202642">
        <w:rPr>
          <w:rFonts w:hint="eastAsia"/>
        </w:rPr>
        <w:t>(</w:t>
      </w:r>
      <w:r w:rsidR="0085536A">
        <w:rPr>
          <w:rFonts w:hint="eastAsia"/>
        </w:rPr>
        <w:t>下拉、</w:t>
      </w:r>
      <w:r w:rsidRPr="00202642">
        <w:rPr>
          <w:rFonts w:hint="eastAsia"/>
        </w:rPr>
        <w:t>长按</w:t>
      </w:r>
      <w:r w:rsidR="0085536A">
        <w:rPr>
          <w:rFonts w:hint="eastAsia"/>
        </w:rPr>
        <w:t>、双击等实现方式</w:t>
      </w:r>
      <w:r w:rsidRPr="00202642">
        <w:rPr>
          <w:rFonts w:hint="eastAsia"/>
        </w:rPr>
        <w:t>)</w:t>
      </w:r>
      <w:r w:rsidRPr="00202642">
        <w:rPr>
          <w:rFonts w:hint="eastAsia"/>
        </w:rPr>
        <w:t>。</w:t>
      </w:r>
      <w:r w:rsidR="0085536A">
        <w:rPr>
          <w:rFonts w:hint="eastAsia"/>
        </w:rPr>
        <w:t>为提供足够信息吸引用户，“种宝”</w:t>
      </w:r>
      <w:r w:rsidR="0085536A">
        <w:t xml:space="preserve"> </w:t>
      </w:r>
      <w:r w:rsidR="0085536A">
        <w:t>的第一层级包括多种视图，</w:t>
      </w:r>
      <w:r w:rsidR="0085536A">
        <w:rPr>
          <w:rFonts w:hint="eastAsia"/>
        </w:rPr>
        <w:t>同时</w:t>
      </w:r>
      <w:r w:rsidR="0085536A">
        <w:t>确保在主操作栏上给出明显</w:t>
      </w:r>
      <w:r w:rsidR="0085536A">
        <w:rPr>
          <w:rFonts w:hint="eastAsia"/>
        </w:rPr>
        <w:t>搜索</w:t>
      </w:r>
      <w:r w:rsidR="0085536A">
        <w:t>操作入口</w:t>
      </w:r>
      <w:r w:rsidR="0085536A">
        <w:rPr>
          <w:rFonts w:hint="eastAsia"/>
        </w:rPr>
        <w:t>，</w:t>
      </w:r>
      <w:r w:rsidR="0085536A">
        <w:t>用户可以通过搜索打破导航结构，进行全局搜索</w:t>
      </w:r>
      <w:r w:rsidR="0085536A">
        <w:rPr>
          <w:rFonts w:hint="eastAsia"/>
        </w:rPr>
        <w:t>，全局搜索拟引入谷歌站内搜索接口搭配悬浮栏自掉包</w:t>
      </w:r>
      <w:r w:rsidR="0085536A">
        <w:rPr>
          <w:rFonts w:hint="eastAsia"/>
        </w:rPr>
        <w:t>AI</w:t>
      </w:r>
      <w:r w:rsidR="0085536A">
        <w:rPr>
          <w:rFonts w:hint="eastAsia"/>
        </w:rPr>
        <w:t>推荐</w:t>
      </w:r>
      <w:r w:rsidR="0080218B">
        <w:rPr>
          <w:rFonts w:hint="eastAsia"/>
        </w:rPr>
        <w:t>,</w:t>
      </w:r>
      <w:r w:rsidR="0080218B">
        <w:rPr>
          <w:rFonts w:hint="eastAsia"/>
        </w:rPr>
        <w:t>并提供返回明确醒目的上一层级的操作</w:t>
      </w:r>
      <w:r w:rsidR="0085536A">
        <w:t>。</w:t>
      </w:r>
    </w:p>
    <w:p w:rsidR="00BF5C7A" w:rsidRDefault="00BF5C7A" w:rsidP="00BF5C7A">
      <w:pPr>
        <w:pStyle w:val="2"/>
      </w:pPr>
      <w:r>
        <w:rPr>
          <w:rFonts w:hint="eastAsia"/>
        </w:rPr>
        <w:t>2.3.2</w:t>
      </w:r>
      <w:r w:rsidRPr="00BF5C7A">
        <w:rPr>
          <w:rFonts w:hint="eastAsia"/>
        </w:rPr>
        <w:t>尽量减少用户的输入</w:t>
      </w:r>
    </w:p>
    <w:p w:rsidR="00511F18" w:rsidRDefault="00BF5C7A" w:rsidP="00894464">
      <w:pPr>
        <w:rPr>
          <w:rFonts w:hint="eastAsia"/>
        </w:rPr>
      </w:pPr>
      <w:r>
        <w:rPr>
          <w:rFonts w:hint="eastAsia"/>
        </w:rPr>
        <w:t>初步计划利用采取接入</w:t>
      </w:r>
      <w:proofErr w:type="spellStart"/>
      <w:r>
        <w:rPr>
          <w:rFonts w:hint="eastAsia"/>
        </w:rPr>
        <w:t>google</w:t>
      </w:r>
      <w:proofErr w:type="spellEnd"/>
      <w:r>
        <w:rPr>
          <w:rFonts w:hint="eastAsia"/>
        </w:rPr>
        <w:t>站内搜索与后台机器学习推送相结合的方式，尽可能减少用户输入，记忆用户近几次输入内容，确保用户行为成果被充分尊重，减少用户机械式操作量。</w:t>
      </w:r>
    </w:p>
    <w:p w:rsidR="00B55D77" w:rsidRDefault="00C47905" w:rsidP="00894464">
      <w:pPr>
        <w:rPr>
          <w:rFonts w:hint="eastAsia"/>
        </w:rPr>
      </w:pPr>
      <w:r>
        <w:rPr>
          <w:rFonts w:hint="eastAsia"/>
        </w:rPr>
        <w:lastRenderedPageBreak/>
        <w:t>介于</w:t>
      </w:r>
      <w:r w:rsidR="00835635">
        <w:rPr>
          <w:rFonts w:hint="eastAsia"/>
        </w:rPr>
        <w:t>本条原则和接下来</w:t>
      </w:r>
      <w:r w:rsidR="00835635">
        <w:rPr>
          <w:rFonts w:hint="eastAsia"/>
        </w:rPr>
        <w:t>2.3.3</w:t>
      </w:r>
      <w:r w:rsidR="00835635">
        <w:rPr>
          <w:rFonts w:hint="eastAsia"/>
        </w:rPr>
        <w:t>中所述的</w:t>
      </w:r>
      <w:r w:rsidR="00835635" w:rsidRPr="00835635">
        <w:rPr>
          <w:rFonts w:hint="eastAsia"/>
        </w:rPr>
        <w:t>充分考虑用户的使用场景和干扰源</w:t>
      </w:r>
      <w:r w:rsidR="00835635">
        <w:rPr>
          <w:rFonts w:hint="eastAsia"/>
        </w:rPr>
        <w:t>原则，用户可能在不方便输入的环境下使用本产品。故此，拟使用</w:t>
      </w:r>
      <w:r w:rsidR="00835635">
        <w:rPr>
          <w:rFonts w:hint="eastAsia"/>
        </w:rPr>
        <w:t>P</w:t>
      </w:r>
      <w:r w:rsidR="00835635">
        <w:t>a</w:t>
      </w:r>
      <w:r w:rsidR="00835635">
        <w:rPr>
          <w:rFonts w:hint="eastAsia"/>
        </w:rPr>
        <w:t>ddlePaddle1.4.1</w:t>
      </w:r>
      <w:r w:rsidR="00B55D77">
        <w:rPr>
          <w:rFonts w:hint="eastAsia"/>
        </w:rPr>
        <w:t>深度学习模块对用户拍照进行类似农副产品、养殖场、农场查找等功能和文字识别与自然语言处理功能加强对该原则的落实。</w:t>
      </w:r>
    </w:p>
    <w:p w:rsidR="00B55D77" w:rsidRDefault="00B55D77" w:rsidP="00B55D77">
      <w:pPr>
        <w:pStyle w:val="2"/>
      </w:pPr>
      <w:r>
        <w:rPr>
          <w:rFonts w:hint="eastAsia"/>
        </w:rPr>
        <w:t>2.3.3</w:t>
      </w:r>
      <w:r w:rsidRPr="00B55D77">
        <w:rPr>
          <w:rFonts w:hint="eastAsia"/>
        </w:rPr>
        <w:t>充分考虑用户的使用场景和干扰源</w:t>
      </w:r>
    </w:p>
    <w:p w:rsidR="00B55D77" w:rsidRDefault="00B55D77" w:rsidP="00894464">
      <w:r w:rsidRPr="00B55D77">
        <w:rPr>
          <w:rFonts w:hint="eastAsia"/>
        </w:rPr>
        <w:t>用户使用产品是在什么时间，什么地点，什么环境下使用</w:t>
      </w:r>
      <w:r w:rsidRPr="00B55D77">
        <w:rPr>
          <w:rFonts w:hint="eastAsia"/>
        </w:rPr>
        <w:t>?</w:t>
      </w:r>
      <w:r w:rsidRPr="00B55D77">
        <w:rPr>
          <w:rFonts w:hint="eastAsia"/>
        </w:rPr>
        <w:t>譬如，</w:t>
      </w:r>
      <w:r>
        <w:rPr>
          <w:rFonts w:hint="eastAsia"/>
        </w:rPr>
        <w:t>商户可能</w:t>
      </w:r>
      <w:r w:rsidRPr="00B55D77">
        <w:rPr>
          <w:rFonts w:hint="eastAsia"/>
        </w:rPr>
        <w:t>经常在嘈杂的环境中使用自己的产品，这时候的干扰源就是噪音，</w:t>
      </w:r>
      <w:r>
        <w:rPr>
          <w:rFonts w:hint="eastAsia"/>
        </w:rPr>
        <w:t>我们“种宝”</w:t>
      </w:r>
      <w:r w:rsidRPr="00B55D77">
        <w:rPr>
          <w:rFonts w:hint="eastAsia"/>
        </w:rPr>
        <w:t>产品设计时应避免使用语音技术</w:t>
      </w:r>
      <w:r w:rsidR="00672842">
        <w:rPr>
          <w:rFonts w:hint="eastAsia"/>
        </w:rPr>
        <w:t>转而使用常用语自动补全的基于机器学习的自然语言处理技术</w:t>
      </w:r>
      <w:r w:rsidRPr="00B55D77">
        <w:rPr>
          <w:rFonts w:hint="eastAsia"/>
        </w:rPr>
        <w:t>;</w:t>
      </w:r>
      <w:r w:rsidRPr="00B55D77">
        <w:rPr>
          <w:rFonts w:hint="eastAsia"/>
        </w:rPr>
        <w:t>用户经常在拥挤的环境中使用产品，则产品设计时应避免用户过多地进行输入操作</w:t>
      </w:r>
      <w:r w:rsidRPr="00B55D77">
        <w:rPr>
          <w:rFonts w:hint="eastAsia"/>
        </w:rPr>
        <w:t>;</w:t>
      </w:r>
      <w:r w:rsidRPr="00B55D77">
        <w:rPr>
          <w:rFonts w:hint="eastAsia"/>
        </w:rPr>
        <w:t>用户经常在地铁等网络环境不好的场所使用产品，产品就应该自动保存用户</w:t>
      </w:r>
      <w:r w:rsidR="00672842">
        <w:rPr>
          <w:rFonts w:hint="eastAsia"/>
        </w:rPr>
        <w:t>输入、观看记录等</w:t>
      </w:r>
      <w:r w:rsidRPr="00B55D77">
        <w:rPr>
          <w:rFonts w:hint="eastAsia"/>
        </w:rPr>
        <w:t>信息，防止信息的丢失。</w:t>
      </w:r>
    </w:p>
    <w:p w:rsidR="0080218B" w:rsidRDefault="0080218B" w:rsidP="00894464"/>
    <w:p w:rsidR="00511F18" w:rsidRDefault="00511F18" w:rsidP="00894464"/>
    <w:p w:rsidR="00511F18" w:rsidRDefault="00511F18" w:rsidP="00511F18">
      <w:pPr>
        <w:pStyle w:val="a4"/>
      </w:pPr>
      <w:r>
        <w:t>[1]左正康,刘志豪,黄箐, 等.</w:t>
      </w:r>
      <w:proofErr w:type="spellStart"/>
      <w:r>
        <w:t>Apla</w:t>
      </w:r>
      <w:proofErr w:type="spellEnd"/>
      <w:r>
        <w:t>与程序设计语言泛型特性比较研究[J].江西师范大学学报（自然科学版）,2019,43(5):454-461. DOI:10.16357/j.cnki.issn1000-5862.2019.05.03.</w:t>
      </w:r>
    </w:p>
    <w:p w:rsidR="00511F18" w:rsidRDefault="00511F18" w:rsidP="00511F18">
      <w:pPr>
        <w:pStyle w:val="a4"/>
      </w:pPr>
      <w:r>
        <w:t>[2]王申源,董传良,刘英丹.面向方面的编程的研究与实现[J].计算机应用研究,2004,21(11):220-223. DOI:10.3969/j.issn.1001-3695.2004.11.076.</w:t>
      </w:r>
    </w:p>
    <w:p w:rsidR="00511F18" w:rsidRDefault="00511F18" w:rsidP="00511F18">
      <w:pPr>
        <w:pStyle w:val="a4"/>
      </w:pPr>
      <w:r>
        <w:t>[</w:t>
      </w:r>
      <w:r w:rsidR="00A36D4B">
        <w:rPr>
          <w:rFonts w:hint="eastAsia"/>
        </w:rPr>
        <w:t>3</w:t>
      </w:r>
      <w:r>
        <w:t>]熊中敏,郝忠孝.基于路径函数依赖和键约束的复杂对象嵌套结构规范化[J].计算机工程,2006,32(4):4-6,9. DOI:10.3969/j.issn.1000-3428.2006.04.002.</w:t>
      </w:r>
    </w:p>
    <w:p w:rsidR="00511F18" w:rsidRDefault="00511F18" w:rsidP="00511F18">
      <w:pPr>
        <w:pStyle w:val="a4"/>
      </w:pPr>
      <w:r>
        <w:t>[</w:t>
      </w:r>
      <w:r w:rsidR="00A36D4B">
        <w:rPr>
          <w:rFonts w:hint="eastAsia"/>
        </w:rPr>
        <w:t>4</w:t>
      </w:r>
      <w:r>
        <w:t>]张向,许晶月,沈启彧, 等.面向对象的有限元程序设计[J].计算力学学报,1999,16(2):216-226. DOI:10.3969/j.issn.1007-4708.1999.02.015.</w:t>
      </w:r>
    </w:p>
    <w:p w:rsidR="00A36D4B" w:rsidRDefault="00A36D4B" w:rsidP="00A36D4B">
      <w:pPr>
        <w:pStyle w:val="a4"/>
      </w:pPr>
      <w:r>
        <w:t>[</w:t>
      </w:r>
      <w:r>
        <w:rPr>
          <w:rFonts w:hint="eastAsia"/>
        </w:rPr>
        <w:t>5</w:t>
      </w:r>
      <w:r>
        <w:t>]韩习武,赵铁军.非精确概念的机器学习与应用[J].哈尔滨工业大学学报,2006,38(10):1736-1739. DOI:10.3321/j.issn:0367-6234.2006.10.031.</w:t>
      </w:r>
    </w:p>
    <w:p w:rsidR="00A36D4B" w:rsidRPr="00894464" w:rsidRDefault="00A36D4B" w:rsidP="00A36D4B">
      <w:pPr>
        <w:pStyle w:val="a4"/>
      </w:pPr>
      <w:r>
        <w:t>[</w:t>
      </w:r>
      <w:r>
        <w:rPr>
          <w:rFonts w:hint="eastAsia"/>
        </w:rPr>
        <w:t>6</w:t>
      </w:r>
      <w:r>
        <w:t>]汪淳,张羽,李东.基于网络舆情倾向性分析的机器学习方法研究[J].智能计算机与应用,2017,7(2):127-130. DOI:10.3969/j.issn.2095-2163.2017.02.037.</w:t>
      </w:r>
    </w:p>
    <w:p w:rsidR="00A36D4B" w:rsidRDefault="00A36D4B" w:rsidP="00A36D4B">
      <w:pPr>
        <w:pStyle w:val="a4"/>
      </w:pPr>
      <w:r>
        <w:t>[</w:t>
      </w:r>
      <w:r>
        <w:rPr>
          <w:rFonts w:hint="eastAsia"/>
        </w:rPr>
        <w:t>7</w:t>
      </w:r>
      <w:r>
        <w:t>]钱国良,陈彬,舒文豪, 等.基于机器学习的彩色匹配技术[J].软件学报,1998,9(11):0.</w:t>
      </w:r>
    </w:p>
    <w:p w:rsidR="00A36D4B" w:rsidRDefault="00A36D4B" w:rsidP="00A36D4B">
      <w:pPr>
        <w:pStyle w:val="a4"/>
      </w:pPr>
      <w:r>
        <w:t>[</w:t>
      </w:r>
      <w:r>
        <w:rPr>
          <w:rFonts w:hint="eastAsia"/>
        </w:rPr>
        <w:t>8</w:t>
      </w:r>
      <w:r>
        <w:t>]沈立炜,宁柯丞,赵文耘.面向用户使用习惯的安卓应用自适应方法[J].计算机科学,2017,44(4):104-108. DOI:10.11896/j.issn.1002-137X.2017.04.023.</w:t>
      </w:r>
    </w:p>
    <w:p w:rsidR="00A36D4B" w:rsidRDefault="00A36D4B" w:rsidP="00A36D4B">
      <w:pPr>
        <w:pStyle w:val="a4"/>
      </w:pPr>
      <w:r>
        <w:lastRenderedPageBreak/>
        <w:t>[</w:t>
      </w:r>
      <w:r w:rsidR="00202642">
        <w:rPr>
          <w:rFonts w:hint="eastAsia"/>
        </w:rPr>
        <w:t>9</w:t>
      </w:r>
      <w:r>
        <w:t>]张学松,柳焯,于尔铿, 等.面向对象编程技术在配电网应用软件开发中的应用[J].电网技术,1998,22(7):1-4,9. DOI:10.3321/j.issn:1000-3673.1998.07.001.</w:t>
      </w:r>
    </w:p>
    <w:p w:rsidR="00202642" w:rsidRDefault="00202642" w:rsidP="00202642">
      <w:pPr>
        <w:pStyle w:val="a4"/>
      </w:pPr>
      <w:r>
        <w:t>[</w:t>
      </w:r>
      <w:r>
        <w:rPr>
          <w:rFonts w:hint="eastAsia"/>
        </w:rPr>
        <w:t>10</w:t>
      </w:r>
      <w:r>
        <w:t>]金玉芳,朱明涛.基于网银用户使用特征的行为习惯形成机理研究[J].管理工程学报,2016,30(1):124-132. DOI:10.13587/j.cnki.jieem.2016.01.015.</w:t>
      </w:r>
    </w:p>
    <w:p w:rsidR="00202642" w:rsidRDefault="00202642" w:rsidP="00202642">
      <w:pPr>
        <w:pStyle w:val="a4"/>
      </w:pPr>
      <w:r>
        <w:t>[</w:t>
      </w:r>
      <w:r>
        <w:rPr>
          <w:rFonts w:hint="eastAsia"/>
        </w:rPr>
        <w:t>11</w:t>
      </w:r>
      <w:r>
        <w:t>]王政.微信用户使用习惯刍议[J].新闻世界,2014,(5).</w:t>
      </w:r>
    </w:p>
    <w:p w:rsidR="00A36D4B" w:rsidRPr="00894464" w:rsidRDefault="0085536A" w:rsidP="00A36D4B">
      <w:pPr>
        <w:pStyle w:val="a4"/>
      </w:pPr>
      <w:r>
        <w:t>[1</w:t>
      </w:r>
      <w:r>
        <w:rPr>
          <w:rFonts w:hint="eastAsia"/>
        </w:rPr>
        <w:t>2</w:t>
      </w:r>
      <w:r>
        <w:t>]李炯卉,赵建北,何山, 等.人工影响天气实时通信及数据处理系统[J].科技创新导报,2010,(31):14-15,17. DOI:10.3969/j.issn.1674-098X.2010.31.011.</w:t>
      </w:r>
    </w:p>
    <w:sectPr w:rsidR="00A36D4B" w:rsidRPr="0089446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202642"/>
    <w:rsid w:val="00323B43"/>
    <w:rsid w:val="003D37D8"/>
    <w:rsid w:val="00426133"/>
    <w:rsid w:val="004358AB"/>
    <w:rsid w:val="00511F18"/>
    <w:rsid w:val="00672842"/>
    <w:rsid w:val="00711011"/>
    <w:rsid w:val="00763F9C"/>
    <w:rsid w:val="0080218B"/>
    <w:rsid w:val="00835635"/>
    <w:rsid w:val="0085536A"/>
    <w:rsid w:val="00894464"/>
    <w:rsid w:val="008B7726"/>
    <w:rsid w:val="008C5F0C"/>
    <w:rsid w:val="00A36D4B"/>
    <w:rsid w:val="00B55D77"/>
    <w:rsid w:val="00B92EED"/>
    <w:rsid w:val="00BF5C7A"/>
    <w:rsid w:val="00C4790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110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4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11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1011"/>
    <w:rPr>
      <w:rFonts w:ascii="Tahoma" w:hAnsi="Tahoma"/>
      <w:b/>
      <w:bCs/>
      <w:kern w:val="44"/>
      <w:sz w:val="44"/>
      <w:szCs w:val="44"/>
    </w:rPr>
  </w:style>
  <w:style w:type="character" w:customStyle="1" w:styleId="2Char">
    <w:name w:val="标题 2 Char"/>
    <w:basedOn w:val="a0"/>
    <w:link w:val="2"/>
    <w:uiPriority w:val="9"/>
    <w:rsid w:val="008944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89446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94464"/>
    <w:rPr>
      <w:rFonts w:asciiTheme="majorHAnsi" w:eastAsia="宋体" w:hAnsiTheme="majorHAnsi" w:cstheme="majorBidi"/>
      <w:b/>
      <w:bCs/>
      <w:sz w:val="32"/>
      <w:szCs w:val="32"/>
    </w:rPr>
  </w:style>
  <w:style w:type="character" w:customStyle="1" w:styleId="3Char">
    <w:name w:val="标题 3 Char"/>
    <w:basedOn w:val="a0"/>
    <w:link w:val="3"/>
    <w:uiPriority w:val="9"/>
    <w:semiHidden/>
    <w:rsid w:val="00511F18"/>
    <w:rPr>
      <w:rFonts w:ascii="Tahoma" w:hAnsi="Tahoma"/>
      <w:b/>
      <w:bCs/>
      <w:sz w:val="32"/>
      <w:szCs w:val="32"/>
    </w:rPr>
  </w:style>
  <w:style w:type="paragraph" w:styleId="a4">
    <w:name w:val="Normal (Web)"/>
    <w:basedOn w:val="a"/>
    <w:uiPriority w:val="99"/>
    <w:unhideWhenUsed/>
    <w:rsid w:val="00511F18"/>
    <w:pPr>
      <w:adjustRightInd/>
      <w:snapToGrid/>
      <w:spacing w:before="100" w:beforeAutospacing="1" w:after="100" w:afterAutospacing="1"/>
    </w:pPr>
    <w:rPr>
      <w:rFonts w:ascii="宋体" w:eastAsia="宋体" w:hAnsi="宋体" w:cs="宋体"/>
      <w:sz w:val="24"/>
      <w:szCs w:val="24"/>
    </w:rPr>
  </w:style>
  <w:style w:type="character" w:customStyle="1" w:styleId="visible">
    <w:name w:val="visible"/>
    <w:basedOn w:val="a0"/>
    <w:rsid w:val="00202642"/>
  </w:style>
  <w:style w:type="character" w:customStyle="1" w:styleId="invisible">
    <w:name w:val="invisible"/>
    <w:basedOn w:val="a0"/>
    <w:rsid w:val="00202642"/>
  </w:style>
  <w:style w:type="character" w:customStyle="1" w:styleId="pl-s">
    <w:name w:val="pl-s"/>
    <w:basedOn w:val="a0"/>
    <w:rsid w:val="0080218B"/>
  </w:style>
  <w:style w:type="character" w:customStyle="1" w:styleId="pl-pds">
    <w:name w:val="pl-pds"/>
    <w:basedOn w:val="a0"/>
    <w:rsid w:val="0080218B"/>
  </w:style>
  <w:style w:type="character" w:customStyle="1" w:styleId="pl-v">
    <w:name w:val="pl-v"/>
    <w:basedOn w:val="a0"/>
    <w:rsid w:val="0080218B"/>
  </w:style>
  <w:style w:type="character" w:customStyle="1" w:styleId="pl-kos">
    <w:name w:val="pl-kos"/>
    <w:basedOn w:val="a0"/>
    <w:rsid w:val="0080218B"/>
  </w:style>
  <w:style w:type="character" w:customStyle="1" w:styleId="pl-en">
    <w:name w:val="pl-en"/>
    <w:basedOn w:val="a0"/>
    <w:rsid w:val="0080218B"/>
  </w:style>
  <w:style w:type="character" w:customStyle="1" w:styleId="pl-k">
    <w:name w:val="pl-k"/>
    <w:basedOn w:val="a0"/>
    <w:rsid w:val="0080218B"/>
  </w:style>
  <w:style w:type="character" w:customStyle="1" w:styleId="pl-c">
    <w:name w:val="pl-c"/>
    <w:basedOn w:val="a0"/>
    <w:rsid w:val="0080218B"/>
  </w:style>
  <w:style w:type="character" w:customStyle="1" w:styleId="pl-s1">
    <w:name w:val="pl-s1"/>
    <w:basedOn w:val="a0"/>
    <w:rsid w:val="0080218B"/>
  </w:style>
  <w:style w:type="character" w:customStyle="1" w:styleId="pl-c1">
    <w:name w:val="pl-c1"/>
    <w:basedOn w:val="a0"/>
    <w:rsid w:val="0080218B"/>
  </w:style>
  <w:style w:type="character" w:customStyle="1" w:styleId="pl-smi">
    <w:name w:val="pl-smi"/>
    <w:basedOn w:val="a0"/>
    <w:rsid w:val="0080218B"/>
  </w:style>
</w:styles>
</file>

<file path=word/webSettings.xml><?xml version="1.0" encoding="utf-8"?>
<w:webSettings xmlns:r="http://schemas.openxmlformats.org/officeDocument/2006/relationships" xmlns:w="http://schemas.openxmlformats.org/wordprocessingml/2006/main">
  <w:divs>
    <w:div w:id="62527891">
      <w:bodyDiv w:val="1"/>
      <w:marLeft w:val="0"/>
      <w:marRight w:val="0"/>
      <w:marTop w:val="0"/>
      <w:marBottom w:val="0"/>
      <w:divBdr>
        <w:top w:val="none" w:sz="0" w:space="0" w:color="auto"/>
        <w:left w:val="none" w:sz="0" w:space="0" w:color="auto"/>
        <w:bottom w:val="none" w:sz="0" w:space="0" w:color="auto"/>
        <w:right w:val="none" w:sz="0" w:space="0" w:color="auto"/>
      </w:divBdr>
      <w:divsChild>
        <w:div w:id="860438529">
          <w:marLeft w:val="0"/>
          <w:marRight w:val="0"/>
          <w:marTop w:val="0"/>
          <w:marBottom w:val="0"/>
          <w:divBdr>
            <w:top w:val="none" w:sz="0" w:space="0" w:color="auto"/>
            <w:left w:val="none" w:sz="0" w:space="0" w:color="auto"/>
            <w:bottom w:val="none" w:sz="0" w:space="0" w:color="auto"/>
            <w:right w:val="none" w:sz="0" w:space="0" w:color="auto"/>
          </w:divBdr>
        </w:div>
      </w:divsChild>
    </w:div>
    <w:div w:id="167059020">
      <w:bodyDiv w:val="1"/>
      <w:marLeft w:val="0"/>
      <w:marRight w:val="0"/>
      <w:marTop w:val="0"/>
      <w:marBottom w:val="0"/>
      <w:divBdr>
        <w:top w:val="none" w:sz="0" w:space="0" w:color="auto"/>
        <w:left w:val="none" w:sz="0" w:space="0" w:color="auto"/>
        <w:bottom w:val="none" w:sz="0" w:space="0" w:color="auto"/>
        <w:right w:val="none" w:sz="0" w:space="0" w:color="auto"/>
      </w:divBdr>
    </w:div>
    <w:div w:id="318191966">
      <w:bodyDiv w:val="1"/>
      <w:marLeft w:val="0"/>
      <w:marRight w:val="0"/>
      <w:marTop w:val="0"/>
      <w:marBottom w:val="0"/>
      <w:divBdr>
        <w:top w:val="none" w:sz="0" w:space="0" w:color="auto"/>
        <w:left w:val="none" w:sz="0" w:space="0" w:color="auto"/>
        <w:bottom w:val="none" w:sz="0" w:space="0" w:color="auto"/>
        <w:right w:val="none" w:sz="0" w:space="0" w:color="auto"/>
      </w:divBdr>
    </w:div>
    <w:div w:id="450973747">
      <w:bodyDiv w:val="1"/>
      <w:marLeft w:val="0"/>
      <w:marRight w:val="0"/>
      <w:marTop w:val="0"/>
      <w:marBottom w:val="0"/>
      <w:divBdr>
        <w:top w:val="none" w:sz="0" w:space="0" w:color="auto"/>
        <w:left w:val="none" w:sz="0" w:space="0" w:color="auto"/>
        <w:bottom w:val="none" w:sz="0" w:space="0" w:color="auto"/>
        <w:right w:val="none" w:sz="0" w:space="0" w:color="auto"/>
      </w:divBdr>
    </w:div>
    <w:div w:id="500973960">
      <w:bodyDiv w:val="1"/>
      <w:marLeft w:val="0"/>
      <w:marRight w:val="0"/>
      <w:marTop w:val="0"/>
      <w:marBottom w:val="0"/>
      <w:divBdr>
        <w:top w:val="none" w:sz="0" w:space="0" w:color="auto"/>
        <w:left w:val="none" w:sz="0" w:space="0" w:color="auto"/>
        <w:bottom w:val="none" w:sz="0" w:space="0" w:color="auto"/>
        <w:right w:val="none" w:sz="0" w:space="0" w:color="auto"/>
      </w:divBdr>
    </w:div>
    <w:div w:id="771125972">
      <w:bodyDiv w:val="1"/>
      <w:marLeft w:val="0"/>
      <w:marRight w:val="0"/>
      <w:marTop w:val="0"/>
      <w:marBottom w:val="0"/>
      <w:divBdr>
        <w:top w:val="none" w:sz="0" w:space="0" w:color="auto"/>
        <w:left w:val="none" w:sz="0" w:space="0" w:color="auto"/>
        <w:bottom w:val="none" w:sz="0" w:space="0" w:color="auto"/>
        <w:right w:val="none" w:sz="0" w:space="0" w:color="auto"/>
      </w:divBdr>
      <w:divsChild>
        <w:div w:id="1723820064">
          <w:marLeft w:val="0"/>
          <w:marRight w:val="0"/>
          <w:marTop w:val="0"/>
          <w:marBottom w:val="0"/>
          <w:divBdr>
            <w:top w:val="none" w:sz="0" w:space="0" w:color="auto"/>
            <w:left w:val="none" w:sz="0" w:space="0" w:color="auto"/>
            <w:bottom w:val="none" w:sz="0" w:space="0" w:color="auto"/>
            <w:right w:val="none" w:sz="0" w:space="0" w:color="auto"/>
          </w:divBdr>
        </w:div>
      </w:divsChild>
    </w:div>
    <w:div w:id="773480494">
      <w:bodyDiv w:val="1"/>
      <w:marLeft w:val="0"/>
      <w:marRight w:val="0"/>
      <w:marTop w:val="0"/>
      <w:marBottom w:val="0"/>
      <w:divBdr>
        <w:top w:val="none" w:sz="0" w:space="0" w:color="auto"/>
        <w:left w:val="none" w:sz="0" w:space="0" w:color="auto"/>
        <w:bottom w:val="none" w:sz="0" w:space="0" w:color="auto"/>
        <w:right w:val="none" w:sz="0" w:space="0" w:color="auto"/>
      </w:divBdr>
    </w:div>
    <w:div w:id="965357878">
      <w:bodyDiv w:val="1"/>
      <w:marLeft w:val="0"/>
      <w:marRight w:val="0"/>
      <w:marTop w:val="0"/>
      <w:marBottom w:val="0"/>
      <w:divBdr>
        <w:top w:val="none" w:sz="0" w:space="0" w:color="auto"/>
        <w:left w:val="none" w:sz="0" w:space="0" w:color="auto"/>
        <w:bottom w:val="none" w:sz="0" w:space="0" w:color="auto"/>
        <w:right w:val="none" w:sz="0" w:space="0" w:color="auto"/>
      </w:divBdr>
    </w:div>
    <w:div w:id="1777754109">
      <w:bodyDiv w:val="1"/>
      <w:marLeft w:val="0"/>
      <w:marRight w:val="0"/>
      <w:marTop w:val="0"/>
      <w:marBottom w:val="0"/>
      <w:divBdr>
        <w:top w:val="none" w:sz="0" w:space="0" w:color="auto"/>
        <w:left w:val="none" w:sz="0" w:space="0" w:color="auto"/>
        <w:bottom w:val="none" w:sz="0" w:space="0" w:color="auto"/>
        <w:right w:val="none" w:sz="0" w:space="0" w:color="auto"/>
      </w:divBdr>
      <w:divsChild>
        <w:div w:id="1736582516">
          <w:marLeft w:val="0"/>
          <w:marRight w:val="0"/>
          <w:marTop w:val="0"/>
          <w:marBottom w:val="0"/>
          <w:divBdr>
            <w:top w:val="none" w:sz="0" w:space="0" w:color="auto"/>
            <w:left w:val="none" w:sz="0" w:space="0" w:color="auto"/>
            <w:bottom w:val="none" w:sz="0" w:space="0" w:color="auto"/>
            <w:right w:val="none" w:sz="0" w:space="0" w:color="auto"/>
          </w:divBdr>
        </w:div>
      </w:divsChild>
    </w:div>
    <w:div w:id="1810855282">
      <w:bodyDiv w:val="1"/>
      <w:marLeft w:val="0"/>
      <w:marRight w:val="0"/>
      <w:marTop w:val="0"/>
      <w:marBottom w:val="0"/>
      <w:divBdr>
        <w:top w:val="none" w:sz="0" w:space="0" w:color="auto"/>
        <w:left w:val="none" w:sz="0" w:space="0" w:color="auto"/>
        <w:bottom w:val="none" w:sz="0" w:space="0" w:color="auto"/>
        <w:right w:val="none" w:sz="0" w:space="0" w:color="auto"/>
      </w:divBdr>
      <w:divsChild>
        <w:div w:id="1352103430">
          <w:marLeft w:val="0"/>
          <w:marRight w:val="0"/>
          <w:marTop w:val="0"/>
          <w:marBottom w:val="0"/>
          <w:divBdr>
            <w:top w:val="none" w:sz="0" w:space="0" w:color="auto"/>
            <w:left w:val="none" w:sz="0" w:space="0" w:color="auto"/>
            <w:bottom w:val="none" w:sz="0" w:space="0" w:color="auto"/>
            <w:right w:val="none" w:sz="0" w:space="0" w:color="auto"/>
          </w:divBdr>
        </w:div>
      </w:divsChild>
    </w:div>
    <w:div w:id="2083872864">
      <w:bodyDiv w:val="1"/>
      <w:marLeft w:val="0"/>
      <w:marRight w:val="0"/>
      <w:marTop w:val="0"/>
      <w:marBottom w:val="0"/>
      <w:divBdr>
        <w:top w:val="none" w:sz="0" w:space="0" w:color="auto"/>
        <w:left w:val="none" w:sz="0" w:space="0" w:color="auto"/>
        <w:bottom w:val="none" w:sz="0" w:space="0" w:color="auto"/>
        <w:right w:val="none" w:sz="0" w:space="0" w:color="auto"/>
      </w:divBdr>
    </w:div>
    <w:div w:id="21163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2020-06-18T13:10:00Z</dcterms:modified>
</cp:coreProperties>
</file>