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E41444" w:rsidTr="003830CC">
        <w:trPr>
          <w:trHeight w:val="1565"/>
        </w:trPr>
        <w:tc>
          <w:tcPr>
            <w:tcW w:w="1461" w:type="dxa"/>
            <w:vMerge w:val="restart"/>
            <w:shd w:val="clear" w:color="auto" w:fill="auto"/>
            <w:vAlign w:val="bottom"/>
          </w:tcPr>
          <w:p w:rsidR="00E41444" w:rsidRDefault="007C3499" w:rsidP="003830CC">
            <w:pPr>
              <w:widowControl w:val="0"/>
              <w:ind w:left="0"/>
              <w:jc w:val="both"/>
              <w:rPr>
                <w:rFonts w:hint="default"/>
              </w:rPr>
            </w:pPr>
            <w:r>
              <w:rPr>
                <w:rFonts w:hint="default"/>
                <w:noProof/>
              </w:rPr>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DtsShapeName" o:spid="_x0000_s1026" type="#_x0000_t74"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1;visibility:hidden">
                  <w10:anchorlock/>
                </v:shape>
              </w:pict>
            </w:r>
          </w:p>
        </w:tc>
        <w:tc>
          <w:tcPr>
            <w:tcW w:w="9015" w:type="dxa"/>
            <w:gridSpan w:val="3"/>
            <w:shd w:val="clear" w:color="auto" w:fill="auto"/>
            <w:vAlign w:val="bottom"/>
          </w:tcPr>
          <w:p w:rsidR="00E41444" w:rsidRPr="003830CC" w:rsidRDefault="00E31F91" w:rsidP="003830CC">
            <w:pPr>
              <w:widowControl w:val="0"/>
              <w:spacing w:before="0" w:after="0" w:line="240" w:lineRule="auto"/>
              <w:ind w:left="0"/>
              <w:jc w:val="right"/>
              <w:rPr>
                <w:rFonts w:ascii="Arial" w:eastAsia="黑体" w:hAnsi="黑体" w:hint="default"/>
              </w:rPr>
            </w:pPr>
            <w:r>
              <w:rPr>
                <w:rFonts w:ascii="Arial" w:eastAsia="黑体"/>
                <w:b/>
                <w:sz w:val="24"/>
                <w:szCs w:val="24"/>
              </w:rPr>
              <w:fldChar w:fldCharType="begin"/>
            </w:r>
            <w:r w:rsidRPr="003830CC">
              <w:rPr>
                <w:rFonts w:ascii="Arial" w:eastAsia="黑体"/>
                <w:b/>
                <w:sz w:val="24"/>
                <w:szCs w:val="24"/>
              </w:rPr>
              <w:instrText xml:space="preserve"> DOCPROPERTY  PartNumber </w:instrText>
            </w:r>
            <w:r>
              <w:fldChar w:fldCharType="end"/>
            </w:r>
          </w:p>
        </w:tc>
        <w:tc>
          <w:tcPr>
            <w:tcW w:w="1463" w:type="dxa"/>
            <w:vMerge w:val="restart"/>
            <w:shd w:val="clear" w:color="auto" w:fill="auto"/>
            <w:vAlign w:val="bottom"/>
          </w:tcPr>
          <w:p w:rsidR="00E41444" w:rsidRDefault="00E41444" w:rsidP="003830CC">
            <w:pPr>
              <w:widowControl w:val="0"/>
              <w:spacing w:before="0" w:after="0" w:line="240" w:lineRule="auto"/>
              <w:ind w:left="0"/>
              <w:jc w:val="both"/>
              <w:rPr>
                <w:rFonts w:hint="default"/>
              </w:rPr>
            </w:pPr>
          </w:p>
        </w:tc>
      </w:tr>
      <w:tr w:rsidR="00E41444" w:rsidTr="003830CC">
        <w:trPr>
          <w:trHeight w:val="1565"/>
        </w:trPr>
        <w:tc>
          <w:tcPr>
            <w:tcW w:w="1461" w:type="dxa"/>
            <w:vMerge/>
            <w:shd w:val="clear" w:color="auto" w:fill="auto"/>
            <w:vAlign w:val="center"/>
          </w:tcPr>
          <w:p w:rsidR="00E41444" w:rsidRDefault="00E41444" w:rsidP="003830CC">
            <w:pPr>
              <w:pStyle w:val="Cover1"/>
              <w:jc w:val="both"/>
              <w:rPr>
                <w:rFonts w:hint="default"/>
              </w:rPr>
            </w:pPr>
          </w:p>
        </w:tc>
        <w:tc>
          <w:tcPr>
            <w:tcW w:w="9015" w:type="dxa"/>
            <w:gridSpan w:val="3"/>
            <w:shd w:val="clear" w:color="auto" w:fill="auto"/>
            <w:vAlign w:val="bottom"/>
          </w:tcPr>
          <w:p w:rsidR="00E41444" w:rsidRDefault="00E31F91" w:rsidP="003830CC">
            <w:pPr>
              <w:pStyle w:val="Cover2"/>
              <w:widowControl w:val="0"/>
              <w:rPr>
                <w:lang w:eastAsia="zh-CN"/>
              </w:rPr>
            </w:pPr>
            <w:r>
              <w:fldChar w:fldCharType="begin"/>
            </w:r>
            <w:r>
              <w:rPr>
                <w:lang w:eastAsia="zh-CN"/>
              </w:rPr>
              <w:instrText xml:space="preserve"> </w:instrText>
            </w:r>
            <w:r w:rsidRPr="003830CC">
              <w:rPr>
                <w:rFonts w:hint="eastAsia"/>
                <w:b/>
                <w:lang w:eastAsia="zh-CN"/>
              </w:rPr>
              <w:instrText>DOCPROPERTY  "Product&amp;Project Name"</w:instrText>
            </w:r>
            <w:r>
              <w:rPr>
                <w:lang w:eastAsia="zh-CN"/>
              </w:rPr>
              <w:instrText xml:space="preserve"> </w:instrText>
            </w:r>
            <w:r>
              <w:fldChar w:fldCharType="separate"/>
            </w:r>
            <w:r w:rsidRPr="003830CC">
              <w:rPr>
                <w:rFonts w:hint="eastAsia"/>
                <w:b/>
                <w:lang w:eastAsia="zh-CN"/>
              </w:rPr>
              <w:t>MindX SDK</w:t>
            </w:r>
            <w:r>
              <w:fldChar w:fldCharType="end"/>
            </w:r>
          </w:p>
          <w:p w:rsidR="00E41444" w:rsidRPr="003830CC" w:rsidRDefault="00E31F91" w:rsidP="003830CC">
            <w:pPr>
              <w:pStyle w:val="Cover2"/>
              <w:widowControl w:val="0"/>
              <w:rPr>
                <w:i/>
                <w:color w:val="339966"/>
              </w:rPr>
            </w:pPr>
            <w:r>
              <w:fldChar w:fldCharType="begin"/>
            </w:r>
            <w:r>
              <w:instrText xml:space="preserve"> </w:instrText>
            </w:r>
            <w:r w:rsidRPr="003830CC">
              <w:rPr>
                <w:rFonts w:hint="eastAsia"/>
                <w:b/>
              </w:rPr>
              <w:instrText>DOCPROPERTY  ProductVersion</w:instrText>
            </w:r>
            <w:r>
              <w:instrText xml:space="preserve"> </w:instrText>
            </w:r>
            <w:r>
              <w:fldChar w:fldCharType="separate"/>
            </w:r>
            <w:r w:rsidRPr="003830CC">
              <w:rPr>
                <w:rFonts w:hint="eastAsia"/>
                <w:b/>
              </w:rPr>
              <w:t>6.0.RC2</w:t>
            </w:r>
            <w:r>
              <w:fldChar w:fldCharType="end"/>
            </w:r>
          </w:p>
        </w:tc>
        <w:tc>
          <w:tcPr>
            <w:tcW w:w="1463" w:type="dxa"/>
            <w:vMerge w:val="restart"/>
            <w:tcBorders>
              <w:bottom w:val="nil"/>
            </w:tcBorders>
            <w:shd w:val="clear" w:color="auto" w:fill="auto"/>
            <w:vAlign w:val="bottom"/>
          </w:tcPr>
          <w:p w:rsidR="00E41444" w:rsidRDefault="00E41444" w:rsidP="003830CC">
            <w:pPr>
              <w:pStyle w:val="Cover3"/>
              <w:jc w:val="both"/>
              <w:rPr>
                <w:rFonts w:hint="default"/>
              </w:rPr>
            </w:pPr>
          </w:p>
        </w:tc>
      </w:tr>
      <w:tr w:rsidR="00E41444" w:rsidTr="003830CC">
        <w:trPr>
          <w:trHeight w:val="1565"/>
        </w:trPr>
        <w:tc>
          <w:tcPr>
            <w:tcW w:w="1461" w:type="dxa"/>
            <w:vMerge/>
            <w:shd w:val="clear" w:color="auto" w:fill="auto"/>
            <w:vAlign w:val="bottom"/>
          </w:tcPr>
          <w:p w:rsidR="00E41444" w:rsidRDefault="00E41444" w:rsidP="003830CC">
            <w:pPr>
              <w:widowControl w:val="0"/>
              <w:spacing w:before="0" w:after="0" w:line="240" w:lineRule="auto"/>
              <w:ind w:left="0"/>
              <w:jc w:val="both"/>
              <w:rPr>
                <w:rFonts w:hint="default"/>
              </w:rPr>
            </w:pPr>
          </w:p>
        </w:tc>
        <w:tc>
          <w:tcPr>
            <w:tcW w:w="9015" w:type="dxa"/>
            <w:gridSpan w:val="3"/>
            <w:shd w:val="clear" w:color="auto" w:fill="auto"/>
          </w:tcPr>
          <w:p w:rsidR="00E41444" w:rsidRDefault="00E31F91" w:rsidP="003830CC">
            <w:pPr>
              <w:pStyle w:val="Cover2"/>
              <w:widowControl w:val="0"/>
              <w:spacing w:before="80" w:after="80"/>
            </w:pPr>
            <w:r w:rsidRPr="003830CC">
              <w:rPr>
                <w:sz w:val="48"/>
                <w:szCs w:val="48"/>
              </w:rPr>
              <w:fldChar w:fldCharType="begin"/>
            </w:r>
            <w:r w:rsidRPr="003830CC">
              <w:rPr>
                <w:sz w:val="48"/>
                <w:szCs w:val="48"/>
              </w:rPr>
              <w:instrText xml:space="preserve"> </w:instrText>
            </w:r>
            <w:r w:rsidRPr="003830CC">
              <w:rPr>
                <w:rFonts w:hint="eastAsia"/>
                <w:b/>
                <w:sz w:val="48"/>
                <w:szCs w:val="48"/>
              </w:rPr>
              <w:instrText>DOCPROPERTY  DocumentName</w:instrText>
            </w:r>
            <w:r w:rsidRPr="003830CC">
              <w:rPr>
                <w:sz w:val="48"/>
                <w:szCs w:val="48"/>
              </w:rPr>
              <w:instrText xml:space="preserve"> </w:instrText>
            </w:r>
            <w:r w:rsidRPr="003830CC">
              <w:rPr>
                <w:sz w:val="48"/>
                <w:szCs w:val="48"/>
              </w:rPr>
              <w:fldChar w:fldCharType="separate"/>
            </w:r>
            <w:r w:rsidRPr="003830CC">
              <w:rPr>
                <w:rFonts w:hint="eastAsia"/>
                <w:b/>
                <w:sz w:val="48"/>
                <w:szCs w:val="48"/>
              </w:rPr>
              <w:t xml:space="preserve">mxVision </w:t>
            </w:r>
            <w:r w:rsidRPr="003830CC">
              <w:rPr>
                <w:rFonts w:hint="eastAsia"/>
                <w:b/>
                <w:sz w:val="48"/>
                <w:szCs w:val="48"/>
              </w:rPr>
              <w:t>用户指南</w:t>
            </w:r>
            <w:r w:rsidRPr="003830CC">
              <w:rPr>
                <w:sz w:val="48"/>
                <w:szCs w:val="48"/>
              </w:rPr>
              <w:fldChar w:fldCharType="end"/>
            </w:r>
          </w:p>
        </w:tc>
        <w:tc>
          <w:tcPr>
            <w:tcW w:w="1463" w:type="dxa"/>
            <w:vMerge/>
            <w:shd w:val="clear" w:color="auto" w:fill="auto"/>
            <w:vAlign w:val="bottom"/>
          </w:tcPr>
          <w:p w:rsidR="00E41444" w:rsidRDefault="00E41444" w:rsidP="003830CC">
            <w:pPr>
              <w:widowControl w:val="0"/>
              <w:spacing w:before="0" w:after="0" w:line="240" w:lineRule="auto"/>
              <w:ind w:left="0"/>
              <w:jc w:val="both"/>
              <w:rPr>
                <w:rFonts w:hint="default"/>
              </w:rPr>
            </w:pPr>
          </w:p>
        </w:tc>
      </w:tr>
      <w:tr w:rsidR="003830CC" w:rsidTr="003830CC">
        <w:trPr>
          <w:trHeight w:val="326"/>
        </w:trPr>
        <w:tc>
          <w:tcPr>
            <w:tcW w:w="1461" w:type="dxa"/>
            <w:vMerge/>
            <w:shd w:val="clear" w:color="auto" w:fill="auto"/>
            <w:vAlign w:val="bottom"/>
          </w:tcPr>
          <w:p w:rsidR="00E41444" w:rsidRDefault="00E41444" w:rsidP="003830CC">
            <w:pPr>
              <w:widowControl w:val="0"/>
              <w:spacing w:before="0" w:after="0" w:line="240" w:lineRule="auto"/>
              <w:ind w:left="0"/>
              <w:jc w:val="both"/>
              <w:rPr>
                <w:rFonts w:hint="default"/>
              </w:rPr>
            </w:pPr>
          </w:p>
        </w:tc>
        <w:tc>
          <w:tcPr>
            <w:tcW w:w="1880" w:type="dxa"/>
            <w:shd w:val="clear" w:color="auto" w:fill="auto"/>
            <w:vAlign w:val="center"/>
          </w:tcPr>
          <w:p w:rsidR="00E41444" w:rsidRPr="003830CC" w:rsidRDefault="00E31F91">
            <w:pPr>
              <w:pStyle w:val="Cover5"/>
              <w:rPr>
                <w:rFonts w:ascii="宋体" w:hAnsi="宋体" w:hint="default"/>
                <w:b/>
              </w:rPr>
            </w:pPr>
            <w:r w:rsidRPr="003830CC">
              <w:rPr>
                <w:b/>
              </w:rPr>
              <w:t>文档版本</w:t>
            </w:r>
          </w:p>
        </w:tc>
        <w:tc>
          <w:tcPr>
            <w:tcW w:w="7135" w:type="dxa"/>
            <w:gridSpan w:val="2"/>
            <w:shd w:val="clear" w:color="auto" w:fill="auto"/>
            <w:vAlign w:val="center"/>
          </w:tcPr>
          <w:p w:rsidR="00E41444" w:rsidRDefault="00E31F91">
            <w:pPr>
              <w:pStyle w:val="Cover5"/>
              <w:rPr>
                <w:rFonts w:hint="default"/>
              </w:rPr>
            </w:pPr>
            <w:r>
              <w:fldChar w:fldCharType="begin"/>
            </w:r>
            <w:r>
              <w:instrText xml:space="preserve"> </w:instrText>
            </w:r>
            <w:r w:rsidRPr="003830CC">
              <w:rPr>
                <w:b/>
              </w:rPr>
              <w:instrText>DOCPROPERTY  DocumentVersion</w:instrText>
            </w:r>
            <w:r>
              <w:instrText xml:space="preserve"> </w:instrText>
            </w:r>
            <w:r>
              <w:fldChar w:fldCharType="separate"/>
            </w:r>
            <w:r w:rsidRPr="003830CC">
              <w:rPr>
                <w:b/>
              </w:rPr>
              <w:t>01</w:t>
            </w:r>
            <w:r>
              <w:fldChar w:fldCharType="end"/>
            </w:r>
          </w:p>
        </w:tc>
        <w:tc>
          <w:tcPr>
            <w:tcW w:w="1462" w:type="dxa"/>
            <w:vMerge/>
            <w:shd w:val="clear" w:color="auto" w:fill="auto"/>
            <w:vAlign w:val="bottom"/>
          </w:tcPr>
          <w:p w:rsidR="00E41444" w:rsidRDefault="00E41444" w:rsidP="003830CC">
            <w:pPr>
              <w:widowControl w:val="0"/>
              <w:ind w:left="0"/>
              <w:jc w:val="both"/>
              <w:rPr>
                <w:rFonts w:hint="default"/>
              </w:rPr>
            </w:pPr>
          </w:p>
        </w:tc>
      </w:tr>
      <w:tr w:rsidR="003830CC" w:rsidTr="003830CC">
        <w:trPr>
          <w:trHeight w:val="325"/>
        </w:trPr>
        <w:tc>
          <w:tcPr>
            <w:tcW w:w="1461" w:type="dxa"/>
            <w:vMerge/>
            <w:shd w:val="clear" w:color="auto" w:fill="auto"/>
            <w:vAlign w:val="bottom"/>
          </w:tcPr>
          <w:p w:rsidR="00E41444" w:rsidRDefault="00E41444" w:rsidP="003830CC">
            <w:pPr>
              <w:widowControl w:val="0"/>
              <w:spacing w:before="0" w:after="0" w:line="240" w:lineRule="auto"/>
              <w:ind w:left="0"/>
              <w:jc w:val="both"/>
              <w:rPr>
                <w:rFonts w:hint="default"/>
              </w:rPr>
            </w:pPr>
          </w:p>
        </w:tc>
        <w:tc>
          <w:tcPr>
            <w:tcW w:w="1880" w:type="dxa"/>
            <w:shd w:val="clear" w:color="auto" w:fill="auto"/>
            <w:vAlign w:val="center"/>
          </w:tcPr>
          <w:p w:rsidR="00E41444" w:rsidRPr="003830CC" w:rsidRDefault="00E31F91">
            <w:pPr>
              <w:pStyle w:val="Cover5"/>
              <w:rPr>
                <w:rFonts w:hint="default"/>
                <w:b/>
              </w:rPr>
            </w:pPr>
            <w:r w:rsidRPr="003830CC">
              <w:rPr>
                <w:b/>
              </w:rPr>
              <w:t>发布日期</w:t>
            </w:r>
          </w:p>
        </w:tc>
        <w:tc>
          <w:tcPr>
            <w:tcW w:w="7135" w:type="dxa"/>
            <w:gridSpan w:val="2"/>
            <w:shd w:val="clear" w:color="auto" w:fill="auto"/>
            <w:vAlign w:val="center"/>
          </w:tcPr>
          <w:p w:rsidR="00E41444" w:rsidRDefault="00E31F91">
            <w:pPr>
              <w:pStyle w:val="Cover5"/>
              <w:rPr>
                <w:rFonts w:hint="default"/>
              </w:rPr>
            </w:pPr>
            <w:r>
              <w:fldChar w:fldCharType="begin"/>
            </w:r>
            <w:r>
              <w:instrText xml:space="preserve"> </w:instrText>
            </w:r>
            <w:r w:rsidRPr="003830CC">
              <w:rPr>
                <w:b/>
              </w:rPr>
              <w:instrText>DOCPROPERTY  ReleaseDate</w:instrText>
            </w:r>
            <w:r>
              <w:instrText xml:space="preserve"> </w:instrText>
            </w:r>
            <w:r>
              <w:fldChar w:fldCharType="separate"/>
            </w:r>
            <w:r w:rsidRPr="003830CC">
              <w:rPr>
                <w:b/>
              </w:rPr>
              <w:t>2024-04-22</w:t>
            </w:r>
            <w:r>
              <w:fldChar w:fldCharType="end"/>
            </w:r>
          </w:p>
        </w:tc>
        <w:tc>
          <w:tcPr>
            <w:tcW w:w="1463" w:type="dxa"/>
            <w:vMerge/>
            <w:shd w:val="clear" w:color="auto" w:fill="auto"/>
            <w:vAlign w:val="bottom"/>
          </w:tcPr>
          <w:p w:rsidR="00E41444" w:rsidRDefault="00E41444" w:rsidP="003830CC">
            <w:pPr>
              <w:widowControl w:val="0"/>
              <w:spacing w:before="0" w:after="0" w:line="240" w:lineRule="auto"/>
              <w:ind w:left="0"/>
              <w:jc w:val="both"/>
              <w:rPr>
                <w:rFonts w:hint="default"/>
              </w:rPr>
            </w:pPr>
          </w:p>
        </w:tc>
      </w:tr>
      <w:tr w:rsidR="00E41444" w:rsidTr="003830CC">
        <w:trPr>
          <w:trHeight w:val="8786"/>
        </w:trPr>
        <w:tc>
          <w:tcPr>
            <w:tcW w:w="11939" w:type="dxa"/>
            <w:gridSpan w:val="5"/>
            <w:shd w:val="clear" w:color="auto" w:fill="auto"/>
            <w:vAlign w:val="center"/>
          </w:tcPr>
          <w:p w:rsidR="00E41444" w:rsidRDefault="007C3499" w:rsidP="003830CC">
            <w:pPr>
              <w:widowControl w:val="0"/>
              <w:ind w:left="0"/>
              <w:jc w:val="center"/>
              <w:rPr>
                <w:rFonts w:hint="default"/>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华为网格系统---方案4-032.png" style="width:583.9pt;height:250.15pt;visibility:visible;mso-wrap-style:square">
                  <v:imagedata r:id="rId7" o:title="华为网格系统---方案4-032"/>
                </v:shape>
              </w:pict>
            </w:r>
          </w:p>
        </w:tc>
      </w:tr>
      <w:tr w:rsidR="003830CC" w:rsidTr="003830CC">
        <w:trPr>
          <w:trHeight w:val="1697"/>
        </w:trPr>
        <w:tc>
          <w:tcPr>
            <w:tcW w:w="1461" w:type="dxa"/>
            <w:shd w:val="clear" w:color="auto" w:fill="auto"/>
            <w:vAlign w:val="bottom"/>
          </w:tcPr>
          <w:p w:rsidR="00E41444" w:rsidRDefault="00E41444" w:rsidP="003830CC">
            <w:pPr>
              <w:widowControl w:val="0"/>
              <w:spacing w:before="0" w:after="0" w:line="240" w:lineRule="auto"/>
              <w:ind w:left="0"/>
              <w:jc w:val="both"/>
              <w:rPr>
                <w:rFonts w:hint="default"/>
              </w:rPr>
            </w:pPr>
          </w:p>
        </w:tc>
        <w:tc>
          <w:tcPr>
            <w:tcW w:w="7265" w:type="dxa"/>
            <w:gridSpan w:val="2"/>
            <w:shd w:val="clear" w:color="auto" w:fill="auto"/>
            <w:vAlign w:val="bottom"/>
          </w:tcPr>
          <w:p w:rsidR="00E41444" w:rsidRPr="003830CC" w:rsidRDefault="00E31F91" w:rsidP="003830CC">
            <w:pPr>
              <w:pStyle w:val="Cover4"/>
              <w:spacing w:before="0" w:after="0" w:line="240" w:lineRule="auto"/>
              <w:rPr>
                <w:rFonts w:ascii="黑体" w:hint="default"/>
              </w:rPr>
            </w:pPr>
            <w:r w:rsidRPr="003830CC">
              <w:rPr>
                <w:rFonts w:eastAsia="宋体"/>
                <w:sz w:val="21"/>
              </w:rPr>
              <w:t>华为技术有限公司</w:t>
            </w:r>
          </w:p>
        </w:tc>
        <w:tc>
          <w:tcPr>
            <w:tcW w:w="1750" w:type="dxa"/>
            <w:shd w:val="clear" w:color="auto" w:fill="auto"/>
            <w:vAlign w:val="center"/>
          </w:tcPr>
          <w:p w:rsidR="00E41444" w:rsidRDefault="007C3499" w:rsidP="003830CC">
            <w:pPr>
              <w:widowControl w:val="0"/>
              <w:spacing w:before="0" w:after="13" w:line="240" w:lineRule="auto"/>
              <w:ind w:left="0"/>
              <w:jc w:val="center"/>
              <w:rPr>
                <w:rFonts w:hint="default"/>
              </w:rPr>
            </w:pPr>
            <w:r>
              <w:rPr>
                <w:noProof/>
              </w:rPr>
              <w:pict>
                <v:shape id="图片 2" o:spid="_x0000_i1026" type="#_x0000_t75" alt="附件1-16K" style="width:73.9pt;height:1in;visibility:visible;mso-wrap-style:square">
                  <v:imagedata r:id="rId8" o:title="附件1-16K"/>
                </v:shape>
              </w:pict>
            </w:r>
          </w:p>
        </w:tc>
        <w:tc>
          <w:tcPr>
            <w:tcW w:w="1463" w:type="dxa"/>
            <w:shd w:val="clear" w:color="auto" w:fill="auto"/>
            <w:vAlign w:val="bottom"/>
          </w:tcPr>
          <w:p w:rsidR="00E41444" w:rsidRDefault="00E41444" w:rsidP="003830CC">
            <w:pPr>
              <w:widowControl w:val="0"/>
              <w:spacing w:before="0" w:after="0" w:line="240" w:lineRule="auto"/>
              <w:ind w:left="0"/>
              <w:jc w:val="both"/>
              <w:rPr>
                <w:rFonts w:hint="default"/>
              </w:rPr>
            </w:pPr>
          </w:p>
        </w:tc>
      </w:tr>
    </w:tbl>
    <w:p w:rsidR="00E41444" w:rsidRDefault="00E41444">
      <w:pPr>
        <w:pStyle w:val="TableText"/>
        <w:rPr>
          <w:rFonts w:hint="default"/>
        </w:rPr>
        <w:sectPr w:rsidR="00E41444">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rsidR="00E41444" w:rsidRDefault="00E41444">
      <w:pPr>
        <w:pStyle w:val="TableText"/>
        <w:rPr>
          <w:rFonts w:hint="default"/>
        </w:rPr>
      </w:pPr>
    </w:p>
    <w:tbl>
      <w:tblPr>
        <w:tblW w:w="0" w:type="auto"/>
        <w:tblInd w:w="113" w:type="dxa"/>
        <w:tblLook w:val="01E0" w:firstRow="1" w:lastRow="1" w:firstColumn="1" w:lastColumn="1" w:noHBand="0" w:noVBand="0"/>
      </w:tblPr>
      <w:tblGrid>
        <w:gridCol w:w="9640"/>
      </w:tblGrid>
      <w:tr w:rsidR="00E41444" w:rsidTr="003830CC">
        <w:trPr>
          <w:trHeight w:val="4799"/>
        </w:trPr>
        <w:tc>
          <w:tcPr>
            <w:tcW w:w="9640" w:type="dxa"/>
            <w:shd w:val="clear" w:color="auto" w:fill="auto"/>
          </w:tcPr>
          <w:p w:rsidR="00E41444" w:rsidRDefault="00E31F91" w:rsidP="003830CC">
            <w:pPr>
              <w:pStyle w:val="Cover3"/>
              <w:jc w:val="both"/>
              <w:rPr>
                <w:rFonts w:hint="default"/>
                <w:lang w:eastAsia="zh-CN"/>
              </w:rPr>
            </w:pPr>
            <w:r>
              <w:rPr>
                <w:lang w:eastAsia="zh-CN"/>
              </w:rPr>
              <w:t>版权所有</w:t>
            </w:r>
            <w:r>
              <w:rPr>
                <w:lang w:eastAsia="zh-CN"/>
              </w:rPr>
              <w:t xml:space="preserve"> © </w:t>
            </w:r>
            <w:r>
              <w:rPr>
                <w:lang w:eastAsia="zh-CN"/>
              </w:rPr>
              <w:t>华为技术有限公司</w:t>
            </w:r>
            <w:r>
              <w:rPr>
                <w:lang w:eastAsia="zh-CN"/>
              </w:rPr>
              <w:t>2024</w:t>
            </w:r>
            <w:r>
              <w:rPr>
                <w:lang w:eastAsia="zh-CN"/>
              </w:rPr>
              <w:t>。</w:t>
            </w:r>
            <w:r>
              <w:rPr>
                <w:lang w:eastAsia="zh-CN"/>
              </w:rPr>
              <w:t xml:space="preserve"> </w:t>
            </w:r>
            <w:r>
              <w:rPr>
                <w:lang w:eastAsia="zh-CN"/>
              </w:rPr>
              <w:t>保留一切权利。</w:t>
            </w:r>
          </w:p>
          <w:p w:rsidR="00E41444" w:rsidRDefault="00E31F91" w:rsidP="003830CC">
            <w:pPr>
              <w:pStyle w:val="CoverText"/>
              <w:widowControl w:val="0"/>
              <w:jc w:val="left"/>
            </w:pPr>
            <w:r>
              <w:rPr>
                <w:rFonts w:hint="eastAsia"/>
              </w:rPr>
              <w:t>非经本公司书面许可，任何单位和个人不得擅自摘抄、复制本文档内容的部分或全部，并不得以任何形式传播。</w:t>
            </w:r>
          </w:p>
          <w:p w:rsidR="00E41444" w:rsidRDefault="00E41444" w:rsidP="003830CC">
            <w:pPr>
              <w:pStyle w:val="Cover3"/>
              <w:jc w:val="both"/>
              <w:rPr>
                <w:rFonts w:hint="default"/>
                <w:lang w:eastAsia="zh-CN"/>
              </w:rPr>
            </w:pPr>
          </w:p>
          <w:p w:rsidR="00E41444" w:rsidRDefault="00E31F91" w:rsidP="003830CC">
            <w:pPr>
              <w:pStyle w:val="Cover3"/>
              <w:jc w:val="both"/>
              <w:rPr>
                <w:rFonts w:hint="default"/>
                <w:lang w:eastAsia="zh-CN"/>
              </w:rPr>
            </w:pPr>
            <w:r>
              <w:rPr>
                <w:lang w:eastAsia="zh-CN"/>
              </w:rPr>
              <w:t>商标声明</w:t>
            </w:r>
          </w:p>
          <w:p w:rsidR="00E41444" w:rsidRDefault="008F4057" w:rsidP="003830CC">
            <w:pPr>
              <w:pStyle w:val="CoverText"/>
              <w:widowControl w:val="0"/>
              <w:jc w:val="left"/>
            </w:pPr>
            <w:r>
              <w:pict>
                <v:shape id="_x0000_i1027" type="#_x0000_t75" style="width:22.9pt;height:22.5pt">
                  <v:imagedata r:id="rId8" o:title="附件3-版权声明页图"/>
                </v:shape>
              </w:pict>
            </w:r>
            <w:r w:rsidR="00E31F91">
              <w:rPr>
                <w:rFonts w:hint="eastAsia"/>
              </w:rPr>
              <w:t xml:space="preserve"> </w:t>
            </w:r>
            <w:r w:rsidR="00E31F91">
              <w:rPr>
                <w:rFonts w:hint="eastAsia"/>
              </w:rPr>
              <w:t>和其他华为商标均为华为技术有限公司的商标。</w:t>
            </w:r>
          </w:p>
          <w:p w:rsidR="00E41444" w:rsidRDefault="00E31F91" w:rsidP="003830CC">
            <w:pPr>
              <w:pStyle w:val="CoverText"/>
              <w:widowControl w:val="0"/>
              <w:jc w:val="left"/>
            </w:pPr>
            <w:r>
              <w:rPr>
                <w:rFonts w:hint="eastAsia"/>
              </w:rPr>
              <w:t>本文档提及的其他所有商标或注册商标，由各自的所有人拥有。</w:t>
            </w:r>
          </w:p>
          <w:p w:rsidR="00E41444" w:rsidRDefault="00E41444" w:rsidP="003830CC">
            <w:pPr>
              <w:pStyle w:val="Cover3"/>
              <w:jc w:val="both"/>
              <w:rPr>
                <w:rFonts w:hint="default"/>
                <w:lang w:eastAsia="zh-CN"/>
              </w:rPr>
            </w:pPr>
          </w:p>
          <w:p w:rsidR="00E41444" w:rsidRDefault="00E31F91" w:rsidP="003830CC">
            <w:pPr>
              <w:pStyle w:val="Cover3"/>
              <w:jc w:val="both"/>
              <w:rPr>
                <w:rFonts w:hint="default"/>
                <w:lang w:eastAsia="zh-CN"/>
              </w:rPr>
            </w:pPr>
            <w:r>
              <w:rPr>
                <w:lang w:eastAsia="zh-CN"/>
              </w:rPr>
              <w:t>注意</w:t>
            </w:r>
          </w:p>
          <w:p w:rsidR="00E41444" w:rsidRDefault="00E31F91" w:rsidP="003830CC">
            <w:pPr>
              <w:pStyle w:val="CoverText"/>
              <w:widowControl w:val="0"/>
              <w:jc w:val="left"/>
            </w:pPr>
            <w:r>
              <w:rPr>
                <w:rFonts w:hint="eastAsia"/>
              </w:rPr>
              <w:t>您购买的产品、服务或特性等应受华为公司商业合同和条款的约束，本文档中描述的全部或部分产品、服务或特性可能</w:t>
            </w:r>
            <w:proofErr w:type="gramStart"/>
            <w:r>
              <w:rPr>
                <w:rFonts w:hint="eastAsia"/>
              </w:rPr>
              <w:t>不在您</w:t>
            </w:r>
            <w:proofErr w:type="gramEnd"/>
            <w:r>
              <w:rPr>
                <w:rFonts w:hint="eastAsia"/>
              </w:rPr>
              <w:t>的购买或使用范围之内。除非合同另有约定，华为公司对本文档内容不做任何明示或暗示的声明或保证。</w:t>
            </w:r>
          </w:p>
          <w:p w:rsidR="00E41444" w:rsidRDefault="00E31F91" w:rsidP="003830CC">
            <w:pPr>
              <w:pStyle w:val="CoverText"/>
              <w:widowControl w:val="0"/>
              <w:jc w:val="left"/>
            </w:pPr>
            <w:r>
              <w:rPr>
                <w:rFonts w:hint="eastAsia"/>
              </w:rPr>
              <w:t>由于产品版本升级或其他原因，本文档内容会不定期进行更新。除非另有约定，本文档仅作为使用指导，本文档中的所有陈述、信息和建议不构成任何明示或暗示的担保。</w:t>
            </w:r>
          </w:p>
        </w:tc>
      </w:tr>
    </w:tbl>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tbl>
      <w:tblPr>
        <w:tblW w:w="0" w:type="auto"/>
        <w:tblInd w:w="113" w:type="dxa"/>
        <w:tblLook w:val="01E0" w:firstRow="1" w:lastRow="1" w:firstColumn="1" w:lastColumn="1" w:noHBand="0" w:noVBand="0"/>
      </w:tblPr>
      <w:tblGrid>
        <w:gridCol w:w="1675"/>
        <w:gridCol w:w="7965"/>
      </w:tblGrid>
      <w:tr w:rsidR="00E41444" w:rsidTr="003830CC">
        <w:trPr>
          <w:trHeight w:val="634"/>
        </w:trPr>
        <w:tc>
          <w:tcPr>
            <w:tcW w:w="9640" w:type="dxa"/>
            <w:gridSpan w:val="2"/>
            <w:shd w:val="clear" w:color="auto" w:fill="auto"/>
          </w:tcPr>
          <w:p w:rsidR="00E41444" w:rsidRDefault="00E31F91" w:rsidP="003830CC">
            <w:pPr>
              <w:pStyle w:val="Cover2"/>
              <w:widowControl w:val="0"/>
              <w:jc w:val="both"/>
            </w:pPr>
            <w:r>
              <w:rPr>
                <w:rFonts w:hint="eastAsia"/>
              </w:rPr>
              <w:t>华为技术有限公司</w:t>
            </w:r>
          </w:p>
        </w:tc>
      </w:tr>
      <w:tr w:rsidR="00E41444" w:rsidTr="003830CC">
        <w:trPr>
          <w:trHeight w:val="371"/>
        </w:trPr>
        <w:tc>
          <w:tcPr>
            <w:tcW w:w="1675" w:type="dxa"/>
            <w:shd w:val="clear" w:color="auto" w:fill="auto"/>
          </w:tcPr>
          <w:p w:rsidR="00E41444" w:rsidRDefault="00E31F91" w:rsidP="003830CC">
            <w:pPr>
              <w:pStyle w:val="CoverText"/>
              <w:widowControl w:val="0"/>
            </w:pPr>
            <w:r>
              <w:rPr>
                <w:rFonts w:hint="eastAsia"/>
              </w:rPr>
              <w:t>地址：</w:t>
            </w:r>
          </w:p>
        </w:tc>
        <w:tc>
          <w:tcPr>
            <w:tcW w:w="7965" w:type="dxa"/>
            <w:shd w:val="clear" w:color="auto" w:fill="auto"/>
          </w:tcPr>
          <w:p w:rsidR="00E41444" w:rsidRDefault="00E31F91" w:rsidP="003830CC">
            <w:pPr>
              <w:pStyle w:val="CoverText"/>
              <w:widowControl w:val="0"/>
            </w:pPr>
            <w:r>
              <w:rPr>
                <w:rFonts w:hint="eastAsia"/>
              </w:rPr>
              <w:t>深圳市龙岗区</w:t>
            </w:r>
            <w:proofErr w:type="gramStart"/>
            <w:r>
              <w:rPr>
                <w:rFonts w:hint="eastAsia"/>
              </w:rPr>
              <w:t>坂</w:t>
            </w:r>
            <w:proofErr w:type="gramEnd"/>
            <w:r>
              <w:rPr>
                <w:rFonts w:hint="eastAsia"/>
              </w:rPr>
              <w:t>田华为总部办公楼</w:t>
            </w:r>
            <w:r>
              <w:rPr>
                <w:rFonts w:hint="eastAsia"/>
              </w:rPr>
              <w:t xml:space="preserve">     </w:t>
            </w:r>
            <w:r>
              <w:rPr>
                <w:rFonts w:hint="eastAsia"/>
              </w:rPr>
              <w:t>邮编：</w:t>
            </w:r>
            <w:r>
              <w:rPr>
                <w:rFonts w:hint="eastAsia"/>
              </w:rPr>
              <w:t>518129</w:t>
            </w:r>
          </w:p>
        </w:tc>
      </w:tr>
      <w:tr w:rsidR="00E41444" w:rsidTr="003830CC">
        <w:trPr>
          <w:trHeight w:val="337"/>
        </w:trPr>
        <w:tc>
          <w:tcPr>
            <w:tcW w:w="1675" w:type="dxa"/>
            <w:shd w:val="clear" w:color="auto" w:fill="auto"/>
          </w:tcPr>
          <w:p w:rsidR="00E41444" w:rsidRDefault="00E31F91" w:rsidP="003830CC">
            <w:pPr>
              <w:pStyle w:val="CoverText"/>
              <w:widowControl w:val="0"/>
            </w:pPr>
            <w:r>
              <w:rPr>
                <w:rFonts w:hint="eastAsia"/>
              </w:rPr>
              <w:t>网址：</w:t>
            </w:r>
          </w:p>
        </w:tc>
        <w:tc>
          <w:tcPr>
            <w:tcW w:w="7965" w:type="dxa"/>
            <w:shd w:val="clear" w:color="auto" w:fill="auto"/>
          </w:tcPr>
          <w:p w:rsidR="00E41444" w:rsidRDefault="007C3499" w:rsidP="003830CC">
            <w:pPr>
              <w:pStyle w:val="CoverText"/>
              <w:widowControl w:val="0"/>
            </w:pPr>
            <w:hyperlink r:id="rId12" w:history="1">
              <w:r w:rsidR="00E31F91" w:rsidRPr="003830CC">
                <w:rPr>
                  <w:rStyle w:val="ad"/>
                  <w:lang w:val="pt-BR"/>
                </w:rPr>
                <w:t>https://www.huawei.com</w:t>
              </w:r>
            </w:hyperlink>
          </w:p>
        </w:tc>
      </w:tr>
      <w:tr w:rsidR="00E41444" w:rsidTr="003830CC">
        <w:trPr>
          <w:trHeight w:val="240"/>
        </w:trPr>
        <w:tc>
          <w:tcPr>
            <w:tcW w:w="1675" w:type="dxa"/>
            <w:shd w:val="clear" w:color="auto" w:fill="auto"/>
          </w:tcPr>
          <w:p w:rsidR="00E41444" w:rsidRDefault="00E31F91" w:rsidP="003830CC">
            <w:pPr>
              <w:pStyle w:val="CoverText"/>
              <w:widowControl w:val="0"/>
            </w:pPr>
            <w:r>
              <w:rPr>
                <w:rFonts w:hint="eastAsia"/>
              </w:rPr>
              <w:t>客户服务邮箱：</w:t>
            </w:r>
          </w:p>
        </w:tc>
        <w:bookmarkStart w:id="0" w:name="OLE_LINK2"/>
        <w:tc>
          <w:tcPr>
            <w:tcW w:w="7965" w:type="dxa"/>
            <w:shd w:val="clear" w:color="auto" w:fill="auto"/>
          </w:tcPr>
          <w:p w:rsidR="00E41444" w:rsidRDefault="00E31F91" w:rsidP="003830CC">
            <w:pPr>
              <w:pStyle w:val="CoverText"/>
              <w:widowControl w:val="0"/>
            </w:pPr>
            <w:r>
              <w:fldChar w:fldCharType="begin"/>
            </w:r>
            <w:r>
              <w:instrText xml:space="preserve"> HYPERLINK "mailto:support@huawei.com" </w:instrText>
            </w:r>
            <w:r>
              <w:fldChar w:fldCharType="separate"/>
            </w:r>
            <w:r>
              <w:rPr>
                <w:rStyle w:val="ad"/>
              </w:rPr>
              <w:t>support@huawei.com</w:t>
            </w:r>
            <w:r>
              <w:rPr>
                <w:rStyle w:val="ad"/>
              </w:rPr>
              <w:fldChar w:fldCharType="end"/>
            </w:r>
            <w:bookmarkEnd w:id="0"/>
          </w:p>
        </w:tc>
      </w:tr>
      <w:tr w:rsidR="00E41444" w:rsidTr="003830CC">
        <w:trPr>
          <w:trHeight w:val="337"/>
        </w:trPr>
        <w:tc>
          <w:tcPr>
            <w:tcW w:w="1675" w:type="dxa"/>
            <w:shd w:val="clear" w:color="auto" w:fill="auto"/>
          </w:tcPr>
          <w:p w:rsidR="00E41444" w:rsidRDefault="00E31F91" w:rsidP="003830CC">
            <w:pPr>
              <w:pStyle w:val="CoverText"/>
              <w:widowControl w:val="0"/>
            </w:pPr>
            <w:r>
              <w:rPr>
                <w:rFonts w:hint="eastAsia"/>
              </w:rPr>
              <w:t>客户服务电话：</w:t>
            </w:r>
          </w:p>
        </w:tc>
        <w:tc>
          <w:tcPr>
            <w:tcW w:w="7965" w:type="dxa"/>
            <w:shd w:val="clear" w:color="auto" w:fill="auto"/>
          </w:tcPr>
          <w:p w:rsidR="00E41444" w:rsidRDefault="00E31F91" w:rsidP="003830CC">
            <w:pPr>
              <w:pStyle w:val="CoverText"/>
              <w:widowControl w:val="0"/>
            </w:pPr>
            <w:r>
              <w:t>4008302118</w:t>
            </w:r>
          </w:p>
        </w:tc>
      </w:tr>
    </w:tbl>
    <w:p w:rsidR="00E41444" w:rsidRDefault="00E41444">
      <w:pPr>
        <w:pStyle w:val="TableText"/>
        <w:rPr>
          <w:rFonts w:hint="default"/>
        </w:rPr>
      </w:pPr>
    </w:p>
    <w:p w:rsidR="00E41444" w:rsidRDefault="00E41444">
      <w:pPr>
        <w:pStyle w:val="TableText"/>
        <w:rPr>
          <w:rFonts w:hint="default"/>
        </w:rPr>
      </w:pPr>
    </w:p>
    <w:p w:rsidR="00E41444" w:rsidRDefault="00E41444">
      <w:pPr>
        <w:pStyle w:val="TableText"/>
        <w:rPr>
          <w:rFonts w:hint="default"/>
        </w:rPr>
      </w:pPr>
    </w:p>
    <w:p w:rsidR="00E41444" w:rsidRDefault="00E31F91">
      <w:pPr>
        <w:pStyle w:val="TableText"/>
        <w:rPr>
          <w:rFonts w:hint="default"/>
        </w:rPr>
      </w:pPr>
      <w:r>
        <w:rPr>
          <w:rFonts w:hint="default"/>
        </w:rPr>
        <w:br w:type="page"/>
      </w:r>
    </w:p>
    <w:tbl>
      <w:tblPr>
        <w:tblW w:w="0" w:type="auto"/>
        <w:tblLook w:val="01E0" w:firstRow="1" w:lastRow="1" w:firstColumn="1" w:lastColumn="1" w:noHBand="0" w:noVBand="0"/>
      </w:tblPr>
      <w:tblGrid>
        <w:gridCol w:w="9526"/>
      </w:tblGrid>
      <w:tr w:rsidR="00E41444">
        <w:trPr>
          <w:trHeight w:val="634"/>
        </w:trPr>
        <w:tc>
          <w:tcPr>
            <w:tcW w:w="9526" w:type="dxa"/>
            <w:shd w:val="clear" w:color="auto" w:fill="auto"/>
          </w:tcPr>
          <w:p w:rsidR="00E41444" w:rsidRDefault="00E31F91">
            <w:pPr>
              <w:pStyle w:val="Cover2"/>
              <w:widowControl w:val="0"/>
              <w:jc w:val="both"/>
            </w:pPr>
            <w:r>
              <w:rPr>
                <w:rFonts w:hint="eastAsia"/>
                <w:lang w:eastAsia="zh-CN"/>
              </w:rPr>
              <w:t>安全声明</w:t>
            </w:r>
          </w:p>
        </w:tc>
      </w:tr>
      <w:tr w:rsidR="00E41444">
        <w:trPr>
          <w:trHeight w:val="337"/>
        </w:trPr>
        <w:tc>
          <w:tcPr>
            <w:tcW w:w="9526" w:type="dxa"/>
            <w:shd w:val="clear" w:color="auto" w:fill="auto"/>
          </w:tcPr>
          <w:p w:rsidR="00E41444" w:rsidRDefault="00E31F91">
            <w:pPr>
              <w:pStyle w:val="Cover3"/>
              <w:jc w:val="both"/>
              <w:rPr>
                <w:rFonts w:hint="default"/>
              </w:rPr>
            </w:pPr>
            <w:r>
              <w:t>漏洞处理流程</w:t>
            </w:r>
          </w:p>
          <w:p w:rsidR="00E41444" w:rsidRDefault="00E31F91">
            <w:pPr>
              <w:pStyle w:val="CoverText"/>
              <w:widowControl w:val="0"/>
            </w:pPr>
            <w:r>
              <w:rPr>
                <w:rFonts w:hint="eastAsia"/>
              </w:rPr>
              <w:t>华为公司对产品漏洞管理的规定以“漏洞处理流程”为准，该流程的详细内容请参见如下网址：</w:t>
            </w:r>
            <w:hyperlink r:id="rId13" w:history="1">
              <w:r>
                <w:rPr>
                  <w:rStyle w:val="ad"/>
                  <w:lang w:val="pt-BR"/>
                </w:rPr>
                <w:t>https://www.huawei.com/cn/psirt/vul-response-process</w:t>
              </w:r>
            </w:hyperlink>
          </w:p>
          <w:p w:rsidR="00E41444" w:rsidRDefault="00E31F91">
            <w:pPr>
              <w:pStyle w:val="CoverText"/>
              <w:widowControl w:val="0"/>
            </w:pPr>
            <w:r>
              <w:rPr>
                <w:rFonts w:hint="eastAsia"/>
              </w:rPr>
              <w:t>如企业客户须获取漏洞信息，请参见如下网址：</w:t>
            </w:r>
          </w:p>
          <w:p w:rsidR="00E41444" w:rsidRDefault="007C3499">
            <w:pPr>
              <w:pStyle w:val="CoverText"/>
              <w:widowControl w:val="0"/>
            </w:pPr>
            <w:hyperlink r:id="rId14" w:history="1">
              <w:r w:rsidR="00E31F91">
                <w:rPr>
                  <w:rStyle w:val="ad"/>
                  <w:lang w:val="pt-BR"/>
                </w:rPr>
                <w:t>https://securitybulletin.huawei.com/enterprise/cn/security-advisory</w:t>
              </w:r>
            </w:hyperlink>
          </w:p>
          <w:p w:rsidR="00E41444" w:rsidRDefault="00E41444">
            <w:pPr>
              <w:pStyle w:val="CoverText"/>
              <w:widowControl w:val="0"/>
            </w:pPr>
          </w:p>
        </w:tc>
      </w:tr>
    </w:tbl>
    <w:p w:rsidR="00E41444" w:rsidRDefault="00E41444">
      <w:pPr>
        <w:rPr>
          <w:rFonts w:hint="default"/>
        </w:rPr>
        <w:sectPr w:rsidR="00E41444">
          <w:headerReference w:type="even" r:id="rId15"/>
          <w:headerReference w:type="default" r:id="rId16"/>
          <w:footerReference w:type="even" r:id="rId17"/>
          <w:footerReference w:type="default" r:id="rId18"/>
          <w:pgSz w:w="11907" w:h="16840" w:code="9"/>
          <w:pgMar w:top="1701" w:right="1134" w:bottom="1701" w:left="1134" w:header="567" w:footer="567" w:gutter="0"/>
          <w:pgNumType w:fmt="lowerRoman" w:start="1"/>
          <w:cols w:space="425"/>
          <w:docGrid w:linePitch="312"/>
        </w:sectPr>
      </w:pPr>
    </w:p>
    <w:p w:rsidR="00E41444" w:rsidRDefault="00E31F91">
      <w:pPr>
        <w:pStyle w:val="1"/>
        <w:rPr>
          <w:rFonts w:hint="default"/>
        </w:rPr>
      </w:pPr>
      <w:bookmarkStart w:id="1" w:name="_ZH-CN_TOPIC_0000001608028269"/>
      <w:bookmarkStart w:id="2" w:name="_Toc256000000"/>
      <w:bookmarkStart w:id="3" w:name="_ZH-CN_TOPIC_0000001608028269-chtext"/>
      <w:bookmarkEnd w:id="1"/>
      <w:r>
        <w:lastRenderedPageBreak/>
        <w:t>简介</w:t>
      </w:r>
      <w:bookmarkEnd w:id="2"/>
      <w:bookmarkEnd w:id="3"/>
    </w:p>
    <w:p w:rsidR="00E41444" w:rsidRDefault="00E31F91">
      <w:pPr>
        <w:pStyle w:val="BlockLabel"/>
        <w:rPr>
          <w:rFonts w:hint="default"/>
        </w:rPr>
      </w:pPr>
      <w:r>
        <w:t>产品背景</w:t>
      </w:r>
    </w:p>
    <w:p w:rsidR="00E41444" w:rsidRDefault="00E31F91">
      <w:pPr>
        <w:rPr>
          <w:rFonts w:hint="default"/>
        </w:rPr>
      </w:pPr>
      <w:r>
        <w:t>计算机视觉（</w:t>
      </w:r>
      <w:r>
        <w:t>CV</w:t>
      </w:r>
      <w:r>
        <w:t>）发展历程是一个不断探索和发展的过程。</w:t>
      </w:r>
      <w:r>
        <w:t>CV</w:t>
      </w:r>
      <w:r>
        <w:t>最初是为了实现计算机对数字图片的简单处理而产生的，研究内容主要包括图像处理、模式识别、机器学习、深度学习等方面。在</w:t>
      </w:r>
      <w:r>
        <w:t>IVA</w:t>
      </w:r>
      <w:r>
        <w:t>行业中，传统计算常见算法的应用领域有很多，例如目标识别、视频结构化、动作行为识别等。</w:t>
      </w:r>
    </w:p>
    <w:p w:rsidR="00E41444" w:rsidRDefault="00E31F91">
      <w:pPr>
        <w:rPr>
          <w:rFonts w:hint="default"/>
        </w:rPr>
      </w:pPr>
      <w:r>
        <w:t>随着硬件技术和算法的不断进步，视频与图像已逐渐成为全球互联网流量的主要组成部分。随着媒体服务的快速增长，</w:t>
      </w:r>
      <w:r>
        <w:t>AI</w:t>
      </w:r>
      <w:r>
        <w:t>图像算法基础的视频图像处理，逐渐成为计算流程中的成本壁垒和性能瓶颈。在此背景上，</w:t>
      </w:r>
      <w:r>
        <w:t>mxVision</w:t>
      </w:r>
      <w:r>
        <w:t>致力于视频图像处理算法加速，提升视频图像处理性能，降低</w:t>
      </w:r>
      <w:r>
        <w:t>CV</w:t>
      </w:r>
      <w:r>
        <w:t>应用的开发复杂度，加速</w:t>
      </w:r>
      <w:r>
        <w:t>CV</w:t>
      </w:r>
      <w:r>
        <w:t>应用开发部署。</w:t>
      </w:r>
    </w:p>
    <w:p w:rsidR="00E41444" w:rsidRDefault="00E31F91">
      <w:pPr>
        <w:pStyle w:val="BlockLabel"/>
        <w:rPr>
          <w:rFonts w:hint="default"/>
        </w:rPr>
      </w:pPr>
      <w:r>
        <w:t>产品定义</w:t>
      </w:r>
    </w:p>
    <w:p w:rsidR="00E41444" w:rsidRDefault="00E31F91">
      <w:pPr>
        <w:rPr>
          <w:rFonts w:hint="default"/>
        </w:rPr>
      </w:pPr>
      <w:r>
        <w:t>mxVision</w:t>
      </w:r>
      <w:r>
        <w:t>是</w:t>
      </w:r>
      <w:r>
        <w:t>MindX SDK</w:t>
      </w:r>
      <w:r>
        <w:t>中面向图片和视频视觉分析的</w:t>
      </w:r>
      <w:r>
        <w:t>SDK</w:t>
      </w:r>
      <w:r>
        <w:t>，提供了基本的视频、图像智能分析能力及编程框架。</w:t>
      </w:r>
    </w:p>
    <w:p w:rsidR="00E41444" w:rsidRDefault="00E31F91">
      <w:pPr>
        <w:pStyle w:val="ItemList"/>
        <w:rPr>
          <w:rFonts w:hint="default"/>
        </w:rPr>
      </w:pPr>
      <w:r>
        <w:t>通过</w:t>
      </w:r>
      <w:r>
        <w:t>API</w:t>
      </w:r>
      <w:r>
        <w:t>接口方式开发：提供原生的推理</w:t>
      </w:r>
      <w:r>
        <w:t>API</w:t>
      </w:r>
      <w:r>
        <w:t>，用户可通过调用</w:t>
      </w:r>
      <w:r>
        <w:t>API</w:t>
      </w:r>
      <w:r>
        <w:t>接口的方式开发应用。对于有固定应用开发流程的用户，建议采用此方式，借用</w:t>
      </w:r>
      <w:r>
        <w:t>mxVision</w:t>
      </w:r>
      <w:r>
        <w:t>提供算法加速能力构建</w:t>
      </w:r>
      <w:r>
        <w:t>CV</w:t>
      </w:r>
      <w:r>
        <w:t>应用。</w:t>
      </w:r>
    </w:p>
    <w:p w:rsidR="00E41444" w:rsidRDefault="00E31F91">
      <w:pPr>
        <w:pStyle w:val="ItemList"/>
        <w:rPr>
          <w:rFonts w:hint="default"/>
        </w:rPr>
      </w:pPr>
      <w:r>
        <w:t>通过流程编排方式开发：采用模块化的设计理念，将业务流程中的各个功能单元封装成独立的插件，通过插件的串接快速构建业务。用户可通过流程编排方式通过插件开发应用，此方式提供常用功能插件，具备流程编排能力，提供插件自定义开发功能。</w:t>
      </w:r>
    </w:p>
    <w:p w:rsidR="00E41444" w:rsidRDefault="00E31F91">
      <w:pPr>
        <w:pStyle w:val="BlockLabel"/>
        <w:rPr>
          <w:rFonts w:hint="default"/>
        </w:rPr>
      </w:pPr>
      <w:r>
        <w:t>产品价值</w:t>
      </w:r>
    </w:p>
    <w:p w:rsidR="00E41444" w:rsidRDefault="00E31F91">
      <w:pPr>
        <w:rPr>
          <w:rFonts w:hint="default"/>
        </w:rPr>
      </w:pPr>
      <w:r>
        <w:t>mxVision</w:t>
      </w:r>
      <w:r>
        <w:t>致力于简化昇腾芯片推理业务开发过程，降低使用昇腾芯片开发的门槛。</w:t>
      </w:r>
    </w:p>
    <w:p w:rsidR="00E41444" w:rsidRDefault="00E31F91">
      <w:pPr>
        <w:pStyle w:val="ItemList"/>
        <w:rPr>
          <w:rFonts w:hint="default"/>
        </w:rPr>
      </w:pPr>
      <w:r>
        <w:t>降本增效：将传统视频图像处理通过</w:t>
      </w:r>
      <w:r>
        <w:t>NPU</w:t>
      </w:r>
      <w:r>
        <w:t>加速，大幅度提升计算性能，降低成本。</w:t>
      </w:r>
    </w:p>
    <w:p w:rsidR="00E41444" w:rsidRDefault="00E31F91">
      <w:pPr>
        <w:pStyle w:val="ItemList"/>
        <w:rPr>
          <w:rFonts w:hint="default"/>
        </w:rPr>
      </w:pPr>
      <w:r>
        <w:t>极简易用：封装</w:t>
      </w:r>
      <w:r>
        <w:t>NPU</w:t>
      </w:r>
      <w:r>
        <w:t>算法加速能力，方便应用直接调用，简化应用开发难度。</w:t>
      </w:r>
    </w:p>
    <w:p w:rsidR="00E41444" w:rsidRDefault="00E41444">
      <w:pPr>
        <w:rPr>
          <w:rFonts w:hint="default"/>
        </w:rPr>
        <w:sectPr w:rsidR="00E41444">
          <w:headerReference w:type="even" r:id="rId19"/>
          <w:headerReference w:type="default" r:id="rId20"/>
          <w:footerReference w:type="even" r:id="rId21"/>
          <w:footerReference w:type="default" r:id="rId22"/>
          <w:pgSz w:w="11907" w:h="16840" w:code="9"/>
          <w:pgMar w:top="1701" w:right="1134" w:bottom="1701" w:left="1134" w:header="567" w:footer="567" w:gutter="0"/>
          <w:pgNumType w:start="1"/>
          <w:cols w:space="425"/>
          <w:docGrid w:linePitch="312"/>
        </w:sectPr>
      </w:pPr>
    </w:p>
    <w:p w:rsidR="00E41444" w:rsidRDefault="00E31F91">
      <w:pPr>
        <w:pStyle w:val="1"/>
        <w:rPr>
          <w:rFonts w:hint="default"/>
        </w:rPr>
      </w:pPr>
      <w:bookmarkStart w:id="4" w:name="_ZH-CN_TOPIC_0000001608014461"/>
      <w:bookmarkStart w:id="5" w:name="_Toc256000001"/>
      <w:bookmarkStart w:id="6" w:name="_ZH-CN_TOPIC_0000001608014461-chtext"/>
      <w:bookmarkEnd w:id="4"/>
      <w:r>
        <w:lastRenderedPageBreak/>
        <w:t>学习向导</w:t>
      </w:r>
      <w:bookmarkEnd w:id="5"/>
      <w:bookmarkEnd w:id="6"/>
    </w:p>
    <w:p w:rsidR="00E41444" w:rsidRDefault="00E31F91">
      <w:pPr>
        <w:pStyle w:val="BlockLabel"/>
        <w:rPr>
          <w:rFonts w:hint="default"/>
        </w:rPr>
      </w:pPr>
      <w:r>
        <w:t>使用导引</w:t>
      </w:r>
    </w:p>
    <w:p w:rsidR="00E41444" w:rsidRDefault="00E31F91">
      <w:pPr>
        <w:rPr>
          <w:rFonts w:hint="default"/>
        </w:rPr>
      </w:pPr>
      <w:r>
        <w:t>mxVision</w:t>
      </w:r>
      <w:r>
        <w:t>用户指南用于引导开发者基于现有模型，通过</w:t>
      </w:r>
      <w:r>
        <w:t>mxVision API</w:t>
      </w:r>
      <w:r>
        <w:t>接口开发方式或流程编排方式实现目标识别、图像分类等功能。</w:t>
      </w:r>
    </w:p>
    <w:p w:rsidR="00E41444" w:rsidRDefault="00E31F91">
      <w:pPr>
        <w:rPr>
          <w:rFonts w:hint="default"/>
        </w:rPr>
      </w:pPr>
      <w:r>
        <w:t>通过用户指南，您可以了解到以下内容：</w:t>
      </w:r>
    </w:p>
    <w:p w:rsidR="00E41444" w:rsidRDefault="00E31F91">
      <w:pPr>
        <w:pStyle w:val="ItemList"/>
        <w:rPr>
          <w:rFonts w:hint="default"/>
        </w:rPr>
      </w:pPr>
      <w:r>
        <w:t>mxVision</w:t>
      </w:r>
      <w:r>
        <w:t>软件架构、基本概念以及各开发方式对应的使用流程。</w:t>
      </w:r>
    </w:p>
    <w:p w:rsidR="00E41444" w:rsidRDefault="00E31F91">
      <w:pPr>
        <w:pStyle w:val="ItemList"/>
        <w:rPr>
          <w:rFonts w:hint="default"/>
        </w:rPr>
      </w:pPr>
      <w:r>
        <w:t>如何使用</w:t>
      </w:r>
      <w:r>
        <w:t>mxVision API</w:t>
      </w:r>
      <w:r>
        <w:t>接口进行应用开发，如何通过流程编排插件实现应用。</w:t>
      </w:r>
    </w:p>
    <w:p w:rsidR="00E41444" w:rsidRDefault="00E31F91">
      <w:pPr>
        <w:pStyle w:val="ItemList"/>
        <w:rPr>
          <w:rFonts w:hint="default"/>
        </w:rPr>
      </w:pPr>
      <w:r>
        <w:t>通过了解</w:t>
      </w:r>
      <w:hyperlink r:id="rId23" w:tooltip=" " w:history="1">
        <w:r>
          <w:rPr>
            <w:rStyle w:val="ad"/>
          </w:rPr>
          <w:t>应用样例</w:t>
        </w:r>
      </w:hyperlink>
      <w:r>
        <w:t>，开发实现更多类型的应用。</w:t>
      </w:r>
    </w:p>
    <w:p w:rsidR="00E41444" w:rsidRDefault="00E31F91">
      <w:pPr>
        <w:rPr>
          <w:rFonts w:hint="default"/>
        </w:rPr>
      </w:pPr>
      <w:r>
        <w:t>拥有</w:t>
      </w:r>
      <w:r>
        <w:t>C/C++</w:t>
      </w:r>
      <w:r>
        <w:t>、</w:t>
      </w:r>
      <w:r>
        <w:t>Python</w:t>
      </w:r>
      <w:r>
        <w:t>语言开发能力，对推理应用开发有一定了解的开发者，可更好的理解该产品。</w:t>
      </w:r>
    </w:p>
    <w:p w:rsidR="00E41444" w:rsidRDefault="00E31F91">
      <w:pPr>
        <w:rPr>
          <w:rFonts w:hint="default"/>
        </w:rPr>
      </w:pPr>
      <w:r>
        <w:t>初次使用，建议先了解</w:t>
      </w:r>
      <w:hyperlink w:anchor="section6274885483" w:tooltip=" " w:history="1">
        <w:r>
          <w:rPr>
            <w:rStyle w:val="ad"/>
          </w:rPr>
          <w:t>基本概念</w:t>
        </w:r>
      </w:hyperlink>
      <w:r>
        <w:t>，通过</w:t>
      </w:r>
      <w:r>
        <w:fldChar w:fldCharType="begin"/>
      </w:r>
      <w:r>
        <w:instrText>REF _ZH-CN_TOPIC_0000001557908316 \r \h</w:instrText>
      </w:r>
      <w:r>
        <w:fldChar w:fldCharType="separate"/>
      </w:r>
      <w:r>
        <w:t xml:space="preserve">4 </w:t>
      </w:r>
      <w:r>
        <w:fldChar w:fldCharType="end"/>
      </w:r>
      <w:r>
        <w:fldChar w:fldCharType="begin"/>
      </w:r>
      <w:r>
        <w:instrText>REF _ZH-CN_TOPIC_0000001557908316-chtext \h</w:instrText>
      </w:r>
      <w:r>
        <w:fldChar w:fldCharType="separate"/>
      </w:r>
      <w:r>
        <w:t>使用流程</w:t>
      </w:r>
      <w:r>
        <w:fldChar w:fldCharType="end"/>
      </w:r>
      <w:r>
        <w:t>了解各开发方式具体流程，</w:t>
      </w:r>
      <w:r>
        <w:fldChar w:fldCharType="begin"/>
      </w:r>
      <w:r>
        <w:instrText>REF _ZH-CN_TOPIC_0000001608308625 \r \h</w:instrText>
      </w:r>
      <w:r>
        <w:fldChar w:fldCharType="separate"/>
      </w:r>
      <w:r>
        <w:t xml:space="preserve">7 </w:t>
      </w:r>
      <w:r>
        <w:fldChar w:fldCharType="end"/>
      </w:r>
      <w:r>
        <w:fldChar w:fldCharType="begin"/>
      </w:r>
      <w:r>
        <w:instrText>REF _ZH-CN_TOPIC_0000001608308625-chtext \h</w:instrText>
      </w:r>
      <w:r>
        <w:fldChar w:fldCharType="separate"/>
      </w:r>
      <w:r>
        <w:t>快速入门</w:t>
      </w:r>
      <w:r>
        <w:fldChar w:fldCharType="end"/>
      </w:r>
      <w:r>
        <w:t>具体了解各开发方式的风格特点，选择适合实际业务，理解习惯的开发方式，再通过对应的章节具体学习开发实现</w:t>
      </w:r>
      <w:r>
        <w:t>mxVision</w:t>
      </w:r>
      <w:r>
        <w:t>应用。</w:t>
      </w:r>
    </w:p>
    <w:p w:rsidR="00E41444" w:rsidRDefault="00E31F91">
      <w:pPr>
        <w:pStyle w:val="ItemList"/>
        <w:rPr>
          <w:rFonts w:hint="default"/>
        </w:rPr>
      </w:pPr>
      <w:r>
        <w:fldChar w:fldCharType="begin"/>
      </w:r>
      <w:r>
        <w:instrText>REF _ZH-CN_TOPIC_0000001557908320 \r \h</w:instrText>
      </w:r>
      <w:r>
        <w:fldChar w:fldCharType="separate"/>
      </w:r>
      <w:r>
        <w:t xml:space="preserve">8 </w:t>
      </w:r>
      <w:r>
        <w:fldChar w:fldCharType="end"/>
      </w:r>
      <w:r>
        <w:fldChar w:fldCharType="begin"/>
      </w:r>
      <w:r>
        <w:instrText>REF _ZH-CN_TOPIC_0000001557908320-chtext \h</w:instrText>
      </w:r>
      <w:r>
        <w:fldChar w:fldCharType="separate"/>
      </w:r>
      <w:r>
        <w:t>使用</w:t>
      </w:r>
      <w:r>
        <w:t>API</w:t>
      </w:r>
      <w:r>
        <w:t>接口方式开发（</w:t>
      </w:r>
      <w:r>
        <w:t>C++</w:t>
      </w:r>
      <w:r>
        <w:t>）</w:t>
      </w:r>
      <w:r>
        <w:fldChar w:fldCharType="end"/>
      </w:r>
      <w:r>
        <w:t>章节，通过展示典型应用开发流程，介绍当前各功能的具体接口调用过程，提供简易代码示例方式，指导开发者学习使用各功能特性。</w:t>
      </w:r>
    </w:p>
    <w:p w:rsidR="00E41444" w:rsidRDefault="00E31F91">
      <w:pPr>
        <w:pStyle w:val="ItemList"/>
        <w:rPr>
          <w:rFonts w:hint="default"/>
        </w:rPr>
      </w:pPr>
      <w:r>
        <w:fldChar w:fldCharType="begin"/>
      </w:r>
      <w:r>
        <w:instrText>REF _ZH-CN_TOPIC_0000001557588780 \r \h</w:instrText>
      </w:r>
      <w:r>
        <w:fldChar w:fldCharType="separate"/>
      </w:r>
      <w:r>
        <w:t xml:space="preserve">10 </w:t>
      </w:r>
      <w:r>
        <w:fldChar w:fldCharType="end"/>
      </w:r>
      <w:r>
        <w:fldChar w:fldCharType="begin"/>
      </w:r>
      <w:r>
        <w:instrText>REF _ZH-CN_TOPIC_0000001557588780-chtext \h</w:instrText>
      </w:r>
      <w:r>
        <w:fldChar w:fldCharType="separate"/>
      </w:r>
      <w:r>
        <w:t>使用流程编排方式开发</w:t>
      </w:r>
      <w:r>
        <w:fldChar w:fldCharType="end"/>
      </w:r>
      <w:r>
        <w:t>章节，通过展示典型应用开发流程，提供基于流程编排的全流程步骤操作、丰富的插件资源，指导开发者实现基于插件的流程编排开发的</w:t>
      </w:r>
      <w:r>
        <w:t>mxVision</w:t>
      </w:r>
      <w:r>
        <w:t>应用。</w:t>
      </w:r>
    </w:p>
    <w:p w:rsidR="00E41444" w:rsidRDefault="00E31F91">
      <w:pPr>
        <w:pStyle w:val="BlockLabel"/>
        <w:rPr>
          <w:rFonts w:hint="default"/>
        </w:rPr>
      </w:pPr>
      <w:bookmarkStart w:id="7" w:name="section6274885483"/>
      <w:bookmarkEnd w:id="7"/>
      <w:r>
        <w:t>基本概念</w:t>
      </w:r>
    </w:p>
    <w:p w:rsidR="00E41444" w:rsidRDefault="00E31F91">
      <w:pPr>
        <w:pStyle w:val="TableDescription"/>
        <w:rPr>
          <w:rFonts w:hint="default"/>
        </w:rPr>
      </w:pPr>
      <w:r>
        <w:t>概念介绍</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5557"/>
      </w:tblGrid>
      <w:tr w:rsidR="00E41444" w:rsidTr="003830CC">
        <w:trPr>
          <w:tblHeader/>
        </w:trPr>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概念</w:t>
            </w:r>
          </w:p>
        </w:tc>
        <w:tc>
          <w:tcPr>
            <w:tcW w:w="3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描述</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同步</w:t>
            </w:r>
            <w:r>
              <w:t>/</w:t>
            </w:r>
            <w:r>
              <w:t>异步</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本文中提及的同步、</w:t>
            </w:r>
            <w:proofErr w:type="gramStart"/>
            <w:r>
              <w:t>异步是</w:t>
            </w:r>
            <w:proofErr w:type="gramEnd"/>
            <w:r>
              <w:t>站在调用者和执行者的角度，在当前场景下，若在调用接口后不等待</w:t>
            </w:r>
            <w:r>
              <w:t>Device</w:t>
            </w:r>
            <w:r>
              <w:t>执行完成再返回，则表示调度是异步的；若在调用接口后需等待</w:t>
            </w:r>
            <w:r>
              <w:t>Device</w:t>
            </w:r>
            <w:r>
              <w:t>执行完成再返回，则表示调度是同步的。</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Host</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Host</w:t>
            </w:r>
            <w:r>
              <w:t>指与</w:t>
            </w:r>
            <w:r>
              <w:t>Device</w:t>
            </w:r>
            <w:r>
              <w:t>相连接的</w:t>
            </w:r>
            <w:r>
              <w:t>x86_64</w:t>
            </w:r>
            <w:r>
              <w:t>服务器、</w:t>
            </w:r>
            <w:r>
              <w:t>Arm</w:t>
            </w:r>
            <w:r>
              <w:t>服务器，</w:t>
            </w:r>
            <w:r>
              <w:lastRenderedPageBreak/>
              <w:t>会利用</w:t>
            </w:r>
            <w:r>
              <w:t>Device</w:t>
            </w:r>
            <w:r>
              <w:t>提供的</w:t>
            </w:r>
            <w:r>
              <w:t>NN</w:t>
            </w:r>
            <w:r>
              <w:t>（</w:t>
            </w:r>
            <w:r>
              <w:t xml:space="preserve">Neural-Network </w:t>
            </w:r>
            <w:r>
              <w:t>）计算能力，完成业务。</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Device</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Device</w:t>
            </w:r>
            <w:r>
              <w:t>指安装了昇腾</w:t>
            </w:r>
            <w:r>
              <w:t>AI</w:t>
            </w:r>
            <w:r>
              <w:t>处理器的硬件设备，利用</w:t>
            </w:r>
            <w:r>
              <w:t>PCIe</w:t>
            </w:r>
            <w:r>
              <w:t>接口与</w:t>
            </w:r>
            <w:r>
              <w:t>Host</w:t>
            </w:r>
            <w:r>
              <w:t>侧连接，为</w:t>
            </w:r>
            <w:r>
              <w:t>Host</w:t>
            </w:r>
            <w:r>
              <w:t>提供</w:t>
            </w:r>
            <w:r>
              <w:t>NN</w:t>
            </w:r>
            <w:r>
              <w:t>计算能力。若存在多个</w:t>
            </w:r>
            <w:r>
              <w:t>Device</w:t>
            </w:r>
            <w:r>
              <w:t>，多个</w:t>
            </w:r>
            <w:r>
              <w:t>Device</w:t>
            </w:r>
            <w:r>
              <w:t>之间的内存资源不能共享。</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Stream</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Stream</w:t>
            </w:r>
            <w:r>
              <w:t>用于维护一些异步操作的执行顺序，确保按照应用程序中的代码调用顺序在</w:t>
            </w:r>
            <w:r>
              <w:t>Device</w:t>
            </w:r>
            <w:r>
              <w:t>上执行。</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AIPP</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AIPP</w:t>
            </w:r>
            <w:r>
              <w:t>（</w:t>
            </w:r>
            <w:r>
              <w:t>Artificial Intelligence Pre-Processing</w:t>
            </w:r>
            <w:r>
              <w:t>）用于在</w:t>
            </w:r>
            <w:r>
              <w:t>AI Core</w:t>
            </w:r>
            <w:r>
              <w:t>上完成图像预处理，</w:t>
            </w:r>
            <w:proofErr w:type="gramStart"/>
            <w:r>
              <w:t>包括色域转换</w:t>
            </w:r>
            <w:proofErr w:type="gramEnd"/>
            <w:r>
              <w:t>（转换图像格式）</w:t>
            </w:r>
            <w:proofErr w:type="gramStart"/>
            <w:r>
              <w:t>和抠</w:t>
            </w:r>
            <w:proofErr w:type="gramEnd"/>
            <w:r>
              <w:t>图（指定</w:t>
            </w:r>
            <w:proofErr w:type="gramStart"/>
            <w:r>
              <w:t>抠图起</w:t>
            </w:r>
            <w:proofErr w:type="gramEnd"/>
            <w:r>
              <w:t>始点，抠出神经网络需要大小的图片）等。</w:t>
            </w:r>
          </w:p>
          <w:p w:rsidR="00E41444" w:rsidRDefault="00E31F91">
            <w:pPr>
              <w:pStyle w:val="TableText"/>
              <w:rPr>
                <w:rFonts w:hint="default"/>
              </w:rPr>
            </w:pPr>
            <w:r>
              <w:t>AIPP</w:t>
            </w:r>
            <w:r>
              <w:t>区分为静态</w:t>
            </w:r>
            <w:r>
              <w:t>AIPP</w:t>
            </w:r>
            <w:r>
              <w:t>和动态</w:t>
            </w:r>
            <w:r>
              <w:t>AIPP</w:t>
            </w:r>
            <w:r>
              <w:t>。您只能选择静态</w:t>
            </w:r>
            <w:r>
              <w:t>AIPP</w:t>
            </w:r>
            <w:r>
              <w:t>或动态</w:t>
            </w:r>
            <w:r>
              <w:t>AIPP</w:t>
            </w:r>
            <w:r>
              <w:t>方式来处理图片，不能同时配置静态</w:t>
            </w:r>
            <w:r>
              <w:t>AIPP</w:t>
            </w:r>
            <w:r>
              <w:t>和动态</w:t>
            </w:r>
            <w:r>
              <w:t>AIPP</w:t>
            </w:r>
            <w:r>
              <w:t>两种方式。</w:t>
            </w:r>
          </w:p>
          <w:p w:rsidR="00E41444" w:rsidRDefault="00E31F91" w:rsidP="003830CC">
            <w:pPr>
              <w:pStyle w:val="ItemListinTable"/>
              <w:widowControl w:val="0"/>
              <w:rPr>
                <w:rFonts w:hint="default"/>
              </w:rPr>
            </w:pPr>
            <w:r>
              <w:t>静态</w:t>
            </w:r>
            <w:r>
              <w:t>AIPP</w:t>
            </w:r>
            <w:r>
              <w:t>：模型转换时设置</w:t>
            </w:r>
            <w:r>
              <w:t>AIPP</w:t>
            </w:r>
            <w:r>
              <w:t>模式为静态，同时设置</w:t>
            </w:r>
            <w:r>
              <w:t>AIPP</w:t>
            </w:r>
            <w:r>
              <w:t>参数，模型生成后，</w:t>
            </w:r>
            <w:r>
              <w:t>AIPP</w:t>
            </w:r>
            <w:r>
              <w:t>参数值被保存在离线模型（</w:t>
            </w:r>
            <w:r>
              <w:t>*.om</w:t>
            </w:r>
            <w:r>
              <w:t>）中，每次模型推理过程采用固定的</w:t>
            </w:r>
            <w:r>
              <w:t>AIPP</w:t>
            </w:r>
            <w:r>
              <w:t>预处理参数（无法修改）。</w:t>
            </w:r>
          </w:p>
          <w:p w:rsidR="00E41444" w:rsidRDefault="00E31F91">
            <w:pPr>
              <w:pStyle w:val="ItemListinTableText"/>
              <w:rPr>
                <w:rFonts w:hint="default"/>
              </w:rPr>
            </w:pPr>
            <w:r>
              <w:t>如果使用静态</w:t>
            </w:r>
            <w:r>
              <w:t>AIPP</w:t>
            </w:r>
            <w:r>
              <w:t>方式，多</w:t>
            </w:r>
            <w:r>
              <w:t>Batch</w:t>
            </w:r>
            <w:r>
              <w:t>情况下共用同一份</w:t>
            </w:r>
            <w:r>
              <w:t>AIPP</w:t>
            </w:r>
            <w:r>
              <w:t>参数。</w:t>
            </w:r>
          </w:p>
          <w:p w:rsidR="00E41444" w:rsidRDefault="00E31F91" w:rsidP="003830CC">
            <w:pPr>
              <w:pStyle w:val="ItemListinTable"/>
              <w:widowControl w:val="0"/>
              <w:rPr>
                <w:rFonts w:hint="default"/>
              </w:rPr>
            </w:pPr>
            <w:r>
              <w:t>动态</w:t>
            </w:r>
            <w:r>
              <w:t>AIPP</w:t>
            </w:r>
            <w:r>
              <w:t>：模型转换时设置</w:t>
            </w:r>
            <w:r>
              <w:t>AIPP</w:t>
            </w:r>
            <w:r>
              <w:t>模式为动态，每次模型推理前，根据需求，在执行模型前设置动态</w:t>
            </w:r>
            <w:r>
              <w:t>AIPP</w:t>
            </w:r>
            <w:r>
              <w:t>参数值，然后在模型执行时可使用不同的</w:t>
            </w:r>
            <w:r>
              <w:t>AIPP</w:t>
            </w:r>
            <w:r>
              <w:t>参数。</w:t>
            </w:r>
          </w:p>
          <w:p w:rsidR="00E41444" w:rsidRDefault="00E31F91">
            <w:pPr>
              <w:pStyle w:val="ItemListinTableText"/>
              <w:rPr>
                <w:rFonts w:hint="default"/>
              </w:rPr>
            </w:pPr>
            <w:r>
              <w:t>如果使用动态</w:t>
            </w:r>
            <w:r>
              <w:t>AIPP</w:t>
            </w:r>
            <w:r>
              <w:t>方式，多</w:t>
            </w:r>
            <w:r>
              <w:t>Batch</w:t>
            </w:r>
            <w:r>
              <w:t>可使用不同的</w:t>
            </w:r>
            <w:r>
              <w:t>AIPP</w:t>
            </w:r>
            <w:r>
              <w:t>参数。</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动态</w:t>
            </w:r>
            <w:r>
              <w:t>Batch/</w:t>
            </w:r>
            <w:r>
              <w:t>动态分辨率</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在某些场景下，模型每次输入的</w:t>
            </w:r>
            <w:r>
              <w:t>batch size</w:t>
            </w:r>
            <w:r>
              <w:t>或分辨率是不固定的，如检测出目标后再执行目标识别网络，由于目标个数不固定导致目标识别网络输入</w:t>
            </w:r>
            <w:r>
              <w:t>BatchSize</w:t>
            </w:r>
            <w:r>
              <w:t>不固定。</w:t>
            </w:r>
          </w:p>
          <w:p w:rsidR="00E41444" w:rsidRDefault="00E31F91" w:rsidP="003830CC">
            <w:pPr>
              <w:pStyle w:val="ItemListinTable"/>
              <w:widowControl w:val="0"/>
              <w:rPr>
                <w:rFonts w:hint="default"/>
              </w:rPr>
            </w:pPr>
            <w:r>
              <w:t>动态</w:t>
            </w:r>
            <w:r>
              <w:t>Batch</w:t>
            </w:r>
            <w:r>
              <w:t>：用户执行推理时，其</w:t>
            </w:r>
            <w:r>
              <w:t>batch size</w:t>
            </w:r>
            <w:r>
              <w:t>是动态可变的。</w:t>
            </w:r>
          </w:p>
          <w:p w:rsidR="00E41444" w:rsidRDefault="00E31F91" w:rsidP="003830CC">
            <w:pPr>
              <w:pStyle w:val="ItemListinTable"/>
              <w:widowControl w:val="0"/>
              <w:rPr>
                <w:rFonts w:hint="default"/>
              </w:rPr>
            </w:pPr>
            <w:r>
              <w:t>动态分辨率</w:t>
            </w:r>
            <w:r>
              <w:t xml:space="preserve">: </w:t>
            </w:r>
            <w:r>
              <w:t>用户执行推理时，每张图片的分辨率</w:t>
            </w:r>
            <w:r>
              <w:t>H * W</w:t>
            </w:r>
            <w:r>
              <w:t>是动态可变的。</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动态维度（</w:t>
            </w:r>
            <w:r>
              <w:t>ND</w:t>
            </w:r>
            <w:r>
              <w:t>格式）</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为了支持</w:t>
            </w:r>
            <w:r>
              <w:t>Transformer</w:t>
            </w:r>
            <w:r>
              <w:t>等网络在输入格式的维度不确定的场景，需要支持</w:t>
            </w:r>
            <w:r>
              <w:t>ND</w:t>
            </w:r>
            <w:r>
              <w:t>格式下任意维度的动态设置。</w:t>
            </w:r>
          </w:p>
          <w:p w:rsidR="00E41444" w:rsidRDefault="00E31F91">
            <w:pPr>
              <w:pStyle w:val="TableText"/>
              <w:rPr>
                <w:rFonts w:hint="default"/>
              </w:rPr>
            </w:pPr>
            <w:r>
              <w:t>ND</w:t>
            </w:r>
            <w:r>
              <w:t>表示支持任意格式，当前</w:t>
            </w:r>
            <w:r>
              <w:t xml:space="preserve">N </w:t>
            </w:r>
            <w:r>
              <w:t>≤</w:t>
            </w:r>
            <w:r>
              <w:t xml:space="preserve"> 4</w:t>
            </w:r>
            <w:r>
              <w:t>。</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通道</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在</w:t>
            </w:r>
            <w:r>
              <w:t>RGB</w:t>
            </w:r>
            <w:r>
              <w:t>色彩模式下，图像通道就是指单独的红色</w:t>
            </w:r>
            <w:r>
              <w:t>R</w:t>
            </w:r>
            <w:r>
              <w:t>、绿色</w:t>
            </w:r>
            <w:r>
              <w:t>G</w:t>
            </w:r>
            <w:r>
              <w:t>、蓝色</w:t>
            </w:r>
            <w:r>
              <w:t>B</w:t>
            </w:r>
            <w:r>
              <w:t>部分。也就是说，一幅完整的图像，是由红色绿色蓝色三个通道组成的，它们共同作用产生了完整的图像。同样在</w:t>
            </w:r>
            <w:r>
              <w:t>HSV</w:t>
            </w:r>
            <w:r>
              <w:t>色系中指的是色调</w:t>
            </w:r>
            <w:r>
              <w:t>H</w:t>
            </w:r>
            <w:r>
              <w:t>，饱和度</w:t>
            </w:r>
            <w:r>
              <w:t>S</w:t>
            </w:r>
            <w:r>
              <w:t>，亮度</w:t>
            </w:r>
            <w:r>
              <w:t>V</w:t>
            </w:r>
            <w:r>
              <w:t>三个通道。</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DVPP</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DVPP</w:t>
            </w:r>
            <w:r>
              <w:t>（</w:t>
            </w:r>
            <w:r>
              <w:t>Digital Video Pre-Processing</w:t>
            </w:r>
            <w:r>
              <w:t>）是昇腾</w:t>
            </w:r>
            <w:r>
              <w:t>AI</w:t>
            </w:r>
            <w:r>
              <w:t>处理器内置的图像处理单元，通过媒体数据处理接口提供强大的媒体处理硬加速能力，主要功能包括缩放、抠图、格式转换、图片编解码、视频编解码等。</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VPC</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VPC</w:t>
            </w:r>
            <w:r>
              <w:t>（</w:t>
            </w:r>
            <w:r>
              <w:t>Vision Preprocessing Core</w:t>
            </w:r>
            <w:r>
              <w:t>）负责图像处理功能，支持对图片</w:t>
            </w:r>
            <w:proofErr w:type="gramStart"/>
            <w:r>
              <w:t>做抠图</w:t>
            </w:r>
            <w:proofErr w:type="gramEnd"/>
            <w:r>
              <w:t>、缩放、格式转换等操作。</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EULA</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End User License Agreement</w:t>
            </w:r>
            <w:r>
              <w:t>，华为企业业务最终用户许可协议。</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AscendCL</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Ascend Computing Language</w:t>
            </w:r>
            <w:r>
              <w:t>，是一套用于在昇腾平台上开发深度神经网络推理应用的</w:t>
            </w:r>
            <w:r>
              <w:t>C</w:t>
            </w:r>
            <w:r>
              <w:t>语言</w:t>
            </w:r>
            <w:r>
              <w:t>API</w:t>
            </w:r>
            <w:r>
              <w:t>库，提供运行资源管理、内存管理、模型加载与执行、算子加载与执行、媒体数据处理等</w:t>
            </w:r>
            <w:r>
              <w:t>API</w:t>
            </w:r>
            <w:r>
              <w:t>，能够实现利用昇腾硬件计算资源、在昇腾</w:t>
            </w:r>
            <w:r>
              <w:t>CANN</w:t>
            </w:r>
            <w:r>
              <w:t>平台上进行深度学习推理计算、图形图像预处理、单算子加速计算等能力。简单来说，就是统一的</w:t>
            </w:r>
            <w:r>
              <w:t>API</w:t>
            </w:r>
            <w:r>
              <w:t>框架，实现对所有资源的调用。</w:t>
            </w:r>
          </w:p>
        </w:tc>
      </w:tr>
    </w:tbl>
    <w:p w:rsidR="00E41444" w:rsidRDefault="00E41444">
      <w:pPr>
        <w:rPr>
          <w:rFonts w:hint="default"/>
        </w:rPr>
        <w:sectPr w:rsidR="00E41444">
          <w:headerReference w:type="even" r:id="rId24"/>
          <w:headerReference w:type="default" r:id="rId25"/>
          <w:footerReference w:type="even" r:id="rId26"/>
          <w:footerReference w:type="default" r:id="rId27"/>
          <w:pgSz w:w="11907" w:h="16840" w:code="9"/>
          <w:pgMar w:top="1701" w:right="1134" w:bottom="1701" w:left="1134" w:header="567" w:footer="567" w:gutter="0"/>
          <w:cols w:space="425"/>
          <w:docGrid w:linePitch="312"/>
        </w:sectPr>
      </w:pPr>
    </w:p>
    <w:p w:rsidR="00E41444" w:rsidRDefault="00E31F91">
      <w:pPr>
        <w:pStyle w:val="1"/>
        <w:rPr>
          <w:rFonts w:hint="default"/>
        </w:rPr>
      </w:pPr>
      <w:bookmarkStart w:id="8" w:name="_ZH-CN_TOPIC_0000001557748392"/>
      <w:bookmarkStart w:id="9" w:name="_Toc256000002"/>
      <w:bookmarkStart w:id="10" w:name="_ZH-CN_TOPIC_0000001557748392-chtext"/>
      <w:bookmarkEnd w:id="8"/>
      <w:r>
        <w:lastRenderedPageBreak/>
        <w:t>软件架构</w:t>
      </w:r>
      <w:bookmarkEnd w:id="9"/>
      <w:bookmarkEnd w:id="10"/>
    </w:p>
    <w:p w:rsidR="00E41444" w:rsidRDefault="00E31F91">
      <w:pPr>
        <w:rPr>
          <w:rFonts w:hint="default"/>
        </w:rPr>
      </w:pPr>
      <w:r>
        <w:t>mxVision</w:t>
      </w:r>
      <w:r>
        <w:t>软件架构如</w:t>
      </w:r>
      <w:r>
        <w:fldChar w:fldCharType="begin"/>
      </w:r>
      <w:r>
        <w:instrText>REF _fig17403112314618 \r \h</w:instrText>
      </w:r>
      <w:r>
        <w:fldChar w:fldCharType="separate"/>
      </w:r>
      <w:r>
        <w:t>图</w:t>
      </w:r>
      <w:r>
        <w:t>3-1</w:t>
      </w:r>
      <w:r>
        <w:fldChar w:fldCharType="end"/>
      </w:r>
      <w:r>
        <w:t>所示，架构图中的关键模块介绍如</w:t>
      </w:r>
      <w:r>
        <w:fldChar w:fldCharType="begin"/>
      </w:r>
      <w:r>
        <w:instrText>REF _table126112418111 \r \h</w:instrText>
      </w:r>
      <w:r>
        <w:fldChar w:fldCharType="separate"/>
      </w:r>
      <w:r>
        <w:t>表</w:t>
      </w:r>
      <w:r>
        <w:t>3-1</w:t>
      </w:r>
      <w:r>
        <w:fldChar w:fldCharType="end"/>
      </w:r>
      <w:r>
        <w:t>。</w:t>
      </w:r>
    </w:p>
    <w:p w:rsidR="00E41444" w:rsidRDefault="00E31F91">
      <w:pPr>
        <w:pStyle w:val="FigureDescription"/>
      </w:pPr>
      <w:bookmarkStart w:id="11" w:name="_fig17403112314618"/>
      <w:bookmarkEnd w:id="11"/>
      <w:r>
        <w:t>mxVision</w:t>
      </w:r>
      <w:r>
        <w:t>软件架构</w:t>
      </w:r>
    </w:p>
    <w:p w:rsidR="00E41444" w:rsidRDefault="008F4057">
      <w:pPr>
        <w:pStyle w:val="Figure"/>
        <w:rPr>
          <w:rFonts w:hint="default"/>
        </w:rPr>
      </w:pPr>
      <w:r>
        <w:pict>
          <v:shape id="_x0000_i1028" type="#_x0000_t75" style="width:393.4pt;height:220.5pt">
            <v:imagedata r:id="rId28" o:title=""/>
          </v:shape>
        </w:pict>
      </w:r>
    </w:p>
    <w:p w:rsidR="00E41444" w:rsidRDefault="00E41444">
      <w:pPr>
        <w:rPr>
          <w:rFonts w:hint="default"/>
        </w:rPr>
      </w:pPr>
    </w:p>
    <w:p w:rsidR="00E41444" w:rsidRDefault="00E31F91">
      <w:pPr>
        <w:pStyle w:val="TableDescription"/>
        <w:rPr>
          <w:rFonts w:hint="default"/>
        </w:rPr>
      </w:pPr>
      <w:bookmarkStart w:id="12" w:name="_table126112418111"/>
      <w:bookmarkEnd w:id="12"/>
      <w:r>
        <w:t>架构图模块介绍</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模块</w:t>
            </w:r>
          </w:p>
        </w:tc>
        <w:tc>
          <w:tcPr>
            <w:tcW w:w="4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说明</w:t>
            </w:r>
          </w:p>
        </w:tc>
      </w:tr>
      <w:tr w:rsidR="00E41444"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mxStream</w:t>
            </w:r>
          </w:p>
        </w:tc>
        <w:tc>
          <w:tcPr>
            <w:tcW w:w="4000" w:type="pct"/>
            <w:tcBorders>
              <w:top w:val="single" w:sz="6" w:space="0" w:color="000000"/>
              <w:bottom w:val="single" w:sz="6" w:space="0" w:color="000000"/>
            </w:tcBorders>
            <w:shd w:val="clear" w:color="auto" w:fill="auto"/>
          </w:tcPr>
          <w:p w:rsidR="00E41444" w:rsidRDefault="00E31F91">
            <w:pPr>
              <w:pStyle w:val="TableText"/>
              <w:rPr>
                <w:rFonts w:hint="default"/>
              </w:rPr>
            </w:pPr>
            <w:r>
              <w:t>用于管理业务</w:t>
            </w:r>
            <w:r>
              <w:t>Stream</w:t>
            </w:r>
            <w:r>
              <w:t>。</w:t>
            </w:r>
          </w:p>
          <w:p w:rsidR="00E41444" w:rsidRDefault="00E31F91">
            <w:pPr>
              <w:pStyle w:val="TableText"/>
              <w:rPr>
                <w:rFonts w:hint="default"/>
              </w:rPr>
            </w:pPr>
            <w:r>
              <w:t>StreamManager</w:t>
            </w:r>
            <w:r>
              <w:t>：负责</w:t>
            </w:r>
            <w:r>
              <w:t>Stream</w:t>
            </w:r>
            <w:r>
              <w:t>的构建和销毁，同时提供向其发送数据和获取结果的接口。</w:t>
            </w:r>
          </w:p>
        </w:tc>
      </w:tr>
      <w:tr w:rsidR="00E41444"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mxPlugins</w:t>
            </w:r>
          </w:p>
        </w:tc>
        <w:tc>
          <w:tcPr>
            <w:tcW w:w="4000" w:type="pct"/>
            <w:tcBorders>
              <w:top w:val="single" w:sz="6" w:space="0" w:color="000000"/>
              <w:bottom w:val="single" w:sz="6" w:space="0" w:color="000000"/>
            </w:tcBorders>
            <w:shd w:val="clear" w:color="auto" w:fill="auto"/>
          </w:tcPr>
          <w:p w:rsidR="00E41444" w:rsidRDefault="00E31F91">
            <w:pPr>
              <w:pStyle w:val="TableText"/>
              <w:rPr>
                <w:rFonts w:hint="default"/>
              </w:rPr>
            </w:pPr>
            <w:r>
              <w:t>基础功能插件，例如模型推理插件、图像解码插件。</w:t>
            </w:r>
          </w:p>
        </w:tc>
      </w:tr>
      <w:tr w:rsidR="00E41444"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mxBase</w:t>
            </w:r>
          </w:p>
        </w:tc>
        <w:tc>
          <w:tcPr>
            <w:tcW w:w="4000" w:type="pct"/>
            <w:tcBorders>
              <w:top w:val="single" w:sz="6" w:space="0" w:color="000000"/>
              <w:bottom w:val="single" w:sz="6" w:space="0" w:color="000000"/>
            </w:tcBorders>
            <w:shd w:val="clear" w:color="auto" w:fill="auto"/>
          </w:tcPr>
          <w:p w:rsidR="00E41444" w:rsidRDefault="00E31F91">
            <w:pPr>
              <w:pStyle w:val="TableText"/>
              <w:rPr>
                <w:rFonts w:hint="default"/>
              </w:rPr>
            </w:pPr>
            <w:r>
              <w:t>昇腾芯片功能基础库：包括图像解码、裁剪缩放、模型推理。</w:t>
            </w:r>
          </w:p>
        </w:tc>
      </w:tr>
      <w:tr w:rsidR="00E41444"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mxTools</w:t>
            </w:r>
          </w:p>
        </w:tc>
        <w:tc>
          <w:tcPr>
            <w:tcW w:w="4000" w:type="pct"/>
            <w:tcBorders>
              <w:top w:val="single" w:sz="6" w:space="0" w:color="000000"/>
              <w:bottom w:val="single" w:sz="6" w:space="0" w:color="000000"/>
            </w:tcBorders>
            <w:shd w:val="clear" w:color="auto" w:fill="auto"/>
          </w:tcPr>
          <w:p w:rsidR="00E41444" w:rsidRDefault="00E31F91">
            <w:pPr>
              <w:pStyle w:val="TableText"/>
              <w:rPr>
                <w:rFonts w:hint="default"/>
              </w:rPr>
            </w:pPr>
            <w:r>
              <w:t>提供</w:t>
            </w:r>
            <w:r>
              <w:t>SDK</w:t>
            </w:r>
            <w:r>
              <w:t>相关工具。</w:t>
            </w:r>
          </w:p>
          <w:p w:rsidR="00E41444" w:rsidRDefault="00E31F91" w:rsidP="003830CC">
            <w:pPr>
              <w:pStyle w:val="ItemListinTable"/>
              <w:widowControl w:val="0"/>
              <w:rPr>
                <w:rFonts w:hint="default"/>
              </w:rPr>
            </w:pPr>
            <w:r>
              <w:lastRenderedPageBreak/>
              <w:t>PluginToolkit</w:t>
            </w:r>
            <w:r>
              <w:t>：用于插件开发的</w:t>
            </w:r>
            <w:r>
              <w:t>API</w:t>
            </w:r>
            <w:r>
              <w:t>。</w:t>
            </w:r>
          </w:p>
          <w:p w:rsidR="00E41444" w:rsidRDefault="00E31F91" w:rsidP="003830CC">
            <w:pPr>
              <w:pStyle w:val="ItemListinTable"/>
              <w:widowControl w:val="0"/>
              <w:rPr>
                <w:rFonts w:hint="default"/>
              </w:rPr>
            </w:pPr>
            <w:r>
              <w:t>SdkInfoCollector</w:t>
            </w:r>
            <w:r>
              <w:t>：一键式信息收集工具。主要收集</w:t>
            </w:r>
            <w:r>
              <w:t>mxVision</w:t>
            </w:r>
            <w:r>
              <w:t>日志和昇腾芯片日志，资源占用率等，用于问题定位。</w:t>
            </w:r>
          </w:p>
          <w:p w:rsidR="00E41444" w:rsidRDefault="00E31F91" w:rsidP="003830CC">
            <w:pPr>
              <w:pStyle w:val="ItemListinTable"/>
              <w:widowControl w:val="0"/>
              <w:rPr>
                <w:rFonts w:hint="default"/>
              </w:rPr>
            </w:pPr>
            <w:r>
              <w:t>Uninstaller</w:t>
            </w:r>
            <w:r>
              <w:t>：</w:t>
            </w:r>
            <w:r>
              <w:t>mxVision</w:t>
            </w:r>
            <w:r>
              <w:t>卸载工具。</w:t>
            </w:r>
          </w:p>
          <w:p w:rsidR="00E41444" w:rsidRDefault="00E31F91" w:rsidP="003830CC">
            <w:pPr>
              <w:pStyle w:val="ItemListinTable"/>
              <w:widowControl w:val="0"/>
              <w:rPr>
                <w:rFonts w:hint="default"/>
              </w:rPr>
            </w:pPr>
            <w:r>
              <w:t>TestToolkit</w:t>
            </w:r>
            <w:r>
              <w:t>：单插件测试工具。</w:t>
            </w:r>
          </w:p>
          <w:p w:rsidR="00E41444" w:rsidRDefault="00E31F91" w:rsidP="003830CC">
            <w:pPr>
              <w:pStyle w:val="ItemListinTable"/>
              <w:widowControl w:val="0"/>
              <w:rPr>
                <w:rFonts w:hint="default"/>
              </w:rPr>
            </w:pPr>
            <w:r>
              <w:t>PluginInspector</w:t>
            </w:r>
            <w:r>
              <w:t>：插件信息收集工具。收集环境中可用插件的信息。</w:t>
            </w:r>
          </w:p>
        </w:tc>
      </w:tr>
    </w:tbl>
    <w:p w:rsidR="00E41444" w:rsidRDefault="00E41444">
      <w:pPr>
        <w:rPr>
          <w:rFonts w:hint="default"/>
        </w:rPr>
        <w:sectPr w:rsidR="00E41444">
          <w:headerReference w:type="even" r:id="rId29"/>
          <w:headerReference w:type="default" r:id="rId30"/>
          <w:footerReference w:type="even" r:id="rId31"/>
          <w:footerReference w:type="default" r:id="rId32"/>
          <w:pgSz w:w="11907" w:h="16840" w:code="9"/>
          <w:pgMar w:top="1701" w:right="1134" w:bottom="1701" w:left="1134" w:header="567" w:footer="567" w:gutter="0"/>
          <w:cols w:space="425"/>
          <w:docGrid w:linePitch="312"/>
        </w:sectPr>
      </w:pPr>
    </w:p>
    <w:p w:rsidR="00E41444" w:rsidRDefault="00E31F91">
      <w:pPr>
        <w:pStyle w:val="1"/>
        <w:rPr>
          <w:rFonts w:hint="default"/>
        </w:rPr>
      </w:pPr>
      <w:bookmarkStart w:id="13" w:name="_ZH-CN_TOPIC_0000001557908316"/>
      <w:bookmarkStart w:id="14" w:name="_Toc256000003"/>
      <w:bookmarkStart w:id="15" w:name="_ZH-CN_TOPIC_0000001557908316-chtext"/>
      <w:bookmarkEnd w:id="13"/>
      <w:r>
        <w:lastRenderedPageBreak/>
        <w:t>使用流程</w:t>
      </w:r>
      <w:bookmarkEnd w:id="14"/>
      <w:bookmarkEnd w:id="15"/>
    </w:p>
    <w:p w:rsidR="00E41444" w:rsidRDefault="00E31F91">
      <w:pPr>
        <w:rPr>
          <w:rFonts w:hint="default"/>
        </w:rPr>
      </w:pPr>
      <w:r>
        <w:t>mxVision</w:t>
      </w:r>
      <w:r>
        <w:t>可通过两种开发方式实现推理应用，具体使用流程请参见</w:t>
      </w:r>
      <w:hyperlink w:anchor="section65793065418" w:tooltip=" " w:history="1">
        <w:r>
          <w:rPr>
            <w:rStyle w:val="ad"/>
          </w:rPr>
          <w:t>使用</w:t>
        </w:r>
        <w:r>
          <w:rPr>
            <w:rStyle w:val="ad"/>
          </w:rPr>
          <w:t>API</w:t>
        </w:r>
        <w:r>
          <w:rPr>
            <w:rStyle w:val="ad"/>
          </w:rPr>
          <w:t>接口方式开发</w:t>
        </w:r>
      </w:hyperlink>
      <w:r>
        <w:t>或</w:t>
      </w:r>
      <w:hyperlink w:anchor="section846512304549" w:tooltip=" " w:history="1">
        <w:r>
          <w:rPr>
            <w:rStyle w:val="ad"/>
          </w:rPr>
          <w:t>使用流程编排方式开发</w:t>
        </w:r>
      </w:hyperlink>
      <w:r>
        <w:t>。</w:t>
      </w:r>
    </w:p>
    <w:p w:rsidR="00E41444" w:rsidRDefault="00E31F91">
      <w:pPr>
        <w:pStyle w:val="BlockLabel"/>
        <w:rPr>
          <w:rFonts w:hint="default"/>
        </w:rPr>
      </w:pPr>
      <w:bookmarkStart w:id="16" w:name="section65793065418"/>
      <w:bookmarkEnd w:id="16"/>
      <w:r>
        <w:t>使用</w:t>
      </w:r>
      <w:r>
        <w:t>API</w:t>
      </w:r>
      <w:r>
        <w:t>接口方式开发</w:t>
      </w:r>
    </w:p>
    <w:p w:rsidR="00E41444" w:rsidRDefault="00E31F91">
      <w:pPr>
        <w:rPr>
          <w:rFonts w:hint="default"/>
        </w:rPr>
      </w:pPr>
      <w:r>
        <w:t>如</w:t>
      </w:r>
      <w:r>
        <w:fldChar w:fldCharType="begin"/>
      </w:r>
      <w:r>
        <w:instrText>REF _fig530212163180 \r \h</w:instrText>
      </w:r>
      <w:r>
        <w:fldChar w:fldCharType="separate"/>
      </w:r>
      <w:r>
        <w:t>图</w:t>
      </w:r>
      <w:r>
        <w:t>4-1</w:t>
      </w:r>
      <w:r>
        <w:fldChar w:fldCharType="end"/>
      </w:r>
      <w:r>
        <w:t>所示，使用</w:t>
      </w:r>
      <w:r>
        <w:t>API</w:t>
      </w:r>
      <w:r>
        <w:t>接口方式开发场景可分为以下环节。</w:t>
      </w:r>
    </w:p>
    <w:p w:rsidR="00E41444" w:rsidRDefault="00E31F91">
      <w:pPr>
        <w:pStyle w:val="FigureDescription"/>
      </w:pPr>
      <w:bookmarkStart w:id="17" w:name="_fig530212163180"/>
      <w:bookmarkEnd w:id="17"/>
      <w:r>
        <w:t>API</w:t>
      </w:r>
      <w:r>
        <w:t>接口开发方式使用流程</w:t>
      </w:r>
    </w:p>
    <w:p w:rsidR="00E41444" w:rsidRDefault="008F4057">
      <w:pPr>
        <w:rPr>
          <w:rFonts w:hint="default"/>
        </w:rPr>
      </w:pPr>
      <w:r>
        <w:pict>
          <v:shape id="_x0000_i1029" type="#_x0000_t75" style="width:393.4pt;height:25.15pt">
            <v:imagedata r:id="rId33" o:title=""/>
          </v:shape>
        </w:pict>
      </w:r>
    </w:p>
    <w:p w:rsidR="00E41444" w:rsidRDefault="00E41444">
      <w:pPr>
        <w:rPr>
          <w:rFonts w:hint="default"/>
        </w:rPr>
      </w:pPr>
    </w:p>
    <w:p w:rsidR="00E41444" w:rsidRDefault="00E31F91" w:rsidP="003830CC">
      <w:pPr>
        <w:pStyle w:val="ItemStep"/>
        <w:numPr>
          <w:ilvl w:val="0"/>
          <w:numId w:val="27"/>
        </w:numPr>
        <w:rPr>
          <w:rFonts w:hint="default"/>
        </w:rPr>
      </w:pPr>
      <w:r>
        <w:t>安装部署。</w:t>
      </w:r>
    </w:p>
    <w:p w:rsidR="00E41444" w:rsidRDefault="00E31F91" w:rsidP="003830CC">
      <w:pPr>
        <w:pStyle w:val="SubItemStep"/>
        <w:numPr>
          <w:ilvl w:val="1"/>
          <w:numId w:val="28"/>
        </w:numPr>
        <w:rPr>
          <w:rFonts w:hint="default"/>
        </w:rPr>
      </w:pPr>
      <w:r>
        <w:t>通过</w:t>
      </w:r>
      <w:r>
        <w:fldChar w:fldCharType="begin"/>
      </w:r>
      <w:r>
        <w:instrText>REF _ZH-CN_TOPIC_0000001801039852-chtext \h</w:instrText>
      </w:r>
      <w:r>
        <w:fldChar w:fldCharType="separate"/>
      </w:r>
      <w:r>
        <w:t>环境部署</w:t>
      </w:r>
      <w:r>
        <w:fldChar w:fldCharType="end"/>
      </w:r>
      <w:r>
        <w:t>，了解</w:t>
      </w:r>
      <w:r>
        <w:t>mxVision</w:t>
      </w:r>
      <w:r>
        <w:t>支持的产品硬件形态，系统以及相关依赖的部署安装。</w:t>
      </w:r>
    </w:p>
    <w:p w:rsidR="00E41444" w:rsidRDefault="00E31F91" w:rsidP="003830CC">
      <w:pPr>
        <w:pStyle w:val="SubItemStep"/>
        <w:numPr>
          <w:ilvl w:val="1"/>
          <w:numId w:val="28"/>
        </w:numPr>
        <w:rPr>
          <w:rFonts w:hint="default"/>
        </w:rPr>
      </w:pPr>
      <w:r>
        <w:t>通过</w:t>
      </w:r>
      <w:r>
        <w:fldChar w:fldCharType="begin"/>
      </w:r>
      <w:r>
        <w:instrText>REF _ZH-CN_TOPIC_0000001607908293-chtext \h</w:instrText>
      </w:r>
      <w:r>
        <w:fldChar w:fldCharType="separate"/>
      </w:r>
      <w:r>
        <w:t>获取</w:t>
      </w:r>
      <w:r>
        <w:t>mxVision</w:t>
      </w:r>
      <w:r>
        <w:t>软件包</w:t>
      </w:r>
      <w:r>
        <w:fldChar w:fldCharType="end"/>
      </w:r>
      <w:r>
        <w:t>提供的链接获取并验证</w:t>
      </w:r>
      <w:r>
        <w:t>mxVision</w:t>
      </w:r>
      <w:r>
        <w:t>软件包。</w:t>
      </w:r>
    </w:p>
    <w:p w:rsidR="00E41444" w:rsidRDefault="00E31F91" w:rsidP="003830CC">
      <w:pPr>
        <w:pStyle w:val="SubItemStep"/>
        <w:numPr>
          <w:ilvl w:val="1"/>
          <w:numId w:val="28"/>
        </w:numPr>
        <w:rPr>
          <w:rFonts w:hint="default"/>
        </w:rPr>
      </w:pPr>
      <w:r>
        <w:t>通过</w:t>
      </w:r>
      <w:r>
        <w:fldChar w:fldCharType="begin"/>
      </w:r>
      <w:r>
        <w:instrText>REF _ZH-CN_TOPIC_0000001557588776-chtext \h</w:instrText>
      </w:r>
      <w:r>
        <w:fldChar w:fldCharType="separate"/>
      </w:r>
      <w:r>
        <w:t>安装</w:t>
      </w:r>
      <w:r>
        <w:t>mxVision</w:t>
      </w:r>
      <w:r>
        <w:fldChar w:fldCharType="end"/>
      </w:r>
      <w:r>
        <w:t>，了解并完成</w:t>
      </w:r>
      <w:r>
        <w:t>mxVision</w:t>
      </w:r>
      <w:r>
        <w:t>安装部署。</w:t>
      </w:r>
    </w:p>
    <w:p w:rsidR="00E41444" w:rsidRDefault="00E31F91" w:rsidP="003830CC">
      <w:pPr>
        <w:pStyle w:val="ItemStep"/>
        <w:numPr>
          <w:ilvl w:val="0"/>
          <w:numId w:val="27"/>
        </w:numPr>
        <w:rPr>
          <w:rFonts w:hint="default"/>
        </w:rPr>
      </w:pPr>
      <w:r>
        <w:t>业务场景分析，参考</w:t>
      </w:r>
      <w:r>
        <w:fldChar w:fldCharType="begin"/>
      </w:r>
      <w:r>
        <w:instrText>REF _ZH-CN_TOPIC_0000001557908320 \r \h</w:instrText>
      </w:r>
      <w:r>
        <w:fldChar w:fldCharType="separate"/>
      </w:r>
      <w:r>
        <w:t xml:space="preserve">8 </w:t>
      </w:r>
      <w:r>
        <w:fldChar w:fldCharType="end"/>
      </w:r>
      <w:r>
        <w:fldChar w:fldCharType="begin"/>
      </w:r>
      <w:r>
        <w:instrText>REF _ZH-CN_TOPIC_0000001557908320-chtext \h</w:instrText>
      </w:r>
      <w:r>
        <w:fldChar w:fldCharType="separate"/>
      </w:r>
      <w:r>
        <w:t>使用</w:t>
      </w:r>
      <w:r>
        <w:t>API</w:t>
      </w:r>
      <w:r>
        <w:t>接口方式开发（</w:t>
      </w:r>
      <w:r>
        <w:t>C++</w:t>
      </w:r>
      <w:r>
        <w:t>）</w:t>
      </w:r>
      <w:r>
        <w:fldChar w:fldCharType="end"/>
      </w:r>
      <w:r>
        <w:t>或</w:t>
      </w:r>
      <w:r>
        <w:fldChar w:fldCharType="begin"/>
      </w:r>
      <w:r>
        <w:instrText>REF _ZH-CN_TOPIC_0000001671933225 \r \h</w:instrText>
      </w:r>
      <w:r>
        <w:fldChar w:fldCharType="separate"/>
      </w:r>
      <w:r>
        <w:t xml:space="preserve">9 </w:t>
      </w:r>
      <w:r>
        <w:fldChar w:fldCharType="end"/>
      </w:r>
      <w:r>
        <w:fldChar w:fldCharType="begin"/>
      </w:r>
      <w:r>
        <w:instrText>REF _ZH-CN_TOPIC_0000001671933225-chtext \h</w:instrText>
      </w:r>
      <w:r>
        <w:fldChar w:fldCharType="separate"/>
      </w:r>
      <w:r>
        <w:t>使用</w:t>
      </w:r>
      <w:r>
        <w:t>API</w:t>
      </w:r>
      <w:r>
        <w:t>接口方式开发（</w:t>
      </w:r>
      <w:r>
        <w:t>Python</w:t>
      </w:r>
      <w:r>
        <w:t>）</w:t>
      </w:r>
      <w:r>
        <w:fldChar w:fldCharType="end"/>
      </w:r>
      <w:r>
        <w:t>，了解</w:t>
      </w:r>
      <w:r>
        <w:t>mxVision</w:t>
      </w:r>
      <w:r>
        <w:t>各个功能特性，根据自身实际业务分析涉及哪些功能，确认需要调用哪些接口。</w:t>
      </w:r>
    </w:p>
    <w:p w:rsidR="00E41444" w:rsidRDefault="00E31F91" w:rsidP="003830CC">
      <w:pPr>
        <w:pStyle w:val="ItemStep"/>
        <w:numPr>
          <w:ilvl w:val="0"/>
          <w:numId w:val="27"/>
        </w:numPr>
        <w:rPr>
          <w:rFonts w:hint="default"/>
        </w:rPr>
      </w:pPr>
      <w:r>
        <w:t>创建代码目录，创建工程目录，代码文件、测试数据目录、模型文件、编译脚本等。</w:t>
      </w:r>
      <w:bookmarkStart w:id="18" w:name="_GoBack"/>
      <w:bookmarkEnd w:id="18"/>
    </w:p>
    <w:p w:rsidR="00E41444" w:rsidRDefault="00E31F91" w:rsidP="003830CC">
      <w:pPr>
        <w:pStyle w:val="ItemStep"/>
        <w:numPr>
          <w:ilvl w:val="0"/>
          <w:numId w:val="27"/>
        </w:numPr>
        <w:rPr>
          <w:rFonts w:hint="default"/>
        </w:rPr>
      </w:pPr>
      <w:r>
        <w:t>按照已分析完成的实际业务场景，调用</w:t>
      </w:r>
      <w:r>
        <w:t>mxVision</w:t>
      </w:r>
      <w:r>
        <w:t>接口开发用于图像处理、推理等功能的应用，具体请参见《</w:t>
      </w:r>
      <w:r>
        <w:t>MindX SDK 6.0.RC1 mxVision API</w:t>
      </w:r>
      <w:r>
        <w:t>接口参考》。</w:t>
      </w:r>
    </w:p>
    <w:p w:rsidR="00E41444" w:rsidRDefault="00E31F91" w:rsidP="003830CC">
      <w:pPr>
        <w:pStyle w:val="ItemStep"/>
        <w:numPr>
          <w:ilvl w:val="0"/>
          <w:numId w:val="27"/>
        </w:numPr>
        <w:rPr>
          <w:rFonts w:hint="default"/>
        </w:rPr>
      </w:pPr>
      <w:r>
        <w:t>编译</w:t>
      </w:r>
      <w:r>
        <w:t>/</w:t>
      </w:r>
      <w:r>
        <w:t>运行代码，验证应用的功能。</w:t>
      </w:r>
    </w:p>
    <w:p w:rsidR="00E41444" w:rsidRDefault="00E31F91">
      <w:pPr>
        <w:pStyle w:val="BlockLabel"/>
        <w:rPr>
          <w:rFonts w:hint="default"/>
        </w:rPr>
      </w:pPr>
      <w:bookmarkStart w:id="19" w:name="section846512304549"/>
      <w:bookmarkEnd w:id="19"/>
      <w:r>
        <w:t>使用流程编排方式开发</w:t>
      </w:r>
    </w:p>
    <w:p w:rsidR="00E41444" w:rsidRDefault="00E31F91">
      <w:pPr>
        <w:pStyle w:val="FigureDescription"/>
      </w:pPr>
      <w:bookmarkStart w:id="20" w:name="_fig6960192414301"/>
      <w:bookmarkEnd w:id="20"/>
      <w:r>
        <w:t>流程编排开发方式使用流程</w:t>
      </w:r>
    </w:p>
    <w:p w:rsidR="00E41444" w:rsidRDefault="008F4057">
      <w:pPr>
        <w:rPr>
          <w:rFonts w:hint="default"/>
        </w:rPr>
      </w:pPr>
      <w:r>
        <w:pict>
          <v:shape id="_x0000_i1030" type="#_x0000_t75" style="width:393.75pt;height:25.15pt">
            <v:imagedata r:id="rId34" o:title=""/>
          </v:shape>
        </w:pict>
      </w:r>
    </w:p>
    <w:p w:rsidR="00E41444" w:rsidRDefault="00E41444">
      <w:pPr>
        <w:rPr>
          <w:rFonts w:hint="default"/>
        </w:rPr>
      </w:pPr>
    </w:p>
    <w:p w:rsidR="00E41444" w:rsidRDefault="00E31F91">
      <w:pPr>
        <w:rPr>
          <w:rFonts w:hint="default"/>
        </w:rPr>
      </w:pPr>
      <w:r>
        <w:t>如</w:t>
      </w:r>
      <w:r>
        <w:fldChar w:fldCharType="begin"/>
      </w:r>
      <w:r>
        <w:instrText>REF _fig6960192414301 \r \h</w:instrText>
      </w:r>
      <w:r>
        <w:fldChar w:fldCharType="separate"/>
      </w:r>
      <w:r>
        <w:t>图</w:t>
      </w:r>
      <w:r>
        <w:t>4-2</w:t>
      </w:r>
      <w:r>
        <w:fldChar w:fldCharType="end"/>
      </w:r>
      <w:r>
        <w:t>所示，使用流程编排方式开发场景可分为以下环节。</w:t>
      </w:r>
    </w:p>
    <w:p w:rsidR="00E41444" w:rsidRDefault="00E31F91" w:rsidP="003830CC">
      <w:pPr>
        <w:pStyle w:val="ItemStep"/>
        <w:numPr>
          <w:ilvl w:val="0"/>
          <w:numId w:val="29"/>
        </w:numPr>
        <w:rPr>
          <w:rFonts w:hint="default"/>
        </w:rPr>
      </w:pPr>
      <w:r>
        <w:t>安装部署。</w:t>
      </w:r>
    </w:p>
    <w:p w:rsidR="00E41444" w:rsidRDefault="00E31F91" w:rsidP="003830CC">
      <w:pPr>
        <w:pStyle w:val="SubItemStep"/>
        <w:numPr>
          <w:ilvl w:val="1"/>
          <w:numId w:val="30"/>
        </w:numPr>
        <w:rPr>
          <w:rFonts w:hint="default"/>
        </w:rPr>
      </w:pPr>
      <w:r>
        <w:t>通过</w:t>
      </w:r>
      <w:r>
        <w:fldChar w:fldCharType="begin"/>
      </w:r>
      <w:r>
        <w:instrText>REF _ZH-CN_TOPIC_0000001801039852-chtext \h</w:instrText>
      </w:r>
      <w:r>
        <w:fldChar w:fldCharType="separate"/>
      </w:r>
      <w:r>
        <w:t>环境部署</w:t>
      </w:r>
      <w:r>
        <w:fldChar w:fldCharType="end"/>
      </w:r>
      <w:r>
        <w:t>，了解</w:t>
      </w:r>
      <w:r>
        <w:t>mxVision</w:t>
      </w:r>
      <w:r>
        <w:t>支持的产品硬件形态，系统以及相关依赖的部署安装。</w:t>
      </w:r>
    </w:p>
    <w:p w:rsidR="00E41444" w:rsidRDefault="00E31F91" w:rsidP="003830CC">
      <w:pPr>
        <w:pStyle w:val="SubItemStep"/>
        <w:numPr>
          <w:ilvl w:val="1"/>
          <w:numId w:val="30"/>
        </w:numPr>
        <w:rPr>
          <w:rFonts w:hint="default"/>
        </w:rPr>
      </w:pPr>
      <w:r>
        <w:t>通过</w:t>
      </w:r>
      <w:r>
        <w:fldChar w:fldCharType="begin"/>
      </w:r>
      <w:r>
        <w:instrText>REF _ZH-CN_TOPIC_0000001607908293-chtext \h</w:instrText>
      </w:r>
      <w:r>
        <w:fldChar w:fldCharType="separate"/>
      </w:r>
      <w:r>
        <w:t>获取</w:t>
      </w:r>
      <w:r>
        <w:t>mxVision</w:t>
      </w:r>
      <w:r>
        <w:t>软件包</w:t>
      </w:r>
      <w:r>
        <w:fldChar w:fldCharType="end"/>
      </w:r>
      <w:r>
        <w:t>提供的链接获取并验证</w:t>
      </w:r>
      <w:r>
        <w:t>mxVision</w:t>
      </w:r>
      <w:r>
        <w:t>软件包。</w:t>
      </w:r>
    </w:p>
    <w:p w:rsidR="00E41444" w:rsidRDefault="00E31F91" w:rsidP="003830CC">
      <w:pPr>
        <w:pStyle w:val="SubItemStep"/>
        <w:numPr>
          <w:ilvl w:val="1"/>
          <w:numId w:val="30"/>
        </w:numPr>
        <w:rPr>
          <w:rFonts w:hint="default"/>
        </w:rPr>
      </w:pPr>
      <w:r>
        <w:t>通过</w:t>
      </w:r>
      <w:r>
        <w:fldChar w:fldCharType="begin"/>
      </w:r>
      <w:r>
        <w:instrText>REF _ZH-CN_TOPIC_0000001557588776-chtext \h</w:instrText>
      </w:r>
      <w:r>
        <w:fldChar w:fldCharType="separate"/>
      </w:r>
      <w:r>
        <w:t>安装</w:t>
      </w:r>
      <w:r>
        <w:t>mxVision</w:t>
      </w:r>
      <w:r>
        <w:fldChar w:fldCharType="end"/>
      </w:r>
      <w:r>
        <w:t>，了解并完成</w:t>
      </w:r>
      <w:r>
        <w:t>mxVision</w:t>
      </w:r>
      <w:r>
        <w:t>安装部署。</w:t>
      </w:r>
    </w:p>
    <w:p w:rsidR="00E41444" w:rsidRDefault="00E31F91" w:rsidP="003830CC">
      <w:pPr>
        <w:pStyle w:val="ItemStep"/>
        <w:numPr>
          <w:ilvl w:val="0"/>
          <w:numId w:val="29"/>
        </w:numPr>
        <w:rPr>
          <w:rFonts w:hint="default"/>
        </w:rPr>
      </w:pPr>
      <w:r>
        <w:t>业务场景分析，参考</w:t>
      </w:r>
      <w:r>
        <w:fldChar w:fldCharType="begin"/>
      </w:r>
      <w:r>
        <w:instrText>REF _ZH-CN_TOPIC_0000001557588780 \r \h</w:instrText>
      </w:r>
      <w:r>
        <w:fldChar w:fldCharType="separate"/>
      </w:r>
      <w:r>
        <w:t xml:space="preserve">10 </w:t>
      </w:r>
      <w:r>
        <w:fldChar w:fldCharType="end"/>
      </w:r>
      <w:r>
        <w:fldChar w:fldCharType="begin"/>
      </w:r>
      <w:r>
        <w:instrText>REF _ZH-CN_TOPIC_0000001557588780-chtext \h</w:instrText>
      </w:r>
      <w:r>
        <w:fldChar w:fldCharType="separate"/>
      </w:r>
      <w:r>
        <w:t>使用流程编排方式开发</w:t>
      </w:r>
      <w:r>
        <w:fldChar w:fldCharType="end"/>
      </w:r>
      <w:r>
        <w:t>，了解如何通过流程编排快速实现应用开发，根据自身业务分析结果，在</w:t>
      </w:r>
      <w:r>
        <w:t>mxVision</w:t>
      </w:r>
      <w:r>
        <w:t>提供的插件库中选取所需插件或通过插件开发，编写实现自定义插件，具体请参见</w:t>
      </w:r>
      <w:r>
        <w:fldChar w:fldCharType="begin"/>
      </w:r>
      <w:r>
        <w:instrText>REF _ZH-CN_TOPIC_0000001571594220 \r \h</w:instrText>
      </w:r>
      <w:r>
        <w:fldChar w:fldCharType="separate"/>
      </w:r>
      <w:r>
        <w:t xml:space="preserve">10.3 </w:t>
      </w:r>
      <w:r>
        <w:fldChar w:fldCharType="end"/>
      </w:r>
      <w:r>
        <w:fldChar w:fldCharType="begin"/>
      </w:r>
      <w:r>
        <w:instrText>REF _ZH-CN_TOPIC_0000001571594220-chtext \h</w:instrText>
      </w:r>
      <w:r>
        <w:fldChar w:fldCharType="separate"/>
      </w:r>
      <w:r>
        <w:t>（可选）插件开发</w:t>
      </w:r>
      <w:r>
        <w:fldChar w:fldCharType="end"/>
      </w:r>
      <w:r>
        <w:t>。</w:t>
      </w:r>
    </w:p>
    <w:p w:rsidR="00E41444" w:rsidRDefault="00E31F91" w:rsidP="003830CC">
      <w:pPr>
        <w:pStyle w:val="ItemStep"/>
        <w:numPr>
          <w:ilvl w:val="0"/>
          <w:numId w:val="29"/>
        </w:numPr>
        <w:rPr>
          <w:rFonts w:hint="default"/>
        </w:rPr>
      </w:pPr>
      <w:r>
        <w:t>创建代码目录，创建工程目录、代码文件、测试数据目录、模型文件、</w:t>
      </w:r>
      <w:r>
        <w:t>pipeline</w:t>
      </w:r>
      <w:r>
        <w:t>文件、编译</w:t>
      </w:r>
      <w:r>
        <w:t>/</w:t>
      </w:r>
      <w:r>
        <w:t>运行脚本等。</w:t>
      </w:r>
    </w:p>
    <w:p w:rsidR="00E41444" w:rsidRDefault="00E31F91" w:rsidP="003830CC">
      <w:pPr>
        <w:pStyle w:val="ItemStep"/>
        <w:numPr>
          <w:ilvl w:val="0"/>
          <w:numId w:val="29"/>
        </w:numPr>
        <w:rPr>
          <w:rFonts w:hint="default"/>
        </w:rPr>
      </w:pPr>
      <w:r>
        <w:t>根据流程编排框架流程，通过编写</w:t>
      </w:r>
      <w:r>
        <w:t>pipeline</w:t>
      </w:r>
      <w:r>
        <w:t>文件，将各插件安装实际业务场景进行编排衔接，调试插件参数，完成应用开发，具体请参见</w:t>
      </w:r>
      <w:r>
        <w:fldChar w:fldCharType="begin"/>
      </w:r>
      <w:r>
        <w:instrText>REF _ZH-CN_TOPIC_0000001557908324 \r \h</w:instrText>
      </w:r>
      <w:r>
        <w:fldChar w:fldCharType="separate"/>
      </w:r>
      <w:r>
        <w:t xml:space="preserve">10.4 </w:t>
      </w:r>
      <w:r>
        <w:fldChar w:fldCharType="end"/>
      </w:r>
      <w:r>
        <w:fldChar w:fldCharType="begin"/>
      </w:r>
      <w:r>
        <w:instrText>REF _ZH-CN_TOPIC_0000001557908324-chtext \h</w:instrText>
      </w:r>
      <w:r>
        <w:fldChar w:fldCharType="separate"/>
      </w:r>
      <w:r>
        <w:t>流程编排</w:t>
      </w:r>
      <w:r>
        <w:fldChar w:fldCharType="end"/>
      </w:r>
      <w:r>
        <w:t>。</w:t>
      </w:r>
    </w:p>
    <w:p w:rsidR="00E41444" w:rsidRDefault="00E31F91" w:rsidP="003830CC">
      <w:pPr>
        <w:pStyle w:val="ItemStep"/>
        <w:numPr>
          <w:ilvl w:val="0"/>
          <w:numId w:val="29"/>
        </w:numPr>
        <w:rPr>
          <w:rFonts w:hint="default"/>
        </w:rPr>
      </w:pPr>
      <w:r>
        <w:t>编译</w:t>
      </w:r>
      <w:r>
        <w:t>/</w:t>
      </w:r>
      <w:r>
        <w:t>运行代码，验证应用的功能。</w:t>
      </w:r>
    </w:p>
    <w:p w:rsidR="00E41444" w:rsidRDefault="00E41444">
      <w:pPr>
        <w:rPr>
          <w:rFonts w:hint="default"/>
        </w:rPr>
        <w:sectPr w:rsidR="00E41444">
          <w:headerReference w:type="even" r:id="rId35"/>
          <w:headerReference w:type="default" r:id="rId36"/>
          <w:footerReference w:type="even" r:id="rId37"/>
          <w:footerReference w:type="default" r:id="rId38"/>
          <w:pgSz w:w="11907" w:h="16840" w:code="9"/>
          <w:pgMar w:top="1701" w:right="1134" w:bottom="1701" w:left="1134" w:header="567" w:footer="567" w:gutter="0"/>
          <w:cols w:space="425"/>
          <w:docGrid w:linePitch="312"/>
        </w:sectPr>
      </w:pPr>
    </w:p>
    <w:p w:rsidR="00E41444" w:rsidRDefault="00E31F91">
      <w:pPr>
        <w:pStyle w:val="1"/>
        <w:rPr>
          <w:rFonts w:hint="default"/>
        </w:rPr>
      </w:pPr>
      <w:bookmarkStart w:id="21" w:name="_ZH-CN_TOPIC_0000001613274617"/>
      <w:bookmarkStart w:id="22" w:name="_Toc256000004"/>
      <w:bookmarkStart w:id="23" w:name="_ZH-CN_TOPIC_0000001613274617-chtext"/>
      <w:bookmarkEnd w:id="21"/>
      <w:r>
        <w:lastRenderedPageBreak/>
        <w:t>支持的硬件和操作系统</w:t>
      </w:r>
      <w:bookmarkEnd w:id="22"/>
      <w:bookmarkEnd w:id="23"/>
    </w:p>
    <w:p w:rsidR="00E41444" w:rsidRDefault="00E31F91">
      <w:pPr>
        <w:pStyle w:val="TableDescription"/>
        <w:rPr>
          <w:rFonts w:hint="default"/>
        </w:rPr>
      </w:pPr>
      <w:r>
        <w:t>支持产品形态</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E41444" w:rsidTr="003830CC">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产品类型</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硬件形态</w:t>
            </w:r>
          </w:p>
        </w:tc>
        <w:tc>
          <w:tcPr>
            <w:tcW w:w="166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操作系统版本（仅支持</w:t>
            </w:r>
            <w:r>
              <w:t>64</w:t>
            </w:r>
            <w:r>
              <w:t>位的操作系统）</w:t>
            </w:r>
          </w:p>
        </w:tc>
      </w:tr>
      <w:tr w:rsidR="003830CC" w:rsidTr="003830C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200/300/500 </w:t>
            </w:r>
            <w:r>
              <w:t>推理产品</w:t>
            </w: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300I </w:t>
            </w:r>
            <w:r>
              <w:t>推理卡（型号</w:t>
            </w:r>
            <w:r>
              <w:t xml:space="preserve"> 3010</w:t>
            </w:r>
            <w:r>
              <w:t>）（</w:t>
            </w:r>
            <w:r>
              <w:t>x86_64</w:t>
            </w:r>
            <w:r>
              <w:t>）</w:t>
            </w:r>
          </w:p>
        </w:tc>
        <w:tc>
          <w:tcPr>
            <w:tcW w:w="1667" w:type="pct"/>
            <w:tcBorders>
              <w:top w:val="single" w:sz="6" w:space="0" w:color="000000"/>
              <w:bottom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20.04</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UOS V20</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openEuler 20.03</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SLES 12 SP4</w:t>
            </w:r>
          </w:p>
        </w:tc>
      </w:tr>
      <w:tr w:rsidR="00E41444" w:rsidTr="003830CC">
        <w:tc>
          <w:tcPr>
            <w:tcW w:w="360" w:type="dxa"/>
            <w:vMerge/>
            <w:shd w:val="clear" w:color="auto" w:fill="auto"/>
          </w:tcPr>
          <w:p w:rsidR="00E41444" w:rsidRDefault="00E41444">
            <w:pPr>
              <w:pStyle w:val="TableText"/>
              <w:rPr>
                <w:rFonts w:hint="default"/>
              </w:rPr>
            </w:pP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300I </w:t>
            </w:r>
            <w:r>
              <w:t>推理卡（型号</w:t>
            </w:r>
            <w:r>
              <w:t xml:space="preserve"> 3000</w:t>
            </w:r>
            <w:r>
              <w:t>）（</w:t>
            </w:r>
            <w:r>
              <w:t>Arm</w:t>
            </w:r>
            <w:r>
              <w:t>）</w:t>
            </w: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20.04</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LinxOS 6.0.9</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KylinOS V10</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UOS V20</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openEuler 20.03</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SLES 12 SP4</w:t>
            </w:r>
          </w:p>
        </w:tc>
      </w:tr>
      <w:tr w:rsidR="003830CC" w:rsidTr="003830C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200/500 A2 </w:t>
            </w:r>
            <w:r>
              <w:t>推理产品</w:t>
            </w: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500 A2 </w:t>
            </w:r>
            <w:r>
              <w:t>智能小站</w:t>
            </w:r>
          </w:p>
        </w:tc>
        <w:tc>
          <w:tcPr>
            <w:tcW w:w="1667" w:type="pct"/>
            <w:tcBorders>
              <w:top w:val="single" w:sz="6" w:space="0" w:color="000000"/>
              <w:bottom w:val="single" w:sz="6" w:space="0" w:color="000000"/>
            </w:tcBorders>
            <w:shd w:val="clear" w:color="auto" w:fill="auto"/>
          </w:tcPr>
          <w:p w:rsidR="00E41444" w:rsidRDefault="00E31F91">
            <w:pPr>
              <w:pStyle w:val="TableText"/>
              <w:rPr>
                <w:rFonts w:hint="default"/>
              </w:rPr>
            </w:pPr>
            <w:r>
              <w:t>EulerOS 2.11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22.04</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openEuler 22.03</w:t>
            </w:r>
          </w:p>
        </w:tc>
      </w:tr>
      <w:tr w:rsidR="003830CC" w:rsidTr="003830C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w:t>
            </w:r>
            <w:r>
              <w:t>推理系列产品（配</w:t>
            </w:r>
            <w:r>
              <w:lastRenderedPageBreak/>
              <w:t>置</w:t>
            </w:r>
            <w:r>
              <w:t>Ascend 310P AI</w:t>
            </w:r>
            <w:r>
              <w:t>处理器）</w:t>
            </w: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 xml:space="preserve">Atlas 300I Pro </w:t>
            </w:r>
            <w:proofErr w:type="gramStart"/>
            <w:r>
              <w:t>推理卡</w:t>
            </w:r>
            <w:proofErr w:type="gramEnd"/>
          </w:p>
        </w:tc>
        <w:tc>
          <w:tcPr>
            <w:tcW w:w="1667" w:type="pct"/>
            <w:tcBorders>
              <w:top w:val="single" w:sz="6" w:space="0" w:color="000000"/>
              <w:bottom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EulerOS 2.12</w:t>
            </w:r>
          </w:p>
        </w:tc>
      </w:tr>
      <w:tr w:rsidR="00E41444" w:rsidTr="003830CC">
        <w:tc>
          <w:tcPr>
            <w:tcW w:w="360" w:type="dxa"/>
            <w:vMerge/>
            <w:shd w:val="clear" w:color="auto" w:fill="auto"/>
          </w:tcPr>
          <w:p w:rsidR="00E41444" w:rsidRDefault="00E41444">
            <w:pPr>
              <w:pStyle w:val="TableText"/>
              <w:rPr>
                <w:rFonts w:hint="default"/>
              </w:rPr>
            </w:pP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300I Duo </w:t>
            </w:r>
            <w:proofErr w:type="gramStart"/>
            <w:r>
              <w:t>推理卡</w:t>
            </w:r>
            <w:proofErr w:type="gramEnd"/>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EulerOS 2.12</w:t>
            </w:r>
          </w:p>
        </w:tc>
      </w:tr>
      <w:tr w:rsidR="00E41444" w:rsidTr="003830CC">
        <w:tc>
          <w:tcPr>
            <w:tcW w:w="360" w:type="dxa"/>
            <w:vMerge/>
            <w:shd w:val="clear" w:color="auto" w:fill="auto"/>
          </w:tcPr>
          <w:p w:rsidR="00E41444" w:rsidRDefault="00E41444">
            <w:pPr>
              <w:pStyle w:val="TableText"/>
              <w:rPr>
                <w:rFonts w:hint="default"/>
              </w:rPr>
            </w:pP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300V </w:t>
            </w:r>
            <w:r>
              <w:t>视频</w:t>
            </w:r>
            <w:proofErr w:type="gramStart"/>
            <w:r>
              <w:t>解析卡</w:t>
            </w:r>
            <w:proofErr w:type="gramEnd"/>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EulerOS 2.12</w:t>
            </w:r>
          </w:p>
        </w:tc>
      </w:tr>
      <w:tr w:rsidR="00E41444" w:rsidTr="003830CC">
        <w:tc>
          <w:tcPr>
            <w:tcW w:w="360" w:type="dxa"/>
            <w:vMerge/>
            <w:shd w:val="clear" w:color="auto" w:fill="auto"/>
          </w:tcPr>
          <w:p w:rsidR="00E41444" w:rsidRDefault="00E41444">
            <w:pPr>
              <w:pStyle w:val="TableText"/>
              <w:rPr>
                <w:rFonts w:hint="default"/>
              </w:rPr>
            </w:pP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300V Pro </w:t>
            </w:r>
            <w:r>
              <w:t>视频</w:t>
            </w:r>
            <w:proofErr w:type="gramStart"/>
            <w:r>
              <w:t>解析卡</w:t>
            </w:r>
            <w:proofErr w:type="gramEnd"/>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18.04.1</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Ubuntu 18.04.5</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UOS V20</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EulerOS 2.12</w:t>
            </w:r>
          </w:p>
        </w:tc>
      </w:tr>
      <w:tr w:rsidR="00E41444" w:rsidTr="003830CC">
        <w:tc>
          <w:tcPr>
            <w:tcW w:w="360" w:type="dxa"/>
            <w:vMerge/>
            <w:shd w:val="clear" w:color="auto" w:fill="auto"/>
          </w:tcPr>
          <w:p w:rsidR="00E41444" w:rsidRDefault="00E41444">
            <w:pPr>
              <w:pStyle w:val="TableText"/>
              <w:rPr>
                <w:rFonts w:hint="default"/>
              </w:rPr>
            </w:pPr>
          </w:p>
        </w:tc>
        <w:tc>
          <w:tcPr>
            <w:tcW w:w="1667"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Atlas 200I SoC A1 </w:t>
            </w:r>
            <w:r>
              <w:t>核心板</w:t>
            </w: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CentOS 7.6</w:t>
            </w:r>
          </w:p>
        </w:tc>
      </w:tr>
      <w:tr w:rsidR="00E41444" w:rsidTr="003830CC">
        <w:tc>
          <w:tcPr>
            <w:tcW w:w="360" w:type="dxa"/>
            <w:vMerge/>
            <w:shd w:val="clear" w:color="auto" w:fill="auto"/>
          </w:tcPr>
          <w:p w:rsidR="00E41444" w:rsidRDefault="00E41444">
            <w:pPr>
              <w:pStyle w:val="TableText"/>
              <w:rPr>
                <w:rFonts w:hint="default"/>
              </w:rPr>
            </w:pPr>
          </w:p>
        </w:tc>
        <w:tc>
          <w:tcPr>
            <w:tcW w:w="360" w:type="dxa"/>
            <w:vMerge/>
            <w:shd w:val="clear" w:color="auto" w:fill="auto"/>
          </w:tcPr>
          <w:p w:rsidR="00E41444" w:rsidRDefault="00E41444">
            <w:pPr>
              <w:pStyle w:val="TableText"/>
              <w:rPr>
                <w:rFonts w:hint="default"/>
              </w:rPr>
            </w:pPr>
          </w:p>
        </w:tc>
        <w:tc>
          <w:tcPr>
            <w:tcW w:w="166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EulerOS 2.12</w:t>
            </w:r>
          </w:p>
        </w:tc>
      </w:tr>
    </w:tbl>
    <w:p w:rsidR="00E41444" w:rsidRDefault="00E41444">
      <w:pPr>
        <w:rPr>
          <w:rFonts w:hint="default"/>
        </w:rPr>
        <w:sectPr w:rsidR="00E41444">
          <w:headerReference w:type="even" r:id="rId39"/>
          <w:headerReference w:type="default" r:id="rId40"/>
          <w:footerReference w:type="even" r:id="rId41"/>
          <w:footerReference w:type="default" r:id="rId42"/>
          <w:pgSz w:w="11907" w:h="16840" w:code="9"/>
          <w:pgMar w:top="1701" w:right="1134" w:bottom="1701" w:left="1134" w:header="567" w:footer="567" w:gutter="0"/>
          <w:cols w:space="425"/>
          <w:docGrid w:linePitch="312"/>
        </w:sectPr>
      </w:pPr>
    </w:p>
    <w:p w:rsidR="00E41444" w:rsidRDefault="00E31F91" w:rsidP="008F4057">
      <w:pPr>
        <w:pStyle w:val="1"/>
        <w:numPr>
          <w:ilvl w:val="0"/>
          <w:numId w:val="0"/>
        </w:numPr>
        <w:rPr>
          <w:rFonts w:hint="default"/>
        </w:rPr>
      </w:pPr>
      <w:bookmarkStart w:id="24" w:name="_ZH-CN_TOPIC_0000001557429500"/>
      <w:bookmarkStart w:id="25" w:name="_Toc256000005"/>
      <w:bookmarkStart w:id="26" w:name="_ZH-CN_TOPIC_0000001557429500-chtext"/>
      <w:bookmarkEnd w:id="24"/>
      <w:r>
        <w:lastRenderedPageBreak/>
        <w:t>安装部署</w:t>
      </w:r>
      <w:bookmarkEnd w:id="25"/>
      <w:bookmarkEnd w:id="26"/>
    </w:p>
    <w:p w:rsidR="00E41444" w:rsidRDefault="00E31F91" w:rsidP="008F4057">
      <w:pPr>
        <w:pStyle w:val="21"/>
        <w:numPr>
          <w:ilvl w:val="0"/>
          <w:numId w:val="0"/>
        </w:numPr>
        <w:rPr>
          <w:rFonts w:hint="default"/>
        </w:rPr>
      </w:pPr>
      <w:bookmarkStart w:id="27" w:name="_ZH-CN_TOPIC_0000001801039852"/>
      <w:bookmarkStart w:id="28" w:name="_Toc256000006"/>
      <w:bookmarkStart w:id="29" w:name="_ZH-CN_TOPIC_0000001801039852-chtext"/>
      <w:bookmarkEnd w:id="27"/>
      <w:r>
        <w:t>环境部署</w:t>
      </w:r>
      <w:bookmarkEnd w:id="28"/>
      <w:bookmarkEnd w:id="29"/>
    </w:p>
    <w:p w:rsidR="00E41444" w:rsidRDefault="00E31F91" w:rsidP="008F4057">
      <w:pPr>
        <w:pStyle w:val="31"/>
        <w:numPr>
          <w:ilvl w:val="0"/>
          <w:numId w:val="0"/>
        </w:numPr>
        <w:rPr>
          <w:rFonts w:hint="default"/>
        </w:rPr>
      </w:pPr>
      <w:bookmarkStart w:id="30" w:name="_ZH-CN_TOPIC_0000001613554257"/>
      <w:bookmarkStart w:id="31" w:name="_Toc256000007"/>
      <w:bookmarkStart w:id="32" w:name="_ZH-CN_TOPIC_0000001613554257-chtext"/>
      <w:bookmarkEnd w:id="30"/>
      <w:r>
        <w:t>准备系统及依赖</w:t>
      </w:r>
      <w:bookmarkEnd w:id="31"/>
      <w:bookmarkEnd w:id="32"/>
    </w:p>
    <w:p w:rsidR="00E41444" w:rsidRDefault="00E41444">
      <w:pPr>
        <w:rPr>
          <w:rFonts w:hint="default"/>
        </w:rPr>
      </w:pPr>
    </w:p>
    <w:p w:rsidR="00E41444" w:rsidRDefault="008F4057">
      <w:pPr>
        <w:pStyle w:val="CAUTIONHeading"/>
        <w:rPr>
          <w:rFonts w:hint="default"/>
        </w:rPr>
      </w:pPr>
      <w:r>
        <w:pict>
          <v:shape id="_x0000_i1031" type="#_x0000_t75" style="width:50.65pt;height:19.15pt">
            <v:imagedata r:id="rId43" o:title="注意"/>
          </v:shape>
        </w:pict>
      </w:r>
    </w:p>
    <w:p w:rsidR="00E41444" w:rsidRDefault="00E31F91">
      <w:pPr>
        <w:pStyle w:val="CAUTIONText"/>
        <w:rPr>
          <w:rFonts w:hint="default"/>
        </w:rPr>
      </w:pPr>
      <w:r>
        <w:t>如需安装</w:t>
      </w:r>
      <w:r>
        <w:t>mxVision</w:t>
      </w:r>
      <w:r>
        <w:t>软件包以外的第三方软件，请注意及时升级最新版本，关注并修补存在的漏洞。</w:t>
      </w:r>
    </w:p>
    <w:p w:rsidR="00E41444" w:rsidRDefault="00E31F91" w:rsidP="008F4057">
      <w:pPr>
        <w:pStyle w:val="41"/>
        <w:numPr>
          <w:ilvl w:val="0"/>
          <w:numId w:val="0"/>
        </w:numPr>
        <w:rPr>
          <w:rFonts w:hint="default"/>
        </w:rPr>
      </w:pPr>
      <w:bookmarkStart w:id="33" w:name="_Toc256000008"/>
      <w:bookmarkStart w:id="34" w:name="_ZH-CN_TOPIC_0000001631987505-chtext"/>
      <w:r>
        <w:t>Ubuntu</w:t>
      </w:r>
      <w:r>
        <w:t>系统</w:t>
      </w:r>
      <w:bookmarkEnd w:id="33"/>
      <w:bookmarkEnd w:id="34"/>
    </w:p>
    <w:p w:rsidR="00E41444" w:rsidRDefault="00E31F91">
      <w:pPr>
        <w:rPr>
          <w:rFonts w:hint="default"/>
        </w:rPr>
      </w:pPr>
      <w:r>
        <w:t>Ubuntu</w:t>
      </w:r>
      <w:r>
        <w:t>系统环境中所需依赖名称、对应版本及获取建议请参见</w:t>
      </w:r>
      <w:r>
        <w:fldChar w:fldCharType="begin"/>
      </w:r>
      <w:r>
        <w:instrText>REF _d0e999 \r \h</w:instrText>
      </w:r>
      <w:r>
        <w:fldChar w:fldCharType="separate"/>
      </w:r>
      <w:r>
        <w:t>表</w:t>
      </w:r>
      <w:r>
        <w:t>6-1</w:t>
      </w:r>
      <w:r>
        <w:fldChar w:fldCharType="end"/>
      </w:r>
      <w:r>
        <w:t>。</w:t>
      </w:r>
    </w:p>
    <w:p w:rsidR="00E41444" w:rsidRDefault="00E31F91">
      <w:pPr>
        <w:pStyle w:val="TableDescription"/>
        <w:rPr>
          <w:rFonts w:hint="default"/>
        </w:rPr>
      </w:pPr>
      <w:bookmarkStart w:id="35" w:name="_d0e999"/>
      <w:bookmarkEnd w:id="35"/>
      <w:r>
        <w:t>Ubuntu</w:t>
      </w:r>
      <w:r>
        <w:t>系统依赖名称对应版本</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1588"/>
        <w:gridCol w:w="3969"/>
      </w:tblGrid>
      <w:tr w:rsidR="00E41444" w:rsidTr="003830CC">
        <w:trPr>
          <w:tblHeader/>
        </w:trPr>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依赖名称</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版本建议</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获取建议</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gcc</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7.3.0</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建议通过获取源码包编译安装，安装步骤可参考</w:t>
            </w:r>
            <w:r>
              <w:fldChar w:fldCharType="begin"/>
            </w:r>
            <w:r>
              <w:instrText>REF _ZH-CN_TOPIC_0000001562637676 \r \h</w:instrText>
            </w:r>
            <w:r>
              <w:fldChar w:fldCharType="separate"/>
            </w:r>
            <w:r>
              <w:t xml:space="preserve">A.1 </w:t>
            </w:r>
            <w:r>
              <w:fldChar w:fldCharType="end"/>
            </w:r>
            <w:r>
              <w:fldChar w:fldCharType="begin"/>
            </w:r>
            <w:r>
              <w:instrText>REF _ZH-CN_TOPIC_0000001562637676-chtext \h</w:instrText>
            </w:r>
            <w:r>
              <w:fldChar w:fldCharType="separate"/>
            </w:r>
            <w:r>
              <w:t>安装</w:t>
            </w:r>
            <w:r>
              <w:t>7.3.0</w:t>
            </w:r>
            <w:r>
              <w:t>版本</w:t>
            </w:r>
            <w:r>
              <w:t>gcc</w:t>
            </w:r>
            <w:r>
              <w:fldChar w:fldCharType="end"/>
            </w:r>
            <w:r>
              <w:t>。</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make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4.1</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apt-get install -y make</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cmake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3.10.2</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apt-get install -y cmake</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xz</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5.2.5</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apt-get install -y xz-utils</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protobuf</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3.13.0</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w:t>
            </w:r>
            <w:r>
              <w:t>pip</w:t>
            </w:r>
            <w:r>
              <w:t>安装，安装命令参考如下。</w:t>
            </w:r>
          </w:p>
          <w:p w:rsidR="00E41444" w:rsidRDefault="00E31F91">
            <w:pPr>
              <w:pStyle w:val="TerminalDisplayinTable"/>
            </w:pPr>
            <w:r>
              <w:t>pip3 install protobuf==3.13.0</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libgfortran-7-dev</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7.5.0-3ubuntu1~18.0</w:t>
            </w:r>
            <w:r>
              <w:lastRenderedPageBreak/>
              <w:t>4</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建议通过包管理安装，安装命令参考如下。</w:t>
            </w:r>
          </w:p>
          <w:p w:rsidR="00E41444" w:rsidRDefault="00E31F91">
            <w:pPr>
              <w:pStyle w:val="TerminalDisplayinTable"/>
            </w:pPr>
            <w:r>
              <w:lastRenderedPageBreak/>
              <w:t>sudo apt-get install -y libgfortran-7-dev</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Python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3.9</w:t>
            </w:r>
            <w:r>
              <w:t>（</w:t>
            </w:r>
            <w:r>
              <w:t>3.10</w:t>
            </w:r>
            <w:r>
              <w:t>）</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建议通过获取源码包编译安装，安装步骤可参考</w:t>
            </w:r>
            <w:r>
              <w:fldChar w:fldCharType="begin"/>
            </w:r>
            <w:r>
              <w:instrText>REF _ZH-CN_TOPIC_0000001613116793 \r \h</w:instrText>
            </w:r>
            <w:r>
              <w:fldChar w:fldCharType="separate"/>
            </w:r>
            <w:r>
              <w:t xml:space="preserve">A.2 </w:t>
            </w:r>
            <w:r>
              <w:fldChar w:fldCharType="end"/>
            </w:r>
            <w:r>
              <w:fldChar w:fldCharType="begin"/>
            </w:r>
            <w:r>
              <w:instrText>REF _ZH-CN_TOPIC_0000001613116793-chtext \h</w:instrText>
            </w:r>
            <w:r>
              <w:fldChar w:fldCharType="separate"/>
            </w:r>
            <w:r>
              <w:t>Python</w:t>
            </w:r>
            <w:r>
              <w:t>依赖安装参考</w:t>
            </w:r>
            <w:r>
              <w:fldChar w:fldCharType="end"/>
            </w:r>
            <w:r>
              <w:t>。</w:t>
            </w:r>
          </w:p>
          <w:p w:rsidR="00E41444" w:rsidRDefault="00E31F91">
            <w:pPr>
              <w:pStyle w:val="TableText"/>
              <w:rPr>
                <w:rFonts w:hint="default"/>
              </w:rPr>
            </w:pPr>
            <w:r>
              <w:t>对于</w:t>
            </w:r>
            <w:r>
              <w:t xml:space="preserve">Atlas 200/500 A2 </w:t>
            </w:r>
            <w:r>
              <w:t>推理产品支持安装</w:t>
            </w:r>
            <w:r>
              <w:t>Python 3.10</w:t>
            </w:r>
            <w:r>
              <w:t>。</w:t>
            </w:r>
          </w:p>
        </w:tc>
      </w:tr>
    </w:tbl>
    <w:p w:rsidR="00E41444" w:rsidRDefault="00E41444">
      <w:pPr>
        <w:rPr>
          <w:rFonts w:hint="default"/>
        </w:rPr>
      </w:pPr>
    </w:p>
    <w:p w:rsidR="00E41444" w:rsidRDefault="00E31F91">
      <w:pPr>
        <w:rPr>
          <w:rFonts w:hint="default"/>
        </w:rPr>
      </w:pPr>
      <w:r>
        <w:t>参考如下命令，检查是否已安装</w:t>
      </w:r>
      <w:r>
        <w:t>GCC</w:t>
      </w:r>
      <w:r>
        <w:t>、</w:t>
      </w:r>
      <w:r>
        <w:t>Make</w:t>
      </w:r>
      <w:r>
        <w:t>、</w:t>
      </w:r>
      <w:r>
        <w:t>CMake</w:t>
      </w:r>
      <w:r>
        <w:t>等依赖软件。</w:t>
      </w:r>
    </w:p>
    <w:p w:rsidR="00E41444" w:rsidRDefault="00E31F91">
      <w:pPr>
        <w:pStyle w:val="TerminalDisplay"/>
      </w:pPr>
      <w:r>
        <w:t xml:space="preserve">gcc --version </w:t>
      </w:r>
      <w:r>
        <w:br/>
        <w:t xml:space="preserve">make --version </w:t>
      </w:r>
      <w:r>
        <w:br/>
        <w:t xml:space="preserve">cmake --version </w:t>
      </w:r>
      <w:r>
        <w:br/>
        <w:t xml:space="preserve">xz --version </w:t>
      </w:r>
      <w:r>
        <w:br/>
        <w:t xml:space="preserve">python3.9 --version </w:t>
      </w:r>
      <w:r>
        <w:br/>
        <w:t xml:space="preserve">pip3 list|grep protobuf </w:t>
      </w:r>
      <w:r>
        <w:br/>
        <w:t>dpkg -l libgfortran-7-dev</w:t>
      </w:r>
    </w:p>
    <w:p w:rsidR="00E41444" w:rsidRDefault="00E31F91">
      <w:pPr>
        <w:rPr>
          <w:rFonts w:hint="default"/>
        </w:rPr>
      </w:pPr>
      <w:r>
        <w:t>若分别返回如下信息，说明相应软件已安装（以</w:t>
      </w:r>
      <w:proofErr w:type="gramStart"/>
      <w:r>
        <w:t>下回显仅为</w:t>
      </w:r>
      <w:proofErr w:type="gramEnd"/>
      <w:r>
        <w:t>示例，请以实际情况为准）。</w:t>
      </w:r>
    </w:p>
    <w:p w:rsidR="00E41444" w:rsidRDefault="00E31F91">
      <w:pPr>
        <w:pStyle w:val="TerminalDisplay"/>
      </w:pPr>
      <w:r>
        <w:t xml:space="preserve">gcc (Ubuntu 7.3.0-3ubuntu1~18.04) 7.3.0 </w:t>
      </w:r>
      <w:r>
        <w:br/>
        <w:t xml:space="preserve">GNU Make 4.1 </w:t>
      </w:r>
      <w:r>
        <w:br/>
        <w:t xml:space="preserve">cmake version 3.10.2 </w:t>
      </w:r>
      <w:r>
        <w:br/>
        <w:t xml:space="preserve">xz (XZ Utils) 5.2.5 </w:t>
      </w:r>
      <w:r>
        <w:br/>
        <w:t xml:space="preserve">Python 3.9.2 </w:t>
      </w:r>
      <w:r>
        <w:br/>
        <w:t xml:space="preserve">protobuf           3.13.0 </w:t>
      </w:r>
      <w:r>
        <w:br/>
        <w:t>libgfortran-7-</w:t>
      </w:r>
      <w:proofErr w:type="gramStart"/>
      <w:r>
        <w:t>dev:amd</w:t>
      </w:r>
      <w:proofErr w:type="gramEnd"/>
      <w:r>
        <w:t>64    7.5.0-3ubuntu1~18.04    amd64    Runtime library for GNU Fortran applications (development files)</w:t>
      </w:r>
    </w:p>
    <w:p w:rsidR="00E41444" w:rsidRDefault="00E31F91" w:rsidP="008F4057">
      <w:pPr>
        <w:pStyle w:val="41"/>
        <w:numPr>
          <w:ilvl w:val="0"/>
          <w:numId w:val="0"/>
        </w:numPr>
        <w:rPr>
          <w:rFonts w:hint="default"/>
        </w:rPr>
      </w:pPr>
      <w:bookmarkStart w:id="36" w:name="_Toc256000009"/>
      <w:bookmarkStart w:id="37" w:name="_ZH-CN_TOPIC_0000001632546921-chtext"/>
      <w:r>
        <w:t>CentOS</w:t>
      </w:r>
      <w:r>
        <w:t>系统</w:t>
      </w:r>
      <w:bookmarkEnd w:id="36"/>
      <w:bookmarkEnd w:id="37"/>
    </w:p>
    <w:p w:rsidR="00E41444" w:rsidRDefault="00E31F91">
      <w:pPr>
        <w:rPr>
          <w:rFonts w:hint="default"/>
        </w:rPr>
      </w:pPr>
      <w:r>
        <w:t>CentOS</w:t>
      </w:r>
      <w:r>
        <w:t>系统环境中所需依赖名称、对应版本及获取建议请参见</w:t>
      </w:r>
      <w:r>
        <w:fldChar w:fldCharType="begin"/>
      </w:r>
      <w:r>
        <w:instrText>REF _d0e1163 \r \h</w:instrText>
      </w:r>
      <w:r>
        <w:fldChar w:fldCharType="separate"/>
      </w:r>
      <w:r>
        <w:t>表</w:t>
      </w:r>
      <w:r>
        <w:t>6-2</w:t>
      </w:r>
      <w:r>
        <w:fldChar w:fldCharType="end"/>
      </w:r>
      <w:r>
        <w:t>。</w:t>
      </w:r>
    </w:p>
    <w:p w:rsidR="00E41444" w:rsidRDefault="00E31F91">
      <w:pPr>
        <w:pStyle w:val="TableDescription"/>
        <w:rPr>
          <w:rFonts w:hint="default"/>
        </w:rPr>
      </w:pPr>
      <w:bookmarkStart w:id="38" w:name="_d0e1163"/>
      <w:bookmarkEnd w:id="38"/>
      <w:r>
        <w:t>CentOS</w:t>
      </w:r>
      <w:r>
        <w:t>系统依赖名称对应版本</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1588"/>
        <w:gridCol w:w="3969"/>
      </w:tblGrid>
      <w:tr w:rsidR="00E41444" w:rsidTr="003830CC">
        <w:trPr>
          <w:tblHeader/>
        </w:trPr>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依赖名称</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版本建议</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获取建议</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gcc</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7.3.0</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建议通过获取源码包编译安装，安装步骤可参考</w:t>
            </w:r>
            <w:r>
              <w:fldChar w:fldCharType="begin"/>
            </w:r>
            <w:r>
              <w:instrText>REF _ZH-CN_TOPIC_0000001562637676 \r \h</w:instrText>
            </w:r>
            <w:r>
              <w:fldChar w:fldCharType="separate"/>
            </w:r>
            <w:r>
              <w:t xml:space="preserve">A.1 </w:t>
            </w:r>
            <w:r>
              <w:fldChar w:fldCharType="end"/>
            </w:r>
            <w:r>
              <w:fldChar w:fldCharType="begin"/>
            </w:r>
            <w:r>
              <w:instrText>REF _ZH-CN_TOPIC_0000001562637676-chtext \h</w:instrText>
            </w:r>
            <w:r>
              <w:fldChar w:fldCharType="separate"/>
            </w:r>
            <w:r>
              <w:t>安装</w:t>
            </w:r>
            <w:r>
              <w:t>7.3.0</w:t>
            </w:r>
            <w:r>
              <w:t>版本</w:t>
            </w:r>
            <w:r>
              <w:t>gcc</w:t>
            </w:r>
            <w:r>
              <w:fldChar w:fldCharType="end"/>
            </w:r>
            <w:r>
              <w:t>。</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make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3.82</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yum install -y make</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cmake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3.5.2</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yum install -y cmake</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xz</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5.2.5</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w:t>
            </w:r>
            <w:r>
              <w:lastRenderedPageBreak/>
              <w:t>下。</w:t>
            </w:r>
          </w:p>
          <w:p w:rsidR="00E41444" w:rsidRDefault="00E31F91">
            <w:pPr>
              <w:pStyle w:val="TerminalDisplayinTable"/>
            </w:pPr>
            <w:r>
              <w:t>sudo yum install -y xz</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protobuf</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3.13.0</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w:t>
            </w:r>
            <w:r>
              <w:t>pip</w:t>
            </w:r>
            <w:r>
              <w:t>安装，安装命令参考如下。</w:t>
            </w:r>
          </w:p>
          <w:p w:rsidR="00E41444" w:rsidRDefault="00E31F91">
            <w:pPr>
              <w:pStyle w:val="TerminalDisplayinTable"/>
            </w:pPr>
            <w:r>
              <w:t>pip3 install protobuf==3.13.0</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libgfortran4</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8.3.1-2.1.1.el7</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建议通过包管理安装，安装命令参考如下。</w:t>
            </w:r>
          </w:p>
          <w:p w:rsidR="00E41444" w:rsidRDefault="00E31F91">
            <w:pPr>
              <w:pStyle w:val="TerminalDisplayinTable"/>
            </w:pPr>
            <w:r>
              <w:t>sudo yum install -y libgfortran4</w:t>
            </w:r>
          </w:p>
        </w:tc>
      </w:tr>
      <w:tr w:rsidR="003830CC"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Python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3.9</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建议通过获取源码包编译安装，安装步骤可参考</w:t>
            </w:r>
            <w:r>
              <w:fldChar w:fldCharType="begin"/>
            </w:r>
            <w:r>
              <w:instrText>REF _ZH-CN_TOPIC_0000001613116793 \r \h</w:instrText>
            </w:r>
            <w:r>
              <w:fldChar w:fldCharType="separate"/>
            </w:r>
            <w:r>
              <w:t xml:space="preserve">A.2 </w:t>
            </w:r>
            <w:r>
              <w:fldChar w:fldCharType="end"/>
            </w:r>
            <w:r>
              <w:fldChar w:fldCharType="begin"/>
            </w:r>
            <w:r>
              <w:instrText>REF _ZH-CN_TOPIC_0000001613116793-chtext \h</w:instrText>
            </w:r>
            <w:r>
              <w:fldChar w:fldCharType="separate"/>
            </w:r>
            <w:r>
              <w:t>Python</w:t>
            </w:r>
            <w:r>
              <w:t>依赖安装参考</w:t>
            </w:r>
            <w:r>
              <w:fldChar w:fldCharType="end"/>
            </w:r>
            <w:r>
              <w:t>。</w:t>
            </w:r>
          </w:p>
        </w:tc>
      </w:tr>
    </w:tbl>
    <w:p w:rsidR="00E41444" w:rsidRDefault="00E41444">
      <w:pPr>
        <w:rPr>
          <w:rFonts w:hint="default"/>
        </w:rPr>
      </w:pPr>
    </w:p>
    <w:p w:rsidR="00E41444" w:rsidRDefault="00E31F91">
      <w:pPr>
        <w:rPr>
          <w:rFonts w:hint="default"/>
        </w:rPr>
      </w:pPr>
      <w:r>
        <w:t>参考如下命令，检查是否已安装</w:t>
      </w:r>
      <w:r>
        <w:t>GCC</w:t>
      </w:r>
      <w:r>
        <w:t>、</w:t>
      </w:r>
      <w:r>
        <w:t>Make</w:t>
      </w:r>
      <w:r>
        <w:t>、</w:t>
      </w:r>
      <w:r>
        <w:t>CMake</w:t>
      </w:r>
      <w:r>
        <w:t>等依赖软件。</w:t>
      </w:r>
    </w:p>
    <w:p w:rsidR="00E41444" w:rsidRDefault="00E31F91">
      <w:pPr>
        <w:pStyle w:val="TerminalDisplay"/>
      </w:pPr>
      <w:r>
        <w:t xml:space="preserve">gcc --version </w:t>
      </w:r>
      <w:r>
        <w:br/>
        <w:t xml:space="preserve">make --version </w:t>
      </w:r>
      <w:r>
        <w:br/>
        <w:t xml:space="preserve">cmake --version </w:t>
      </w:r>
      <w:r>
        <w:br/>
        <w:t xml:space="preserve">xz --version </w:t>
      </w:r>
      <w:r>
        <w:br/>
        <w:t xml:space="preserve">python3.9 --version </w:t>
      </w:r>
      <w:r>
        <w:br/>
        <w:t xml:space="preserve">pip3 list|grep protobuf </w:t>
      </w:r>
      <w:r>
        <w:br/>
        <w:t>yum list installed|grep "libgfortran4"</w:t>
      </w:r>
    </w:p>
    <w:p w:rsidR="00E41444" w:rsidRDefault="00E31F91">
      <w:pPr>
        <w:rPr>
          <w:rFonts w:hint="default"/>
        </w:rPr>
      </w:pPr>
      <w:r>
        <w:t>若分别返回如下信息，说明相应软件已安装（以</w:t>
      </w:r>
      <w:proofErr w:type="gramStart"/>
      <w:r>
        <w:t>下回显仅为</w:t>
      </w:r>
      <w:proofErr w:type="gramEnd"/>
      <w:r>
        <w:t>示例，请以实际情况为准）。</w:t>
      </w:r>
    </w:p>
    <w:p w:rsidR="00E41444" w:rsidRDefault="00E31F91">
      <w:pPr>
        <w:pStyle w:val="TerminalDisplay"/>
      </w:pPr>
      <w:r>
        <w:t xml:space="preserve">gcc 7.3.0 </w:t>
      </w:r>
      <w:r>
        <w:br/>
        <w:t xml:space="preserve">GNU Make 3.82 </w:t>
      </w:r>
      <w:r>
        <w:br/>
        <w:t xml:space="preserve">cmake version 3.5.2 </w:t>
      </w:r>
      <w:r>
        <w:br/>
        <w:t xml:space="preserve">xz (XZ Utils) 5.2.5 </w:t>
      </w:r>
      <w:r>
        <w:br/>
        <w:t xml:space="preserve">Python 3.9.2 </w:t>
      </w:r>
      <w:r>
        <w:br/>
        <w:t xml:space="preserve">protobuf           3.13.0 </w:t>
      </w:r>
      <w:r>
        <w:br/>
        <w:t>libgfortran4.aarch64    8.3.1-2.1.1.el7    @CentOS-7.6</w:t>
      </w:r>
    </w:p>
    <w:p w:rsidR="00E41444" w:rsidRDefault="00E31F91" w:rsidP="008F4057">
      <w:pPr>
        <w:pStyle w:val="41"/>
        <w:numPr>
          <w:ilvl w:val="0"/>
          <w:numId w:val="0"/>
        </w:numPr>
        <w:rPr>
          <w:rFonts w:hint="default"/>
        </w:rPr>
      </w:pPr>
      <w:bookmarkStart w:id="39" w:name="_ZH-CN_TOPIC_0000001800403528"/>
      <w:bookmarkStart w:id="40" w:name="_Toc256000010"/>
      <w:bookmarkStart w:id="41" w:name="_ZH-CN_TOPIC_0000001800403528-chtext"/>
      <w:bookmarkEnd w:id="39"/>
      <w:r>
        <w:t>依赖组件</w:t>
      </w:r>
      <w:bookmarkEnd w:id="40"/>
      <w:bookmarkEnd w:id="41"/>
    </w:p>
    <w:p w:rsidR="00E41444" w:rsidRDefault="00E31F91">
      <w:pPr>
        <w:rPr>
          <w:rFonts w:hint="default"/>
        </w:rPr>
      </w:pPr>
      <w:r>
        <w:t>mxVision</w:t>
      </w:r>
      <w:r>
        <w:t>使用依赖</w:t>
      </w:r>
      <w:r>
        <w:t>npu-driver</w:t>
      </w:r>
      <w:r>
        <w:t>驱动包、</w:t>
      </w:r>
      <w:r>
        <w:t>npu-firmware</w:t>
      </w:r>
      <w:r>
        <w:t>固件包和</w:t>
      </w:r>
      <w:r>
        <w:t>CANN</w:t>
      </w:r>
      <w:r>
        <w:t>开发套件包，相关依赖参见</w:t>
      </w:r>
      <w:r>
        <w:fldChar w:fldCharType="begin"/>
      </w:r>
      <w:r>
        <w:instrText>REF _table5277836171518 \r \h</w:instrText>
      </w:r>
      <w:r>
        <w:fldChar w:fldCharType="separate"/>
      </w:r>
      <w:r>
        <w:t>表</w:t>
      </w:r>
      <w:r>
        <w:t>6-3</w:t>
      </w:r>
      <w:r>
        <w:fldChar w:fldCharType="end"/>
      </w:r>
      <w:r>
        <w:t>，</w:t>
      </w:r>
    </w:p>
    <w:p w:rsidR="00E41444" w:rsidRDefault="00E31F91">
      <w:pPr>
        <w:rPr>
          <w:rFonts w:hint="default"/>
        </w:rPr>
      </w:pPr>
      <w:r>
        <w:t>安装</w:t>
      </w:r>
      <w:r>
        <w:t>CANN</w:t>
      </w:r>
      <w:r>
        <w:t>开发</w:t>
      </w:r>
      <w:proofErr w:type="gramStart"/>
      <w:r>
        <w:t>套件包请参见</w:t>
      </w:r>
      <w:proofErr w:type="gramEnd"/>
      <w:r>
        <w:t>《</w:t>
      </w:r>
      <w:r>
        <w:t xml:space="preserve">CANN </w:t>
      </w:r>
      <w:r>
        <w:t>软件安装指南》。建议安装</w:t>
      </w:r>
      <w:r>
        <w:t>8.0.RC1</w:t>
      </w:r>
      <w:r>
        <w:t>版本的</w:t>
      </w:r>
      <w:r>
        <w:t>CANN</w:t>
      </w:r>
      <w:r>
        <w:t>开发套件包。</w:t>
      </w:r>
    </w:p>
    <w:p w:rsidR="00E41444" w:rsidRDefault="00E31F91">
      <w:pPr>
        <w:pStyle w:val="TableDescription"/>
        <w:rPr>
          <w:rFonts w:hint="default"/>
        </w:rPr>
      </w:pPr>
      <w:bookmarkStart w:id="42" w:name="_table5277836171518"/>
      <w:bookmarkEnd w:id="42"/>
      <w:r>
        <w:t>依赖包列表</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6"/>
        <w:gridCol w:w="2899"/>
        <w:gridCol w:w="597"/>
        <w:gridCol w:w="2446"/>
      </w:tblGrid>
      <w:tr w:rsidR="00E41444" w:rsidTr="003830CC">
        <w:trPr>
          <w:tblHeader/>
        </w:trPr>
        <w:tc>
          <w:tcPr>
            <w:tcW w:w="12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简称</w:t>
            </w:r>
          </w:p>
        </w:tc>
        <w:tc>
          <w:tcPr>
            <w:tcW w:w="18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安装包全名</w:t>
            </w:r>
          </w:p>
        </w:tc>
        <w:tc>
          <w:tcPr>
            <w:tcW w:w="3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推荐版本</w:t>
            </w:r>
          </w:p>
        </w:tc>
        <w:tc>
          <w:tcPr>
            <w:tcW w:w="154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获取链接</w:t>
            </w:r>
          </w:p>
        </w:tc>
      </w:tr>
      <w:tr w:rsidR="003830CC" w:rsidTr="003830CC">
        <w:tc>
          <w:tcPr>
            <w:tcW w:w="125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CANN</w:t>
            </w:r>
            <w:r>
              <w:t>开发套件包</w:t>
            </w:r>
          </w:p>
        </w:tc>
        <w:tc>
          <w:tcPr>
            <w:tcW w:w="1826"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Ascend-cann-toolkit_</w:t>
            </w:r>
            <w:r w:rsidRPr="003830CC">
              <w:rPr>
                <w:i/>
              </w:rPr>
              <w:t>{version}</w:t>
            </w:r>
            <w:r>
              <w:t>_linux-</w:t>
            </w:r>
            <w:r w:rsidRPr="003830CC">
              <w:rPr>
                <w:i/>
              </w:rPr>
              <w:lastRenderedPageBreak/>
              <w:t>{arch</w:t>
            </w:r>
            <w:proofErr w:type="gramStart"/>
            <w:r w:rsidRPr="003830CC">
              <w:rPr>
                <w:i/>
              </w:rPr>
              <w:t>}</w:t>
            </w:r>
            <w:r>
              <w:t>.run</w:t>
            </w:r>
            <w:proofErr w:type="gramEnd"/>
          </w:p>
        </w:tc>
        <w:tc>
          <w:tcPr>
            <w:tcW w:w="376"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8.0.RC</w:t>
            </w:r>
            <w:r>
              <w:lastRenderedPageBreak/>
              <w:t>1</w:t>
            </w:r>
          </w:p>
        </w:tc>
        <w:tc>
          <w:tcPr>
            <w:tcW w:w="1542"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CANN</w:t>
            </w:r>
            <w:hyperlink r:id="rId44" w:tooltip=" " w:history="1">
              <w:r>
                <w:rPr>
                  <w:rStyle w:val="ad"/>
                </w:rPr>
                <w:t>获取链接</w:t>
              </w:r>
            </w:hyperlink>
            <w:r>
              <w:t>。</w:t>
            </w:r>
          </w:p>
        </w:tc>
      </w:tr>
      <w:tr w:rsidR="003830CC" w:rsidTr="003830CC">
        <w:tc>
          <w:tcPr>
            <w:tcW w:w="125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npu-driver</w:t>
            </w:r>
            <w:r>
              <w:t>驱动包</w:t>
            </w:r>
          </w:p>
        </w:tc>
        <w:tc>
          <w:tcPr>
            <w:tcW w:w="1826" w:type="pct"/>
            <w:tcBorders>
              <w:top w:val="single" w:sz="6" w:space="0" w:color="000000"/>
              <w:bottom w:val="single" w:sz="6" w:space="0" w:color="000000"/>
              <w:right w:val="single" w:sz="6" w:space="0" w:color="000000"/>
            </w:tcBorders>
            <w:shd w:val="clear" w:color="auto" w:fill="auto"/>
          </w:tcPr>
          <w:p w:rsidR="00E41444" w:rsidRDefault="00E31F91" w:rsidP="003830CC">
            <w:pPr>
              <w:pStyle w:val="ItemListinTable"/>
              <w:widowControl w:val="0"/>
              <w:rPr>
                <w:rFonts w:hint="default"/>
              </w:rPr>
            </w:pPr>
            <w:r>
              <w:t xml:space="preserve">Atlas 200/300/500 </w:t>
            </w:r>
            <w:r>
              <w:t>推理产品硬件型号对应驱动软件包。</w:t>
            </w:r>
          </w:p>
          <w:p w:rsidR="00E41444" w:rsidRDefault="00E31F91">
            <w:pPr>
              <w:pStyle w:val="ItemListinTableText"/>
              <w:rPr>
                <w:rFonts w:hint="default"/>
              </w:rPr>
            </w:pPr>
            <w:r>
              <w:t>A300-3000-npu-driver_</w:t>
            </w:r>
            <w:r w:rsidRPr="003830CC">
              <w:rPr>
                <w:i/>
              </w:rPr>
              <w:t>{version}</w:t>
            </w:r>
            <w:r>
              <w:t>_</w:t>
            </w:r>
            <w:r w:rsidRPr="003830CC">
              <w:rPr>
                <w:i/>
              </w:rPr>
              <w:t>linux</w:t>
            </w:r>
            <w:r>
              <w:t>-{arch</w:t>
            </w:r>
            <w:proofErr w:type="gramStart"/>
            <w:r>
              <w:t>}.run</w:t>
            </w:r>
            <w:proofErr w:type="gramEnd"/>
          </w:p>
          <w:p w:rsidR="00E41444" w:rsidRDefault="00E31F91">
            <w:pPr>
              <w:pStyle w:val="ItemListinTableText"/>
              <w:rPr>
                <w:rFonts w:hint="default"/>
              </w:rPr>
            </w:pPr>
            <w:r>
              <w:t>A300-3010-npu-driver_</w:t>
            </w:r>
            <w:r w:rsidRPr="003830CC">
              <w:rPr>
                <w:i/>
              </w:rPr>
              <w:t>{version}</w:t>
            </w:r>
            <w:r>
              <w:t>_</w:t>
            </w:r>
            <w:r w:rsidRPr="003830CC">
              <w:rPr>
                <w:i/>
              </w:rPr>
              <w:t>linux</w:t>
            </w:r>
            <w:r>
              <w:t>-{arch</w:t>
            </w:r>
            <w:proofErr w:type="gramStart"/>
            <w:r>
              <w:t>}.run</w:t>
            </w:r>
            <w:proofErr w:type="gramEnd"/>
          </w:p>
          <w:p w:rsidR="00E41444" w:rsidRDefault="00E31F91" w:rsidP="003830CC">
            <w:pPr>
              <w:pStyle w:val="ItemListinTable"/>
              <w:widowControl w:val="0"/>
              <w:rPr>
                <w:rFonts w:hint="default"/>
              </w:rPr>
            </w:pPr>
            <w:r>
              <w:t xml:space="preserve">Atlas </w:t>
            </w:r>
            <w:r>
              <w:t>推理系列产品（配置</w:t>
            </w:r>
            <w:r>
              <w:t>Ascend 310P AI</w:t>
            </w:r>
            <w:r>
              <w:t>处理器）硬件型号对应驱动软件包。</w:t>
            </w:r>
          </w:p>
          <w:p w:rsidR="00E41444" w:rsidRDefault="00E31F91">
            <w:pPr>
              <w:pStyle w:val="ItemListinTableText"/>
              <w:rPr>
                <w:rFonts w:hint="default"/>
              </w:rPr>
            </w:pPr>
            <w:r>
              <w:t>Ascendhdk-310p-npu-driver_</w:t>
            </w:r>
            <w:r w:rsidRPr="003830CC">
              <w:rPr>
                <w:i/>
              </w:rPr>
              <w:t>{version}</w:t>
            </w:r>
            <w:r>
              <w:t>_</w:t>
            </w:r>
            <w:r w:rsidRPr="003830CC">
              <w:rPr>
                <w:i/>
              </w:rPr>
              <w:t>linux</w:t>
            </w:r>
            <w:r>
              <w:t>-{arch</w:t>
            </w:r>
            <w:proofErr w:type="gramStart"/>
            <w:r>
              <w:t>}.run</w:t>
            </w:r>
            <w:proofErr w:type="gramEnd"/>
          </w:p>
          <w:p w:rsidR="00E41444" w:rsidRDefault="00E31F91" w:rsidP="003830CC">
            <w:pPr>
              <w:pStyle w:val="ItemListinTable"/>
              <w:widowControl w:val="0"/>
              <w:rPr>
                <w:rFonts w:hint="default"/>
              </w:rPr>
            </w:pPr>
            <w:r>
              <w:t xml:space="preserve">Atlas 200/500 A2 </w:t>
            </w:r>
            <w:r>
              <w:t>推理产品硬件型号对应驱动软件包。</w:t>
            </w:r>
          </w:p>
          <w:p w:rsidR="00E41444" w:rsidRDefault="00E31F91">
            <w:pPr>
              <w:pStyle w:val="ItemListinTableText"/>
              <w:rPr>
                <w:rFonts w:hint="default"/>
              </w:rPr>
            </w:pPr>
            <w:r>
              <w:t>Ascendhdk-310b-npu-driver_</w:t>
            </w:r>
            <w:r w:rsidRPr="003830CC">
              <w:rPr>
                <w:i/>
              </w:rPr>
              <w:t>{version}</w:t>
            </w:r>
            <w:r>
              <w:t>_</w:t>
            </w:r>
            <w:r w:rsidRPr="003830CC">
              <w:rPr>
                <w:i/>
              </w:rPr>
              <w:t>linux</w:t>
            </w:r>
            <w:r>
              <w:t>-{arch</w:t>
            </w:r>
            <w:proofErr w:type="gramStart"/>
            <w:r>
              <w:t>}.run</w:t>
            </w:r>
            <w:proofErr w:type="gramEnd"/>
          </w:p>
        </w:tc>
        <w:tc>
          <w:tcPr>
            <w:tcW w:w="376"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24.0.RC1</w:t>
            </w:r>
          </w:p>
        </w:tc>
        <w:tc>
          <w:tcPr>
            <w:tcW w:w="1542" w:type="pct"/>
            <w:vMerge w:val="restart"/>
            <w:tcBorders>
              <w:top w:val="single" w:sz="6" w:space="0" w:color="000000"/>
              <w:bottom w:val="single" w:sz="6" w:space="0" w:color="000000"/>
            </w:tcBorders>
            <w:shd w:val="clear" w:color="auto" w:fill="auto"/>
          </w:tcPr>
          <w:p w:rsidR="00E41444" w:rsidRDefault="00E31F91">
            <w:pPr>
              <w:pStyle w:val="TableText"/>
              <w:rPr>
                <w:rFonts w:hint="default"/>
              </w:rPr>
            </w:pPr>
            <w:r>
              <w:t>请参见</w:t>
            </w:r>
            <w:hyperlink r:id="rId45" w:tooltip=" " w:history="1">
              <w:r>
                <w:rPr>
                  <w:rStyle w:val="ad"/>
                </w:rPr>
                <w:t>版本配套表</w:t>
              </w:r>
            </w:hyperlink>
            <w:r>
              <w:t>，根据实际硬件设备型号选择与</w:t>
            </w:r>
            <w:r>
              <w:t>MindX 6.0.RC1</w:t>
            </w:r>
            <w:r>
              <w:t>配套的驱动、固件。</w:t>
            </w:r>
          </w:p>
          <w:p w:rsidR="00E41444" w:rsidRDefault="00E31F91">
            <w:pPr>
              <w:pStyle w:val="TableText"/>
              <w:rPr>
                <w:rFonts w:hint="default"/>
              </w:rPr>
            </w:pPr>
            <w:r>
              <w:t>请参见各硬件产品中</w:t>
            </w:r>
            <w:hyperlink r:id="rId46" w:tooltip=" " w:history="1">
              <w:r>
                <w:rPr>
                  <w:rStyle w:val="ad"/>
                </w:rPr>
                <w:t>驱动和固件安装升级指南</w:t>
              </w:r>
            </w:hyperlink>
            <w:r>
              <w:t>获取对应的指导。</w:t>
            </w:r>
          </w:p>
        </w:tc>
      </w:tr>
      <w:tr w:rsidR="003830CC" w:rsidTr="003830CC">
        <w:tc>
          <w:tcPr>
            <w:tcW w:w="1257"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npu-firmware</w:t>
            </w:r>
            <w:r>
              <w:t>固件包</w:t>
            </w:r>
          </w:p>
        </w:tc>
        <w:tc>
          <w:tcPr>
            <w:tcW w:w="1826" w:type="pct"/>
            <w:tcBorders>
              <w:top w:val="single" w:sz="6" w:space="0" w:color="000000"/>
              <w:bottom w:val="single" w:sz="6" w:space="0" w:color="000000"/>
              <w:right w:val="single" w:sz="6" w:space="0" w:color="000000"/>
            </w:tcBorders>
            <w:shd w:val="clear" w:color="auto" w:fill="auto"/>
          </w:tcPr>
          <w:p w:rsidR="00E41444" w:rsidRDefault="00E31F91" w:rsidP="003830CC">
            <w:pPr>
              <w:pStyle w:val="ItemListinTable"/>
              <w:widowControl w:val="0"/>
              <w:rPr>
                <w:rFonts w:hint="default"/>
              </w:rPr>
            </w:pPr>
            <w:r>
              <w:t xml:space="preserve">Atlas 200/300/500 </w:t>
            </w:r>
            <w:r>
              <w:t>推理产品硬件型号对应固件软件包。</w:t>
            </w:r>
          </w:p>
          <w:p w:rsidR="00E41444" w:rsidRDefault="00E31F91">
            <w:pPr>
              <w:pStyle w:val="ItemListinTableText"/>
              <w:rPr>
                <w:rFonts w:hint="default"/>
              </w:rPr>
            </w:pPr>
            <w:r>
              <w:t>A300-3000-npu-firmware_</w:t>
            </w:r>
            <w:r w:rsidRPr="003830CC">
              <w:rPr>
                <w:i/>
              </w:rPr>
              <w:t>{version</w:t>
            </w:r>
            <w:proofErr w:type="gramStart"/>
            <w:r w:rsidRPr="003830CC">
              <w:rPr>
                <w:i/>
              </w:rPr>
              <w:t>}</w:t>
            </w:r>
            <w:r>
              <w:t>.run</w:t>
            </w:r>
            <w:proofErr w:type="gramEnd"/>
          </w:p>
          <w:p w:rsidR="00E41444" w:rsidRDefault="00E31F91">
            <w:pPr>
              <w:pStyle w:val="ItemListinTableText"/>
              <w:rPr>
                <w:rFonts w:hint="default"/>
              </w:rPr>
            </w:pPr>
            <w:r>
              <w:t>A300-3010-npu-firmware_</w:t>
            </w:r>
            <w:r w:rsidRPr="003830CC">
              <w:rPr>
                <w:i/>
              </w:rPr>
              <w:t>{version</w:t>
            </w:r>
            <w:proofErr w:type="gramStart"/>
            <w:r w:rsidRPr="003830CC">
              <w:rPr>
                <w:i/>
              </w:rPr>
              <w:t>}</w:t>
            </w:r>
            <w:r>
              <w:t>.run</w:t>
            </w:r>
            <w:proofErr w:type="gramEnd"/>
          </w:p>
          <w:p w:rsidR="00E41444" w:rsidRDefault="00E31F91" w:rsidP="003830CC">
            <w:pPr>
              <w:pStyle w:val="ItemListinTable"/>
              <w:widowControl w:val="0"/>
              <w:rPr>
                <w:rFonts w:hint="default"/>
              </w:rPr>
            </w:pPr>
            <w:r>
              <w:t xml:space="preserve">Atlas </w:t>
            </w:r>
            <w:r>
              <w:t>推理系列产品（配置</w:t>
            </w:r>
            <w:r>
              <w:t>Ascend 310P AI</w:t>
            </w:r>
            <w:r>
              <w:t>处理器）硬件型号对应固件软件包。</w:t>
            </w:r>
          </w:p>
          <w:p w:rsidR="00E41444" w:rsidRDefault="00E31F91">
            <w:pPr>
              <w:pStyle w:val="ItemListinTableText"/>
              <w:rPr>
                <w:rFonts w:hint="default"/>
              </w:rPr>
            </w:pPr>
            <w:r>
              <w:t>Ascend-hdk-310p-npu-firmware_</w:t>
            </w:r>
            <w:r w:rsidRPr="003830CC">
              <w:rPr>
                <w:i/>
              </w:rPr>
              <w:t>{version</w:t>
            </w:r>
            <w:proofErr w:type="gramStart"/>
            <w:r w:rsidRPr="003830CC">
              <w:rPr>
                <w:i/>
              </w:rPr>
              <w:t>}</w:t>
            </w:r>
            <w:r>
              <w:t>.run</w:t>
            </w:r>
            <w:proofErr w:type="gramEnd"/>
          </w:p>
          <w:p w:rsidR="00E41444" w:rsidRDefault="00E31F91" w:rsidP="003830CC">
            <w:pPr>
              <w:pStyle w:val="ItemListinTable"/>
              <w:widowControl w:val="0"/>
              <w:rPr>
                <w:rFonts w:hint="default"/>
              </w:rPr>
            </w:pPr>
            <w:r>
              <w:t xml:space="preserve">Atlas 200/500 A2 </w:t>
            </w:r>
            <w:r>
              <w:t>推理产品硬件型号对应固件软件包。</w:t>
            </w:r>
          </w:p>
          <w:p w:rsidR="00E41444" w:rsidRDefault="00E31F91">
            <w:pPr>
              <w:pStyle w:val="ItemListinTableText"/>
              <w:rPr>
                <w:rFonts w:hint="default"/>
              </w:rPr>
            </w:pPr>
            <w:r>
              <w:t>Ascend-hdk-310b-npu-firmware_</w:t>
            </w:r>
            <w:r w:rsidRPr="003830CC">
              <w:rPr>
                <w:i/>
              </w:rPr>
              <w:t>{version</w:t>
            </w:r>
            <w:proofErr w:type="gramStart"/>
            <w:r w:rsidRPr="003830CC">
              <w:rPr>
                <w:i/>
              </w:rPr>
              <w:t>}</w:t>
            </w:r>
            <w:r>
              <w:t>.run</w:t>
            </w:r>
            <w:proofErr w:type="gramEnd"/>
          </w:p>
        </w:tc>
        <w:tc>
          <w:tcPr>
            <w:tcW w:w="376"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24.0.RC1</w:t>
            </w:r>
          </w:p>
        </w:tc>
        <w:tc>
          <w:tcPr>
            <w:tcW w:w="360" w:type="dxa"/>
            <w:vMerge/>
            <w:shd w:val="clear" w:color="auto" w:fill="auto"/>
          </w:tcPr>
          <w:p w:rsidR="00E41444" w:rsidRDefault="00E41444">
            <w:pPr>
              <w:pStyle w:val="TableText"/>
              <w:rPr>
                <w:rFonts w:hint="default"/>
              </w:rPr>
            </w:pPr>
          </w:p>
        </w:tc>
      </w:tr>
    </w:tbl>
    <w:p w:rsidR="00E41444" w:rsidRDefault="00E41444">
      <w:pPr>
        <w:rPr>
          <w:rFonts w:hint="default"/>
        </w:rPr>
      </w:pPr>
    </w:p>
    <w:p w:rsidR="00E41444" w:rsidRDefault="008F4057">
      <w:pPr>
        <w:pStyle w:val="NotesHeading"/>
        <w:tabs>
          <w:tab w:val="left" w:pos="2100"/>
        </w:tabs>
        <w:rPr>
          <w:rFonts w:hint="default"/>
        </w:rPr>
      </w:pPr>
      <w:r>
        <w:pict>
          <v:shape id="_x0000_i1032" type="#_x0000_t75" style="width:50.65pt;height:19.15pt">
            <v:imagedata r:id="rId47" o:title="说明"/>
          </v:shape>
        </w:pict>
      </w:r>
    </w:p>
    <w:p w:rsidR="00E41444" w:rsidRDefault="00E31F91">
      <w:pPr>
        <w:pStyle w:val="NotesTextList"/>
        <w:rPr>
          <w:rFonts w:hint="default"/>
        </w:rPr>
      </w:pPr>
      <w:r>
        <w:t>本章节针对常见支持的硬件设备提供了对应的驱动、固件等</w:t>
      </w:r>
      <w:proofErr w:type="gramStart"/>
      <w:r>
        <w:t>安装包名以</w:t>
      </w:r>
      <w:proofErr w:type="gramEnd"/>
      <w:r>
        <w:t>供参考，对于未提及的相关硬件型号的驱动、固件安装包等，请向华为工程师获取帮助。</w:t>
      </w:r>
    </w:p>
    <w:p w:rsidR="00E41444" w:rsidRDefault="00E31F91">
      <w:pPr>
        <w:pStyle w:val="NotesTextList"/>
        <w:rPr>
          <w:rFonts w:hint="default"/>
        </w:rPr>
      </w:pPr>
      <w:r>
        <w:t>用户需要根据业务场景或需求选择安装</w:t>
      </w:r>
      <w:r>
        <w:t>Ascend-cann-toolkit</w:t>
      </w:r>
      <w:r>
        <w:t>或</w:t>
      </w:r>
      <w:r>
        <w:t>Ascend-cann-nnae</w:t>
      </w:r>
      <w:r>
        <w:t>组件。在</w:t>
      </w:r>
      <w:r>
        <w:t xml:space="preserve">Atlas 200/500 A2 </w:t>
      </w:r>
      <w:r>
        <w:t>推理产品上，建议安装</w:t>
      </w:r>
      <w:r>
        <w:t>Ascend-cann-nnae</w:t>
      </w:r>
      <w:r>
        <w:t>组件。</w:t>
      </w:r>
    </w:p>
    <w:p w:rsidR="00E41444" w:rsidRDefault="00E31F91">
      <w:pPr>
        <w:pStyle w:val="NotesTextList"/>
        <w:rPr>
          <w:rFonts w:hint="default"/>
        </w:rPr>
      </w:pPr>
      <w:r>
        <w:t>若用户在</w:t>
      </w:r>
      <w:r>
        <w:t xml:space="preserve">Atlas </w:t>
      </w:r>
      <w:r>
        <w:t>推理系列产品（配置</w:t>
      </w:r>
      <w:r>
        <w:t>Ascend 310P AI</w:t>
      </w:r>
      <w:r>
        <w:t>处理器）上使用</w:t>
      </w:r>
      <w:r>
        <w:t>TensorOperations</w:t>
      </w:r>
      <w:r>
        <w:t>相关业务，需要额外安装</w:t>
      </w:r>
      <w:r>
        <w:t>Ascend-cann-kernels</w:t>
      </w:r>
      <w:r>
        <w:t>组件。</w:t>
      </w:r>
    </w:p>
    <w:p w:rsidR="00E41444" w:rsidRDefault="00E31F91" w:rsidP="008F4057">
      <w:pPr>
        <w:pStyle w:val="21"/>
        <w:numPr>
          <w:ilvl w:val="0"/>
          <w:numId w:val="0"/>
        </w:numPr>
        <w:rPr>
          <w:rFonts w:hint="default"/>
        </w:rPr>
      </w:pPr>
      <w:bookmarkStart w:id="43" w:name="_ZH-CN_TOPIC_0000001607908293"/>
      <w:bookmarkStart w:id="44" w:name="_Toc256000011"/>
      <w:bookmarkStart w:id="45" w:name="_ZH-CN_TOPIC_0000001607908293-chtext"/>
      <w:bookmarkEnd w:id="43"/>
      <w:r>
        <w:t>获取</w:t>
      </w:r>
      <w:r>
        <w:t>mxVision</w:t>
      </w:r>
      <w:r>
        <w:t>软件包</w:t>
      </w:r>
      <w:bookmarkEnd w:id="44"/>
      <w:bookmarkEnd w:id="45"/>
    </w:p>
    <w:p w:rsidR="00E41444" w:rsidRDefault="00E31F91">
      <w:pPr>
        <w:rPr>
          <w:rFonts w:hint="default"/>
        </w:rPr>
      </w:pPr>
      <w:r>
        <w:t>请参考本章获取所需软件包和对应的数字签名文件，下载本软件即表示您同意</w:t>
      </w:r>
      <w:hyperlink r:id="rId48" w:tooltip=" " w:history="1">
        <w:r>
          <w:rPr>
            <w:rStyle w:val="ad"/>
          </w:rPr>
          <w:t>华为企业业务最终用户许可协议（</w:t>
        </w:r>
        <w:r>
          <w:rPr>
            <w:rStyle w:val="ad"/>
          </w:rPr>
          <w:t>EULA</w:t>
        </w:r>
        <w:r>
          <w:rPr>
            <w:rStyle w:val="ad"/>
          </w:rPr>
          <w:t>）</w:t>
        </w:r>
      </w:hyperlink>
      <w:r>
        <w:t>的条款和条件。</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76"/>
        <w:gridCol w:w="2381"/>
        <w:gridCol w:w="2381"/>
      </w:tblGrid>
      <w:tr w:rsidR="00E41444" w:rsidTr="003830CC">
        <w:trPr>
          <w:tblHeader/>
        </w:trPr>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软件包名</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软件包</w:t>
            </w:r>
          </w:p>
        </w:tc>
        <w:tc>
          <w:tcPr>
            <w:tcW w:w="1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获取链接</w:t>
            </w:r>
          </w:p>
        </w:tc>
      </w:tr>
      <w:tr w:rsidR="003830CC" w:rsidTr="003830C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Ascend-mindxsdk-mxvision_</w:t>
            </w:r>
            <w:r w:rsidRPr="003830CC">
              <w:rPr>
                <w:i/>
              </w:rPr>
              <w:t>{version}</w:t>
            </w:r>
            <w:r>
              <w:t>_linux-</w:t>
            </w:r>
            <w:r w:rsidRPr="003830CC">
              <w:rPr>
                <w:i/>
              </w:rPr>
              <w:t>{arch</w:t>
            </w:r>
            <w:proofErr w:type="gramStart"/>
            <w:r w:rsidRPr="003830CC">
              <w:rPr>
                <w:i/>
              </w:rPr>
              <w:t>}</w:t>
            </w:r>
            <w:r>
              <w:t>.run</w:t>
            </w:r>
            <w:proofErr w:type="gramEnd"/>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mxVision SDK</w:t>
            </w:r>
            <w:r>
              <w:t>软件包</w:t>
            </w:r>
          </w:p>
        </w:tc>
        <w:tc>
          <w:tcPr>
            <w:tcW w:w="15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49" w:tooltip=" " w:history="1">
              <w:r w:rsidR="00E31F91">
                <w:rPr>
                  <w:rStyle w:val="ad"/>
                </w:rPr>
                <w:t>获取链接</w:t>
              </w:r>
            </w:hyperlink>
            <w:r w:rsidR="00E31F91">
              <w:t>。（选择</w:t>
            </w:r>
            <w:r w:rsidR="00E31F91">
              <w:t>mxVision</w:t>
            </w:r>
            <w:r w:rsidR="00E31F91">
              <w:t>页签，</w:t>
            </w:r>
            <w:r w:rsidR="00E31F91">
              <w:t>MindX 6.0.RC1</w:t>
            </w:r>
            <w:r w:rsidR="00E31F91">
              <w:t>版本，下载表格中对应的软件包。）</w:t>
            </w:r>
          </w:p>
        </w:tc>
      </w:tr>
    </w:tbl>
    <w:p w:rsidR="00E41444" w:rsidRDefault="00E41444">
      <w:pPr>
        <w:rPr>
          <w:rFonts w:hint="default"/>
        </w:rPr>
      </w:pPr>
    </w:p>
    <w:p w:rsidR="00E41444" w:rsidRDefault="008F4057">
      <w:pPr>
        <w:pStyle w:val="NotesHeading"/>
        <w:tabs>
          <w:tab w:val="left" w:pos="2100"/>
        </w:tabs>
        <w:rPr>
          <w:rFonts w:hint="default"/>
        </w:rPr>
      </w:pPr>
      <w:r>
        <w:pict>
          <v:shape id="_x0000_i1033" type="#_x0000_t75" style="width:50.65pt;height:19.15pt">
            <v:imagedata r:id="rId47" o:title="说明"/>
          </v:shape>
        </w:pict>
      </w:r>
    </w:p>
    <w:p w:rsidR="00E41444" w:rsidRDefault="00E31F91">
      <w:pPr>
        <w:pStyle w:val="NotesText"/>
        <w:rPr>
          <w:rFonts w:hint="default"/>
        </w:rPr>
      </w:pPr>
      <w:r>
        <w:rPr>
          <w:i/>
        </w:rPr>
        <w:t>{version}</w:t>
      </w:r>
      <w:r>
        <w:t>为版本号，</w:t>
      </w:r>
      <w:r>
        <w:rPr>
          <w:i/>
        </w:rPr>
        <w:t>{arch}</w:t>
      </w:r>
      <w:r>
        <w:t>为操作系统架构。</w:t>
      </w:r>
    </w:p>
    <w:p w:rsidR="00E41444" w:rsidRDefault="00E31F91">
      <w:pPr>
        <w:pStyle w:val="BlockLabel"/>
        <w:rPr>
          <w:rFonts w:hint="default"/>
        </w:rPr>
      </w:pPr>
      <w:r>
        <w:t>软件数字签名验证</w:t>
      </w:r>
    </w:p>
    <w:p w:rsidR="00E41444" w:rsidRDefault="00E31F91">
      <w:pPr>
        <w:rPr>
          <w:rFonts w:hint="default"/>
        </w:rPr>
      </w:pPr>
      <w:r>
        <w:t>为了防止软件包在传递过程中或存储期间被恶意篡改，下载软件包时请下载对应的数字签名文件用于完整性验证。</w:t>
      </w:r>
    </w:p>
    <w:p w:rsidR="00E41444" w:rsidRDefault="00E31F91">
      <w:pPr>
        <w:rPr>
          <w:rFonts w:hint="default"/>
        </w:rPr>
      </w:pPr>
      <w:r>
        <w:t>在软件包下载之后，请参考《</w:t>
      </w:r>
      <w:r>
        <w:t>OpenPGP</w:t>
      </w:r>
      <w:r>
        <w:t>签名验证指南》，对下载的软件包进行</w:t>
      </w:r>
      <w:r>
        <w:t>PGP</w:t>
      </w:r>
      <w:r>
        <w:t>数字签名校验。如果校验失败，请勿使用该软件包并联系华为技术支持工程师解决。</w:t>
      </w:r>
    </w:p>
    <w:p w:rsidR="00E41444" w:rsidRDefault="00E31F91">
      <w:pPr>
        <w:rPr>
          <w:rFonts w:hint="default"/>
        </w:rPr>
      </w:pPr>
      <w:r>
        <w:t>使用软件包安装</w:t>
      </w:r>
      <w:r>
        <w:t>/</w:t>
      </w:r>
      <w:r>
        <w:t>升级前，也需要按照上述过程，验证软件包的数字签名，确保软件包未被篡改。</w:t>
      </w:r>
    </w:p>
    <w:p w:rsidR="00E41444" w:rsidRDefault="00E31F91">
      <w:pPr>
        <w:rPr>
          <w:rFonts w:hint="default"/>
        </w:rPr>
      </w:pPr>
      <w:r>
        <w:t>运营</w:t>
      </w:r>
      <w:proofErr w:type="gramStart"/>
      <w:r>
        <w:t>商客户</w:t>
      </w:r>
      <w:proofErr w:type="gramEnd"/>
      <w:r>
        <w:t>请访问：</w:t>
      </w:r>
      <w:hyperlink r:id="rId50" w:tooltip=" " w:history="1">
        <w:r>
          <w:rPr>
            <w:rStyle w:val="ad"/>
          </w:rPr>
          <w:t>https://support.huawei.com/carrier/digitalSignatureAction</w:t>
        </w:r>
      </w:hyperlink>
    </w:p>
    <w:p w:rsidR="00E41444" w:rsidRDefault="00E31F91">
      <w:pPr>
        <w:rPr>
          <w:rFonts w:hint="default"/>
        </w:rPr>
      </w:pPr>
      <w:r>
        <w:t>企业客户请访问：</w:t>
      </w:r>
      <w:hyperlink r:id="rId51" w:tooltip=" " w:history="1">
        <w:r>
          <w:rPr>
            <w:rStyle w:val="ad"/>
          </w:rPr>
          <w:t>https://support.huawei.com/enterprise/zh/tool/software-digital-signature-openpgp-validation-tool-TL1000000054</w:t>
        </w:r>
      </w:hyperlink>
    </w:p>
    <w:p w:rsidR="00E41444" w:rsidRDefault="00E31F91" w:rsidP="008F4057">
      <w:pPr>
        <w:pStyle w:val="21"/>
        <w:numPr>
          <w:ilvl w:val="0"/>
          <w:numId w:val="0"/>
        </w:numPr>
        <w:rPr>
          <w:rFonts w:hint="default"/>
        </w:rPr>
      </w:pPr>
      <w:bookmarkStart w:id="46" w:name="_ZH-CN_TOPIC_0000001557588776"/>
      <w:bookmarkStart w:id="47" w:name="_Toc256000012"/>
      <w:bookmarkStart w:id="48" w:name="_ZH-CN_TOPIC_0000001557588776-chtext"/>
      <w:bookmarkEnd w:id="46"/>
      <w:r>
        <w:lastRenderedPageBreak/>
        <w:t>安装</w:t>
      </w:r>
      <w:r>
        <w:t>mxVision</w:t>
      </w:r>
      <w:bookmarkEnd w:id="47"/>
      <w:bookmarkEnd w:id="48"/>
    </w:p>
    <w:p w:rsidR="00E41444" w:rsidRDefault="00E31F91">
      <w:pPr>
        <w:pStyle w:val="BlockLabel"/>
        <w:rPr>
          <w:rFonts w:hint="default"/>
        </w:rPr>
      </w:pPr>
      <w:r>
        <w:t>安装准备</w:t>
      </w:r>
    </w:p>
    <w:p w:rsidR="00E41444" w:rsidRDefault="00E31F91">
      <w:pPr>
        <w:pStyle w:val="ItemList"/>
        <w:rPr>
          <w:rFonts w:hint="default"/>
        </w:rPr>
      </w:pPr>
      <w:r>
        <w:t>请参见</w:t>
      </w:r>
      <w:r>
        <w:fldChar w:fldCharType="begin"/>
      </w:r>
      <w:r>
        <w:instrText>REF _ZH-CN_TOPIC_0000001801039852-chtext \h</w:instrText>
      </w:r>
      <w:r>
        <w:fldChar w:fldCharType="separate"/>
      </w:r>
      <w:r>
        <w:t>环境部署</w:t>
      </w:r>
      <w:r>
        <w:fldChar w:fldCharType="end"/>
      </w:r>
      <w:r>
        <w:t>，完成环境部署。</w:t>
      </w:r>
    </w:p>
    <w:p w:rsidR="00E41444" w:rsidRDefault="00E31F91">
      <w:pPr>
        <w:pStyle w:val="ItemList"/>
        <w:rPr>
          <w:rFonts w:hint="default"/>
        </w:rPr>
      </w:pPr>
      <w:r>
        <w:t>已通过</w:t>
      </w:r>
      <w:r>
        <w:fldChar w:fldCharType="begin"/>
      </w:r>
      <w:r>
        <w:instrText>REF _ZH-CN_TOPIC_0000001607908293-chtext \h</w:instrText>
      </w:r>
      <w:r>
        <w:fldChar w:fldCharType="separate"/>
      </w:r>
      <w:r>
        <w:t>获取</w:t>
      </w:r>
      <w:r>
        <w:t>mxVision</w:t>
      </w:r>
      <w:r>
        <w:t>软件包</w:t>
      </w:r>
      <w:r>
        <w:fldChar w:fldCharType="end"/>
      </w:r>
      <w:r>
        <w:t>获取配套版本的</w:t>
      </w:r>
      <w:r>
        <w:t>mxVision</w:t>
      </w:r>
      <w:r>
        <w:t>软件包。</w:t>
      </w:r>
    </w:p>
    <w:p w:rsidR="00E41444" w:rsidRDefault="00E31F91">
      <w:pPr>
        <w:pStyle w:val="ItemList"/>
        <w:rPr>
          <w:rFonts w:hint="default"/>
        </w:rPr>
      </w:pPr>
      <w:r>
        <w:t>确保安装环境中已执行</w:t>
      </w:r>
      <w:r>
        <w:t>CANN</w:t>
      </w:r>
      <w:r>
        <w:t>环境变量配置脚本，使环境变量生效。</w:t>
      </w:r>
    </w:p>
    <w:p w:rsidR="00E41444" w:rsidRDefault="00E31F91">
      <w:pPr>
        <w:pStyle w:val="ItemlistTextTD"/>
      </w:pPr>
      <w:r>
        <w:t xml:space="preserve"># </w:t>
      </w:r>
      <w:r>
        <w:t>安装</w:t>
      </w:r>
      <w:r>
        <w:t>toolkit/nnae</w:t>
      </w:r>
      <w:r>
        <w:t>包</w:t>
      </w:r>
      <w:r>
        <w:t xml:space="preserve"> </w:t>
      </w:r>
      <w:r>
        <w:br/>
        <w:t xml:space="preserve">. </w:t>
      </w:r>
      <w:r>
        <w:rPr>
          <w:i/>
        </w:rPr>
        <w:t>$HOME</w:t>
      </w:r>
      <w:r>
        <w:t xml:space="preserve">/Ascend/ascend-toolkit/set_env.sh </w:t>
      </w:r>
      <w:r>
        <w:br/>
      </w:r>
      <w:r>
        <w:t>或</w:t>
      </w:r>
      <w:r>
        <w:t xml:space="preserve"> </w:t>
      </w:r>
      <w:r>
        <w:br/>
        <w:t xml:space="preserve">. </w:t>
      </w:r>
      <w:r>
        <w:rPr>
          <w:i/>
        </w:rPr>
        <w:t>$HOME</w:t>
      </w:r>
      <w:r>
        <w:t>/Ascend/nnae/set_env.sh</w:t>
      </w:r>
    </w:p>
    <w:p w:rsidR="00E41444" w:rsidRDefault="00E31F91">
      <w:pPr>
        <w:pStyle w:val="ItemListText"/>
        <w:rPr>
          <w:rFonts w:hint="default"/>
        </w:rPr>
      </w:pPr>
      <w:r>
        <w:t>具体执行路径，请按照实际安装为准。</w:t>
      </w:r>
    </w:p>
    <w:p w:rsidR="00E41444" w:rsidRDefault="00E31F91">
      <w:pPr>
        <w:pStyle w:val="ItemList"/>
        <w:rPr>
          <w:rFonts w:hint="default"/>
        </w:rPr>
      </w:pPr>
      <w:r>
        <w:t>通过普通用户进行安装、运行。</w:t>
      </w:r>
    </w:p>
    <w:p w:rsidR="00E41444" w:rsidRDefault="00E31F91">
      <w:pPr>
        <w:pStyle w:val="ItemList"/>
        <w:rPr>
          <w:rFonts w:hint="default"/>
        </w:rPr>
      </w:pPr>
      <w:r>
        <w:t>mxVision</w:t>
      </w:r>
      <w:r>
        <w:t>和</w:t>
      </w:r>
      <w:r>
        <w:t>toolkit/nnae</w:t>
      </w:r>
      <w:r>
        <w:t>的安装用户需为同一用户。</w:t>
      </w:r>
    </w:p>
    <w:p w:rsidR="00E41444" w:rsidRDefault="00E31F91">
      <w:pPr>
        <w:pStyle w:val="ItemList"/>
        <w:rPr>
          <w:rFonts w:hint="default"/>
        </w:rPr>
      </w:pPr>
      <w:r>
        <w:t>mxVision</w:t>
      </w:r>
      <w:r>
        <w:t>软件包的安装用户和运行用户需为同一用户。</w:t>
      </w:r>
    </w:p>
    <w:p w:rsidR="00E41444" w:rsidRDefault="00E31F91">
      <w:pPr>
        <w:pStyle w:val="ItemList"/>
        <w:rPr>
          <w:rFonts w:hint="default"/>
        </w:rPr>
      </w:pPr>
      <w:r>
        <w:t>软件包的安装升级卸载等管理面的相关日志会保存至“</w:t>
      </w:r>
      <w:r>
        <w:t>~/log/mindxsdk/deployment.log</w:t>
      </w:r>
      <w:r>
        <w:t>”，文件中保存有登录用户的用户名、访问端地址以及</w:t>
      </w:r>
      <w:r>
        <w:t>hostname</w:t>
      </w:r>
      <w:r>
        <w:t>，用于支持后续的日志跟踪及审计的操作。</w:t>
      </w:r>
    </w:p>
    <w:p w:rsidR="00E41444" w:rsidRDefault="00E31F91">
      <w:pPr>
        <w:pStyle w:val="ItemList"/>
        <w:rPr>
          <w:rFonts w:hint="default"/>
        </w:rPr>
      </w:pPr>
      <w:r>
        <w:t>如需升级或卸载</w:t>
      </w:r>
      <w:r>
        <w:t>mxVision</w:t>
      </w:r>
      <w:r>
        <w:t>，请参见</w:t>
      </w:r>
      <w:r>
        <w:fldChar w:fldCharType="begin"/>
      </w:r>
      <w:r>
        <w:instrText>REF _ZH-CN_TOPIC_0000001607923269-chtext \h</w:instrText>
      </w:r>
      <w:r>
        <w:fldChar w:fldCharType="separate"/>
      </w:r>
      <w:r>
        <w:t>升级前必读</w:t>
      </w:r>
      <w:r>
        <w:fldChar w:fldCharType="end"/>
      </w:r>
      <w:r>
        <w:t>、</w:t>
      </w:r>
      <w:r>
        <w:fldChar w:fldCharType="begin"/>
      </w:r>
      <w:r>
        <w:instrText>REF _ZH-CN_TOPIC_0000001560124198-chtext \h</w:instrText>
      </w:r>
      <w:r>
        <w:fldChar w:fldCharType="separate"/>
      </w:r>
      <w:r>
        <w:t>卸载</w:t>
      </w:r>
      <w:r>
        <w:fldChar w:fldCharType="end"/>
      </w:r>
      <w:r>
        <w:t>。</w:t>
      </w:r>
    </w:p>
    <w:p w:rsidR="00E41444" w:rsidRDefault="00E31F91">
      <w:pPr>
        <w:pStyle w:val="BlockLabel"/>
        <w:rPr>
          <w:rFonts w:hint="default"/>
        </w:rPr>
      </w:pPr>
      <w:r>
        <w:t>注意事项</w:t>
      </w:r>
    </w:p>
    <w:p w:rsidR="00E41444" w:rsidRDefault="00E31F91">
      <w:pPr>
        <w:rPr>
          <w:rFonts w:hint="default"/>
        </w:rPr>
      </w:pPr>
      <w:r>
        <w:t>安装</w:t>
      </w:r>
      <w:r>
        <w:t>mxVision</w:t>
      </w:r>
      <w:r>
        <w:t>会将算子拷贝到</w:t>
      </w:r>
      <w:r>
        <w:t>CANN</w:t>
      </w:r>
      <w:r>
        <w:t>的安装路径下，因此安装</w:t>
      </w:r>
      <w:r>
        <w:t>mxVision</w:t>
      </w:r>
      <w:r>
        <w:t>后，如果卸载安装或升级</w:t>
      </w:r>
      <w:r>
        <w:t>CANN</w:t>
      </w:r>
      <w:r>
        <w:t>，会造成找不到算子，此时需要重新安装</w:t>
      </w:r>
      <w:r>
        <w:t>mxVision</w:t>
      </w:r>
      <w:r>
        <w:t>。</w:t>
      </w:r>
    </w:p>
    <w:p w:rsidR="00E41444" w:rsidRDefault="00E31F91">
      <w:pPr>
        <w:pStyle w:val="BlockLabel"/>
        <w:rPr>
          <w:rFonts w:hint="default"/>
        </w:rPr>
      </w:pPr>
      <w:r>
        <w:t>安装步骤</w:t>
      </w:r>
    </w:p>
    <w:p w:rsidR="00E41444" w:rsidRDefault="00E31F91" w:rsidP="003830CC">
      <w:pPr>
        <w:pStyle w:val="Step"/>
        <w:numPr>
          <w:ilvl w:val="6"/>
          <w:numId w:val="160"/>
        </w:numPr>
        <w:rPr>
          <w:rFonts w:hint="default"/>
        </w:rPr>
      </w:pPr>
      <w:r>
        <w:t>以软件包的安装用户登录安装环境。</w:t>
      </w:r>
    </w:p>
    <w:p w:rsidR="00E41444" w:rsidRDefault="00E31F91">
      <w:pPr>
        <w:pStyle w:val="Step"/>
        <w:rPr>
          <w:rFonts w:hint="default"/>
        </w:rPr>
      </w:pPr>
      <w:r>
        <w:t>将</w:t>
      </w:r>
      <w:r>
        <w:t>mxVision</w:t>
      </w:r>
      <w:r>
        <w:t>软件包上传到安装环境的任意路径下并进入软件包所在路径。</w:t>
      </w:r>
    </w:p>
    <w:p w:rsidR="00E41444" w:rsidRDefault="00E31F91">
      <w:pPr>
        <w:pStyle w:val="Step"/>
        <w:rPr>
          <w:rFonts w:hint="default"/>
        </w:rPr>
      </w:pPr>
      <w:r>
        <w:t>增加对软件包的可执行权限。</w:t>
      </w:r>
    </w:p>
    <w:p w:rsidR="00E41444" w:rsidRDefault="00E31F91">
      <w:pPr>
        <w:pStyle w:val="TerminalDisplay"/>
      </w:pPr>
      <w:r>
        <w:rPr>
          <w:b/>
        </w:rPr>
        <w:t>chmod u+x Ascend-mindxsdk-mxvision_</w:t>
      </w:r>
      <w:r>
        <w:rPr>
          <w:i/>
        </w:rPr>
        <w:t>{version}</w:t>
      </w:r>
      <w:r>
        <w:rPr>
          <w:b/>
        </w:rPr>
        <w:t>_linux-</w:t>
      </w:r>
      <w:r>
        <w:rPr>
          <w:i/>
        </w:rPr>
        <w:t>{arch</w:t>
      </w:r>
      <w:proofErr w:type="gramStart"/>
      <w:r>
        <w:rPr>
          <w:i/>
        </w:rPr>
        <w:t>}</w:t>
      </w:r>
      <w:r>
        <w:rPr>
          <w:b/>
        </w:rPr>
        <w:t>.run</w:t>
      </w:r>
      <w:proofErr w:type="gramEnd"/>
    </w:p>
    <w:p w:rsidR="00E41444" w:rsidRDefault="00E31F91">
      <w:pPr>
        <w:pStyle w:val="Step"/>
        <w:rPr>
          <w:rFonts w:hint="default"/>
        </w:rPr>
      </w:pPr>
      <w:r>
        <w:t>执行如下命令，校验软件包的一致性和完整性。</w:t>
      </w:r>
    </w:p>
    <w:p w:rsidR="00E41444" w:rsidRDefault="00E31F91">
      <w:pPr>
        <w:pStyle w:val="TerminalDisplay"/>
      </w:pPr>
      <w:proofErr w:type="gramStart"/>
      <w:r>
        <w:rPr>
          <w:b/>
        </w:rPr>
        <w:t>./</w:t>
      </w:r>
      <w:proofErr w:type="gramEnd"/>
      <w:r>
        <w:rPr>
          <w:b/>
        </w:rPr>
        <w:t>Ascend-mindxsdk-mxvision_</w:t>
      </w:r>
      <w:r>
        <w:rPr>
          <w:i/>
        </w:rPr>
        <w:t>{version}</w:t>
      </w:r>
      <w:r>
        <w:rPr>
          <w:b/>
        </w:rPr>
        <w:t>_linux-</w:t>
      </w:r>
      <w:r>
        <w:rPr>
          <w:i/>
        </w:rPr>
        <w:t>{arch}</w:t>
      </w:r>
      <w:r>
        <w:rPr>
          <w:b/>
        </w:rPr>
        <w:t>.run --check</w:t>
      </w:r>
    </w:p>
    <w:p w:rsidR="00E41444" w:rsidRDefault="00E31F91">
      <w:pPr>
        <w:rPr>
          <w:rFonts w:hint="default"/>
        </w:rPr>
      </w:pPr>
      <w:r>
        <w:t>如果系统没有</w:t>
      </w:r>
      <w:r>
        <w:t>shasum</w:t>
      </w:r>
      <w:r>
        <w:t>或者</w:t>
      </w:r>
      <w:r>
        <w:t>sha256sum</w:t>
      </w:r>
      <w:r>
        <w:t>工具则会校验失败。</w:t>
      </w:r>
    </w:p>
    <w:p w:rsidR="00E41444" w:rsidRDefault="00E31F91">
      <w:pPr>
        <w:rPr>
          <w:rFonts w:hint="default"/>
        </w:rPr>
      </w:pPr>
      <w:r>
        <w:t>若显示如下信息，说明软件包满足一致性和完整性。</w:t>
      </w:r>
    </w:p>
    <w:p w:rsidR="00E41444" w:rsidRDefault="00E31F91">
      <w:pPr>
        <w:pStyle w:val="TerminalDisplay"/>
      </w:pPr>
      <w:r>
        <w:t xml:space="preserve">Verifying archive integrity...  100%   SHA256 checksums are OK. All good.    </w:t>
      </w:r>
    </w:p>
    <w:p w:rsidR="00E41444" w:rsidRDefault="00E31F91">
      <w:pPr>
        <w:pStyle w:val="Step"/>
        <w:rPr>
          <w:rFonts w:hint="default"/>
        </w:rPr>
      </w:pPr>
      <w:r>
        <w:t>创建</w:t>
      </w:r>
      <w:r>
        <w:t>mxVision</w:t>
      </w:r>
      <w:r>
        <w:t>软件包的安装路径。</w:t>
      </w:r>
    </w:p>
    <w:p w:rsidR="00E41444" w:rsidRDefault="00E31F91">
      <w:pPr>
        <w:pStyle w:val="ItemList"/>
        <w:rPr>
          <w:rFonts w:hint="default"/>
        </w:rPr>
      </w:pPr>
      <w:r>
        <w:t>若用户想指定安装路径，需要先创建安装路径。以安装路径“</w:t>
      </w:r>
      <w:r>
        <w:t>/home/work/MindX_SDK</w:t>
      </w:r>
      <w:r>
        <w:t>”为例：</w:t>
      </w:r>
    </w:p>
    <w:p w:rsidR="00E41444" w:rsidRDefault="00E31F91">
      <w:pPr>
        <w:pStyle w:val="ItemlistTextTD"/>
      </w:pPr>
      <w:r>
        <w:t>mkdir -p /home/work/MindX_SDK</w:t>
      </w:r>
    </w:p>
    <w:p w:rsidR="00E41444" w:rsidRDefault="00E31F91">
      <w:pPr>
        <w:pStyle w:val="ItemList"/>
        <w:rPr>
          <w:rFonts w:hint="default"/>
        </w:rPr>
      </w:pPr>
      <w:r>
        <w:lastRenderedPageBreak/>
        <w:t>若用户未指定安装路径，软件会默认安装到</w:t>
      </w:r>
      <w:r>
        <w:t>mxVision</w:t>
      </w:r>
      <w:r>
        <w:t>软件包所在的路径。</w:t>
      </w:r>
    </w:p>
    <w:p w:rsidR="00E41444" w:rsidRDefault="00E31F91">
      <w:pPr>
        <w:pStyle w:val="Step"/>
        <w:rPr>
          <w:rFonts w:hint="default"/>
        </w:rPr>
      </w:pPr>
      <w:r>
        <w:t>进入软件包的上传路径，参考以下命令安装</w:t>
      </w:r>
      <w:r>
        <w:t>mxVision</w:t>
      </w:r>
      <w:r>
        <w:t>（安装路径中不能包含空格）。安装</w:t>
      </w:r>
      <w:r>
        <w:t>mxVision</w:t>
      </w:r>
      <w:r>
        <w:t>时会弹出确认是否接受</w:t>
      </w:r>
      <w:r>
        <w:t>EULA</w:t>
      </w:r>
      <w:r>
        <w:t>协议的说明，若需要在安装时直接跳过该步骤，可在安装命令前增加</w:t>
      </w:r>
      <w:r>
        <w:rPr>
          <w:b/>
        </w:rPr>
        <w:t>echo y |</w:t>
      </w:r>
      <w:r>
        <w:t>。</w:t>
      </w:r>
    </w:p>
    <w:p w:rsidR="00E41444" w:rsidRDefault="00E31F91">
      <w:pPr>
        <w:pStyle w:val="ItemList"/>
        <w:rPr>
          <w:rFonts w:hint="default"/>
        </w:rPr>
      </w:pPr>
      <w:r>
        <w:t>若用户指定了安装路径。以安装路径“</w:t>
      </w:r>
      <w:r>
        <w:t>/home/work/MindX_SDK</w:t>
      </w:r>
      <w:r>
        <w:t>”为例：</w:t>
      </w:r>
    </w:p>
    <w:p w:rsidR="00E41444" w:rsidRDefault="00E31F91">
      <w:pPr>
        <w:pStyle w:val="ItemlistTextTD"/>
      </w:pPr>
      <w:proofErr w:type="gramStart"/>
      <w:r>
        <w:rPr>
          <w:b/>
        </w:rPr>
        <w:t>./</w:t>
      </w:r>
      <w:proofErr w:type="gramEnd"/>
      <w:r>
        <w:rPr>
          <w:b/>
        </w:rPr>
        <w:t>Ascend-mindxsdk-mxvision_</w:t>
      </w:r>
      <w:r>
        <w:rPr>
          <w:i/>
        </w:rPr>
        <w:t>{version}</w:t>
      </w:r>
      <w:r>
        <w:rPr>
          <w:b/>
        </w:rPr>
        <w:t>_linux-</w:t>
      </w:r>
      <w:r>
        <w:rPr>
          <w:i/>
        </w:rPr>
        <w:t>{arch}</w:t>
      </w:r>
      <w:r>
        <w:rPr>
          <w:b/>
        </w:rPr>
        <w:t>.run --install --install-path=</w:t>
      </w:r>
      <w:r>
        <w:rPr>
          <w:i/>
        </w:rPr>
        <w:t>/home/work/MindX_SDK</w:t>
      </w:r>
    </w:p>
    <w:p w:rsidR="00E41444" w:rsidRDefault="00E31F91">
      <w:pPr>
        <w:pStyle w:val="ItemListText"/>
        <w:rPr>
          <w:rFonts w:hint="default"/>
        </w:rPr>
      </w:pPr>
      <w:r>
        <w:t>或者</w:t>
      </w:r>
    </w:p>
    <w:p w:rsidR="00E41444" w:rsidRDefault="00E31F91">
      <w:pPr>
        <w:pStyle w:val="ItemlistTextTD"/>
      </w:pPr>
      <w:r>
        <w:rPr>
          <w:b/>
        </w:rPr>
        <w:t>echo y</w:t>
      </w:r>
      <w:r>
        <w:t xml:space="preserve"> </w:t>
      </w:r>
      <w:proofErr w:type="gramStart"/>
      <w:r>
        <w:t xml:space="preserve">| </w:t>
      </w:r>
      <w:r>
        <w:rPr>
          <w:b/>
        </w:rPr>
        <w:t>.</w:t>
      </w:r>
      <w:proofErr w:type="gramEnd"/>
      <w:r>
        <w:rPr>
          <w:b/>
        </w:rPr>
        <w:t>/Ascend-mindxsdk-mxvision_</w:t>
      </w:r>
      <w:r>
        <w:rPr>
          <w:i/>
        </w:rPr>
        <w:t>{version}</w:t>
      </w:r>
      <w:r>
        <w:rPr>
          <w:b/>
        </w:rPr>
        <w:t>_linux-</w:t>
      </w:r>
      <w:r>
        <w:rPr>
          <w:i/>
        </w:rPr>
        <w:t>{arch}</w:t>
      </w:r>
      <w:r>
        <w:rPr>
          <w:b/>
        </w:rPr>
        <w:t>.run --install --install-path=</w:t>
      </w:r>
      <w:r>
        <w:rPr>
          <w:i/>
        </w:rPr>
        <w:t>/home/work/MindX_SDK</w:t>
      </w:r>
    </w:p>
    <w:p w:rsidR="00E41444" w:rsidRDefault="00E31F91">
      <w:pPr>
        <w:pStyle w:val="ItemList"/>
        <w:rPr>
          <w:rFonts w:hint="default"/>
        </w:rPr>
      </w:pPr>
      <w:r>
        <w:t>若用户未指定安装路径，将安装在当前路径。</w:t>
      </w:r>
    </w:p>
    <w:p w:rsidR="00E41444" w:rsidRDefault="00E31F91">
      <w:pPr>
        <w:pStyle w:val="ItemlistTextTD"/>
      </w:pPr>
      <w:proofErr w:type="gramStart"/>
      <w:r>
        <w:rPr>
          <w:b/>
        </w:rPr>
        <w:t>./</w:t>
      </w:r>
      <w:proofErr w:type="gramEnd"/>
      <w:r>
        <w:rPr>
          <w:b/>
        </w:rPr>
        <w:t>Ascend-mindxsdk-mxvision_</w:t>
      </w:r>
      <w:r>
        <w:rPr>
          <w:i/>
        </w:rPr>
        <w:t>{version}</w:t>
      </w:r>
      <w:r>
        <w:rPr>
          <w:b/>
        </w:rPr>
        <w:t>_linux-</w:t>
      </w:r>
      <w:r>
        <w:rPr>
          <w:i/>
        </w:rPr>
        <w:t>{arch}</w:t>
      </w:r>
      <w:r>
        <w:rPr>
          <w:b/>
        </w:rPr>
        <w:t>.run --install</w:t>
      </w:r>
    </w:p>
    <w:p w:rsidR="00E41444" w:rsidRDefault="00E31F91">
      <w:pPr>
        <w:pStyle w:val="ItemListText"/>
        <w:rPr>
          <w:rFonts w:hint="default"/>
        </w:rPr>
      </w:pPr>
      <w:r>
        <w:t>或者</w:t>
      </w:r>
    </w:p>
    <w:p w:rsidR="00E41444" w:rsidRDefault="00E31F91">
      <w:pPr>
        <w:pStyle w:val="ItemlistTextTD"/>
      </w:pPr>
      <w:r>
        <w:rPr>
          <w:b/>
        </w:rPr>
        <w:t>echo y</w:t>
      </w:r>
      <w:r>
        <w:t xml:space="preserve"> </w:t>
      </w:r>
      <w:proofErr w:type="gramStart"/>
      <w:r>
        <w:t xml:space="preserve">| </w:t>
      </w:r>
      <w:r>
        <w:rPr>
          <w:b/>
        </w:rPr>
        <w:t>.</w:t>
      </w:r>
      <w:proofErr w:type="gramEnd"/>
      <w:r>
        <w:rPr>
          <w:b/>
        </w:rPr>
        <w:t>/Ascend-mindxsdk-mxvision_</w:t>
      </w:r>
      <w:r>
        <w:rPr>
          <w:i/>
        </w:rPr>
        <w:t>{version}</w:t>
      </w:r>
      <w:r>
        <w:rPr>
          <w:b/>
        </w:rPr>
        <w:t>_linux-</w:t>
      </w:r>
      <w:r>
        <w:rPr>
          <w:i/>
        </w:rPr>
        <w:t>{arch}</w:t>
      </w:r>
      <w:r>
        <w:rPr>
          <w:b/>
        </w:rPr>
        <w:t>.run --install</w:t>
      </w:r>
    </w:p>
    <w:p w:rsidR="00E41444" w:rsidRDefault="00E31F91">
      <w:pPr>
        <w:pStyle w:val="Step"/>
        <w:rPr>
          <w:rFonts w:hint="default"/>
        </w:rPr>
      </w:pPr>
      <w:r>
        <w:rPr>
          <w:b/>
        </w:rPr>
        <w:t>可选</w:t>
      </w:r>
      <w:r>
        <w:rPr>
          <w:b/>
        </w:rPr>
        <w:t xml:space="preserve">: </w:t>
      </w:r>
      <w:r>
        <w:t>安装过程中提示“</w:t>
      </w:r>
      <w:r>
        <w:t>Do you accept the EULA to install mxVision?</w:t>
      </w:r>
      <w:r>
        <w:t>”时，输入</w:t>
      </w:r>
      <w:r>
        <w:t>Y</w:t>
      </w:r>
      <w:r>
        <w:t>或</w:t>
      </w:r>
      <w:r>
        <w:t>y</w:t>
      </w:r>
      <w:r>
        <w:t>，表示同意</w:t>
      </w:r>
      <w:r>
        <w:t>EULA</w:t>
      </w:r>
      <w:r>
        <w:t>协议，继续进行安装；输入其他字符时停止安装，退出程序。</w:t>
      </w:r>
    </w:p>
    <w:p w:rsidR="00E41444" w:rsidRDefault="00E31F91">
      <w:pPr>
        <w:pStyle w:val="Step"/>
        <w:rPr>
          <w:rFonts w:hint="default"/>
        </w:rPr>
      </w:pPr>
      <w:r>
        <w:t>安装完成后，若未出现错误信息，表示软件成功安装于指定或默认路径下。</w:t>
      </w:r>
    </w:p>
    <w:p w:rsidR="00E41444" w:rsidRDefault="00E31F91">
      <w:pPr>
        <w:pStyle w:val="TerminalDisplay"/>
      </w:pPr>
      <w:r>
        <w:t>Successfully installed mindx-</w:t>
      </w:r>
      <w:r>
        <w:rPr>
          <w:i/>
        </w:rPr>
        <w:t>xxx</w:t>
      </w:r>
    </w:p>
    <w:p w:rsidR="00E41444" w:rsidRDefault="008F4057">
      <w:pPr>
        <w:pStyle w:val="NotesHeading"/>
        <w:tabs>
          <w:tab w:val="left" w:pos="2100"/>
        </w:tabs>
        <w:rPr>
          <w:rFonts w:hint="default"/>
        </w:rPr>
      </w:pPr>
      <w:r>
        <w:pict>
          <v:shape id="_x0000_i1034" type="#_x0000_t75" style="width:50.65pt;height:19.15pt">
            <v:imagedata r:id="rId47" o:title="说明"/>
          </v:shape>
        </w:pict>
      </w:r>
    </w:p>
    <w:p w:rsidR="00E41444" w:rsidRDefault="00E31F91">
      <w:pPr>
        <w:pStyle w:val="NotesTextList"/>
        <w:rPr>
          <w:rFonts w:hint="default"/>
        </w:rPr>
      </w:pPr>
      <w:r>
        <w:t>若安装时，出现</w:t>
      </w:r>
      <w:r>
        <w:t>libpython3.9.so.1.0</w:t>
      </w:r>
      <w:r>
        <w:t>报错，请参见</w:t>
      </w:r>
      <w:r>
        <w:fldChar w:fldCharType="begin"/>
      </w:r>
      <w:r>
        <w:instrText>REF _ZH-CN_TOPIC_0000001647482502 \r \h</w:instrText>
      </w:r>
      <w:r>
        <w:fldChar w:fldCharType="separate"/>
      </w:r>
      <w:r>
        <w:t xml:space="preserve">17.16 </w:t>
      </w:r>
      <w:r>
        <w:fldChar w:fldCharType="end"/>
      </w:r>
      <w:r>
        <w:fldChar w:fldCharType="begin"/>
      </w:r>
      <w:r>
        <w:instrText>REF _ZH-CN_TOPIC_0000001647482502-chtext \h</w:instrText>
      </w:r>
      <w:r>
        <w:fldChar w:fldCharType="separate"/>
      </w:r>
      <w:r>
        <w:t>使用</w:t>
      </w:r>
      <w:r>
        <w:t>mxVision</w:t>
      </w:r>
      <w:r>
        <w:t>安装时，出现</w:t>
      </w:r>
      <w:r>
        <w:t>libpython3.9.so.1.0</w:t>
      </w:r>
      <w:r>
        <w:t>报错</w:t>
      </w:r>
      <w:r>
        <w:fldChar w:fldCharType="end"/>
      </w:r>
      <w:r>
        <w:t>解决。</w:t>
      </w:r>
    </w:p>
    <w:p w:rsidR="00E41444" w:rsidRDefault="00E31F91">
      <w:pPr>
        <w:pStyle w:val="NotesTextList"/>
        <w:rPr>
          <w:rFonts w:hint="default"/>
        </w:rPr>
      </w:pPr>
      <w:r>
        <w:t>若安装时，出现</w:t>
      </w:r>
      <w:r>
        <w:t>CMake</w:t>
      </w:r>
      <w:r>
        <w:t>报</w:t>
      </w:r>
      <w:proofErr w:type="gramStart"/>
      <w:r>
        <w:t>错显示</w:t>
      </w:r>
      <w:proofErr w:type="gramEnd"/>
      <w:r>
        <w:t>算子编译失败，请参见</w:t>
      </w:r>
      <w:r>
        <w:fldChar w:fldCharType="begin"/>
      </w:r>
      <w:r>
        <w:instrText>REF _ZH-CN_TOPIC_0000001894586265 \r \h</w:instrText>
      </w:r>
      <w:r>
        <w:fldChar w:fldCharType="separate"/>
      </w:r>
      <w:r>
        <w:t xml:space="preserve">17.17 </w:t>
      </w:r>
      <w:r>
        <w:fldChar w:fldCharType="end"/>
      </w:r>
      <w:r>
        <w:fldChar w:fldCharType="begin"/>
      </w:r>
      <w:r>
        <w:instrText>REF _ZH-CN_TOPIC_0000001894586265-chtext \h</w:instrText>
      </w:r>
      <w:r>
        <w:fldChar w:fldCharType="separate"/>
      </w:r>
      <w:r>
        <w:t>使用</w:t>
      </w:r>
      <w:r>
        <w:t>mxVision</w:t>
      </w:r>
      <w:r>
        <w:t>安装时，显示算子编译失败，并有算子编译中间文件残留</w:t>
      </w:r>
      <w:r>
        <w:fldChar w:fldCharType="end"/>
      </w:r>
      <w:r>
        <w:t>解决。</w:t>
      </w:r>
    </w:p>
    <w:p w:rsidR="00E41444" w:rsidRDefault="00E31F91">
      <w:pPr>
        <w:rPr>
          <w:rFonts w:hint="default"/>
        </w:rPr>
      </w:pPr>
      <w:r>
        <w:t>具体安装命令的接口参数介绍，请见</w:t>
      </w:r>
      <w:r>
        <w:fldChar w:fldCharType="begin"/>
      </w:r>
      <w:r>
        <w:instrText>REF _table1361972315353 \r \h</w:instrText>
      </w:r>
      <w:r>
        <w:fldChar w:fldCharType="separate"/>
      </w:r>
      <w:r>
        <w:t>表</w:t>
      </w:r>
      <w:r>
        <w:t>6-4</w:t>
      </w:r>
      <w:r>
        <w:fldChar w:fldCharType="end"/>
      </w:r>
      <w:r>
        <w:t>。</w:t>
      </w:r>
    </w:p>
    <w:p w:rsidR="00E41444" w:rsidRDefault="00E31F91">
      <w:pPr>
        <w:pStyle w:val="TableDescription"/>
        <w:rPr>
          <w:rFonts w:hint="default"/>
        </w:rPr>
      </w:pPr>
      <w:bookmarkStart w:id="49" w:name="_table1361972315353"/>
      <w:bookmarkEnd w:id="49"/>
      <w:r>
        <w:t>接口参数表</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1"/>
        <w:gridCol w:w="5557"/>
      </w:tblGrid>
      <w:tr w:rsidR="00E41444" w:rsidTr="003830CC">
        <w:trPr>
          <w:tblHeader/>
        </w:trPr>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输入参数</w:t>
            </w:r>
          </w:p>
        </w:tc>
        <w:tc>
          <w:tcPr>
            <w:tcW w:w="3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含义</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--help | -h</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查询帮助信息。</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--info</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查询包构建信息。</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--list</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查询文件列表。</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--check</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查询包完整性。</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--quiet</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启用静默模式，并默认接受</w:t>
            </w:r>
            <w:hyperlink r:id="rId52" w:tooltip=" " w:history="1">
              <w:r>
                <w:rPr>
                  <w:rStyle w:val="ad"/>
                </w:rPr>
                <w:t>华为企业业务最终用户许可协议（</w:t>
              </w:r>
              <w:r>
                <w:rPr>
                  <w:rStyle w:val="ad"/>
                </w:rPr>
                <w:t>EULA</w:t>
              </w:r>
              <w:r>
                <w:rPr>
                  <w:rStyle w:val="ad"/>
                </w:rPr>
                <w:t>）</w:t>
              </w:r>
            </w:hyperlink>
            <w:r>
              <w:t>，需要和</w:t>
            </w:r>
            <w:r>
              <w:t>--install</w:t>
            </w:r>
            <w:r>
              <w:t>或</w:t>
            </w:r>
            <w:r>
              <w:t>--upgrade</w:t>
            </w:r>
            <w:r>
              <w:t>参数配合使用。</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--noexec</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不执行内部脚本，一般配合“</w:t>
            </w:r>
            <w:r>
              <w:t>--install</w:t>
            </w:r>
            <w:r>
              <w:t>”</w:t>
            </w:r>
            <w:r>
              <w:t xml:space="preserve"> </w:t>
            </w:r>
            <w:r>
              <w:t>“</w:t>
            </w:r>
            <w:r>
              <w:t>--install-path</w:t>
            </w:r>
            <w:r>
              <w:t>”选项使用。</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--install</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执行安装。当前路径不能存在非法字符，仅支持大小写字母、数字、</w:t>
            </w:r>
            <w:r>
              <w:t>-_./</w:t>
            </w:r>
            <w:r>
              <w:t>特殊字符。</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--install-path=</w:t>
            </w:r>
            <w:r w:rsidRPr="003830CC">
              <w:rPr>
                <w:i/>
              </w:rPr>
              <w:t>&lt;path&gt;</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（可选）自定义软件包安装根目录。如未设置，默认为当前命令执行所在目录。</w:t>
            </w:r>
          </w:p>
          <w:p w:rsidR="00E41444" w:rsidRDefault="00E31F91" w:rsidP="003830CC">
            <w:pPr>
              <w:pStyle w:val="ItemListinTable"/>
              <w:widowControl w:val="0"/>
              <w:rPr>
                <w:rFonts w:hint="default"/>
              </w:rPr>
            </w:pPr>
            <w:r>
              <w:t>建议用户使用绝对路径安装开发套件，在指定安装路径时</w:t>
            </w:r>
            <w:proofErr w:type="gramStart"/>
            <w:r>
              <w:t>请避免</w:t>
            </w:r>
            <w:proofErr w:type="gramEnd"/>
            <w:r>
              <w:t>使用相对路径。</w:t>
            </w:r>
          </w:p>
          <w:p w:rsidR="00E41444" w:rsidRDefault="00E31F91" w:rsidP="003830CC">
            <w:pPr>
              <w:pStyle w:val="ItemListinTable"/>
              <w:widowControl w:val="0"/>
              <w:rPr>
                <w:rFonts w:hint="default"/>
              </w:rPr>
            </w:pPr>
            <w:r>
              <w:t>与“</w:t>
            </w:r>
            <w:r>
              <w:t>--version</w:t>
            </w:r>
            <w:r>
              <w:t>”输入参数有冲突，不建议在“</w:t>
            </w:r>
            <w:r>
              <w:t>/tmp</w:t>
            </w:r>
            <w:r>
              <w:t>”路径下安装</w:t>
            </w:r>
            <w:r>
              <w:t>mxVision</w:t>
            </w:r>
            <w:r>
              <w:t>。</w:t>
            </w:r>
          </w:p>
          <w:p w:rsidR="00E41444" w:rsidRDefault="00E31F91" w:rsidP="003830CC">
            <w:pPr>
              <w:pStyle w:val="ItemListinTable"/>
              <w:widowControl w:val="0"/>
              <w:rPr>
                <w:rFonts w:hint="default"/>
              </w:rPr>
            </w:pPr>
            <w:r>
              <w:t>需要和</w:t>
            </w:r>
            <w:r>
              <w:t>--install</w:t>
            </w:r>
            <w:r>
              <w:t>或</w:t>
            </w:r>
            <w:r>
              <w:t>--upgrade</w:t>
            </w:r>
            <w:r>
              <w:t>参数配合使用。</w:t>
            </w:r>
          </w:p>
          <w:p w:rsidR="00E41444" w:rsidRDefault="00E31F91" w:rsidP="003830CC">
            <w:pPr>
              <w:pStyle w:val="ItemListinTable"/>
              <w:widowControl w:val="0"/>
              <w:rPr>
                <w:rFonts w:hint="default"/>
              </w:rPr>
            </w:pPr>
            <w:r>
              <w:t>传入参数路径不能存在非法字符，仅支持大小写字母、数字、</w:t>
            </w:r>
            <w:r>
              <w:t>-_./</w:t>
            </w:r>
            <w:r>
              <w:t>特殊字符。</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--uninstall</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卸载，仅对</w:t>
            </w:r>
            <w:r>
              <w:t>run</w:t>
            </w:r>
            <w:proofErr w:type="gramStart"/>
            <w:r>
              <w:t>包同目录</w:t>
            </w:r>
            <w:proofErr w:type="gramEnd"/>
            <w:r>
              <w:t>下的安装包有效。具体使用操作请参见</w:t>
            </w:r>
            <w:r>
              <w:fldChar w:fldCharType="begin"/>
            </w:r>
            <w:r>
              <w:instrText>REF _ZH-CN_TOPIC_0000001560124198 \r \h</w:instrText>
            </w:r>
            <w:r>
              <w:fldChar w:fldCharType="separate"/>
            </w:r>
            <w:r>
              <w:t xml:space="preserve">12 </w:t>
            </w:r>
            <w:r>
              <w:fldChar w:fldCharType="end"/>
            </w:r>
            <w:r>
              <w:fldChar w:fldCharType="begin"/>
            </w:r>
            <w:r>
              <w:instrText>REF _ZH-CN_TOPIC_0000001560124198-chtext \h</w:instrText>
            </w:r>
            <w:r>
              <w:fldChar w:fldCharType="separate"/>
            </w:r>
            <w:r>
              <w:t>卸载</w:t>
            </w:r>
            <w:r>
              <w:fldChar w:fldCharType="end"/>
            </w:r>
            <w:r>
              <w:t>。当前路径不能存在非法字符，仅支持大小写字母、数字、</w:t>
            </w:r>
            <w:r>
              <w:t>-_./</w:t>
            </w:r>
            <w:r>
              <w:t>特殊字符。</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--cann-path</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CANN</w:t>
            </w:r>
            <w:r>
              <w:t>自定义安装的路径，如</w:t>
            </w:r>
            <w:r>
              <w:t>CANN</w:t>
            </w:r>
            <w:r>
              <w:t>安装路径为用户自定义，请通过该参数导入。比如“</w:t>
            </w:r>
            <w:r>
              <w:t>/home/xxx/Ascend</w:t>
            </w:r>
            <w:r>
              <w:t>”。</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--upgrade</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升级</w:t>
            </w:r>
            <w:r>
              <w:t>mxVision</w:t>
            </w:r>
            <w:r>
              <w:t>。具体使用操作请参见</w:t>
            </w:r>
            <w:r>
              <w:fldChar w:fldCharType="begin"/>
            </w:r>
            <w:r>
              <w:instrText>REF _ZH-CN_TOPIC_0000001607923269 \r \h</w:instrText>
            </w:r>
            <w:r>
              <w:fldChar w:fldCharType="separate"/>
            </w:r>
            <w:r>
              <w:t xml:space="preserve">11.1 </w:t>
            </w:r>
            <w:r>
              <w:fldChar w:fldCharType="end"/>
            </w:r>
            <w:r>
              <w:fldChar w:fldCharType="begin"/>
            </w:r>
            <w:r>
              <w:instrText>REF _ZH-CN_TOPIC_0000001607923269-chtext \h</w:instrText>
            </w:r>
            <w:r>
              <w:fldChar w:fldCharType="separate"/>
            </w:r>
            <w:r>
              <w:t>升级前必读</w:t>
            </w:r>
            <w:r>
              <w:fldChar w:fldCharType="end"/>
            </w:r>
            <w:r>
              <w:t>。</w:t>
            </w:r>
          </w:p>
          <w:p w:rsidR="00E41444" w:rsidRDefault="00E31F91">
            <w:pPr>
              <w:pStyle w:val="TableText"/>
              <w:rPr>
                <w:rFonts w:hint="default"/>
              </w:rPr>
            </w:pPr>
            <w:r>
              <w:t>执行此操作时，会在“</w:t>
            </w:r>
            <w:r>
              <w:t>/tmp</w:t>
            </w:r>
            <w:r>
              <w:t>”下临时安装</w:t>
            </w:r>
            <w:r>
              <w:t>mxVision</w:t>
            </w:r>
            <w:r>
              <w:t>的</w:t>
            </w:r>
            <w:r>
              <w:t>run</w:t>
            </w:r>
            <w:r>
              <w:t>包，如已存在则会将其卸载，不建议在“</w:t>
            </w:r>
            <w:r>
              <w:t>/tmp</w:t>
            </w:r>
            <w:r>
              <w:t>”下安装</w:t>
            </w:r>
            <w:r>
              <w:t>mxVision</w:t>
            </w:r>
            <w:r>
              <w:t>。</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--version</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查询</w:t>
            </w:r>
            <w:r>
              <w:t>mxVision</w:t>
            </w:r>
            <w:r>
              <w:t>的版本。</w:t>
            </w:r>
          </w:p>
          <w:p w:rsidR="00E41444" w:rsidRDefault="00E31F91">
            <w:pPr>
              <w:pStyle w:val="TableText"/>
              <w:rPr>
                <w:rFonts w:hint="default"/>
              </w:rPr>
            </w:pPr>
            <w:r>
              <w:t>执行此操作时，会在“</w:t>
            </w:r>
            <w:r>
              <w:t>/tmp</w:t>
            </w:r>
            <w:r>
              <w:t>”下临时安装</w:t>
            </w:r>
            <w:r>
              <w:t>mxVision</w:t>
            </w:r>
            <w:r>
              <w:t>的</w:t>
            </w:r>
            <w:r>
              <w:t>run</w:t>
            </w:r>
            <w:r>
              <w:t>包，查询完版本号后再卸载。</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--choose-gcc=&lt;0,1&gt;</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根据</w:t>
            </w:r>
            <w:r>
              <w:t>gcc</w:t>
            </w:r>
            <w:r>
              <w:t>的版本选择对应的</w:t>
            </w:r>
            <w:r>
              <w:t>run</w:t>
            </w:r>
            <w:r>
              <w:t>包进行安装。</w:t>
            </w:r>
          </w:p>
          <w:p w:rsidR="00E41444" w:rsidRDefault="00E31F91" w:rsidP="003830CC">
            <w:pPr>
              <w:pStyle w:val="ItemListinTable"/>
              <w:widowControl w:val="0"/>
              <w:rPr>
                <w:rFonts w:hint="default"/>
              </w:rPr>
            </w:pPr>
            <w:r>
              <w:t>“</w:t>
            </w:r>
            <w:r>
              <w:t>0</w:t>
            </w:r>
            <w:r>
              <w:t>”：安装</w:t>
            </w:r>
            <w:r>
              <w:t>gcc 7</w:t>
            </w:r>
            <w:r>
              <w:t>的编译器版本，默认值。</w:t>
            </w:r>
          </w:p>
          <w:p w:rsidR="00E41444" w:rsidRDefault="00E31F91" w:rsidP="003830CC">
            <w:pPr>
              <w:pStyle w:val="ItemListinTable"/>
              <w:widowControl w:val="0"/>
              <w:rPr>
                <w:rFonts w:hint="default"/>
              </w:rPr>
            </w:pPr>
            <w:r>
              <w:t>“</w:t>
            </w:r>
            <w:r>
              <w:t>1</w:t>
            </w:r>
            <w:r>
              <w:t>”：安装</w:t>
            </w:r>
            <w:r>
              <w:t>gcc 4.8.5</w:t>
            </w:r>
            <w:r>
              <w:t>的编译器版本。</w:t>
            </w:r>
          </w:p>
        </w:tc>
      </w:tr>
      <w:tr w:rsidR="00E41444" w:rsidTr="003830C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--nox11</w:t>
            </w:r>
          </w:p>
        </w:tc>
        <w:tc>
          <w:tcPr>
            <w:tcW w:w="3500" w:type="pct"/>
            <w:tcBorders>
              <w:top w:val="single" w:sz="6" w:space="0" w:color="000000"/>
              <w:bottom w:val="single" w:sz="6" w:space="0" w:color="000000"/>
            </w:tcBorders>
            <w:shd w:val="clear" w:color="auto" w:fill="auto"/>
          </w:tcPr>
          <w:p w:rsidR="00E41444" w:rsidRDefault="00E31F91">
            <w:pPr>
              <w:pStyle w:val="TableText"/>
              <w:rPr>
                <w:rFonts w:hint="default"/>
              </w:rPr>
            </w:pPr>
            <w:r>
              <w:t>不生成虚拟终端。</w:t>
            </w:r>
          </w:p>
        </w:tc>
      </w:tr>
    </w:tbl>
    <w:p w:rsidR="00E41444" w:rsidRDefault="00E41444">
      <w:pPr>
        <w:rPr>
          <w:rFonts w:hint="default"/>
        </w:rPr>
      </w:pPr>
    </w:p>
    <w:p w:rsidR="00E41444" w:rsidRDefault="00E31F91">
      <w:pPr>
        <w:pStyle w:val="Step"/>
        <w:rPr>
          <w:rFonts w:hint="default"/>
        </w:rPr>
      </w:pPr>
      <w:r>
        <w:t>环境变量生效。</w:t>
      </w:r>
    </w:p>
    <w:p w:rsidR="00E41444" w:rsidRDefault="00E31F91">
      <w:pPr>
        <w:rPr>
          <w:rFonts w:hint="default"/>
        </w:rPr>
      </w:pPr>
      <w:r>
        <w:t>进入</w:t>
      </w:r>
      <w:r>
        <w:t>mxVision</w:t>
      </w:r>
      <w:r>
        <w:t>的安装路径，运行以下命令，使</w:t>
      </w:r>
      <w:r>
        <w:t>mxVision</w:t>
      </w:r>
      <w:r>
        <w:t>的环境变量生效（如使用</w:t>
      </w:r>
      <w:r>
        <w:t>openEuler</w:t>
      </w:r>
      <w:r>
        <w:t>操作系统时，出现</w:t>
      </w:r>
      <w:r>
        <w:t>yum</w:t>
      </w:r>
      <w:r>
        <w:t>、</w:t>
      </w:r>
      <w:r>
        <w:t>cmake</w:t>
      </w:r>
      <w:proofErr w:type="gramStart"/>
      <w:r>
        <w:t>不</w:t>
      </w:r>
      <w:proofErr w:type="gramEnd"/>
      <w:r>
        <w:t>可用等情况，请参见</w:t>
      </w:r>
      <w:r>
        <w:fldChar w:fldCharType="begin"/>
      </w:r>
      <w:r>
        <w:instrText>REF _ZH-CN_TOPIC_0000001573254700 \r \h</w:instrText>
      </w:r>
      <w:r>
        <w:fldChar w:fldCharType="separate"/>
      </w:r>
      <w:r>
        <w:t xml:space="preserve">17.5 </w:t>
      </w:r>
      <w:r>
        <w:fldChar w:fldCharType="end"/>
      </w:r>
      <w:r>
        <w:fldChar w:fldCharType="begin"/>
      </w:r>
      <w:r>
        <w:instrText>REF _ZH-CN_TOPIC_0000001573254700-chtext \h</w:instrText>
      </w:r>
      <w:r>
        <w:fldChar w:fldCharType="separate"/>
      </w:r>
      <w:r>
        <w:t>openEuler</w:t>
      </w:r>
      <w:r>
        <w:t>操作系统系统命令</w:t>
      </w:r>
      <w:r>
        <w:t>yum</w:t>
      </w:r>
      <w:r>
        <w:t>、</w:t>
      </w:r>
      <w:r>
        <w:t>cmake</w:t>
      </w:r>
      <w:proofErr w:type="gramStart"/>
      <w:r>
        <w:t>不</w:t>
      </w:r>
      <w:proofErr w:type="gramEnd"/>
      <w:r>
        <w:t>可用</w:t>
      </w:r>
      <w:r>
        <w:fldChar w:fldCharType="end"/>
      </w:r>
      <w:r>
        <w:t>处理）。</w:t>
      </w:r>
    </w:p>
    <w:p w:rsidR="00E41444" w:rsidRDefault="00E31F91">
      <w:pPr>
        <w:pStyle w:val="TerminalDisplay"/>
      </w:pPr>
      <w:r>
        <w:t>source set_env.sh</w:t>
      </w:r>
    </w:p>
    <w:p w:rsidR="00E41444" w:rsidRDefault="00E31F91">
      <w:pPr>
        <w:pStyle w:val="End"/>
        <w:rPr>
          <w:rFonts w:hint="default"/>
        </w:rPr>
      </w:pPr>
      <w:r>
        <w:t>----</w:t>
      </w:r>
      <w:r>
        <w:t>结束</w:t>
      </w:r>
    </w:p>
    <w:p w:rsidR="00E41444" w:rsidRDefault="00E31F91">
      <w:pPr>
        <w:pStyle w:val="BlockLabel"/>
        <w:rPr>
          <w:rFonts w:hint="default"/>
        </w:rPr>
      </w:pPr>
      <w:r>
        <w:t>安装验证</w:t>
      </w:r>
    </w:p>
    <w:p w:rsidR="00E41444" w:rsidRDefault="00E31F91">
      <w:pPr>
        <w:rPr>
          <w:rFonts w:hint="default"/>
        </w:rPr>
      </w:pPr>
      <w:r>
        <w:t>mxVision</w:t>
      </w:r>
      <w:r>
        <w:t>安装完成后，可参考</w:t>
      </w:r>
      <w:r>
        <w:fldChar w:fldCharType="begin"/>
      </w:r>
      <w:r>
        <w:instrText>REF _ZH-CN_TOPIC_0000001608308625 \r \h</w:instrText>
      </w:r>
      <w:r>
        <w:fldChar w:fldCharType="separate"/>
      </w:r>
      <w:r>
        <w:t xml:space="preserve">7 </w:t>
      </w:r>
      <w:r>
        <w:fldChar w:fldCharType="end"/>
      </w:r>
      <w:r>
        <w:fldChar w:fldCharType="begin"/>
      </w:r>
      <w:r>
        <w:instrText>REF _ZH-CN_TOPIC_0000001608308625-chtext \h</w:instrText>
      </w:r>
      <w:r>
        <w:fldChar w:fldCharType="separate"/>
      </w:r>
      <w:r>
        <w:t>快速入门</w:t>
      </w:r>
      <w:r>
        <w:fldChar w:fldCharType="end"/>
      </w:r>
      <w:r>
        <w:t>，验证</w:t>
      </w:r>
      <w:r>
        <w:t>mxVision</w:t>
      </w:r>
      <w:r>
        <w:t>安装结果，初步了解</w:t>
      </w:r>
      <w:r>
        <w:t>mxVision</w:t>
      </w:r>
      <w:r>
        <w:t>应用开发。</w:t>
      </w:r>
    </w:p>
    <w:p w:rsidR="00E41444" w:rsidRDefault="008F4057">
      <w:pPr>
        <w:pStyle w:val="NotesHeading"/>
        <w:tabs>
          <w:tab w:val="left" w:pos="2100"/>
        </w:tabs>
        <w:rPr>
          <w:rFonts w:hint="default"/>
        </w:rPr>
      </w:pPr>
      <w:r>
        <w:lastRenderedPageBreak/>
        <w:pict>
          <v:shape id="_x0000_i1035" type="#_x0000_t75" style="width:50.65pt;height:19.15pt">
            <v:imagedata r:id="rId47" o:title="说明"/>
          </v:shape>
        </w:pict>
      </w:r>
    </w:p>
    <w:p w:rsidR="00E41444" w:rsidRDefault="00E31F91">
      <w:pPr>
        <w:pStyle w:val="NotesText"/>
        <w:rPr>
          <w:rFonts w:hint="default"/>
        </w:rPr>
      </w:pPr>
      <w:r>
        <w:t>若在</w:t>
      </w:r>
      <w:r>
        <w:t xml:space="preserve">Atlas 500 A2 </w:t>
      </w:r>
      <w:r>
        <w:t>智能小站默认配置下，无法安装</w:t>
      </w:r>
      <w:r>
        <w:t>mxVision</w:t>
      </w:r>
      <w:r>
        <w:t>，请参见</w:t>
      </w:r>
      <w:r>
        <w:fldChar w:fldCharType="begin"/>
      </w:r>
      <w:r>
        <w:instrText>REF _ZH-CN_TOPIC_0000001623294861 \r \h</w:instrText>
      </w:r>
      <w:r>
        <w:fldChar w:fldCharType="separate"/>
      </w:r>
      <w:r>
        <w:t xml:space="preserve">17.13 </w:t>
      </w:r>
      <w:r>
        <w:fldChar w:fldCharType="end"/>
      </w:r>
      <w:r>
        <w:fldChar w:fldCharType="begin"/>
      </w:r>
      <w:r>
        <w:instrText>REF _ZH-CN_TOPIC_0000001623294861-chtext \h</w:instrText>
      </w:r>
      <w:r>
        <w:fldChar w:fldCharType="separate"/>
      </w:r>
      <w:r>
        <w:t>在</w:t>
      </w:r>
      <w:r>
        <w:t xml:space="preserve">Atlas 500 A2 </w:t>
      </w:r>
      <w:r>
        <w:t>智能小站默认配置下，无法安装</w:t>
      </w:r>
      <w:r>
        <w:t>mxVision</w:t>
      </w:r>
      <w:r>
        <w:fldChar w:fldCharType="end"/>
      </w:r>
      <w:r>
        <w:t>解决。</w:t>
      </w:r>
    </w:p>
    <w:p w:rsidR="00E41444" w:rsidRDefault="00E41444">
      <w:pPr>
        <w:rPr>
          <w:rFonts w:hint="default"/>
        </w:rPr>
        <w:sectPr w:rsidR="00E41444">
          <w:headerReference w:type="even" r:id="rId53"/>
          <w:headerReference w:type="default" r:id="rId54"/>
          <w:footerReference w:type="even" r:id="rId55"/>
          <w:footerReference w:type="default" r:id="rId56"/>
          <w:pgSz w:w="11907" w:h="16840" w:code="9"/>
          <w:pgMar w:top="1701" w:right="1134" w:bottom="1701" w:left="1134" w:header="567" w:footer="567" w:gutter="0"/>
          <w:cols w:space="425"/>
          <w:docGrid w:linePitch="312"/>
        </w:sectPr>
      </w:pPr>
    </w:p>
    <w:p w:rsidR="00E41444" w:rsidRDefault="00E31F91">
      <w:pPr>
        <w:pStyle w:val="1"/>
        <w:rPr>
          <w:rFonts w:hint="default"/>
        </w:rPr>
      </w:pPr>
      <w:bookmarkStart w:id="50" w:name="_ZH-CN_TOPIC_0000001608308625"/>
      <w:bookmarkStart w:id="51" w:name="_ZH-CN_TOPIC_0000001557908320"/>
      <w:bookmarkStart w:id="52" w:name="_ZH-CN_TOPIC_0000001557588780"/>
      <w:bookmarkStart w:id="53" w:name="_ZH-CN_TOPIC_0000001675559530"/>
      <w:bookmarkStart w:id="54" w:name="_Toc256000072"/>
      <w:bookmarkStart w:id="55" w:name="_ZH-CN_TOPIC_0000001675559530-chtext"/>
      <w:bookmarkEnd w:id="50"/>
      <w:bookmarkEnd w:id="51"/>
      <w:bookmarkEnd w:id="52"/>
      <w:bookmarkEnd w:id="53"/>
      <w:r>
        <w:lastRenderedPageBreak/>
        <w:t>升级</w:t>
      </w:r>
      <w:bookmarkEnd w:id="54"/>
      <w:bookmarkEnd w:id="55"/>
    </w:p>
    <w:p w:rsidR="00E41444" w:rsidRDefault="007C3499">
      <w:pPr>
        <w:rPr>
          <w:rFonts w:hint="default"/>
        </w:rPr>
      </w:pPr>
      <w:hyperlink w:anchor="_ZH-CN_TOPIC_0000001607923269" w:tooltip=" " w:history="1">
        <w:r w:rsidR="00E31F91">
          <w:rPr>
            <w:rStyle w:val="ad"/>
          </w:rPr>
          <w:t xml:space="preserve">11.1  </w:t>
        </w:r>
        <w:r w:rsidR="00E31F91">
          <w:rPr>
            <w:rStyle w:val="ad"/>
          </w:rPr>
          <w:t>升级前必读</w:t>
        </w:r>
      </w:hyperlink>
    </w:p>
    <w:p w:rsidR="00E41444" w:rsidRDefault="007C3499">
      <w:pPr>
        <w:rPr>
          <w:rFonts w:hint="default"/>
        </w:rPr>
      </w:pPr>
      <w:hyperlink w:anchor="_ZH-CN_TOPIC_0000001675719258" w:tooltip=" " w:history="1">
        <w:r w:rsidR="00E31F91">
          <w:rPr>
            <w:rStyle w:val="ad"/>
          </w:rPr>
          <w:t xml:space="preserve">11.2  </w:t>
        </w:r>
        <w:r w:rsidR="00E31F91">
          <w:rPr>
            <w:rStyle w:val="ad"/>
          </w:rPr>
          <w:t>升级操作</w:t>
        </w:r>
      </w:hyperlink>
    </w:p>
    <w:p w:rsidR="00E41444" w:rsidRDefault="00E31F91" w:rsidP="003830CC">
      <w:pPr>
        <w:pStyle w:val="21"/>
        <w:numPr>
          <w:ilvl w:val="1"/>
          <w:numId w:val="129"/>
        </w:numPr>
        <w:rPr>
          <w:rFonts w:hint="default"/>
        </w:rPr>
      </w:pPr>
      <w:bookmarkStart w:id="56" w:name="_ZH-CN_TOPIC_0000001607923269"/>
      <w:bookmarkStart w:id="57" w:name="_Toc256000073"/>
      <w:bookmarkStart w:id="58" w:name="_ZH-CN_TOPIC_0000001607923269-chtext"/>
      <w:bookmarkEnd w:id="56"/>
      <w:r>
        <w:t>升级前必读</w:t>
      </w:r>
      <w:bookmarkEnd w:id="57"/>
      <w:bookmarkEnd w:id="58"/>
    </w:p>
    <w:p w:rsidR="00E41444" w:rsidRDefault="00E31F91">
      <w:pPr>
        <w:pStyle w:val="BlockLabel"/>
        <w:rPr>
          <w:rFonts w:hint="default"/>
        </w:rPr>
      </w:pPr>
      <w:r>
        <w:t>版本要求</w:t>
      </w:r>
    </w:p>
    <w:p w:rsidR="00E41444" w:rsidRDefault="00E31F91">
      <w:pPr>
        <w:pStyle w:val="TableDescription"/>
        <w:rPr>
          <w:rFonts w:hint="default"/>
        </w:rPr>
      </w:pPr>
      <w:r>
        <w:t>升级路径说明表</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E41444" w:rsidTr="003830CC">
        <w:trPr>
          <w:tblHeader/>
        </w:trPr>
        <w:tc>
          <w:tcPr>
            <w:tcW w:w="2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源版本</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目标版本</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3.0.0.3</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5.0.RC1</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5.0.RC2</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5.0.RC3</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5.0.0</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r w:rsidR="00E41444" w:rsidTr="003830CC">
        <w:tc>
          <w:tcPr>
            <w:tcW w:w="2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MindX 5.0.0.5</w:t>
            </w:r>
          </w:p>
        </w:tc>
        <w:tc>
          <w:tcPr>
            <w:tcW w:w="2500" w:type="pct"/>
            <w:tcBorders>
              <w:top w:val="single" w:sz="6" w:space="0" w:color="000000"/>
              <w:bottom w:val="single" w:sz="6" w:space="0" w:color="000000"/>
            </w:tcBorders>
            <w:shd w:val="clear" w:color="auto" w:fill="auto"/>
          </w:tcPr>
          <w:p w:rsidR="00E41444" w:rsidRDefault="00E31F91">
            <w:pPr>
              <w:pStyle w:val="TableText"/>
              <w:rPr>
                <w:rFonts w:hint="default"/>
              </w:rPr>
            </w:pPr>
            <w:r>
              <w:t>MindX 6.0.RC1</w:t>
            </w:r>
          </w:p>
        </w:tc>
      </w:tr>
    </w:tbl>
    <w:p w:rsidR="00E41444" w:rsidRDefault="00E41444">
      <w:pPr>
        <w:rPr>
          <w:rFonts w:hint="default"/>
        </w:rPr>
      </w:pPr>
    </w:p>
    <w:p w:rsidR="00E41444" w:rsidRDefault="00E31F91">
      <w:pPr>
        <w:pStyle w:val="21"/>
        <w:rPr>
          <w:rFonts w:hint="default"/>
        </w:rPr>
      </w:pPr>
      <w:bookmarkStart w:id="59" w:name="_ZH-CN_TOPIC_0000001675719258"/>
      <w:bookmarkStart w:id="60" w:name="_Toc256000074"/>
      <w:bookmarkStart w:id="61" w:name="_ZH-CN_TOPIC_0000001675719258-chtext"/>
      <w:bookmarkEnd w:id="59"/>
      <w:r>
        <w:t>升级操作</w:t>
      </w:r>
      <w:bookmarkEnd w:id="60"/>
      <w:bookmarkEnd w:id="61"/>
    </w:p>
    <w:p w:rsidR="00E41444" w:rsidRDefault="00E31F91" w:rsidP="003830CC">
      <w:pPr>
        <w:pStyle w:val="Step"/>
        <w:numPr>
          <w:ilvl w:val="6"/>
          <w:numId w:val="174"/>
        </w:numPr>
        <w:rPr>
          <w:rFonts w:hint="default"/>
        </w:rPr>
      </w:pPr>
      <w:r>
        <w:t>请参见</w:t>
      </w:r>
      <w:r>
        <w:fldChar w:fldCharType="begin"/>
      </w:r>
      <w:r>
        <w:instrText>REF _ZH-CN_TOPIC_0000001607908293-chtext \h</w:instrText>
      </w:r>
      <w:r>
        <w:fldChar w:fldCharType="separate"/>
      </w:r>
      <w:r>
        <w:t>获取</w:t>
      </w:r>
      <w:r>
        <w:t>mxVision</w:t>
      </w:r>
      <w:r>
        <w:t>软件包</w:t>
      </w:r>
      <w:r>
        <w:fldChar w:fldCharType="end"/>
      </w:r>
      <w:r>
        <w:t>获取并上传软件包。</w:t>
      </w:r>
    </w:p>
    <w:p w:rsidR="00E41444" w:rsidRDefault="00E31F91">
      <w:pPr>
        <w:pStyle w:val="Step"/>
        <w:rPr>
          <w:rFonts w:hint="default"/>
        </w:rPr>
      </w:pPr>
      <w:r>
        <w:t>使用软件包升级命令升级当前</w:t>
      </w:r>
      <w:r>
        <w:t>mxVision</w:t>
      </w:r>
      <w:r>
        <w:t>软件包，升级命令参考如下，相关参数说明请参见</w:t>
      </w:r>
      <w:r>
        <w:fldChar w:fldCharType="begin"/>
      </w:r>
      <w:r>
        <w:instrText>REF _table568416506475 \r \h</w:instrText>
      </w:r>
      <w:r>
        <w:fldChar w:fldCharType="separate"/>
      </w:r>
      <w:r>
        <w:t>表</w:t>
      </w:r>
      <w:r>
        <w:t>11-2</w:t>
      </w:r>
      <w:r>
        <w:fldChar w:fldCharType="end"/>
      </w:r>
      <w:r>
        <w:t>。升级</w:t>
      </w:r>
      <w:r>
        <w:t>mxVision</w:t>
      </w:r>
      <w:r>
        <w:t>时会弹出确认是否接受</w:t>
      </w:r>
      <w:r>
        <w:t>EULA</w:t>
      </w:r>
      <w:r>
        <w:t>协议的说明，若需要在升级时直接跳过该步骤，可在升级命令前增加</w:t>
      </w:r>
      <w:r>
        <w:rPr>
          <w:b/>
        </w:rPr>
        <w:t>echo y |</w:t>
      </w:r>
      <w:r>
        <w:t>。</w:t>
      </w:r>
    </w:p>
    <w:p w:rsidR="00E41444" w:rsidRDefault="00E31F91">
      <w:pPr>
        <w:pStyle w:val="TerminalDisplay"/>
      </w:pPr>
      <w:r>
        <w:t>./</w:t>
      </w:r>
      <w:r>
        <w:rPr>
          <w:i/>
        </w:rPr>
        <w:t>*.run</w:t>
      </w:r>
      <w:r>
        <w:rPr>
          <w:b/>
        </w:rPr>
        <w:t xml:space="preserve"> --upgrade</w:t>
      </w:r>
      <w:r>
        <w:t xml:space="preserve"> </w:t>
      </w:r>
      <w:r>
        <w:rPr>
          <w:b/>
        </w:rPr>
        <w:t>--install-path</w:t>
      </w:r>
      <w:r>
        <w:t>=</w:t>
      </w:r>
      <w:r>
        <w:rPr>
          <w:i/>
        </w:rPr>
        <w:t>{mxVision_install_path}</w:t>
      </w:r>
    </w:p>
    <w:p w:rsidR="00E41444" w:rsidRDefault="00E31F91">
      <w:pPr>
        <w:rPr>
          <w:rFonts w:hint="default"/>
        </w:rPr>
      </w:pPr>
      <w:r>
        <w:lastRenderedPageBreak/>
        <w:t>或者</w:t>
      </w:r>
    </w:p>
    <w:p w:rsidR="00E41444" w:rsidRDefault="00E31F91">
      <w:pPr>
        <w:pStyle w:val="TerminalDisplay"/>
      </w:pPr>
      <w:r>
        <w:rPr>
          <w:b/>
        </w:rPr>
        <w:t xml:space="preserve">echo y | </w:t>
      </w:r>
      <w:r>
        <w:t>./</w:t>
      </w:r>
      <w:r>
        <w:rPr>
          <w:i/>
        </w:rPr>
        <w:t>*.run</w:t>
      </w:r>
      <w:r>
        <w:rPr>
          <w:b/>
        </w:rPr>
        <w:t xml:space="preserve"> --upgrade</w:t>
      </w:r>
      <w:r>
        <w:t xml:space="preserve"> </w:t>
      </w:r>
      <w:r>
        <w:rPr>
          <w:b/>
        </w:rPr>
        <w:t>--install-path</w:t>
      </w:r>
      <w:r>
        <w:t>=</w:t>
      </w:r>
      <w:r>
        <w:rPr>
          <w:i/>
        </w:rPr>
        <w:t>{mxVision_install_path}</w:t>
      </w:r>
    </w:p>
    <w:p w:rsidR="00E41444" w:rsidRDefault="00E31F91">
      <w:pPr>
        <w:rPr>
          <w:rFonts w:hint="default"/>
        </w:rPr>
      </w:pPr>
      <w:r>
        <w:rPr>
          <w:i/>
        </w:rPr>
        <w:t>*.run</w:t>
      </w:r>
      <w:r>
        <w:t>为获取的</w:t>
      </w:r>
      <w:r>
        <w:t>mxVision</w:t>
      </w:r>
      <w:r>
        <w:t>软件包名，请用户自行替换。</w:t>
      </w:r>
    </w:p>
    <w:p w:rsidR="00E41444" w:rsidRDefault="00E31F91">
      <w:pPr>
        <w:pStyle w:val="TableDescription"/>
        <w:rPr>
          <w:rFonts w:hint="default"/>
        </w:rPr>
      </w:pPr>
      <w:bookmarkStart w:id="62" w:name="_table568416506475"/>
      <w:bookmarkEnd w:id="62"/>
      <w:r>
        <w:t>mxVision</w:t>
      </w:r>
      <w:r>
        <w:t>软件包升级命令参数及说明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67"/>
        <w:gridCol w:w="5671"/>
      </w:tblGrid>
      <w:tr w:rsidR="00E41444" w:rsidTr="003830CC">
        <w:trPr>
          <w:tblHeader/>
        </w:trPr>
        <w:tc>
          <w:tcPr>
            <w:tcW w:w="14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57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参数说明</w:t>
            </w:r>
          </w:p>
        </w:tc>
      </w:tr>
      <w:tr w:rsidR="00E41444" w:rsidTr="003830CC">
        <w:tc>
          <w:tcPr>
            <w:tcW w:w="1428"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--upgrade</w:t>
            </w:r>
          </w:p>
        </w:tc>
        <w:tc>
          <w:tcPr>
            <w:tcW w:w="3572" w:type="pct"/>
            <w:tcBorders>
              <w:top w:val="single" w:sz="6" w:space="0" w:color="000000"/>
              <w:bottom w:val="single" w:sz="6" w:space="0" w:color="000000"/>
            </w:tcBorders>
            <w:shd w:val="clear" w:color="auto" w:fill="auto"/>
          </w:tcPr>
          <w:p w:rsidR="00E41444" w:rsidRDefault="00E31F91">
            <w:pPr>
              <w:pStyle w:val="TableText"/>
              <w:rPr>
                <w:rFonts w:hint="default"/>
              </w:rPr>
            </w:pPr>
            <w:r>
              <w:t>mxVision</w:t>
            </w:r>
            <w:r>
              <w:t>软件包升级操作命令，将开发套件升级到安装包所包含的版本。</w:t>
            </w:r>
          </w:p>
        </w:tc>
      </w:tr>
      <w:tr w:rsidR="00E41444" w:rsidTr="003830CC">
        <w:tc>
          <w:tcPr>
            <w:tcW w:w="1428"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--install-path</w:t>
            </w:r>
          </w:p>
        </w:tc>
        <w:tc>
          <w:tcPr>
            <w:tcW w:w="3572" w:type="pct"/>
            <w:tcBorders>
              <w:top w:val="single" w:sz="6" w:space="0" w:color="000000"/>
              <w:bottom w:val="single" w:sz="6" w:space="0" w:color="000000"/>
            </w:tcBorders>
            <w:shd w:val="clear" w:color="auto" w:fill="auto"/>
          </w:tcPr>
          <w:p w:rsidR="00E41444" w:rsidRDefault="00E31F91">
            <w:pPr>
              <w:pStyle w:val="TableText"/>
              <w:rPr>
                <w:rFonts w:hint="default"/>
              </w:rPr>
            </w:pPr>
            <w:r>
              <w:t>（可选）自定义软件包安装根目录。如未设置，默认为当前命令执行所在目录。</w:t>
            </w:r>
          </w:p>
          <w:p w:rsidR="00E41444" w:rsidRDefault="00E31F91">
            <w:pPr>
              <w:pStyle w:val="TableText"/>
              <w:rPr>
                <w:rFonts w:hint="default"/>
              </w:rPr>
            </w:pPr>
            <w:r>
              <w:t>如使用自定义目录安装，建议在升级操作时使用该参数。</w:t>
            </w:r>
          </w:p>
        </w:tc>
      </w:tr>
      <w:tr w:rsidR="00E41444" w:rsidTr="003830CC">
        <w:tc>
          <w:tcPr>
            <w:tcW w:w="1428"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--quiet</w:t>
            </w:r>
          </w:p>
        </w:tc>
        <w:tc>
          <w:tcPr>
            <w:tcW w:w="3572" w:type="pct"/>
            <w:tcBorders>
              <w:top w:val="single" w:sz="6" w:space="0" w:color="000000"/>
              <w:bottom w:val="single" w:sz="6" w:space="0" w:color="000000"/>
            </w:tcBorders>
            <w:shd w:val="clear" w:color="auto" w:fill="auto"/>
          </w:tcPr>
          <w:p w:rsidR="00E41444" w:rsidRDefault="00E31F91">
            <w:pPr>
              <w:pStyle w:val="TableText"/>
              <w:rPr>
                <w:rFonts w:hint="default"/>
              </w:rPr>
            </w:pPr>
            <w:r>
              <w:t>启用静默模式，并默认接受</w:t>
            </w:r>
            <w:hyperlink r:id="rId57" w:tooltip=" " w:history="1">
              <w:r>
                <w:rPr>
                  <w:rStyle w:val="ad"/>
                </w:rPr>
                <w:t>华为企业业务最终用户许可协议（</w:t>
              </w:r>
              <w:r>
                <w:rPr>
                  <w:rStyle w:val="ad"/>
                </w:rPr>
                <w:t>EULA</w:t>
              </w:r>
              <w:r>
                <w:rPr>
                  <w:rStyle w:val="ad"/>
                </w:rPr>
                <w:t>）</w:t>
              </w:r>
            </w:hyperlink>
            <w:r>
              <w:t>。需要和</w:t>
            </w:r>
            <w:r>
              <w:t>--install</w:t>
            </w:r>
            <w:r>
              <w:t>或</w:t>
            </w:r>
            <w:r>
              <w:t>--upgrade</w:t>
            </w:r>
            <w:r>
              <w:t>参数配合使用。</w:t>
            </w:r>
          </w:p>
        </w:tc>
      </w:tr>
    </w:tbl>
    <w:p w:rsidR="00E41444" w:rsidRDefault="00E41444">
      <w:pPr>
        <w:rPr>
          <w:rFonts w:hint="default"/>
        </w:rPr>
      </w:pPr>
    </w:p>
    <w:p w:rsidR="00E41444" w:rsidRDefault="00E31F91">
      <w:pPr>
        <w:pStyle w:val="Step"/>
        <w:rPr>
          <w:rFonts w:hint="default"/>
        </w:rPr>
      </w:pPr>
      <w:r>
        <w:rPr>
          <w:b/>
        </w:rPr>
        <w:t>可选</w:t>
      </w:r>
      <w:r>
        <w:rPr>
          <w:b/>
        </w:rPr>
        <w:t xml:space="preserve">: </w:t>
      </w:r>
      <w:r>
        <w:t>升级过程中提示</w:t>
      </w:r>
      <w:r>
        <w:t>Do you accept the EULA to install mxVision?</w:t>
      </w:r>
      <w:r>
        <w:t>时，输入</w:t>
      </w:r>
      <w:r>
        <w:t>Y</w:t>
      </w:r>
      <w:r>
        <w:t>或</w:t>
      </w:r>
      <w:r>
        <w:t>y</w:t>
      </w:r>
      <w:r>
        <w:t>，表示同意</w:t>
      </w:r>
      <w:r>
        <w:t>EULA</w:t>
      </w:r>
      <w:r>
        <w:t>协议，继续进行升级；输入其他字符时停止升级，退出程序。</w:t>
      </w:r>
    </w:p>
    <w:p w:rsidR="00E41444" w:rsidRDefault="00E31F91">
      <w:pPr>
        <w:pStyle w:val="Step"/>
        <w:rPr>
          <w:rFonts w:hint="default"/>
        </w:rPr>
      </w:pPr>
      <w:r>
        <w:t>执行如下命令可查询版本升级记录。</w:t>
      </w:r>
    </w:p>
    <w:p w:rsidR="00E41444" w:rsidRDefault="00E31F91">
      <w:pPr>
        <w:pStyle w:val="TerminalDisplay"/>
      </w:pPr>
      <w:r>
        <w:t xml:space="preserve">cd ~/log/mindxsdk/ </w:t>
      </w:r>
      <w:r>
        <w:br/>
        <w:t>cat deployment.log</w:t>
      </w:r>
    </w:p>
    <w:p w:rsidR="00E41444" w:rsidRDefault="00E31F91">
      <w:pPr>
        <w:rPr>
          <w:rFonts w:hint="default"/>
        </w:rPr>
      </w:pPr>
      <w:r>
        <w:t>如下为</w:t>
      </w:r>
      <w:proofErr w:type="gramStart"/>
      <w:r>
        <w:t>升级回显示例</w:t>
      </w:r>
      <w:proofErr w:type="gramEnd"/>
      <w:r>
        <w:t>：</w:t>
      </w:r>
    </w:p>
    <w:p w:rsidR="00E41444" w:rsidRDefault="00E31F91">
      <w:pPr>
        <w:pStyle w:val="TerminalDisplay"/>
      </w:pPr>
      <w:r>
        <w:t xml:space="preserve">MindX SDK mxVision:  </w:t>
      </w:r>
      <w:proofErr w:type="gramStart"/>
      <w:r>
        <w:t>3.0.0  -</w:t>
      </w:r>
      <w:proofErr w:type="gramEnd"/>
      <w:r>
        <w:t>&gt;  MindX SDK mxVision:  6.0.RC1</w:t>
      </w:r>
    </w:p>
    <w:p w:rsidR="00E41444" w:rsidRDefault="00E31F91">
      <w:pPr>
        <w:pStyle w:val="End"/>
        <w:rPr>
          <w:rFonts w:hint="default"/>
        </w:rPr>
      </w:pPr>
      <w:r>
        <w:t>----</w:t>
      </w:r>
      <w:r>
        <w:t>结束</w:t>
      </w:r>
    </w:p>
    <w:p w:rsidR="00E41444" w:rsidRDefault="00E41444">
      <w:pPr>
        <w:rPr>
          <w:rFonts w:hint="default"/>
        </w:rPr>
        <w:sectPr w:rsidR="00E41444">
          <w:headerReference w:type="even" r:id="rId58"/>
          <w:headerReference w:type="default" r:id="rId59"/>
          <w:footerReference w:type="even" r:id="rId60"/>
          <w:footerReference w:type="default" r:id="rId61"/>
          <w:pgSz w:w="11907" w:h="16840" w:code="9"/>
          <w:pgMar w:top="1701" w:right="1134" w:bottom="1701" w:left="1134" w:header="567" w:footer="567" w:gutter="0"/>
          <w:cols w:space="425"/>
          <w:docGrid w:linePitch="312"/>
        </w:sectPr>
      </w:pPr>
    </w:p>
    <w:p w:rsidR="00E41444" w:rsidRDefault="00E31F91">
      <w:pPr>
        <w:pStyle w:val="1"/>
        <w:rPr>
          <w:rFonts w:hint="default"/>
        </w:rPr>
      </w:pPr>
      <w:bookmarkStart w:id="63" w:name="_ZH-CN_TOPIC_0000001560124198"/>
      <w:bookmarkStart w:id="64" w:name="_Toc256000075"/>
      <w:bookmarkStart w:id="65" w:name="_ZH-CN_TOPIC_0000001560124198-chtext"/>
      <w:bookmarkEnd w:id="63"/>
      <w:r>
        <w:lastRenderedPageBreak/>
        <w:t>卸载</w:t>
      </w:r>
      <w:bookmarkEnd w:id="64"/>
      <w:bookmarkEnd w:id="65"/>
    </w:p>
    <w:p w:rsidR="00E41444" w:rsidRDefault="00E41444">
      <w:pPr>
        <w:rPr>
          <w:rFonts w:hint="default"/>
        </w:rPr>
      </w:pPr>
    </w:p>
    <w:p w:rsidR="00E41444" w:rsidRDefault="008F4057">
      <w:pPr>
        <w:pStyle w:val="CAUTIONHeading"/>
        <w:rPr>
          <w:rFonts w:hint="default"/>
        </w:rPr>
      </w:pPr>
      <w:r>
        <w:pict>
          <v:shape id="_x0000_i1036" type="#_x0000_t75" style="width:50.65pt;height:19.15pt">
            <v:imagedata r:id="rId43" o:title="注意"/>
          </v:shape>
        </w:pict>
      </w:r>
    </w:p>
    <w:p w:rsidR="00E41444" w:rsidRDefault="00E31F91">
      <w:pPr>
        <w:pStyle w:val="CAUTIONText"/>
        <w:rPr>
          <w:rFonts w:hint="default"/>
        </w:rPr>
      </w:pPr>
      <w:r>
        <w:t>卸载属于高危操作，</w:t>
      </w:r>
      <w:proofErr w:type="gramStart"/>
      <w:r>
        <w:t>请确保</w:t>
      </w:r>
      <w:proofErr w:type="gramEnd"/>
      <w:r>
        <w:t>没有服务正在使用</w:t>
      </w:r>
      <w:r>
        <w:t>SDK</w:t>
      </w:r>
      <w:r>
        <w:t>后，再执行卸载操作。</w:t>
      </w:r>
    </w:p>
    <w:p w:rsidR="00E41444" w:rsidRDefault="00E31F91">
      <w:pPr>
        <w:rPr>
          <w:rFonts w:hint="default"/>
        </w:rPr>
      </w:pPr>
      <w:r>
        <w:t>在卸载之前会检查当前</w:t>
      </w:r>
      <w:r>
        <w:t>mxVision</w:t>
      </w:r>
      <w:r>
        <w:t>是否仍有服务正在运行使用。卸载过程中会保留用户的数据和配置。</w:t>
      </w:r>
    </w:p>
    <w:p w:rsidR="00E41444" w:rsidRDefault="00E31F91" w:rsidP="003830CC">
      <w:pPr>
        <w:pStyle w:val="Step"/>
        <w:numPr>
          <w:ilvl w:val="6"/>
          <w:numId w:val="175"/>
        </w:numPr>
        <w:rPr>
          <w:rFonts w:hint="default"/>
        </w:rPr>
      </w:pPr>
      <w:r>
        <w:t>确认</w:t>
      </w:r>
      <w:r>
        <w:t>mxVision</w:t>
      </w:r>
      <w:r>
        <w:t>目录下“</w:t>
      </w:r>
      <w:r>
        <w:t>bin</w:t>
      </w:r>
      <w:r>
        <w:t>”目录中的“</w:t>
      </w:r>
      <w:r>
        <w:t>uninstall.sh</w:t>
      </w:r>
      <w:r>
        <w:t>”脚本是否有可执行权限。</w:t>
      </w:r>
    </w:p>
    <w:p w:rsidR="00E41444" w:rsidRDefault="00E31F91">
      <w:pPr>
        <w:pStyle w:val="TerminalDisplay"/>
      </w:pPr>
      <w:r>
        <w:t xml:space="preserve">cd ~/mxVision/bin </w:t>
      </w:r>
      <w:r>
        <w:br/>
        <w:t>ls -l uninstall.sh</w:t>
      </w:r>
    </w:p>
    <w:p w:rsidR="00E41444" w:rsidRDefault="00E31F91">
      <w:pPr>
        <w:rPr>
          <w:rFonts w:hint="default"/>
        </w:rPr>
      </w:pPr>
      <w:r>
        <w:t>若脚本没有可执行权限，请执行如下命令，给予“</w:t>
      </w:r>
      <w:r>
        <w:t>uninstall.sh</w:t>
      </w:r>
      <w:r>
        <w:t>”脚本可执行权限。</w:t>
      </w:r>
    </w:p>
    <w:p w:rsidR="00E41444" w:rsidRDefault="00E31F91">
      <w:pPr>
        <w:pStyle w:val="TerminalDisplay"/>
      </w:pPr>
      <w:r>
        <w:t>chmod u+x uninstall.sh</w:t>
      </w:r>
    </w:p>
    <w:p w:rsidR="00E41444" w:rsidRDefault="00E31F91">
      <w:pPr>
        <w:pStyle w:val="Step"/>
        <w:rPr>
          <w:rFonts w:hint="default"/>
        </w:rPr>
      </w:pPr>
      <w:r>
        <w:t>选择执行以下任意一种命令，开始执行卸载。</w:t>
      </w:r>
    </w:p>
    <w:p w:rsidR="00E41444" w:rsidRDefault="00E31F91">
      <w:pPr>
        <w:pStyle w:val="TerminalDisplay"/>
      </w:pPr>
      <w:r>
        <w:t xml:space="preserve">./uninstall.sh </w:t>
      </w:r>
      <w:r>
        <w:br/>
        <w:t>./Ascend-mindxsdk-mxvision_</w:t>
      </w:r>
      <w:r>
        <w:rPr>
          <w:i/>
        </w:rPr>
        <w:t>{version}</w:t>
      </w:r>
      <w:r>
        <w:t>_linux-</w:t>
      </w:r>
      <w:r>
        <w:rPr>
          <w:i/>
        </w:rPr>
        <w:t>{arch</w:t>
      </w:r>
      <w:proofErr w:type="gramStart"/>
      <w:r>
        <w:rPr>
          <w:i/>
        </w:rPr>
        <w:t>}</w:t>
      </w:r>
      <w:r>
        <w:t>.run</w:t>
      </w:r>
      <w:proofErr w:type="gramEnd"/>
      <w:r>
        <w:t xml:space="preserve"> --uninstall</w:t>
      </w:r>
    </w:p>
    <w:p w:rsidR="00E41444" w:rsidRDefault="008F4057">
      <w:pPr>
        <w:pStyle w:val="NotesHeading"/>
        <w:tabs>
          <w:tab w:val="left" w:pos="2100"/>
        </w:tabs>
        <w:rPr>
          <w:rFonts w:hint="default"/>
        </w:rPr>
      </w:pPr>
      <w:r>
        <w:pict>
          <v:shape id="_x0000_i1037" type="#_x0000_t75" style="width:50.65pt;height:19.15pt">
            <v:imagedata r:id="rId47" o:title="说明"/>
          </v:shape>
        </w:pict>
      </w:r>
    </w:p>
    <w:p w:rsidR="00E41444" w:rsidRDefault="00E31F91">
      <w:pPr>
        <w:pStyle w:val="NotesText"/>
        <w:rPr>
          <w:rFonts w:hint="default"/>
        </w:rPr>
      </w:pPr>
      <w:r>
        <w:t>使用“</w:t>
      </w:r>
      <w:r>
        <w:t>uninstall.sh</w:t>
      </w:r>
      <w:r>
        <w:t>”脚本进行卸载操作仅适用于正常安装途径，如需解决安装异常等情况，请通过“</w:t>
      </w:r>
      <w:r>
        <w:t>--uninstall</w:t>
      </w:r>
      <w:r>
        <w:t>”方式进行卸载。</w:t>
      </w:r>
    </w:p>
    <w:p w:rsidR="00E41444" w:rsidRDefault="00E31F91">
      <w:pPr>
        <w:pStyle w:val="Step"/>
        <w:rPr>
          <w:rFonts w:hint="default"/>
        </w:rPr>
      </w:pPr>
      <w:r>
        <w:t>执行卸载脚本时，卸载脚本会先行检测当前</w:t>
      </w:r>
      <w:r>
        <w:t>mxVision</w:t>
      </w:r>
      <w:r>
        <w:t>下的服务是否正在运行。若检测到有当前</w:t>
      </w:r>
      <w:r>
        <w:t>mxVision</w:t>
      </w:r>
      <w:r>
        <w:t>下的服务正在运行，则会出现错误提示，并中断卸载过程，脚本返回值为</w:t>
      </w:r>
      <w:r>
        <w:t xml:space="preserve"> 255</w:t>
      </w:r>
      <w:r>
        <w:t>。</w:t>
      </w:r>
    </w:p>
    <w:p w:rsidR="00E41444" w:rsidRDefault="00E31F91">
      <w:pPr>
        <w:pStyle w:val="TerminalDisplay"/>
      </w:pPr>
      <w:r>
        <w:t>[</w:t>
      </w:r>
      <w:proofErr w:type="gramStart"/>
      <w:r>
        <w:t>WARN ]</w:t>
      </w:r>
      <w:proofErr w:type="gramEnd"/>
      <w:r>
        <w:t xml:space="preserve">[Uninst  ]Some services are still running. Uninstallation aborted. </w:t>
      </w:r>
      <w:r>
        <w:br/>
        <w:t>[</w:t>
      </w:r>
      <w:proofErr w:type="gramStart"/>
      <w:r>
        <w:t>INFO ]</w:t>
      </w:r>
      <w:proofErr w:type="gramEnd"/>
      <w:r>
        <w:t>[Uninst  ] Uninstall MindX SDK failed.</w:t>
      </w:r>
    </w:p>
    <w:p w:rsidR="00E41444" w:rsidRDefault="00E31F91">
      <w:pPr>
        <w:rPr>
          <w:rFonts w:hint="default"/>
        </w:rPr>
      </w:pPr>
      <w:r>
        <w:t>此时应该使用以下命令检查当前</w:t>
      </w:r>
      <w:r>
        <w:t>mxVision</w:t>
      </w:r>
      <w:r>
        <w:t>下的服务的运行情况。并逐个检查进程的运行情况。</w:t>
      </w:r>
      <w:proofErr w:type="gramStart"/>
      <w:r>
        <w:t>若相关</w:t>
      </w:r>
      <w:proofErr w:type="gramEnd"/>
      <w:r>
        <w:t>进程因业务原因不可停止，应考虑停止卸载过程。</w:t>
      </w:r>
    </w:p>
    <w:p w:rsidR="00E41444" w:rsidRDefault="00E31F91">
      <w:pPr>
        <w:pStyle w:val="TerminalDisplay"/>
      </w:pPr>
      <w:r>
        <w:t xml:space="preserve">pgrep mxStreammanager | xargs ps -o cmd=-p | grep $(pwd) </w:t>
      </w:r>
      <w:r>
        <w:br/>
        <w:t xml:space="preserve">pgrep mxmfCommander | xargs ps -o cmd=-p | grep $(pwd) </w:t>
      </w:r>
      <w:r>
        <w:br/>
        <w:t>ps -ef | grep "python3 streamserverSourceCode/main.py"</w:t>
      </w:r>
    </w:p>
    <w:p w:rsidR="00E41444" w:rsidRDefault="00E31F91">
      <w:pPr>
        <w:rPr>
          <w:rFonts w:hint="default"/>
        </w:rPr>
      </w:pPr>
      <w:r>
        <w:lastRenderedPageBreak/>
        <w:t>若未检测到任何当前</w:t>
      </w:r>
      <w:r>
        <w:t>mxVision</w:t>
      </w:r>
      <w:r>
        <w:t>下的正在运行的服务，则会出现提示，并开始卸载过程。</w:t>
      </w:r>
    </w:p>
    <w:p w:rsidR="00E41444" w:rsidRDefault="00E31F91">
      <w:pPr>
        <w:pStyle w:val="TerminalDisplay"/>
      </w:pPr>
      <w:r>
        <w:t>[</w:t>
      </w:r>
      <w:proofErr w:type="gramStart"/>
      <w:r>
        <w:t>INFO ]</w:t>
      </w:r>
      <w:proofErr w:type="gramEnd"/>
      <w:r>
        <w:t>[Uninst  ]No service is running. Uninstallation going.</w:t>
      </w:r>
    </w:p>
    <w:p w:rsidR="00E41444" w:rsidRDefault="00E31F91">
      <w:pPr>
        <w:rPr>
          <w:rFonts w:hint="default"/>
        </w:rPr>
      </w:pPr>
      <w:r>
        <w:t>卸载过程可能在部分文件夹中产生如下提示。</w:t>
      </w:r>
    </w:p>
    <w:p w:rsidR="00E41444" w:rsidRDefault="00E31F91">
      <w:pPr>
        <w:pStyle w:val="TerminalDisplay"/>
      </w:pPr>
      <w:r>
        <w:t>rm: cannot remove 'config': Directory not empty</w:t>
      </w:r>
    </w:p>
    <w:p w:rsidR="00E41444" w:rsidRDefault="00E31F91">
      <w:pPr>
        <w:rPr>
          <w:rFonts w:hint="default"/>
        </w:rPr>
      </w:pPr>
      <w:r>
        <w:t>此类提示是由于保留配置文件而产生的，可忽略相关提示。</w:t>
      </w:r>
    </w:p>
    <w:p w:rsidR="00E41444" w:rsidRDefault="00E31F91">
      <w:pPr>
        <w:pStyle w:val="End"/>
        <w:rPr>
          <w:rFonts w:hint="default"/>
        </w:rPr>
      </w:pPr>
      <w:r>
        <w:t>----</w:t>
      </w:r>
      <w:r>
        <w:t>结束</w:t>
      </w:r>
    </w:p>
    <w:p w:rsidR="00E41444" w:rsidRDefault="00E41444">
      <w:pPr>
        <w:rPr>
          <w:rFonts w:hint="default"/>
        </w:rPr>
        <w:sectPr w:rsidR="00E41444">
          <w:headerReference w:type="even" r:id="rId62"/>
          <w:headerReference w:type="default" r:id="rId63"/>
          <w:footerReference w:type="even" r:id="rId64"/>
          <w:footerReference w:type="default" r:id="rId65"/>
          <w:pgSz w:w="11907" w:h="16840" w:code="9"/>
          <w:pgMar w:top="1701" w:right="1134" w:bottom="1701" w:left="1134" w:header="567" w:footer="567" w:gutter="0"/>
          <w:cols w:space="425"/>
          <w:docGrid w:linePitch="312"/>
        </w:sectPr>
      </w:pPr>
    </w:p>
    <w:p w:rsidR="00E41444" w:rsidRDefault="00E31F91">
      <w:pPr>
        <w:pStyle w:val="1"/>
        <w:rPr>
          <w:rFonts w:hint="default"/>
        </w:rPr>
      </w:pPr>
      <w:bookmarkStart w:id="66" w:name="_ZH-CN_TOPIC_0000001557769732"/>
      <w:bookmarkStart w:id="67" w:name="_Toc256000076"/>
      <w:bookmarkStart w:id="68" w:name="_ZH-CN_TOPIC_0000001557769732-chtext"/>
      <w:bookmarkEnd w:id="66"/>
      <w:r>
        <w:lastRenderedPageBreak/>
        <w:t>插件参考</w:t>
      </w:r>
      <w:bookmarkEnd w:id="67"/>
      <w:bookmarkEnd w:id="68"/>
    </w:p>
    <w:p w:rsidR="00E41444" w:rsidRDefault="007C3499">
      <w:pPr>
        <w:rPr>
          <w:rFonts w:hint="default"/>
        </w:rPr>
      </w:pPr>
      <w:hyperlink w:anchor="_ZH-CN_TOPIC_0000001557929660" w:tooltip=" " w:history="1">
        <w:r w:rsidR="00E31F91">
          <w:rPr>
            <w:rStyle w:val="ad"/>
          </w:rPr>
          <w:t xml:space="preserve">13.1  </w:t>
        </w:r>
        <w:r w:rsidR="00E31F91">
          <w:rPr>
            <w:rStyle w:val="ad"/>
          </w:rPr>
          <w:t>输入插件</w:t>
        </w:r>
      </w:hyperlink>
    </w:p>
    <w:p w:rsidR="00E41444" w:rsidRDefault="007C3499">
      <w:pPr>
        <w:rPr>
          <w:rFonts w:hint="default"/>
        </w:rPr>
      </w:pPr>
      <w:hyperlink w:anchor="_ZH-CN_TOPIC_0000001608049597" w:tooltip=" " w:history="1">
        <w:r w:rsidR="00E31F91">
          <w:rPr>
            <w:rStyle w:val="ad"/>
          </w:rPr>
          <w:t xml:space="preserve">13.2  </w:t>
        </w:r>
        <w:r w:rsidR="00E31F91">
          <w:rPr>
            <w:rStyle w:val="ad"/>
          </w:rPr>
          <w:t>输出插件</w:t>
        </w:r>
      </w:hyperlink>
    </w:p>
    <w:p w:rsidR="00E41444" w:rsidRDefault="007C3499">
      <w:pPr>
        <w:rPr>
          <w:rFonts w:hint="default"/>
        </w:rPr>
      </w:pPr>
      <w:hyperlink w:anchor="_ZH-CN_TOPIC_0000001608329989" w:tooltip=" " w:history="1">
        <w:r w:rsidR="00E31F91">
          <w:rPr>
            <w:rStyle w:val="ad"/>
          </w:rPr>
          <w:t xml:space="preserve">13.3  </w:t>
        </w:r>
        <w:proofErr w:type="gramStart"/>
        <w:r w:rsidR="00E31F91">
          <w:rPr>
            <w:rStyle w:val="ad"/>
          </w:rPr>
          <w:t>串流插件</w:t>
        </w:r>
        <w:proofErr w:type="gramEnd"/>
      </w:hyperlink>
    </w:p>
    <w:p w:rsidR="00E41444" w:rsidRDefault="007C3499">
      <w:pPr>
        <w:rPr>
          <w:rFonts w:hint="default"/>
        </w:rPr>
      </w:pPr>
      <w:hyperlink w:anchor="_ZH-CN_TOPIC_0000001557450848" w:tooltip=" " w:history="1">
        <w:r w:rsidR="00E31F91">
          <w:rPr>
            <w:rStyle w:val="ad"/>
          </w:rPr>
          <w:t xml:space="preserve">13.4  </w:t>
        </w:r>
        <w:r w:rsidR="00E31F91">
          <w:rPr>
            <w:rStyle w:val="ad"/>
          </w:rPr>
          <w:t>媒体数据处理插件</w:t>
        </w:r>
      </w:hyperlink>
    </w:p>
    <w:p w:rsidR="00E41444" w:rsidRDefault="007C3499">
      <w:pPr>
        <w:rPr>
          <w:rFonts w:hint="default"/>
        </w:rPr>
      </w:pPr>
      <w:hyperlink w:anchor="_ZH-CN_TOPIC_0000001557610124" w:tooltip=" " w:history="1">
        <w:r w:rsidR="00E31F91">
          <w:rPr>
            <w:rStyle w:val="ad"/>
          </w:rPr>
          <w:t xml:space="preserve">13.5  </w:t>
        </w:r>
        <w:r w:rsidR="00E31F91">
          <w:rPr>
            <w:rStyle w:val="ad"/>
          </w:rPr>
          <w:t>推理插件</w:t>
        </w:r>
      </w:hyperlink>
    </w:p>
    <w:p w:rsidR="00E41444" w:rsidRDefault="007C3499">
      <w:pPr>
        <w:rPr>
          <w:rFonts w:hint="default"/>
        </w:rPr>
      </w:pPr>
      <w:hyperlink w:anchor="_ZH-CN_TOPIC_0000001608170065" w:tooltip=" " w:history="1">
        <w:r w:rsidR="00E31F91">
          <w:rPr>
            <w:rStyle w:val="ad"/>
          </w:rPr>
          <w:t xml:space="preserve">13.6  </w:t>
        </w:r>
        <w:r w:rsidR="00E31F91">
          <w:rPr>
            <w:rStyle w:val="ad"/>
          </w:rPr>
          <w:t>模型后处理插件</w:t>
        </w:r>
      </w:hyperlink>
    </w:p>
    <w:p w:rsidR="00E41444" w:rsidRDefault="007C3499">
      <w:pPr>
        <w:rPr>
          <w:rFonts w:hint="default"/>
        </w:rPr>
      </w:pPr>
      <w:hyperlink w:anchor="_ZH-CN_TOPIC_0000001607929625" w:tooltip=" " w:history="1">
        <w:r w:rsidR="00E31F91">
          <w:rPr>
            <w:rStyle w:val="ad"/>
          </w:rPr>
          <w:t xml:space="preserve">13.7  </w:t>
        </w:r>
        <w:r w:rsidR="00E31F91">
          <w:rPr>
            <w:rStyle w:val="ad"/>
          </w:rPr>
          <w:t>智能视频分析（</w:t>
        </w:r>
        <w:r w:rsidR="00E31F91">
          <w:rPr>
            <w:rStyle w:val="ad"/>
          </w:rPr>
          <w:t>IVA</w:t>
        </w:r>
        <w:r w:rsidR="00E31F91">
          <w:rPr>
            <w:rStyle w:val="ad"/>
          </w:rPr>
          <w:t>）插件</w:t>
        </w:r>
      </w:hyperlink>
    </w:p>
    <w:p w:rsidR="00E41444" w:rsidRDefault="007C3499">
      <w:pPr>
        <w:rPr>
          <w:rFonts w:hint="default"/>
        </w:rPr>
      </w:pPr>
      <w:hyperlink w:anchor="_ZH-CN_TOPIC_0000001557769736" w:tooltip=" " w:history="1">
        <w:r w:rsidR="00E31F91">
          <w:rPr>
            <w:rStyle w:val="ad"/>
          </w:rPr>
          <w:t xml:space="preserve">13.8  </w:t>
        </w:r>
        <w:r w:rsidR="00E31F91">
          <w:rPr>
            <w:rStyle w:val="ad"/>
          </w:rPr>
          <w:t>调试插件</w:t>
        </w:r>
      </w:hyperlink>
    </w:p>
    <w:p w:rsidR="00E41444" w:rsidRDefault="007C3499">
      <w:pPr>
        <w:rPr>
          <w:rFonts w:hint="default"/>
        </w:rPr>
      </w:pPr>
      <w:hyperlink w:anchor="_ZH-CN_TOPIC_0000001557929664" w:tooltip=" " w:history="1">
        <w:r w:rsidR="00E31F91">
          <w:rPr>
            <w:rStyle w:val="ad"/>
          </w:rPr>
          <w:t xml:space="preserve">13.9  </w:t>
        </w:r>
        <w:r w:rsidR="00E31F91">
          <w:rPr>
            <w:rStyle w:val="ad"/>
          </w:rPr>
          <w:t>屏幕展示（</w:t>
        </w:r>
        <w:r w:rsidR="00E31F91">
          <w:rPr>
            <w:rStyle w:val="ad"/>
          </w:rPr>
          <w:t>OSD</w:t>
        </w:r>
        <w:r w:rsidR="00E31F91">
          <w:rPr>
            <w:rStyle w:val="ad"/>
          </w:rPr>
          <w:t>）插件</w:t>
        </w:r>
      </w:hyperlink>
    </w:p>
    <w:p w:rsidR="00E41444" w:rsidRDefault="00E31F91" w:rsidP="003830CC">
      <w:pPr>
        <w:pStyle w:val="21"/>
        <w:numPr>
          <w:ilvl w:val="1"/>
          <w:numId w:val="130"/>
        </w:numPr>
        <w:rPr>
          <w:rFonts w:hint="default"/>
        </w:rPr>
      </w:pPr>
      <w:bookmarkStart w:id="69" w:name="_ZH-CN_TOPIC_0000001557929660"/>
      <w:bookmarkStart w:id="70" w:name="_Toc256000077"/>
      <w:bookmarkStart w:id="71" w:name="_ZH-CN_TOPIC_0000001557929660-chtext"/>
      <w:bookmarkEnd w:id="69"/>
      <w:r>
        <w:t>输入插件</w:t>
      </w:r>
      <w:bookmarkEnd w:id="70"/>
      <w:bookmarkEnd w:id="71"/>
    </w:p>
    <w:p w:rsidR="00E41444" w:rsidRDefault="00E31F91" w:rsidP="003830CC">
      <w:pPr>
        <w:pStyle w:val="31"/>
        <w:numPr>
          <w:ilvl w:val="2"/>
          <w:numId w:val="131"/>
        </w:numPr>
        <w:rPr>
          <w:rFonts w:hint="default"/>
        </w:rPr>
      </w:pPr>
      <w:bookmarkStart w:id="72" w:name="_Toc256000078"/>
      <w:bookmarkStart w:id="73" w:name="_ZH-CN_TOPIC_0000001623645757-chtext"/>
      <w:r>
        <w:t>appsrc</w:t>
      </w:r>
      <w:bookmarkEnd w:id="72"/>
      <w:bookmarkEnd w:id="7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Gstreamer</w:t>
            </w:r>
            <w:r>
              <w:t>原生插件。配合</w:t>
            </w:r>
            <w:r>
              <w:t>SendData</w:t>
            </w:r>
            <w:r>
              <w:t>接口与</w:t>
            </w:r>
            <w:r>
              <w:t>SendDataWithUniqueId</w:t>
            </w:r>
            <w:r>
              <w:t>接口使用，向</w:t>
            </w:r>
            <w:r>
              <w:t>Stream</w:t>
            </w:r>
            <w:r>
              <w:t>中发送数据，</w:t>
            </w:r>
            <w:r>
              <w:t>appsrc</w:t>
            </w:r>
            <w:r>
              <w:t>将数据发给下游元件，当且仅当</w:t>
            </w:r>
            <w:r>
              <w:t>Stream</w:t>
            </w:r>
            <w:r>
              <w:t>中存在</w:t>
            </w:r>
            <w:r>
              <w:t>appsrc</w:t>
            </w:r>
            <w:r>
              <w:t>插件时以上两个接口有效。</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appsrc</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输入：外部接口调用。</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具体请参见</w:t>
            </w:r>
            <w:r>
              <w:fldChar w:fldCharType="begin"/>
            </w:r>
            <w:r>
              <w:instrText>REF _d0e9759 \r \h</w:instrText>
            </w:r>
            <w:r>
              <w:fldChar w:fldCharType="separate"/>
            </w:r>
            <w:r>
              <w:t>表</w:t>
            </w:r>
            <w:r>
              <w:t>13-1</w:t>
            </w:r>
            <w:r>
              <w:fldChar w:fldCharType="end"/>
            </w:r>
            <w:r>
              <w:t>。</w:t>
            </w:r>
          </w:p>
        </w:tc>
      </w:tr>
    </w:tbl>
    <w:p w:rsidR="00E41444" w:rsidRDefault="00E41444">
      <w:pPr>
        <w:rPr>
          <w:rFonts w:hint="default"/>
        </w:rPr>
      </w:pPr>
    </w:p>
    <w:p w:rsidR="00E41444" w:rsidRDefault="00E31F91">
      <w:pPr>
        <w:pStyle w:val="TableDescription"/>
        <w:rPr>
          <w:rFonts w:hint="default"/>
        </w:rPr>
      </w:pPr>
      <w:bookmarkStart w:id="74" w:name="_d0e9759"/>
      <w:bookmarkEnd w:id="74"/>
      <w:r>
        <w:lastRenderedPageBreak/>
        <w:t>appsrc</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buffer</w:t>
            </w:r>
            <w:r>
              <w:t>读取的大小（以字节为单位），默认值为</w:t>
            </w:r>
            <w:r>
              <w:t>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num-buffers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发送结束流（</w:t>
            </w:r>
            <w:r>
              <w:t>EOS</w:t>
            </w:r>
            <w:r>
              <w:t>）前，要输出的</w:t>
            </w:r>
            <w:r>
              <w:t>buffer</w:t>
            </w:r>
            <w:r>
              <w:t>个数，默认值为</w:t>
            </w:r>
            <w:r>
              <w:t>-1</w:t>
            </w:r>
            <w:r>
              <w:t>，无限制。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typefind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协商前运行类型查找。</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do-timestamp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对</w:t>
            </w:r>
            <w:r>
              <w:t>buffer</w:t>
            </w:r>
            <w:r>
              <w:t>应用当前时间流，默认为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caps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源衬垫（</w:t>
            </w:r>
            <w:r>
              <w:t>pad</w:t>
            </w:r>
            <w:r>
              <w:t>）允许的功能（</w:t>
            </w:r>
            <w:r>
              <w:t>capabilities</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数据流的大小（以字节为单位），如果未知，则为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stream-type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流的类型，默认为</w:t>
            </w:r>
            <w:r>
              <w:t>Stream</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max-bytes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内部队列的最大字节数，默认值为</w:t>
            </w:r>
            <w:r>
              <w:t>200000</w:t>
            </w:r>
            <w:r>
              <w:t>，值为</w:t>
            </w:r>
            <w:r>
              <w:t>0</w:t>
            </w:r>
            <w:r>
              <w:t>代表无限制。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分段事件和查找（</w:t>
            </w:r>
            <w:r>
              <w:t>seek</w:t>
            </w:r>
            <w:r>
              <w:t>）的格式，默认为按字节查找。</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最大字节</w:t>
            </w:r>
            <w:proofErr w:type="gramStart"/>
            <w:r>
              <w:t>排队时块推送</w:t>
            </w:r>
            <w:proofErr w:type="gramEnd"/>
            <w:r>
              <w:t>缓冲区，默认为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is-live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是否作为活（</w:t>
            </w:r>
            <w:r>
              <w:t>live</w:t>
            </w:r>
            <w:r>
              <w:t>）源，默认为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min-latency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最小延迟，默认为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max-latency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最大延迟，默认为</w:t>
            </w:r>
            <w:r>
              <w:t>-1</w:t>
            </w:r>
            <w:r>
              <w:t>，无限制。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emit-signals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发出需要的数据，足够的数据，寻找数据信号，默认为</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min-percent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当队列中的字节低于最大字节的这个百分比时，发出需要的数据，默认为发送。</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current-level-bytes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当前排队的字节数，默认为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duration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数据流的持续时间，以纳秒为单位，默认为</w:t>
            </w:r>
            <w:r>
              <w:t>18446744073709551615</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31"/>
        <w:rPr>
          <w:rFonts w:hint="default"/>
        </w:rPr>
      </w:pPr>
      <w:bookmarkStart w:id="75" w:name="_Toc256000079"/>
      <w:bookmarkStart w:id="76" w:name="_ZH-CN_TOPIC_0000001623565789-chtext"/>
      <w:r>
        <w:t>mxpi_rtspsrc</w:t>
      </w:r>
      <w:bookmarkEnd w:id="75"/>
      <w:bookmarkEnd w:id="76"/>
    </w:p>
    <w:p w:rsidR="00E41444" w:rsidRDefault="00E41444">
      <w:pPr>
        <w:rPr>
          <w:rFonts w:hint="default"/>
        </w:rPr>
      </w:pPr>
    </w:p>
    <w:p w:rsidR="00E41444" w:rsidRDefault="008F4057">
      <w:pPr>
        <w:pStyle w:val="CAUTIONHeading"/>
        <w:rPr>
          <w:rFonts w:hint="default"/>
        </w:rPr>
      </w:pPr>
      <w:r>
        <w:lastRenderedPageBreak/>
        <w:pict>
          <v:shape id="_x0000_i1038" type="#_x0000_t75" style="width:50.65pt;height:19.15pt">
            <v:imagedata r:id="rId43" o:title="注意"/>
          </v:shape>
        </w:pict>
      </w:r>
    </w:p>
    <w:p w:rsidR="00E41444" w:rsidRDefault="00E31F91">
      <w:pPr>
        <w:pStyle w:val="CAUTIONTextList"/>
        <w:rPr>
          <w:rFonts w:hint="default"/>
        </w:rPr>
      </w:pPr>
      <w:r>
        <w:t>当</w:t>
      </w:r>
      <w:proofErr w:type="gramStart"/>
      <w:r>
        <w:t>使用拉流插件</w:t>
      </w:r>
      <w:proofErr w:type="gramEnd"/>
      <w:r>
        <w:t>的加密传输功能时，前置条件如下：</w:t>
      </w:r>
    </w:p>
    <w:p w:rsidR="00E41444" w:rsidRDefault="00E31F91">
      <w:pPr>
        <w:pStyle w:val="NotesTextList"/>
        <w:rPr>
          <w:rFonts w:hint="default"/>
        </w:rPr>
      </w:pPr>
      <w:r>
        <w:t>安装“</w:t>
      </w:r>
      <w:r>
        <w:t>libgiognutls.so</w:t>
      </w:r>
      <w:r>
        <w:t>”。</w:t>
      </w:r>
    </w:p>
    <w:p w:rsidR="00E41444" w:rsidRDefault="00E31F91" w:rsidP="003830CC">
      <w:pPr>
        <w:pStyle w:val="CAUTIONTextStep"/>
        <w:numPr>
          <w:ilvl w:val="5"/>
          <w:numId w:val="106"/>
        </w:numPr>
        <w:rPr>
          <w:rFonts w:hint="default"/>
        </w:rPr>
      </w:pPr>
      <w:r>
        <w:t>设置“</w:t>
      </w:r>
      <w:r>
        <w:t>GIO_MODULE_DIR</w:t>
      </w:r>
      <w:r>
        <w:t>”环境变量（“</w:t>
      </w:r>
      <w:r>
        <w:t>libgiognutls.so</w:t>
      </w:r>
      <w:r>
        <w:t>”所在的文件夹路径）。</w:t>
      </w:r>
    </w:p>
    <w:p w:rsidR="00E41444" w:rsidRDefault="00E31F91" w:rsidP="003830CC">
      <w:pPr>
        <w:pStyle w:val="CAUTIONTextStep"/>
        <w:numPr>
          <w:ilvl w:val="5"/>
          <w:numId w:val="106"/>
        </w:numPr>
        <w:rPr>
          <w:rFonts w:hint="default"/>
        </w:rPr>
      </w:pPr>
      <w:r>
        <w:t>编写</w:t>
      </w:r>
      <w:r>
        <w:t>pipeline</w:t>
      </w:r>
      <w:r>
        <w:t>时</w:t>
      </w:r>
      <w:proofErr w:type="gramStart"/>
      <w:r>
        <w:t>配置拉流插件</w:t>
      </w:r>
      <w:proofErr w:type="gramEnd"/>
      <w:r>
        <w:t>的属性“</w:t>
      </w:r>
      <w:r>
        <w:t>tlsCertFilePathList</w:t>
      </w:r>
      <w:r>
        <w:t>”、“</w:t>
      </w:r>
      <w:r>
        <w:t>tlsValidationFlags</w:t>
      </w:r>
      <w:r>
        <w:t>”。</w:t>
      </w:r>
    </w:p>
    <w:p w:rsidR="00E41444" w:rsidRDefault="00E31F91">
      <w:pPr>
        <w:pStyle w:val="CAUTIONTextList"/>
        <w:rPr>
          <w:rFonts w:hint="default"/>
        </w:rPr>
      </w:pPr>
      <w:r>
        <w:t>推荐使用加密登录，非加密登录有安全风险。</w:t>
      </w:r>
    </w:p>
    <w:p w:rsidR="00E41444" w:rsidRDefault="00E31F91">
      <w:pPr>
        <w:pStyle w:val="CAUTIONTextListText"/>
        <w:rPr>
          <w:rFonts w:hint="default"/>
        </w:rPr>
      </w:pPr>
      <w:r>
        <w:t>加密登录时，建议用户把用户名、密码加密保存到开发的应用中，使用</w:t>
      </w:r>
      <w:r>
        <w:t>mxVision</w:t>
      </w:r>
      <w:r>
        <w:t>构建</w:t>
      </w:r>
      <w:r>
        <w:t>pipeline</w:t>
      </w:r>
      <w:r>
        <w:t>时先解密再调用</w:t>
      </w:r>
      <w:r>
        <w:t>CreateMultipleStreams</w:t>
      </w:r>
      <w:r>
        <w:t>进行构建。</w:t>
      </w:r>
    </w:p>
    <w:p w:rsidR="00E41444" w:rsidRDefault="00E31F91">
      <w:pPr>
        <w:pStyle w:val="CAUTIONTextList"/>
        <w:rPr>
          <w:rFonts w:hint="default"/>
        </w:rPr>
      </w:pPr>
      <w:r>
        <w:rPr>
          <w:b/>
        </w:rPr>
        <w:t>如果使用配置文件</w:t>
      </w:r>
      <w:proofErr w:type="gramStart"/>
      <w:r>
        <w:rPr>
          <w:b/>
        </w:rPr>
        <w:t>做为</w:t>
      </w:r>
      <w:proofErr w:type="gramEnd"/>
      <w:r>
        <w:rPr>
          <w:b/>
        </w:rPr>
        <w:t>pipeline</w:t>
      </w:r>
      <w:r>
        <w:rPr>
          <w:b/>
        </w:rPr>
        <w:t>模板时，建议将参数敏感信息部分在配置文件中使用</w:t>
      </w:r>
      <w:r>
        <w:rPr>
          <w:b/>
        </w:rPr>
        <w:t>${</w:t>
      </w:r>
      <w:r>
        <w:rPr>
          <w:b/>
          <w:i/>
        </w:rPr>
        <w:t>xxxx</w:t>
      </w:r>
      <w:r>
        <w:rPr>
          <w:b/>
        </w:rPr>
        <w:t>}</w:t>
      </w:r>
      <w:r>
        <w:rPr>
          <w:b/>
        </w:rPr>
        <w:t>替代（其中</w:t>
      </w:r>
      <w:r>
        <w:rPr>
          <w:b/>
          <w:i/>
        </w:rPr>
        <w:t>xxxx</w:t>
      </w:r>
      <w:r>
        <w:rPr>
          <w:b/>
        </w:rPr>
        <w:t>为对应的参数名），包括</w:t>
      </w:r>
      <w:r>
        <w:rPr>
          <w:b/>
        </w:rPr>
        <w:t>rtspurl</w:t>
      </w:r>
      <w:r>
        <w:rPr>
          <w:b/>
        </w:rPr>
        <w:t>中的用户名密码、</w:t>
      </w:r>
      <w:r>
        <w:rPr>
          <w:b/>
        </w:rPr>
        <w:t>tlsCertFilePathList</w:t>
      </w:r>
      <w:r>
        <w:rPr>
          <w:b/>
        </w:rPr>
        <w:t>中的口令信息。在使用</w:t>
      </w:r>
      <w:r>
        <w:rPr>
          <w:b/>
        </w:rPr>
        <w:t>mxVision</w:t>
      </w:r>
      <w:r>
        <w:rPr>
          <w:b/>
        </w:rPr>
        <w:t>构建</w:t>
      </w:r>
      <w:r>
        <w:rPr>
          <w:b/>
        </w:rPr>
        <w:t>pipeline</w:t>
      </w:r>
      <w:r>
        <w:rPr>
          <w:b/>
        </w:rPr>
        <w:t>时，先读取文件内容，解密后，将</w:t>
      </w:r>
      <w:r>
        <w:rPr>
          <w:b/>
        </w:rPr>
        <w:t>${</w:t>
      </w:r>
      <w:r>
        <w:rPr>
          <w:b/>
          <w:i/>
        </w:rPr>
        <w:t>xxxx</w:t>
      </w:r>
      <w:r>
        <w:rPr>
          <w:b/>
        </w:rPr>
        <w:t>}</w:t>
      </w:r>
      <w:r>
        <w:rPr>
          <w:b/>
        </w:rPr>
        <w:t>替换为用户名和密码，再调用</w:t>
      </w:r>
      <w:r>
        <w:rPr>
          <w:b/>
        </w:rPr>
        <w:t>CreateMultipleStreams</w:t>
      </w:r>
      <w:r>
        <w:rPr>
          <w:b/>
        </w:rPr>
        <w:t>进行串流。</w:t>
      </w:r>
    </w:p>
    <w:p w:rsidR="00E41444" w:rsidRDefault="00E31F91">
      <w:pPr>
        <w:pStyle w:val="CAUTIONTextList"/>
        <w:rPr>
          <w:rFonts w:hint="default"/>
        </w:rPr>
      </w:pPr>
      <w:r>
        <w:t>如选择将用户名、证书密码等值直接明文写在配置文件中，存在信息泄露的风险。请妥善保管用户名及密码。若秘</w:t>
      </w:r>
      <w:proofErr w:type="gramStart"/>
      <w:r>
        <w:t>钥</w:t>
      </w:r>
      <w:proofErr w:type="gramEnd"/>
      <w:r>
        <w:t>中包含特殊字符，请将其进行</w:t>
      </w:r>
      <w:r>
        <w:t>url</w:t>
      </w:r>
      <w:r>
        <w:t>编码，如</w:t>
      </w:r>
      <w:r>
        <w:t>username:pass@word@xxx.xxx.xxx.xxx:xxx/xxx</w:t>
      </w:r>
      <w:r>
        <w:t>应写为</w:t>
      </w:r>
      <w:r>
        <w:t>username:pass%40word@xxx.xxx.xxx.xxx:xxx/xxx</w:t>
      </w:r>
      <w:r>
        <w:t>（</w:t>
      </w:r>
      <w:r>
        <w:t>@</w:t>
      </w:r>
      <w:r>
        <w:t>字符的</w:t>
      </w:r>
      <w:r>
        <w:t>url</w:t>
      </w:r>
      <w:r>
        <w:t>编码为</w:t>
      </w:r>
      <w:r>
        <w:t>%40</w:t>
      </w:r>
      <w:r>
        <w:t>）。</w:t>
      </w:r>
    </w:p>
    <w:p w:rsidR="00E41444" w:rsidRDefault="00E31F91">
      <w:pPr>
        <w:pStyle w:val="CAUTIONTextList"/>
        <w:rPr>
          <w:rFonts w:hint="default"/>
        </w:rPr>
      </w:pPr>
      <w:proofErr w:type="gramStart"/>
      <w:r>
        <w:t>拉流插件</w:t>
      </w:r>
      <w:proofErr w:type="gramEnd"/>
      <w:r>
        <w:t>元素默认模板的作者信息为</w:t>
      </w:r>
      <w:r>
        <w:t xml:space="preserve"> </w:t>
      </w:r>
      <w:r>
        <w:rPr>
          <w:b/>
        </w:rPr>
        <w:t>root &lt;&lt;user@hostname.org&gt;&gt;</w:t>
      </w:r>
      <w:r>
        <w:t>。</w:t>
      </w:r>
    </w:p>
    <w:p w:rsidR="00E41444" w:rsidRDefault="00E31F91">
      <w:pPr>
        <w:pStyle w:val="CAUTIONTextList"/>
        <w:rPr>
          <w:rFonts w:hint="default"/>
        </w:rPr>
      </w:pPr>
      <w:r>
        <w:t>mxVision</w:t>
      </w:r>
      <w:r>
        <w:t>软件包的安装路径下的“</w:t>
      </w:r>
      <w:r>
        <w:t>lib/plugins</w:t>
      </w:r>
      <w:r>
        <w:t>”中的“</w:t>
      </w:r>
      <w:r>
        <w:t>libmxpi_rtspvideoinfo.so</w:t>
      </w:r>
      <w:r>
        <w:t>”为</w:t>
      </w:r>
      <w:r>
        <w:t>mxpi_rtspsrc</w:t>
      </w:r>
      <w:r>
        <w:t>插件的依赖，不可作为插件单独使用。</w:t>
      </w:r>
    </w:p>
    <w:p w:rsidR="00E41444" w:rsidRDefault="00E31F91">
      <w:pPr>
        <w:pStyle w:val="CAUTIONTextList"/>
        <w:rPr>
          <w:rFonts w:hint="default"/>
        </w:rPr>
      </w:pPr>
      <w:r>
        <w:t>如果用户自行下载</w:t>
      </w:r>
      <w:r>
        <w:t>gst-launch-1.0</w:t>
      </w:r>
      <w:r>
        <w:t>执行插件，为了避免敏感信息泄露，请使用</w:t>
      </w:r>
      <w:r>
        <w:rPr>
          <w:b/>
        </w:rPr>
        <w:t>-q</w:t>
      </w:r>
      <w:r>
        <w:t>命令禁止打印入参。</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接收外部调用接口的输入视频路径，对视频进行拉流，并将拉取</w:t>
            </w:r>
            <w:proofErr w:type="gramStart"/>
            <w:r>
              <w:t>的裸流存储</w:t>
            </w:r>
            <w:proofErr w:type="gramEnd"/>
            <w:r>
              <w:t>到缓冲区（</w:t>
            </w:r>
            <w:r>
              <w:t>buffer</w:t>
            </w:r>
            <w:r>
              <w:t>）中，并发送到下游插件。</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目前只支持</w:t>
            </w:r>
            <w:r>
              <w:t>H.264</w:t>
            </w:r>
            <w:r>
              <w:t>、</w:t>
            </w:r>
            <w:r>
              <w:t>H.265</w:t>
            </w:r>
            <w:r>
              <w:t>拉流，加密传输功能只支持</w:t>
            </w:r>
            <w:r>
              <w:rPr>
                <w:color w:val="252B3A"/>
              </w:rPr>
              <w:t>使用口令加密的证书私</w:t>
            </w:r>
            <w:proofErr w:type="gramStart"/>
            <w:r>
              <w:rPr>
                <w:color w:val="252B3A"/>
              </w:rPr>
              <w:t>钥</w:t>
            </w:r>
            <w:proofErr w:type="gramEnd"/>
            <w:r>
              <w:rPr>
                <w:color w:val="252B3A"/>
              </w:rP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mxpi_rtspsrc</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输入：无。</w:t>
            </w:r>
          </w:p>
          <w:p w:rsidR="00E41444" w:rsidRDefault="00E31F91">
            <w:pPr>
              <w:pStyle w:val="ItemListinTable"/>
              <w:rPr>
                <w:rFonts w:hint="default"/>
              </w:rPr>
            </w:pPr>
            <w:r>
              <w:t>动态输出：</w:t>
            </w:r>
            <w:r>
              <w:t>buffer</w:t>
            </w:r>
            <w:r>
              <w:t>（数据类型“</w:t>
            </w:r>
            <w:r>
              <w:t>MxpiBuffer</w:t>
            </w:r>
            <w:r>
              <w:t>”）、</w:t>
            </w:r>
            <w:r>
              <w:t>metadata</w:t>
            </w:r>
            <w:r>
              <w:t>（数据类型“</w:t>
            </w:r>
            <w:r>
              <w:t>MxpiFrame</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_d0e10146 \r \h</w:instrText>
            </w:r>
            <w:r>
              <w:fldChar w:fldCharType="separate"/>
            </w:r>
            <w:r>
              <w:t>表</w:t>
            </w:r>
            <w:r>
              <w:t>13-2</w:t>
            </w:r>
            <w:r>
              <w:fldChar w:fldCharType="end"/>
            </w:r>
            <w:r>
              <w:t>。</w:t>
            </w:r>
          </w:p>
        </w:tc>
      </w:tr>
    </w:tbl>
    <w:p w:rsidR="00E41444" w:rsidRDefault="00E41444">
      <w:pPr>
        <w:rPr>
          <w:rFonts w:hint="default"/>
        </w:rPr>
      </w:pPr>
    </w:p>
    <w:p w:rsidR="00E41444" w:rsidRDefault="00E31F91">
      <w:pPr>
        <w:pStyle w:val="TableDescription"/>
        <w:rPr>
          <w:rFonts w:hint="default"/>
        </w:rPr>
      </w:pPr>
      <w:bookmarkStart w:id="77" w:name="_d0e10146"/>
      <w:bookmarkEnd w:id="77"/>
      <w:r>
        <w:lastRenderedPageBreak/>
        <w:t>mxpi_rtspsrc</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w:t>
            </w:r>
            <w:proofErr w:type="gramStart"/>
            <w:r>
              <w:t>必填项</w:t>
            </w:r>
            <w:proofErr w:type="gramEnd"/>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rtspUrl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RTSP</w:t>
            </w:r>
            <w:proofErr w:type="gramStart"/>
            <w:r>
              <w:t>取流地址</w:t>
            </w:r>
            <w:proofErr w:type="gramEnd"/>
            <w:r>
              <w:t>（可以从网络摄像机获取，也可通过</w:t>
            </w:r>
            <w:r>
              <w:t>Live555</w:t>
            </w:r>
            <w:r>
              <w:t>等工具将本地视频文件转换为</w:t>
            </w:r>
            <w:r>
              <w:t>RTSP</w:t>
            </w:r>
            <w:r>
              <w:t>流）。</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channelId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w:t>
            </w:r>
            <w:proofErr w:type="gramStart"/>
            <w:r>
              <w:t>视频拉流的</w:t>
            </w:r>
            <w:proofErr w:type="gramEnd"/>
            <w:r>
              <w:t>路数标识，默认值为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timeout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表示一段时间（</w:t>
            </w:r>
            <w:r>
              <w:t>timeout</w:t>
            </w:r>
            <w:r>
              <w:t>）</w:t>
            </w:r>
            <w:proofErr w:type="gramStart"/>
            <w:r>
              <w:t>没有拉流后</w:t>
            </w:r>
            <w:proofErr w:type="gramEnd"/>
            <w:r>
              <w:t>，会断开拉流，默认值为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fpsMode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是否打印</w:t>
            </w:r>
            <w:proofErr w:type="gramStart"/>
            <w:r>
              <w:t>拉流帧</w:t>
            </w:r>
            <w:proofErr w:type="gramEnd"/>
            <w:r>
              <w:t>率，只能填</w:t>
            </w:r>
            <w:r>
              <w:t>0</w:t>
            </w:r>
            <w:r>
              <w:t>或</w:t>
            </w:r>
            <w:r>
              <w:t>1</w:t>
            </w:r>
            <w:r>
              <w:t>。</w:t>
            </w:r>
          </w:p>
          <w:p w:rsidR="00E41444" w:rsidRDefault="00E31F91" w:rsidP="003830CC">
            <w:pPr>
              <w:pStyle w:val="ItemListinTable"/>
              <w:widowControl w:val="0"/>
              <w:rPr>
                <w:rFonts w:hint="default"/>
              </w:rPr>
            </w:pPr>
            <w:r>
              <w:t>0</w:t>
            </w:r>
            <w:r>
              <w:t>：不打印帧率（默认）。</w:t>
            </w:r>
          </w:p>
          <w:p w:rsidR="00E41444" w:rsidRDefault="00E31F91" w:rsidP="003830CC">
            <w:pPr>
              <w:pStyle w:val="ItemListinTable"/>
              <w:widowControl w:val="0"/>
              <w:rPr>
                <w:rFonts w:hint="default"/>
              </w:rPr>
            </w:pPr>
            <w:r>
              <w:t>1</w:t>
            </w:r>
            <w:r>
              <w:t>：打印帧率。</w:t>
            </w:r>
          </w:p>
          <w:p w:rsidR="00E41444" w:rsidRDefault="00E31F91">
            <w:pPr>
              <w:pStyle w:val="TableText"/>
              <w:rPr>
                <w:rFonts w:hint="default"/>
              </w:rPr>
            </w:pPr>
            <w:proofErr w:type="gramStart"/>
            <w:r>
              <w:t>首次拉流的</w:t>
            </w:r>
            <w:proofErr w:type="gramEnd"/>
            <w:r>
              <w:t>流地址无效时，属性为</w:t>
            </w:r>
            <w:r>
              <w:t>1</w:t>
            </w:r>
            <w:r>
              <w:t>时也不打印帧率。</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tlsValidationFlags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用于验证服务的</w:t>
            </w:r>
            <w:r>
              <w:t>TLS</w:t>
            </w:r>
            <w:r>
              <w:t>证书验证标识，取值范围参考如下</w:t>
            </w:r>
            <w:r>
              <w:t>, rtsp</w:t>
            </w:r>
            <w:r>
              <w:t>场景下不生效：</w:t>
            </w:r>
          </w:p>
          <w:p w:rsidR="00E41444" w:rsidRDefault="00E31F91" w:rsidP="003830CC">
            <w:pPr>
              <w:pStyle w:val="ItemListinTable"/>
              <w:widowControl w:val="0"/>
              <w:rPr>
                <w:rFonts w:hint="default"/>
              </w:rPr>
            </w:pPr>
            <w:r>
              <w:t>1 (0x00000001)</w:t>
            </w:r>
            <w:r>
              <w:t>：</w:t>
            </w:r>
            <w:r>
              <w:t>unknown-ca</w:t>
            </w:r>
          </w:p>
          <w:p w:rsidR="00E41444" w:rsidRDefault="00E31F91" w:rsidP="003830CC">
            <w:pPr>
              <w:pStyle w:val="ItemListinTable"/>
              <w:widowControl w:val="0"/>
              <w:rPr>
                <w:rFonts w:hint="default"/>
              </w:rPr>
            </w:pPr>
            <w:r>
              <w:t>2 (0x00000002)</w:t>
            </w:r>
            <w:r>
              <w:t>：</w:t>
            </w:r>
            <w:r>
              <w:t>bad-identity</w:t>
            </w:r>
          </w:p>
          <w:p w:rsidR="00E41444" w:rsidRDefault="00E31F91" w:rsidP="003830CC">
            <w:pPr>
              <w:pStyle w:val="ItemListinTable"/>
              <w:widowControl w:val="0"/>
              <w:rPr>
                <w:rFonts w:hint="default"/>
              </w:rPr>
            </w:pPr>
            <w:r>
              <w:t>4 (0x00000004)</w:t>
            </w:r>
            <w:r>
              <w:t>：</w:t>
            </w:r>
            <w:r>
              <w:t>not-activated</w:t>
            </w:r>
          </w:p>
          <w:p w:rsidR="00E41444" w:rsidRDefault="00E31F91" w:rsidP="003830CC">
            <w:pPr>
              <w:pStyle w:val="ItemListinTable"/>
              <w:widowControl w:val="0"/>
              <w:rPr>
                <w:rFonts w:hint="default"/>
              </w:rPr>
            </w:pPr>
            <w:r>
              <w:t>8 (0x00000008)</w:t>
            </w:r>
            <w:r>
              <w:t>：</w:t>
            </w:r>
            <w:r>
              <w:t>expired</w:t>
            </w:r>
          </w:p>
          <w:p w:rsidR="00E41444" w:rsidRDefault="00E31F91" w:rsidP="003830CC">
            <w:pPr>
              <w:pStyle w:val="ItemListinTable"/>
              <w:widowControl w:val="0"/>
              <w:rPr>
                <w:rFonts w:hint="default"/>
              </w:rPr>
            </w:pPr>
            <w:r>
              <w:t>16 (0x00000010)</w:t>
            </w:r>
            <w:r>
              <w:t>：</w:t>
            </w:r>
            <w:r>
              <w:t>revoked</w:t>
            </w:r>
          </w:p>
          <w:p w:rsidR="00E41444" w:rsidRDefault="00E31F91" w:rsidP="003830CC">
            <w:pPr>
              <w:pStyle w:val="ItemListinTable"/>
              <w:widowControl w:val="0"/>
              <w:rPr>
                <w:rFonts w:hint="default"/>
              </w:rPr>
            </w:pPr>
            <w:r>
              <w:t>32 (0x00000020)</w:t>
            </w:r>
            <w:r>
              <w:t>：</w:t>
            </w:r>
            <w:r>
              <w:t>insecure</w:t>
            </w:r>
          </w:p>
          <w:p w:rsidR="00E41444" w:rsidRDefault="00E31F91" w:rsidP="003830CC">
            <w:pPr>
              <w:pStyle w:val="ItemListinTable"/>
              <w:widowControl w:val="0"/>
              <w:rPr>
                <w:rFonts w:hint="default"/>
              </w:rPr>
            </w:pPr>
            <w:r>
              <w:t>64 (0x00000040)</w:t>
            </w:r>
            <w:r>
              <w:t>：</w:t>
            </w:r>
            <w:r>
              <w:t>generic-error</w:t>
            </w:r>
          </w:p>
          <w:p w:rsidR="00E41444" w:rsidRDefault="00E31F91" w:rsidP="003830CC">
            <w:pPr>
              <w:pStyle w:val="ItemListinTable"/>
              <w:widowControl w:val="0"/>
              <w:rPr>
                <w:rFonts w:hint="default"/>
              </w:rPr>
            </w:pPr>
            <w:r>
              <w:t>127 (0x0000007f)</w:t>
            </w:r>
            <w:r>
              <w:t>：</w:t>
            </w:r>
            <w:r>
              <w:t>validate-all</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tlsCertFilePathList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依次填写</w:t>
            </w:r>
            <w:r>
              <w:t>CertCrt</w:t>
            </w:r>
            <w:r>
              <w:t>、</w:t>
            </w:r>
            <w:r>
              <w:t>CertKey</w:t>
            </w:r>
            <w:r>
              <w:t>、</w:t>
            </w:r>
            <w:r>
              <w:t>CaCert</w:t>
            </w:r>
            <w:r>
              <w:t>、</w:t>
            </w:r>
            <w:r>
              <w:t>Token</w:t>
            </w:r>
            <w:r>
              <w:t>，以逗号隔开，默认值为空</w:t>
            </w:r>
            <w:r>
              <w:t>, rtsp</w:t>
            </w:r>
            <w:r>
              <w:t>场景下不生效。（建议证书及密钥文件的权限设置为</w:t>
            </w:r>
            <w:r>
              <w:t>400</w:t>
            </w:r>
            <w:r>
              <w:t>，减少证书及密钥泄露的风险。）</w:t>
            </w:r>
          </w:p>
          <w:p w:rsidR="00E41444" w:rsidRDefault="00E31F91" w:rsidP="003830CC">
            <w:pPr>
              <w:pStyle w:val="ItemListinTable"/>
              <w:widowControl w:val="0"/>
              <w:rPr>
                <w:rFonts w:hint="default"/>
              </w:rPr>
            </w:pPr>
            <w:r>
              <w:t>CertCrt</w:t>
            </w:r>
            <w:r>
              <w:t>：服务端证书路径。</w:t>
            </w:r>
          </w:p>
          <w:p w:rsidR="00E41444" w:rsidRDefault="00E31F91" w:rsidP="003830CC">
            <w:pPr>
              <w:pStyle w:val="ItemListinTable"/>
              <w:widowControl w:val="0"/>
              <w:rPr>
                <w:rFonts w:hint="default"/>
              </w:rPr>
            </w:pPr>
            <w:r>
              <w:t>CertKey</w:t>
            </w:r>
            <w:r>
              <w:t>：服务端证书私</w:t>
            </w:r>
            <w:proofErr w:type="gramStart"/>
            <w:r>
              <w:t>钥</w:t>
            </w:r>
            <w:proofErr w:type="gramEnd"/>
            <w:r>
              <w:t>路径。</w:t>
            </w:r>
          </w:p>
          <w:p w:rsidR="00E41444" w:rsidRDefault="00E31F91" w:rsidP="003830CC">
            <w:pPr>
              <w:pStyle w:val="ItemListinTable"/>
              <w:widowControl w:val="0"/>
              <w:rPr>
                <w:rFonts w:hint="default"/>
              </w:rPr>
            </w:pPr>
            <w:r>
              <w:t>CaCert</w:t>
            </w:r>
            <w:r>
              <w:t>：服务端</w:t>
            </w:r>
            <w:r>
              <w:t>CA</w:t>
            </w:r>
            <w:r>
              <w:t>证书路径。</w:t>
            </w:r>
          </w:p>
          <w:p w:rsidR="00E41444" w:rsidRDefault="00E31F91" w:rsidP="003830CC">
            <w:pPr>
              <w:pStyle w:val="ItemListinTable"/>
              <w:widowControl w:val="0"/>
              <w:rPr>
                <w:rFonts w:hint="default"/>
              </w:rPr>
            </w:pPr>
            <w:r>
              <w:t>Token</w:t>
            </w:r>
            <w:r>
              <w:t>：加密私</w:t>
            </w:r>
            <w:proofErr w:type="gramStart"/>
            <w:r>
              <w:t>钥</w:t>
            </w:r>
            <w:proofErr w:type="gramEnd"/>
            <w:r>
              <w:t>解密口令。</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插件示例</w:t>
      </w:r>
    </w:p>
    <w:p w:rsidR="00E41444" w:rsidRDefault="00E31F91">
      <w:pPr>
        <w:pStyle w:val="ItemList"/>
        <w:rPr>
          <w:rFonts w:hint="default"/>
        </w:rPr>
      </w:pPr>
      <w:r>
        <w:t>“</w:t>
      </w:r>
      <w:r>
        <w:t>rtspUrl</w:t>
      </w:r>
      <w:r>
        <w:t>”参数传入</w:t>
      </w:r>
      <w:r>
        <w:t>RTSP</w:t>
      </w:r>
      <w:proofErr w:type="gramStart"/>
      <w:r>
        <w:t>取流地址</w:t>
      </w:r>
      <w:proofErr w:type="gramEnd"/>
      <w:r>
        <w:t>，示例以</w:t>
      </w:r>
      <w:r>
        <w:rPr>
          <w:b/>
        </w:rPr>
        <w:t>加密形式</w:t>
      </w:r>
      <w:r>
        <w:t>展示，需传入用户名与密码。</w:t>
      </w:r>
    </w:p>
    <w:p w:rsidR="00E41444" w:rsidRDefault="00E31F91">
      <w:pPr>
        <w:pStyle w:val="ItemList"/>
        <w:rPr>
          <w:rFonts w:hint="default"/>
        </w:rPr>
      </w:pPr>
      <w:r>
        <w:lastRenderedPageBreak/>
        <w:t>“</w:t>
      </w:r>
      <w:r>
        <w:t>tlsCertFilePathList</w:t>
      </w:r>
      <w:r>
        <w:t>”参数传入了“</w:t>
      </w:r>
      <w:r>
        <w:t>server.crt</w:t>
      </w:r>
      <w:r>
        <w:t>”、“</w:t>
      </w:r>
      <w:r>
        <w:t>server.key</w:t>
      </w:r>
      <w:r>
        <w:t>”、“</w:t>
      </w:r>
      <w:r>
        <w:t>ca.crt</w:t>
      </w:r>
      <w:r>
        <w:t>”证书相关文件路径，证书生成与制作指导请参见</w:t>
      </w:r>
      <w:r>
        <w:fldChar w:fldCharType="begin"/>
      </w:r>
      <w:r>
        <w:instrText>REF _ZH-CN_TOPIC_0000001572082912 \r \h</w:instrText>
      </w:r>
      <w:r>
        <w:fldChar w:fldCharType="separate"/>
      </w:r>
      <w:r>
        <w:t xml:space="preserve">15.6.7 </w:t>
      </w:r>
      <w:r>
        <w:fldChar w:fldCharType="end"/>
      </w:r>
      <w:r>
        <w:fldChar w:fldCharType="begin"/>
      </w:r>
      <w:r>
        <w:instrText>REF _ZH-CN_TOPIC_0000001572082912-chtext \h</w:instrText>
      </w:r>
      <w:r>
        <w:fldChar w:fldCharType="separate"/>
      </w:r>
      <w:r>
        <w:t>自签名证书制作参考</w:t>
      </w:r>
      <w:r>
        <w:fldChar w:fldCharType="end"/>
      </w:r>
      <w:r>
        <w:t>。</w:t>
      </w:r>
    </w:p>
    <w:p w:rsidR="00E41444" w:rsidRDefault="00E31F91">
      <w:pPr>
        <w:pStyle w:val="TerminalDisplay"/>
      </w:pPr>
      <w:r>
        <w:t xml:space="preserve">"mxpi_rtspsrc0": { </w:t>
      </w:r>
      <w:r>
        <w:br/>
        <w:t xml:space="preserve"> "factory": "mxpi_rtspsrc", </w:t>
      </w:r>
      <w:r>
        <w:br/>
        <w:t xml:space="preserve"> "props": { </w:t>
      </w:r>
      <w:r>
        <w:br/>
        <w:t xml:space="preserve">  "</w:t>
      </w:r>
      <w:r>
        <w:rPr>
          <w:b/>
        </w:rPr>
        <w:t>rtspUrl</w:t>
      </w:r>
      <w:r>
        <w:t>": "rtsps://</w:t>
      </w:r>
      <w:r>
        <w:rPr>
          <w:i/>
        </w:rPr>
        <w:t>username</w:t>
      </w:r>
      <w:r>
        <w:t>:</w:t>
      </w:r>
      <w:r>
        <w:rPr>
          <w:i/>
        </w:rPr>
        <w:t>password</w:t>
      </w:r>
      <w:r>
        <w:t xml:space="preserve">@xxx.xxx.xxx.xxx:xxx/xxx", </w:t>
      </w:r>
      <w:r>
        <w:br/>
        <w:t xml:space="preserve">  "channelId": "0", </w:t>
      </w:r>
      <w:r>
        <w:br/>
        <w:t xml:space="preserve">  "tlsValidationFlags": "127", </w:t>
      </w:r>
      <w:r>
        <w:br/>
        <w:t xml:space="preserve">  "</w:t>
      </w:r>
      <w:r>
        <w:rPr>
          <w:b/>
        </w:rPr>
        <w:t>tlsCertFilePathList</w:t>
      </w:r>
      <w:r>
        <w:t>": "</w:t>
      </w:r>
      <w:proofErr w:type="gramStart"/>
      <w:r>
        <w:t>xxx/server.crt,xxx/server.key</w:t>
      </w:r>
      <w:proofErr w:type="gramEnd"/>
      <w:r>
        <w:t>,xxx/ca.crt,</w:t>
      </w:r>
      <w:r>
        <w:rPr>
          <w:i/>
        </w:rPr>
        <w:t>&lt;cert_password&gt;</w:t>
      </w:r>
      <w:r>
        <w:t xml:space="preserve">", </w:t>
      </w:r>
      <w:r>
        <w:br/>
        <w:t xml:space="preserve">  "fpsMode": "1" </w:t>
      </w:r>
      <w:r>
        <w:br/>
        <w:t xml:space="preserve"> }, </w:t>
      </w:r>
      <w:r>
        <w:br/>
        <w:t xml:space="preserve"> "next": "mxpi_videodecoder0" </w:t>
      </w:r>
      <w:r>
        <w:br/>
        <w:t>},</w:t>
      </w:r>
    </w:p>
    <w:p w:rsidR="00E41444" w:rsidRDefault="00E31F91">
      <w:pPr>
        <w:pStyle w:val="21"/>
        <w:rPr>
          <w:rFonts w:hint="default"/>
        </w:rPr>
      </w:pPr>
      <w:bookmarkStart w:id="78" w:name="_ZH-CN_TOPIC_0000001608049597"/>
      <w:bookmarkStart w:id="79" w:name="_Toc256000080"/>
      <w:bookmarkStart w:id="80" w:name="_ZH-CN_TOPIC_0000001608049597-chtext"/>
      <w:bookmarkEnd w:id="78"/>
      <w:r>
        <w:t>输出插件</w:t>
      </w:r>
      <w:bookmarkEnd w:id="79"/>
      <w:bookmarkEnd w:id="80"/>
    </w:p>
    <w:p w:rsidR="00E41444" w:rsidRDefault="00E31F91" w:rsidP="003830CC">
      <w:pPr>
        <w:pStyle w:val="31"/>
        <w:numPr>
          <w:ilvl w:val="2"/>
          <w:numId w:val="132"/>
        </w:numPr>
        <w:rPr>
          <w:rFonts w:hint="default"/>
        </w:rPr>
      </w:pPr>
      <w:bookmarkStart w:id="81" w:name="_Toc256000081"/>
      <w:bookmarkStart w:id="82" w:name="_ZH-CN_TOPIC_0000001572847210-chtext"/>
      <w:r>
        <w:t>mxpi_dataserialize</w:t>
      </w:r>
      <w:bookmarkEnd w:id="81"/>
      <w:bookmarkEnd w:id="8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将</w:t>
            </w:r>
            <w:r>
              <w:t>Stream</w:t>
            </w:r>
            <w:r>
              <w:t>结果组装成</w:t>
            </w:r>
            <w:r>
              <w:t>JSON</w:t>
            </w:r>
            <w:r>
              <w:t>字符串输出。用户可通过在配置文件中填写元件名，来选择需要输出的结果。</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mxpi_dataserialize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MxpiClassList</w:t>
            </w:r>
            <w:r>
              <w:t>”或“</w:t>
            </w:r>
            <w:r>
              <w:t>MxpiObjectList</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t>静态输出：</w:t>
            </w:r>
            <w:r>
              <w:t>{"result/json-result"}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_d0e10448 \r \h</w:instrText>
            </w:r>
            <w:r>
              <w:fldChar w:fldCharType="separate"/>
            </w:r>
            <w:r>
              <w:t>表</w:t>
            </w:r>
            <w:r>
              <w:t>13-3</w:t>
            </w:r>
            <w:r>
              <w:fldChar w:fldCharType="end"/>
            </w:r>
            <w:r>
              <w:t>。</w:t>
            </w:r>
          </w:p>
        </w:tc>
      </w:tr>
    </w:tbl>
    <w:p w:rsidR="00E41444" w:rsidRDefault="00E41444">
      <w:pPr>
        <w:rPr>
          <w:rFonts w:hint="default"/>
        </w:rPr>
      </w:pPr>
    </w:p>
    <w:p w:rsidR="00E41444" w:rsidRDefault="00E31F91">
      <w:pPr>
        <w:pStyle w:val="TableDescription"/>
        <w:rPr>
          <w:rFonts w:hint="default"/>
        </w:rPr>
      </w:pPr>
      <w:bookmarkStart w:id="83" w:name="_d0e10448"/>
      <w:bookmarkEnd w:id="83"/>
      <w:r>
        <w:t>mxpi_dataserialize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outputDataKeys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指定需要输出的数据的索引（通常情况下为元件名称），以逗号隔开。此插件根据用户选择的元件名，将元件数据拼接成</w:t>
            </w:r>
            <w:r>
              <w:t>JSON</w:t>
            </w:r>
            <w:r>
              <w:t>字符串。该</w:t>
            </w:r>
            <w:r>
              <w:t>JSON</w:t>
            </w:r>
            <w:r>
              <w:t>字符串用于根据插件的依赖关系输出组装结果。</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eraseHeaderVecFlag</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是否要删除数据的</w:t>
            </w:r>
            <w:r>
              <w:t>header</w:t>
            </w:r>
            <w:r>
              <w:t>信息。需要设为</w:t>
            </w:r>
            <w:r>
              <w:t>1</w:t>
            </w:r>
            <w:r>
              <w:t>，不需要设为</w:t>
            </w:r>
            <w:r>
              <w:t>0</w:t>
            </w:r>
            <w:r>
              <w:t>，默认值为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84" w:name="_Toc256000082"/>
      <w:bookmarkStart w:id="85" w:name="_ZH-CN_TOPIC_0000001573166110-chtext"/>
      <w:r>
        <w:t>appsink</w:t>
      </w:r>
      <w:bookmarkEnd w:id="84"/>
      <w:bookmarkEnd w:id="8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Gstreamer</w:t>
            </w:r>
            <w:r>
              <w:t>原生插件。配合</w:t>
            </w:r>
            <w:r>
              <w:t>GetResult</w:t>
            </w:r>
            <w:r>
              <w:t>接口与</w:t>
            </w:r>
            <w:r>
              <w:t>GetResultWithUniqueId</w:t>
            </w:r>
            <w:r>
              <w:t>接口使用，从</w:t>
            </w:r>
            <w:r>
              <w:t>Stream</w:t>
            </w:r>
            <w:r>
              <w:t>中获取数据，当且仅当</w:t>
            </w:r>
            <w:r>
              <w:t>Stream</w:t>
            </w:r>
            <w:r>
              <w:t>中存在</w:t>
            </w:r>
            <w:r>
              <w:t>appsink</w:t>
            </w:r>
            <w:r>
              <w:t>插件时，以上两个接口有效。</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appsink</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w:t>
            </w:r>
          </w:p>
          <w:p w:rsidR="00E41444" w:rsidRDefault="00E31F91">
            <w:pPr>
              <w:pStyle w:val="ItemListinTable"/>
              <w:rPr>
                <w:rFonts w:hint="default"/>
              </w:rPr>
            </w:pPr>
            <w:r>
              <w:t>输出：外部接口调用。</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具体请参见</w:t>
            </w:r>
            <w:r>
              <w:fldChar w:fldCharType="begin"/>
            </w:r>
            <w:r>
              <w:instrText>REF _table57814461183 \r \h</w:instrText>
            </w:r>
            <w:r>
              <w:fldChar w:fldCharType="separate"/>
            </w:r>
            <w:r>
              <w:t>表</w:t>
            </w:r>
            <w:r>
              <w:t>13-4</w:t>
            </w:r>
            <w:r>
              <w:fldChar w:fldCharType="end"/>
            </w:r>
            <w:r>
              <w:t>。</w:t>
            </w:r>
          </w:p>
        </w:tc>
      </w:tr>
    </w:tbl>
    <w:p w:rsidR="00E41444" w:rsidRDefault="00E41444">
      <w:pPr>
        <w:rPr>
          <w:rFonts w:hint="default"/>
        </w:rPr>
      </w:pPr>
    </w:p>
    <w:p w:rsidR="00E41444" w:rsidRDefault="00E31F91">
      <w:pPr>
        <w:pStyle w:val="TableDescription"/>
        <w:rPr>
          <w:rFonts w:hint="default"/>
        </w:rPr>
      </w:pPr>
      <w:bookmarkStart w:id="86" w:name="_table57814461183"/>
      <w:bookmarkEnd w:id="86"/>
      <w:r>
        <w:t>appsink</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sync</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同步锁，默认为加锁。</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max-lateness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缓冲区（</w:t>
            </w:r>
            <w:r>
              <w:t>buffer</w:t>
            </w:r>
            <w:r>
              <w:t>）在被丢弃之前可以延迟的最大纳秒数，默认为</w:t>
            </w:r>
            <w:r>
              <w:t>-1</w:t>
            </w:r>
            <w:r>
              <w:t>，无限制。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qos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上游生成服务质量事件，默认为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async</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异步转到暂停，默认为</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ts-offset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时间戳偏移（以纳秒为单位），默认值为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enable-last-sample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启用最后一个样本（</w:t>
            </w:r>
            <w:r>
              <w:t>sample</w:t>
            </w:r>
            <w:r>
              <w:t>）属性，默认为</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last-sample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只读属性，查看是否接收到最后的输出结果。</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buffer</w:t>
            </w:r>
            <w:r>
              <w:t>获取的大小（以字节为单位），默认值为</w:t>
            </w:r>
            <w:r>
              <w:t>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render-delay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接收元件的附加呈现延迟（以纳秒为单位），默</w:t>
            </w:r>
            <w:r>
              <w:lastRenderedPageBreak/>
              <w:t>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throttle-time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呈现</w:t>
            </w:r>
            <w:r>
              <w:t>buffer</w:t>
            </w:r>
            <w:r>
              <w:t>之间的保持时间，默认值为</w:t>
            </w:r>
            <w:r>
              <w:t>0</w:t>
            </w:r>
            <w:r>
              <w:t>，表示禁用。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max-bitrate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每秒要呈现的最大比特数，默认值为</w:t>
            </w:r>
            <w:r>
              <w:t>0</w:t>
            </w:r>
            <w:r>
              <w:t>，表示禁用。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processing-deadline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最大处理截止时间（以纳秒为单位），默认值为</w:t>
            </w:r>
            <w:r>
              <w:t>20000000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caps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源衬垫（</w:t>
            </w:r>
            <w:r>
              <w:t>pad</w:t>
            </w:r>
            <w:r>
              <w:t>）允许的功能（</w:t>
            </w:r>
            <w:r>
              <w:t>capabilities</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eos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检查接收元件是否是结束流（</w:t>
            </w:r>
            <w:r>
              <w:t>EOS</w:t>
            </w:r>
            <w:r>
              <w:t>）或未启动，默认为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emit-signals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发出新的预卷和新的采样信号，默认为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max-buffers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内部缓存的最大</w:t>
            </w:r>
            <w:r>
              <w:t>buffer</w:t>
            </w:r>
            <w:r>
              <w:t>数，默认值为</w:t>
            </w:r>
            <w:r>
              <w:t>0</w:t>
            </w:r>
            <w:r>
              <w:t>，无限制。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drop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队列被填充时丢弃旧的</w:t>
            </w:r>
            <w:r>
              <w:t>buffer</w:t>
            </w:r>
            <w:r>
              <w:t>，默认为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wait-on-eos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收到结束流（</w:t>
            </w:r>
            <w:r>
              <w:t>EOS</w:t>
            </w:r>
            <w:r>
              <w:t>）后，等待所有</w:t>
            </w:r>
            <w:r>
              <w:t>buffer</w:t>
            </w:r>
            <w:r>
              <w:t>处理完毕，默认</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buffer-list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w:t>
            </w:r>
            <w:r>
              <w:t>buffer</w:t>
            </w:r>
            <w:r>
              <w:t>列表。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31"/>
        <w:rPr>
          <w:rFonts w:hint="default"/>
        </w:rPr>
      </w:pPr>
      <w:bookmarkStart w:id="87" w:name="_Toc256000083"/>
      <w:bookmarkStart w:id="88" w:name="_ZH-CN_TOPIC_0000001573326050-chtext"/>
      <w:r>
        <w:t>fakesink</w:t>
      </w:r>
      <w:bookmarkEnd w:id="87"/>
      <w:bookmarkEnd w:id="8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Gstreamer</w:t>
            </w:r>
            <w:r>
              <w:t>原生插件。一个吞噬任何数据的伪插件（黑洞插件），类似于</w:t>
            </w:r>
            <w:r>
              <w:t>Linux</w:t>
            </w:r>
            <w:r>
              <w:t>的</w:t>
            </w:r>
            <w:r>
              <w:t xml:space="preserve">/dev/null </w:t>
            </w:r>
            <w:r>
              <w:t>伪设备，用于丢弃不需要的数据。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fakesink</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w:t>
            </w:r>
          </w:p>
          <w:p w:rsidR="00E41444" w:rsidRDefault="00E31F91">
            <w:pPr>
              <w:pStyle w:val="ItemListinTable"/>
              <w:rPr>
                <w:rFonts w:hint="default"/>
              </w:rPr>
            </w:pPr>
            <w:r>
              <w:t>输出：无。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31"/>
        <w:rPr>
          <w:rFonts w:hint="default"/>
        </w:rPr>
      </w:pPr>
      <w:bookmarkStart w:id="89" w:name="_Toc256000084"/>
      <w:bookmarkStart w:id="90" w:name="_ZH-CN_TOPIC_0000001623366217-chtext"/>
      <w:r>
        <w:t>filesink</w:t>
      </w:r>
      <w:bookmarkEnd w:id="89"/>
      <w:bookmarkEnd w:id="90"/>
    </w:p>
    <w:p w:rsidR="00E41444" w:rsidRDefault="00E41444">
      <w:pPr>
        <w:rPr>
          <w:rFonts w:hint="default"/>
        </w:rPr>
      </w:pPr>
    </w:p>
    <w:p w:rsidR="00E41444" w:rsidRDefault="008F4057">
      <w:pPr>
        <w:pStyle w:val="CAUTIONHeading"/>
        <w:rPr>
          <w:rFonts w:hint="default"/>
        </w:rPr>
      </w:pPr>
      <w:r>
        <w:lastRenderedPageBreak/>
        <w:pict>
          <v:shape id="_x0000_i1039" type="#_x0000_t75" style="width:50.65pt;height:19.15pt">
            <v:imagedata r:id="rId43" o:title="注意"/>
          </v:shape>
        </w:pict>
      </w:r>
    </w:p>
    <w:p w:rsidR="00E41444" w:rsidRDefault="00E31F91">
      <w:pPr>
        <w:pStyle w:val="CAUTIONText"/>
        <w:rPr>
          <w:rFonts w:hint="default"/>
        </w:rPr>
      </w:pPr>
      <w:r>
        <w:t>输出文件权限可能会过大，有文件信息泄露的风险。</w:t>
      </w:r>
    </w:p>
    <w:p w:rsidR="00E41444" w:rsidRDefault="00E31F91">
      <w:pPr>
        <w:pStyle w:val="CAUTIONText"/>
        <w:rPr>
          <w:rFonts w:hint="default"/>
        </w:rPr>
      </w:pPr>
      <w:r>
        <w:t>在销毁流的过程中会直接停止所有插件的运行，请妥善保存所需的文件。</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Gstreamer</w:t>
            </w:r>
            <w:r>
              <w:t>原生插件。把输入的数据写入文件并存储到本地。</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filesink</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w:t>
            </w:r>
          </w:p>
          <w:p w:rsidR="00E41444" w:rsidRDefault="00E31F91">
            <w:pPr>
              <w:pStyle w:val="ItemListinTable"/>
              <w:rPr>
                <w:rFonts w:hint="default"/>
              </w:rPr>
            </w:pPr>
            <w:r>
              <w:t>输出：无。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_d0e10991 \r \h</w:instrText>
            </w:r>
            <w:r>
              <w:fldChar w:fldCharType="separate"/>
            </w:r>
            <w:r>
              <w:t>表</w:t>
            </w:r>
            <w:r>
              <w:t>13-5</w:t>
            </w:r>
            <w:r>
              <w:fldChar w:fldCharType="end"/>
            </w:r>
            <w:r>
              <w:t>。</w:t>
            </w:r>
          </w:p>
        </w:tc>
      </w:tr>
    </w:tbl>
    <w:p w:rsidR="00E41444" w:rsidRDefault="00E41444">
      <w:pPr>
        <w:rPr>
          <w:rFonts w:hint="default"/>
        </w:rPr>
      </w:pPr>
    </w:p>
    <w:p w:rsidR="00E41444" w:rsidRDefault="00E31F91">
      <w:pPr>
        <w:pStyle w:val="TableDescription"/>
        <w:rPr>
          <w:rFonts w:hint="default"/>
        </w:rPr>
      </w:pPr>
      <w:bookmarkStart w:id="91" w:name="_d0e10991"/>
      <w:bookmarkEnd w:id="91"/>
      <w:r>
        <w:t>filesink</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w:t>
            </w:r>
            <w:proofErr w:type="gramStart"/>
            <w:r>
              <w:t>必填项</w:t>
            </w:r>
            <w:proofErr w:type="gramEnd"/>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append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添加到一个现有的文件上，默认为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buffer-mode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使用缓冲模式，默认为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buffer-size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buffer</w:t>
            </w:r>
            <w:r>
              <w:t>的大小，可设置需要的</w:t>
            </w:r>
            <w:r>
              <w:t>bytes</w:t>
            </w:r>
            <w:r>
              <w:t>，也可设置为</w:t>
            </w:r>
            <w:r>
              <w:t>buffer</w:t>
            </w:r>
            <w:r>
              <w:t>的最大值，默认为</w:t>
            </w:r>
            <w:r>
              <w:t>65536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location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文件的位置，无默认值。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max-transient-error-timeout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当遇到瞬态错误时最多等待的毫秒时间（当前为</w:t>
            </w:r>
            <w:r>
              <w:t>EACCES</w:t>
            </w:r>
            <w:r>
              <w:t>），默认值为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o-sync</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w:t>
            </w:r>
            <w:r>
              <w:t>O_SYNC</w:t>
            </w:r>
            <w:r>
              <w:t>来打开文件，实现同步</w:t>
            </w:r>
            <w:r>
              <w:t>IO</w:t>
            </w:r>
            <w:r>
              <w:t>。默认值为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21"/>
        <w:rPr>
          <w:rFonts w:hint="default"/>
        </w:rPr>
      </w:pPr>
      <w:bookmarkStart w:id="92" w:name="_ZH-CN_TOPIC_0000001608329989"/>
      <w:bookmarkStart w:id="93" w:name="_Toc256000085"/>
      <w:bookmarkStart w:id="94" w:name="_ZH-CN_TOPIC_0000001608329989-chtext"/>
      <w:bookmarkEnd w:id="92"/>
      <w:r>
        <w:t>串流插件</w:t>
      </w:r>
      <w:bookmarkEnd w:id="93"/>
      <w:bookmarkEnd w:id="94"/>
    </w:p>
    <w:p w:rsidR="00E41444" w:rsidRDefault="00E31F91" w:rsidP="003830CC">
      <w:pPr>
        <w:pStyle w:val="31"/>
        <w:numPr>
          <w:ilvl w:val="2"/>
          <w:numId w:val="133"/>
        </w:numPr>
        <w:rPr>
          <w:rFonts w:hint="default"/>
        </w:rPr>
      </w:pPr>
      <w:bookmarkStart w:id="95" w:name="_Toc256000086"/>
      <w:bookmarkStart w:id="96" w:name="_ZH-CN_TOPIC_0000001573006542-chtext"/>
      <w:r>
        <w:t>mxpi_parallel2serial</w:t>
      </w:r>
      <w:bookmarkEnd w:id="95"/>
      <w:bookmarkEnd w:id="9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多个端口输入数据通过一个端口按顺序输出。</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支持同步和异步。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mxpi_parallel2serial</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动态输入：</w:t>
            </w:r>
            <w:r>
              <w:t>buffer</w:t>
            </w:r>
            <w:r>
              <w:t>（数据类型“</w:t>
            </w:r>
            <w:r>
              <w:t>MxpiBuffer</w:t>
            </w:r>
            <w:r>
              <w:t>”）、</w:t>
            </w:r>
            <w:r>
              <w:t>metadata</w:t>
            </w:r>
            <w:r>
              <w:t>。</w:t>
            </w:r>
          </w:p>
          <w:p w:rsidR="00E41444" w:rsidRDefault="00E31F91">
            <w:pPr>
              <w:pStyle w:val="ItemListinTable"/>
              <w:rPr>
                <w:rFonts w:hint="default"/>
              </w:rPr>
            </w:pPr>
            <w:r>
              <w:t>静态输出：</w:t>
            </w:r>
            <w:r>
              <w:t>buffer</w:t>
            </w:r>
            <w:r>
              <w:t>（数据类型“</w:t>
            </w:r>
            <w:r>
              <w:t>MxpiBuffer</w:t>
            </w:r>
            <w:r>
              <w:t>”）、</w:t>
            </w:r>
            <w:r>
              <w:t>metadata</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_d0e11212 \r \h</w:instrText>
            </w:r>
            <w:r>
              <w:fldChar w:fldCharType="separate"/>
            </w:r>
            <w:r>
              <w:t>表</w:t>
            </w:r>
            <w:r>
              <w:t>13-6</w:t>
            </w:r>
            <w:r>
              <w:fldChar w:fldCharType="end"/>
            </w:r>
            <w:r>
              <w:t>。</w:t>
            </w:r>
          </w:p>
        </w:tc>
      </w:tr>
    </w:tbl>
    <w:p w:rsidR="00E41444" w:rsidRDefault="00E41444">
      <w:pPr>
        <w:rPr>
          <w:rFonts w:hint="default"/>
        </w:rPr>
      </w:pPr>
    </w:p>
    <w:p w:rsidR="00E41444" w:rsidRDefault="00E31F91">
      <w:pPr>
        <w:pStyle w:val="TableDescription"/>
        <w:rPr>
          <w:rFonts w:hint="default"/>
        </w:rPr>
      </w:pPr>
      <w:bookmarkStart w:id="97" w:name="_d0e11212"/>
      <w:bookmarkEnd w:id="97"/>
      <w:r>
        <w:t>mxpi_parallel2serial</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w:t>
            </w:r>
            <w:proofErr w:type="gramStart"/>
            <w:r>
              <w:t>必填项</w:t>
            </w:r>
            <w:proofErr w:type="gramEnd"/>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输入数据对应索引（通常情况下为上游元件名称），可以配置多个，以逗号隔开。</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parentName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功能与</w:t>
            </w:r>
            <w:r>
              <w:t>dataSource</w:t>
            </w:r>
            <w:r>
              <w:t>一致，建议使用</w:t>
            </w:r>
            <w:r>
              <w:t>dataSource</w:t>
            </w:r>
            <w:r>
              <w:t>。本属性后续版本会删除。</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请勿使用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removeParentData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删除原</w:t>
            </w:r>
            <w:r>
              <w:t>Buffer</w:t>
            </w:r>
            <w:r>
              <w:t>数据，默认为“</w:t>
            </w:r>
            <w:r>
              <w:t>0</w:t>
            </w:r>
            <w:r>
              <w:t>”。</w:t>
            </w:r>
          </w:p>
          <w:p w:rsidR="00E41444" w:rsidRDefault="00E31F91" w:rsidP="003830CC">
            <w:pPr>
              <w:pStyle w:val="ItemListinTable"/>
              <w:widowControl w:val="0"/>
              <w:rPr>
                <w:rFonts w:hint="default"/>
              </w:rPr>
            </w:pPr>
            <w:r>
              <w:t>0</w:t>
            </w:r>
            <w:r>
              <w:t>：不删除原</w:t>
            </w:r>
            <w:r>
              <w:t>Buffer</w:t>
            </w:r>
            <w:r>
              <w:t>数据。</w:t>
            </w:r>
          </w:p>
          <w:p w:rsidR="00E41444" w:rsidRDefault="00E31F91" w:rsidP="003830CC">
            <w:pPr>
              <w:pStyle w:val="ItemListinTable"/>
              <w:widowControl w:val="0"/>
              <w:rPr>
                <w:rFonts w:hint="default"/>
              </w:rPr>
            </w:pPr>
            <w:r>
              <w:t>1</w:t>
            </w:r>
            <w:r>
              <w:t>：删除原</w:t>
            </w:r>
            <w:r>
              <w:t>Buffer</w:t>
            </w:r>
            <w:r>
              <w:t>数据。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status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串行化插件的工作模式。</w:t>
            </w:r>
          </w:p>
          <w:p w:rsidR="00E41444" w:rsidRDefault="00E31F91" w:rsidP="003830CC">
            <w:pPr>
              <w:pStyle w:val="ItemListinTable"/>
              <w:widowControl w:val="0"/>
              <w:rPr>
                <w:rFonts w:hint="default"/>
              </w:rPr>
            </w:pPr>
            <w:r>
              <w:t>0</w:t>
            </w:r>
            <w:r>
              <w:t>：异步（默认）。</w:t>
            </w:r>
          </w:p>
          <w:p w:rsidR="00E41444" w:rsidRDefault="00E31F91">
            <w:pPr>
              <w:pStyle w:val="ItemListinTableText"/>
              <w:rPr>
                <w:rFonts w:hint="default"/>
              </w:rPr>
            </w:pPr>
            <w:r>
              <w:t>异步模式下，各路</w:t>
            </w:r>
            <w:r>
              <w:t>buffer</w:t>
            </w:r>
            <w:r>
              <w:t>到达后直接发送。</w:t>
            </w:r>
          </w:p>
          <w:p w:rsidR="00E41444" w:rsidRDefault="00E31F91" w:rsidP="003830CC">
            <w:pPr>
              <w:pStyle w:val="ItemListinTable"/>
              <w:widowControl w:val="0"/>
              <w:rPr>
                <w:rFonts w:hint="default"/>
              </w:rPr>
            </w:pPr>
            <w:r>
              <w:t>1</w:t>
            </w:r>
            <w:r>
              <w:t>：同步。</w:t>
            </w:r>
          </w:p>
          <w:p w:rsidR="00E41444" w:rsidRDefault="00E31F91">
            <w:pPr>
              <w:pStyle w:val="ItemListinTableText"/>
              <w:rPr>
                <w:rFonts w:hint="default"/>
              </w:rPr>
            </w:pPr>
            <w:r>
              <w:t>同步模式下，需全部输入的</w:t>
            </w:r>
            <w:r>
              <w:t>buffer</w:t>
            </w:r>
            <w:r>
              <w:t>都到齐后再一起发送（按端口顺序）。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pStyle w:val="ItemList"/>
        <w:rPr>
          <w:rFonts w:hint="default"/>
        </w:rPr>
      </w:pPr>
      <w:r>
        <w:t>配置</w:t>
      </w:r>
      <w:r>
        <w:t>dataSource</w:t>
      </w:r>
      <w:r>
        <w:t>属性，串行化插件会挂载元数据，并将数据按照接收的顺序发送给下游插件。</w:t>
      </w:r>
    </w:p>
    <w:p w:rsidR="00E41444" w:rsidRDefault="008F4057">
      <w:pPr>
        <w:pStyle w:val="ItemListText"/>
        <w:rPr>
          <w:rFonts w:hint="default"/>
        </w:rPr>
      </w:pPr>
      <w:r>
        <w:lastRenderedPageBreak/>
        <w:pict>
          <v:shape id="_x0000_i1040" type="#_x0000_t75" style="width:373.9pt;height:153pt">
            <v:imagedata r:id="rId66" o:title=""/>
          </v:shape>
        </w:pict>
      </w:r>
    </w:p>
    <w:p w:rsidR="00E41444" w:rsidRDefault="00E31F91">
      <w:pPr>
        <w:pStyle w:val="ItemListText"/>
        <w:rPr>
          <w:rFonts w:hint="default"/>
        </w:rPr>
      </w:pPr>
      <w:r>
        <w:t>假定串行化插件</w:t>
      </w:r>
      <w:r>
        <w:t>mxpi_parallel2serial0</w:t>
      </w:r>
      <w:r>
        <w:t>接受数据的顺序为</w:t>
      </w:r>
      <w:r>
        <w:t>demoA0</w:t>
      </w:r>
      <w:r>
        <w:t>，</w:t>
      </w:r>
      <w:r>
        <w:t>demoA1</w:t>
      </w:r>
      <w:r>
        <w:t>。</w:t>
      </w:r>
    </w:p>
    <w:p w:rsidR="00E41444" w:rsidRDefault="00E31F91" w:rsidP="003830CC">
      <w:pPr>
        <w:pStyle w:val="SubItemStep"/>
        <w:numPr>
          <w:ilvl w:val="1"/>
          <w:numId w:val="107"/>
        </w:numPr>
        <w:rPr>
          <w:rFonts w:hint="default"/>
        </w:rPr>
      </w:pPr>
      <w:r>
        <w:t>串行化插件将以</w:t>
      </w:r>
      <w:r>
        <w:t>demoA0</w:t>
      </w:r>
      <w:r>
        <w:t>为</w:t>
      </w:r>
      <w:r>
        <w:t>key</w:t>
      </w:r>
      <w:r>
        <w:t>在</w:t>
      </w:r>
      <w:r>
        <w:t>demoA0</w:t>
      </w:r>
      <w:r>
        <w:t>传递的</w:t>
      </w:r>
      <w:r>
        <w:t>buffer</w:t>
      </w:r>
      <w:r>
        <w:t>上获取元数据。</w:t>
      </w:r>
    </w:p>
    <w:p w:rsidR="00E41444" w:rsidRDefault="00E31F91" w:rsidP="003830CC">
      <w:pPr>
        <w:pStyle w:val="SubItemStep"/>
        <w:numPr>
          <w:ilvl w:val="1"/>
          <w:numId w:val="107"/>
        </w:numPr>
        <w:rPr>
          <w:rFonts w:hint="default"/>
        </w:rPr>
      </w:pPr>
      <w:r>
        <w:t>以</w:t>
      </w:r>
      <w:r>
        <w:t>mxpi_parallel2serial0</w:t>
      </w:r>
      <w:r>
        <w:t>为</w:t>
      </w:r>
      <w:r>
        <w:t>key</w:t>
      </w:r>
      <w:r>
        <w:t>挂载上一步骤中获取的元数据。</w:t>
      </w:r>
    </w:p>
    <w:p w:rsidR="00E41444" w:rsidRDefault="00E31F91" w:rsidP="003830CC">
      <w:pPr>
        <w:pStyle w:val="SubItemStep"/>
        <w:numPr>
          <w:ilvl w:val="1"/>
          <w:numId w:val="107"/>
        </w:numPr>
        <w:rPr>
          <w:rFonts w:hint="default"/>
        </w:rPr>
      </w:pPr>
      <w:r>
        <w:t>将</w:t>
      </w:r>
      <w:r>
        <w:t>buffer</w:t>
      </w:r>
      <w:r>
        <w:t>发送给下游插件</w:t>
      </w:r>
      <w:r>
        <w:t>demoB</w:t>
      </w:r>
      <w:r>
        <w:t>。</w:t>
      </w:r>
    </w:p>
    <w:p w:rsidR="00E41444" w:rsidRDefault="00E31F91" w:rsidP="003830CC">
      <w:pPr>
        <w:pStyle w:val="SubItemStep"/>
        <w:numPr>
          <w:ilvl w:val="1"/>
          <w:numId w:val="107"/>
        </w:numPr>
        <w:rPr>
          <w:rFonts w:hint="default"/>
        </w:rPr>
      </w:pPr>
      <w:r>
        <w:t>demoA1</w:t>
      </w:r>
      <w:r>
        <w:t>数据重复以上步骤进行处理。</w:t>
      </w:r>
    </w:p>
    <w:p w:rsidR="00E41444" w:rsidRDefault="00E31F91">
      <w:pPr>
        <w:pStyle w:val="ItemList"/>
        <w:rPr>
          <w:rFonts w:hint="default"/>
        </w:rPr>
      </w:pPr>
      <w:proofErr w:type="gramStart"/>
      <w:r>
        <w:t>不</w:t>
      </w:r>
      <w:proofErr w:type="gramEnd"/>
      <w:r>
        <w:t>配置</w:t>
      </w:r>
      <w:r>
        <w:t>dataSource</w:t>
      </w:r>
      <w:r>
        <w:t>属性，串行化</w:t>
      </w:r>
      <w:proofErr w:type="gramStart"/>
      <w:r>
        <w:t>插件</w:t>
      </w:r>
      <w:proofErr w:type="gramEnd"/>
      <w:r>
        <w:t>仅会将数据按照接收的顺序发送给下游插件。</w:t>
      </w:r>
    </w:p>
    <w:p w:rsidR="00E41444" w:rsidRDefault="008F4057">
      <w:pPr>
        <w:pStyle w:val="ItemListText"/>
        <w:rPr>
          <w:rFonts w:hint="default"/>
        </w:rPr>
      </w:pPr>
      <w:r>
        <w:pict>
          <v:shape id="_x0000_i1041" type="#_x0000_t75" style="width:373.9pt;height:153pt">
            <v:imagedata r:id="rId67" o:title=""/>
          </v:shape>
        </w:pict>
      </w:r>
    </w:p>
    <w:p w:rsidR="00E41444" w:rsidRDefault="00E31F91">
      <w:pPr>
        <w:pStyle w:val="ItemListText"/>
        <w:rPr>
          <w:rFonts w:hint="default"/>
        </w:rPr>
      </w:pPr>
      <w:r>
        <w:t>假定串行化插件</w:t>
      </w:r>
      <w:r>
        <w:t>mxpi_parallel2serial0</w:t>
      </w:r>
      <w:r>
        <w:t>接受数据的顺序为</w:t>
      </w:r>
      <w:r>
        <w:t>demoA0</w:t>
      </w:r>
      <w:r>
        <w:t>，</w:t>
      </w:r>
      <w:r>
        <w:t>demoA1</w:t>
      </w:r>
      <w:r>
        <w:t>，串行化插件将</w:t>
      </w:r>
      <w:r>
        <w:t>demoA0</w:t>
      </w:r>
      <w:r>
        <w:t>，</w:t>
      </w:r>
      <w:r>
        <w:t>demoA1</w:t>
      </w:r>
      <w:r>
        <w:t>获取到的</w:t>
      </w:r>
      <w:r>
        <w:t>buffer</w:t>
      </w:r>
      <w:r>
        <w:t>，依次发送给下游插件</w:t>
      </w:r>
      <w:r>
        <w:t>demoB</w:t>
      </w:r>
      <w:r>
        <w:t>。</w:t>
      </w:r>
    </w:p>
    <w:p w:rsidR="00E41444" w:rsidRDefault="00E31F91">
      <w:pPr>
        <w:pStyle w:val="31"/>
        <w:rPr>
          <w:rFonts w:hint="default"/>
        </w:rPr>
      </w:pPr>
      <w:bookmarkStart w:id="98" w:name="_Toc256000087"/>
      <w:bookmarkStart w:id="99" w:name="_ZH-CN_TOPIC_0000001623486133-chtext"/>
      <w:r>
        <w:t>mxpi_distributor</w:t>
      </w:r>
      <w:bookmarkEnd w:id="98"/>
      <w:bookmarkEnd w:id="9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向不同端口发送指定类别或通道的数据。用户可通过在配置文件中填写类别索引或通道索引，来选择发送需要输出的结果。</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目前只支持根据</w:t>
            </w:r>
            <w:r>
              <w:t>channel id</w:t>
            </w:r>
            <w:r>
              <w:t>或</w:t>
            </w:r>
            <w:r>
              <w:t>class id</w:t>
            </w:r>
            <w:r>
              <w:t>进行分发。</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mxpi_distributor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buffer</w:t>
            </w:r>
            <w:r>
              <w:t>（数据类型“</w:t>
            </w:r>
            <w:r>
              <w:t>MxpiBuffer</w:t>
            </w:r>
            <w:r>
              <w:t>”）、</w:t>
            </w:r>
            <w:r>
              <w:t>metadata</w:t>
            </w:r>
            <w:r>
              <w:t>（数据类型“</w:t>
            </w:r>
            <w:r>
              <w:t>MxpiObjectList</w:t>
            </w:r>
            <w:r>
              <w:t>”或“</w:t>
            </w:r>
            <w:r>
              <w:t>MxpiClassList</w:t>
            </w:r>
            <w:r>
              <w:t>”或“</w:t>
            </w:r>
            <w:r>
              <w:t>MxpiObject</w:t>
            </w:r>
            <w:r>
              <w:t>”</w:t>
            </w:r>
            <w:r>
              <w:lastRenderedPageBreak/>
              <w:t>或“</w:t>
            </w:r>
            <w:r>
              <w:t>MxpiClass</w:t>
            </w:r>
            <w:r>
              <w:t>”）。</w:t>
            </w:r>
          </w:p>
          <w:p w:rsidR="00E41444" w:rsidRDefault="00E31F91">
            <w:pPr>
              <w:pStyle w:val="ItemListinTable"/>
              <w:rPr>
                <w:rFonts w:hint="default"/>
              </w:rPr>
            </w:pPr>
            <w:r>
              <w:t>动态输出：</w:t>
            </w:r>
            <w:r>
              <w:t>buffer</w:t>
            </w:r>
            <w:r>
              <w:t>（数据类型“</w:t>
            </w:r>
            <w:r>
              <w:t>MxpiBuffer</w:t>
            </w:r>
            <w:r>
              <w:t>”）、</w:t>
            </w:r>
            <w:r>
              <w:t>metadata</w:t>
            </w:r>
            <w:r>
              <w:t>（数据类型“</w:t>
            </w:r>
            <w:r>
              <w:t>MxpiObjectList</w:t>
            </w:r>
            <w:r>
              <w:t>”或“</w:t>
            </w:r>
            <w:r>
              <w:t>MxpiClassList</w:t>
            </w:r>
            <w:r>
              <w:t>”或“</w:t>
            </w:r>
            <w:r>
              <w:t>MxpiObject</w:t>
            </w:r>
            <w:r>
              <w:t>”或“</w:t>
            </w:r>
            <w:r>
              <w:t>MxpiClass</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_d0e11417 \r \h</w:instrText>
            </w:r>
            <w:r>
              <w:fldChar w:fldCharType="separate"/>
            </w:r>
            <w:r>
              <w:t>表</w:t>
            </w:r>
            <w:r>
              <w:t>13-7</w:t>
            </w:r>
            <w:r>
              <w:fldChar w:fldCharType="end"/>
            </w:r>
            <w:r>
              <w:t>。</w:t>
            </w:r>
          </w:p>
        </w:tc>
      </w:tr>
    </w:tbl>
    <w:p w:rsidR="00E41444" w:rsidRDefault="00E41444">
      <w:pPr>
        <w:rPr>
          <w:rFonts w:hint="default"/>
        </w:rPr>
      </w:pPr>
    </w:p>
    <w:p w:rsidR="00E41444" w:rsidRDefault="00E31F91">
      <w:pPr>
        <w:pStyle w:val="TableDescription"/>
        <w:rPr>
          <w:rFonts w:hint="default"/>
        </w:rPr>
      </w:pPr>
      <w:bookmarkStart w:id="100" w:name="_d0e11417"/>
      <w:bookmarkEnd w:id="100"/>
      <w:r>
        <w:t>mxpi_distributor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w:t>
            </w:r>
            <w:proofErr w:type="gramStart"/>
            <w:r>
              <w:t>必填项</w:t>
            </w:r>
            <w:proofErr w:type="gramEnd"/>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输入数据对应索引，默认值为上游插件对应输出端口的元数据</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classIds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指定需要输出的类别索引，以逗号隔开。此插件根据用户配置的类别，将不同类别的目标进行重组，以类别顺序通过不同输出端口分发给下游插件。下游插件依次通过目标分发</w:t>
            </w:r>
            <w:proofErr w:type="gramStart"/>
            <w:r>
              <w:t>插件名</w:t>
            </w:r>
            <w:proofErr w:type="gramEnd"/>
            <w:r>
              <w:t>_id</w:t>
            </w:r>
            <w:r>
              <w:t>作为</w:t>
            </w:r>
            <w:r>
              <w:t>key</w:t>
            </w:r>
            <w:r>
              <w:t>来获取元数据（</w:t>
            </w:r>
            <w:r>
              <w:t>id</w:t>
            </w:r>
            <w:r>
              <w:t>为目标分发插件的输出端口号，从</w:t>
            </w:r>
            <w:r>
              <w:t>0</w:t>
            </w:r>
            <w:r>
              <w:t>开始，依次递增</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distributeAll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当某个端口没有目标数据时，是否</w:t>
            </w:r>
            <w:proofErr w:type="gramStart"/>
            <w:r>
              <w:t>往下发</w:t>
            </w:r>
            <w:proofErr w:type="gramEnd"/>
            <w:r>
              <w:t>数据。支持配置“</w:t>
            </w:r>
            <w:r>
              <w:t>yes</w:t>
            </w:r>
            <w:r>
              <w:t>”，“</w:t>
            </w:r>
            <w:r>
              <w:t>no</w:t>
            </w:r>
            <w:r>
              <w:t>”两种方式，默认值为“</w:t>
            </w:r>
            <w:r>
              <w:t>no</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否</w:t>
            </w:r>
            <w:proofErr w:type="gramEnd"/>
          </w:p>
          <w:p w:rsidR="00E41444" w:rsidRDefault="00E31F91">
            <w:pPr>
              <w:pStyle w:val="TableText"/>
              <w:rPr>
                <w:rFonts w:hint="default"/>
              </w:rPr>
            </w:pPr>
            <w:r>
              <w:t>根据</w:t>
            </w:r>
            <w:r>
              <w:t>class id</w:t>
            </w:r>
            <w:r>
              <w:t>分发进行配合使用。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channelIds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指定需要输出的通道索引，以逗号隔开。此插件根据用户配置的通道，</w:t>
            </w:r>
            <w:r>
              <w:t>buffer</w:t>
            </w:r>
            <w:r>
              <w:t>以通道索引的顺序通过不同输出端口分发给下游插件。</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42" type="#_x0000_t75" style="width:50.65pt;height:19.15pt">
            <v:imagedata r:id="rId47" o:title="说明"/>
          </v:shape>
        </w:pict>
      </w:r>
    </w:p>
    <w:p w:rsidR="00E41444" w:rsidRDefault="00E31F91">
      <w:pPr>
        <w:pStyle w:val="NotesTextList"/>
        <w:rPr>
          <w:rFonts w:hint="default"/>
        </w:rPr>
      </w:pPr>
      <w:r>
        <w:t>mxpi_distributor</w:t>
      </w:r>
      <w:r>
        <w:t>插件一般与</w:t>
      </w:r>
      <w:r>
        <w:t>queue</w:t>
      </w:r>
      <w:r>
        <w:t>插件配合使用，即</w:t>
      </w:r>
      <w:r>
        <w:t>mxpi_distributor</w:t>
      </w:r>
      <w:r>
        <w:t>插件的每个输出端口连接</w:t>
      </w:r>
      <w:r>
        <w:t>queue</w:t>
      </w:r>
      <w:r>
        <w:t>插件。</w:t>
      </w:r>
    </w:p>
    <w:p w:rsidR="00E41444" w:rsidRDefault="00E31F91">
      <w:pPr>
        <w:pStyle w:val="NotesTextList"/>
        <w:rPr>
          <w:rFonts w:hint="default"/>
        </w:rPr>
      </w:pPr>
      <w:r>
        <w:t>当根据</w:t>
      </w:r>
      <w:r>
        <w:t>channel id</w:t>
      </w:r>
      <w:r>
        <w:t>来进行分发时，必须配置</w:t>
      </w:r>
      <w:r>
        <w:t>channelIds</w:t>
      </w:r>
      <w:r>
        <w:t>属性。当根据</w:t>
      </w:r>
      <w:r>
        <w:t>class id</w:t>
      </w:r>
      <w:r>
        <w:t>来进行分发时，必须配置</w:t>
      </w:r>
      <w:r>
        <w:t>classIds</w:t>
      </w:r>
      <w:r>
        <w:t>和</w:t>
      </w:r>
      <w:r>
        <w:t>dataSource</w:t>
      </w:r>
      <w:r>
        <w:t>属性。</w:t>
      </w:r>
    </w:p>
    <w:p w:rsidR="00E41444" w:rsidRDefault="00E31F91">
      <w:pPr>
        <w:pStyle w:val="NotesTextList"/>
        <w:rPr>
          <w:rFonts w:hint="default"/>
        </w:rPr>
      </w:pPr>
      <w:r>
        <w:t>分发插件支持每个输出端口包含多种类别（或通道）的数据，每个输出端口中的索引采用竖线（</w:t>
      </w:r>
      <w:r>
        <w:t>|</w:t>
      </w:r>
      <w:r>
        <w:t>）进行区分。具体可参考</w:t>
      </w:r>
      <w:hyperlink w:anchor="section7282155517359" w:tooltip=" " w:history="1">
        <w:r>
          <w:rPr>
            <w:rStyle w:val="ad"/>
          </w:rPr>
          <w:t>示例</w:t>
        </w:r>
      </w:hyperlink>
      <w:r>
        <w:t>。</w:t>
      </w:r>
    </w:p>
    <w:p w:rsidR="00E41444" w:rsidRDefault="00E31F91">
      <w:pPr>
        <w:pStyle w:val="NotesTextList"/>
        <w:rPr>
          <w:rFonts w:hint="default"/>
        </w:rPr>
      </w:pPr>
      <w:r>
        <w:t>该插件还包含</w:t>
      </w:r>
      <w:r>
        <w:t>parentName</w:t>
      </w:r>
      <w:r>
        <w:t>属性，功能与</w:t>
      </w:r>
      <w:r>
        <w:t>dataSource</w:t>
      </w:r>
      <w:r>
        <w:t>一致，建议使用</w:t>
      </w:r>
      <w:r>
        <w:t>dataSource</w:t>
      </w:r>
      <w:r>
        <w:t>。本属性后续版本会删除，请勿使用。</w:t>
      </w:r>
    </w:p>
    <w:p w:rsidR="00E41444" w:rsidRDefault="00E31F91">
      <w:pPr>
        <w:pStyle w:val="BlockLabel"/>
        <w:rPr>
          <w:rFonts w:hint="default"/>
        </w:rPr>
      </w:pPr>
      <w:bookmarkStart w:id="101" w:name="section7282155517359"/>
      <w:bookmarkEnd w:id="101"/>
      <w:r>
        <w:lastRenderedPageBreak/>
        <w:t>示例</w:t>
      </w:r>
    </w:p>
    <w:p w:rsidR="00E41444" w:rsidRDefault="00E31F91">
      <w:pPr>
        <w:pStyle w:val="ItemList"/>
        <w:rPr>
          <w:rFonts w:hint="default"/>
        </w:rPr>
      </w:pPr>
      <w:r>
        <w:t>只配置</w:t>
      </w:r>
      <w:r>
        <w:t>classIds</w:t>
      </w:r>
      <w:r>
        <w:t>属性和</w:t>
      </w:r>
      <w:r>
        <w:t>dataSource</w:t>
      </w:r>
      <w:r>
        <w:t>属性，分发插件将按照目标索引（</w:t>
      </w:r>
      <w:r>
        <w:t>class id</w:t>
      </w:r>
      <w:r>
        <w:t>）的顺序，依次向下游插件发送带有该类别元数据的</w:t>
      </w:r>
      <w:r>
        <w:t>buffer</w:t>
      </w:r>
      <w:r>
        <w:t>。</w:t>
      </w:r>
    </w:p>
    <w:p w:rsidR="00E41444" w:rsidRDefault="008F4057">
      <w:pPr>
        <w:pStyle w:val="ItemListText"/>
        <w:rPr>
          <w:rFonts w:hint="default"/>
        </w:rPr>
      </w:pPr>
      <w:r>
        <w:pict>
          <v:shape id="_x0000_i1043" type="#_x0000_t75" style="width:373.9pt;height:222pt">
            <v:imagedata r:id="rId68" o:title=""/>
          </v:shape>
        </w:pict>
      </w:r>
    </w:p>
    <w:p w:rsidR="00E41444" w:rsidRDefault="00E31F91">
      <w:pPr>
        <w:pStyle w:val="ItemListText"/>
        <w:rPr>
          <w:rFonts w:hint="default"/>
        </w:rPr>
      </w:pPr>
      <w:r>
        <w:t>假定分发插件</w:t>
      </w:r>
      <w:r>
        <w:t>mxpi_distributor0</w:t>
      </w:r>
      <w:r>
        <w:t>接受到</w:t>
      </w:r>
      <w:r>
        <w:t>demoA</w:t>
      </w:r>
      <w:r>
        <w:t>插件的</w:t>
      </w:r>
      <w:r>
        <w:t>buffer</w:t>
      </w:r>
      <w:r>
        <w:t>，然后将以</w:t>
      </w:r>
      <w:r>
        <w:t>demoA</w:t>
      </w:r>
      <w:r>
        <w:t>作为</w:t>
      </w:r>
      <w:r>
        <w:t>key</w:t>
      </w:r>
      <w:r>
        <w:t>获取元数据，将元数据按照类别进行重组。</w:t>
      </w:r>
    </w:p>
    <w:p w:rsidR="00E41444" w:rsidRDefault="00E31F91">
      <w:pPr>
        <w:pStyle w:val="SubItemList"/>
        <w:rPr>
          <w:rFonts w:hint="default"/>
        </w:rPr>
      </w:pPr>
      <w:r>
        <w:t>以</w:t>
      </w:r>
      <w:r>
        <w:t>mxpi_distributor0_0</w:t>
      </w:r>
      <w:r>
        <w:t>为</w:t>
      </w:r>
      <w:r>
        <w:t>key</w:t>
      </w:r>
      <w:r>
        <w:t>挂载类别为</w:t>
      </w:r>
      <w:r>
        <w:rPr>
          <w:b/>
        </w:rPr>
        <w:t>4</w:t>
      </w:r>
      <w:r>
        <w:t>和</w:t>
      </w:r>
      <w:r>
        <w:rPr>
          <w:b/>
        </w:rPr>
        <w:t>5</w:t>
      </w:r>
      <w:r>
        <w:t>的元数据，并将</w:t>
      </w:r>
      <w:r>
        <w:t>buffer</w:t>
      </w:r>
      <w:r>
        <w:t>发送给</w:t>
      </w:r>
      <w:r>
        <w:t>demoA0</w:t>
      </w:r>
      <w:r>
        <w:t>插件。</w:t>
      </w:r>
    </w:p>
    <w:p w:rsidR="00E41444" w:rsidRDefault="00E31F91">
      <w:pPr>
        <w:pStyle w:val="SubItemList"/>
        <w:rPr>
          <w:rFonts w:hint="default"/>
        </w:rPr>
      </w:pPr>
      <w:r>
        <w:t>以</w:t>
      </w:r>
      <w:r>
        <w:t>mxpi_distributor0_1</w:t>
      </w:r>
      <w:r>
        <w:t>为</w:t>
      </w:r>
      <w:r>
        <w:t>key</w:t>
      </w:r>
      <w:r>
        <w:t>挂载类别为</w:t>
      </w:r>
      <w:r>
        <w:rPr>
          <w:b/>
        </w:rPr>
        <w:t>6</w:t>
      </w:r>
      <w:r>
        <w:t>的元数据，并将</w:t>
      </w:r>
      <w:r>
        <w:t>buffer</w:t>
      </w:r>
      <w:r>
        <w:t>发送给</w:t>
      </w:r>
      <w:r>
        <w:t>demoA1</w:t>
      </w:r>
      <w:r>
        <w:t>插件。</w:t>
      </w:r>
    </w:p>
    <w:p w:rsidR="00E41444" w:rsidRDefault="00E31F91">
      <w:pPr>
        <w:pStyle w:val="SubItemList"/>
        <w:rPr>
          <w:rFonts w:hint="default"/>
        </w:rPr>
      </w:pPr>
      <w:r>
        <w:t>以</w:t>
      </w:r>
      <w:r>
        <w:t>mxpi_distributor0_2</w:t>
      </w:r>
      <w:r>
        <w:t>为</w:t>
      </w:r>
      <w:r>
        <w:t>key</w:t>
      </w:r>
      <w:r>
        <w:t>挂载类别为</w:t>
      </w:r>
      <w:r>
        <w:rPr>
          <w:b/>
        </w:rPr>
        <w:t>7</w:t>
      </w:r>
      <w:r>
        <w:t>的元数据，并将</w:t>
      </w:r>
      <w:r>
        <w:t>buffer</w:t>
      </w:r>
      <w:r>
        <w:t>发送给</w:t>
      </w:r>
      <w:r>
        <w:t>demoA2</w:t>
      </w:r>
      <w:r>
        <w:t>插件。</w:t>
      </w:r>
    </w:p>
    <w:p w:rsidR="00E41444" w:rsidRDefault="00E31F91">
      <w:pPr>
        <w:pStyle w:val="ItemList"/>
        <w:rPr>
          <w:rFonts w:hint="default"/>
        </w:rPr>
      </w:pPr>
      <w:r>
        <w:t>只配置</w:t>
      </w:r>
      <w:r>
        <w:t>channelIds</w:t>
      </w:r>
      <w:r>
        <w:t>属性，分发插件将按照通道标识（</w:t>
      </w:r>
      <w:r>
        <w:t>channel id</w:t>
      </w:r>
      <w:r>
        <w:t>）的顺序，依次向下游插件发送</w:t>
      </w:r>
      <w:r>
        <w:t>buffer</w:t>
      </w:r>
      <w:r>
        <w:t>。</w:t>
      </w:r>
    </w:p>
    <w:p w:rsidR="00E41444" w:rsidRDefault="008F4057">
      <w:pPr>
        <w:pStyle w:val="ItemListText"/>
        <w:rPr>
          <w:rFonts w:hint="default"/>
        </w:rPr>
      </w:pPr>
      <w:r>
        <w:pict>
          <v:shape id="_x0000_i1044" type="#_x0000_t75" style="width:373.9pt;height:222pt">
            <v:imagedata r:id="rId69" o:title=""/>
          </v:shape>
        </w:pict>
      </w:r>
    </w:p>
    <w:p w:rsidR="00E41444" w:rsidRDefault="00E31F91">
      <w:pPr>
        <w:pStyle w:val="ItemListText"/>
        <w:rPr>
          <w:rFonts w:hint="default"/>
        </w:rPr>
      </w:pPr>
      <w:r>
        <w:lastRenderedPageBreak/>
        <w:t>假定分发插件</w:t>
      </w:r>
      <w:r>
        <w:t>mxpi_distributor0</w:t>
      </w:r>
      <w:r>
        <w:t>接受到</w:t>
      </w:r>
      <w:r>
        <w:t>demoA</w:t>
      </w:r>
      <w:r>
        <w:t>插件的</w:t>
      </w:r>
      <w:r>
        <w:t>buffer</w:t>
      </w:r>
      <w:r>
        <w:t>。</w:t>
      </w:r>
    </w:p>
    <w:p w:rsidR="00E41444" w:rsidRDefault="00E31F91">
      <w:pPr>
        <w:pStyle w:val="SubItemList"/>
        <w:rPr>
          <w:rFonts w:hint="default"/>
        </w:rPr>
      </w:pPr>
      <w:r>
        <w:t>将通道索引为</w:t>
      </w:r>
      <w:r>
        <w:rPr>
          <w:b/>
        </w:rPr>
        <w:t>1</w:t>
      </w:r>
      <w:r>
        <w:t>或</w:t>
      </w:r>
      <w:r>
        <w:rPr>
          <w:b/>
        </w:rPr>
        <w:t>2</w:t>
      </w:r>
      <w:r>
        <w:t>的</w:t>
      </w:r>
      <w:r>
        <w:t>buffer</w:t>
      </w:r>
      <w:r>
        <w:t>发送给</w:t>
      </w:r>
      <w:r>
        <w:t>demoA0</w:t>
      </w:r>
      <w:r>
        <w:t>插件。</w:t>
      </w:r>
    </w:p>
    <w:p w:rsidR="00E41444" w:rsidRDefault="00E31F91">
      <w:pPr>
        <w:pStyle w:val="SubItemList"/>
        <w:rPr>
          <w:rFonts w:hint="default"/>
        </w:rPr>
      </w:pPr>
      <w:r>
        <w:t>将通道索引为</w:t>
      </w:r>
      <w:r>
        <w:rPr>
          <w:b/>
        </w:rPr>
        <w:t>3</w:t>
      </w:r>
      <w:r>
        <w:t>的</w:t>
      </w:r>
      <w:r>
        <w:t>buffer</w:t>
      </w:r>
      <w:r>
        <w:t>发送给</w:t>
      </w:r>
      <w:r>
        <w:t>demoA1</w:t>
      </w:r>
      <w:r>
        <w:t>插件。</w:t>
      </w:r>
    </w:p>
    <w:p w:rsidR="00E41444" w:rsidRDefault="00E31F91">
      <w:pPr>
        <w:pStyle w:val="SubItemList"/>
        <w:rPr>
          <w:rFonts w:hint="default"/>
        </w:rPr>
      </w:pPr>
      <w:r>
        <w:t>将通道索引为</w:t>
      </w:r>
      <w:r>
        <w:rPr>
          <w:b/>
        </w:rPr>
        <w:t>4</w:t>
      </w:r>
      <w:r>
        <w:t>的</w:t>
      </w:r>
      <w:r>
        <w:t>buffer</w:t>
      </w:r>
      <w:r>
        <w:t>发送给</w:t>
      </w:r>
      <w:r>
        <w:t>demoA2</w:t>
      </w:r>
      <w:r>
        <w:t>插件。</w:t>
      </w:r>
    </w:p>
    <w:p w:rsidR="00E41444" w:rsidRDefault="00E31F91">
      <w:pPr>
        <w:pStyle w:val="31"/>
        <w:rPr>
          <w:rFonts w:hint="default"/>
        </w:rPr>
      </w:pPr>
      <w:bookmarkStart w:id="102" w:name="_Toc256000088"/>
      <w:bookmarkStart w:id="103" w:name="_ZH-CN_TOPIC_0000001623645761-chtext"/>
      <w:r>
        <w:t>mxpi_synchronize</w:t>
      </w:r>
      <w:bookmarkEnd w:id="102"/>
      <w:bookmarkEnd w:id="10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9"/>
        <w:gridCol w:w="6349"/>
      </w:tblGrid>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3999" w:type="pct"/>
            <w:tcBorders>
              <w:top w:val="single" w:sz="6" w:space="0" w:color="000000"/>
              <w:bottom w:val="single" w:sz="6" w:space="0" w:color="000000"/>
            </w:tcBorders>
          </w:tcPr>
          <w:p w:rsidR="00E41444" w:rsidRDefault="00E31F91">
            <w:pPr>
              <w:pStyle w:val="TableText"/>
              <w:rPr>
                <w:rFonts w:hint="default"/>
              </w:rPr>
            </w:pPr>
            <w:r>
              <w:t>等待所有输入端口都有数据后才往输出端口推送数据。</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3999"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3999"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3999" w:type="pct"/>
            <w:tcBorders>
              <w:top w:val="single" w:sz="6" w:space="0" w:color="000000"/>
              <w:bottom w:val="single" w:sz="6" w:space="0" w:color="000000"/>
            </w:tcBorders>
          </w:tcPr>
          <w:p w:rsidR="00E41444" w:rsidRDefault="00E31F91">
            <w:pPr>
              <w:pStyle w:val="TableText"/>
              <w:rPr>
                <w:rFonts w:hint="default"/>
              </w:rPr>
            </w:pPr>
            <w:r>
              <w:t>mxpi_synchronize</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3999" w:type="pct"/>
            <w:tcBorders>
              <w:top w:val="single" w:sz="6" w:space="0" w:color="000000"/>
              <w:bottom w:val="single" w:sz="6" w:space="0" w:color="000000"/>
            </w:tcBorders>
          </w:tcPr>
          <w:p w:rsidR="00E41444" w:rsidRDefault="00E31F91">
            <w:pPr>
              <w:pStyle w:val="ItemListinTable"/>
              <w:rPr>
                <w:rFonts w:hint="default"/>
              </w:rPr>
            </w:pPr>
            <w:r>
              <w:t>动态输入：</w:t>
            </w:r>
            <w:r>
              <w:t>buffer</w:t>
            </w:r>
            <w:r>
              <w:t>（数据类型“</w:t>
            </w:r>
            <w:r>
              <w:t>MxpiBuffer</w:t>
            </w:r>
            <w:r>
              <w:t>”）。</w:t>
            </w:r>
          </w:p>
          <w:p w:rsidR="00E41444" w:rsidRDefault="00E31F91">
            <w:pPr>
              <w:pStyle w:val="ItemListinTable"/>
              <w:rPr>
                <w:rFonts w:hint="default"/>
              </w:rPr>
            </w:pPr>
            <w:r>
              <w:t>静态输出：</w:t>
            </w:r>
            <w:r>
              <w:t>buffer</w:t>
            </w:r>
            <w:r>
              <w:t>（数据类型“</w:t>
            </w:r>
            <w:r>
              <w:t>MxpiBuffer</w:t>
            </w:r>
            <w:r>
              <w:t>”）。</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3999" w:type="pct"/>
            <w:tcBorders>
              <w:top w:val="single" w:sz="6" w:space="0" w:color="000000"/>
              <w:bottom w:val="single" w:sz="6" w:space="0" w:color="000000"/>
            </w:tcBorders>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输入的</w:t>
      </w:r>
      <w:r>
        <w:t>buffer</w:t>
      </w:r>
      <w:r>
        <w:t>为相同时（元数据无影响），等待所有输入端口接收到数据，然后向下游插件发送数据。</w:t>
      </w:r>
    </w:p>
    <w:p w:rsidR="00E41444" w:rsidRDefault="008F4057">
      <w:pPr>
        <w:rPr>
          <w:rFonts w:hint="default"/>
        </w:rPr>
      </w:pPr>
      <w:r>
        <w:pict>
          <v:shape id="_x0000_i1045" type="#_x0000_t75" style="width:393.75pt;height:178.9pt">
            <v:imagedata r:id="rId70" o:title=""/>
          </v:shape>
        </w:pict>
      </w:r>
    </w:p>
    <w:p w:rsidR="00E41444" w:rsidRDefault="00E31F91">
      <w:pPr>
        <w:rPr>
          <w:rFonts w:hint="default"/>
        </w:rPr>
      </w:pPr>
      <w:r>
        <w:t>假定同步等待插件</w:t>
      </w:r>
      <w:r>
        <w:t>mxpi_synchronize0</w:t>
      </w:r>
      <w:r>
        <w:t>接收数据的顺序为</w:t>
      </w:r>
      <w:r>
        <w:t>demoA0</w:t>
      </w:r>
      <w:r>
        <w:t>，</w:t>
      </w:r>
      <w:r>
        <w:t>demoA0</w:t>
      </w:r>
      <w:r>
        <w:t>，</w:t>
      </w:r>
      <w:r>
        <w:t>demoA1</w:t>
      </w:r>
      <w:r>
        <w:t>，</w:t>
      </w:r>
      <w:r>
        <w:t>demoA0</w:t>
      </w:r>
      <w:r>
        <w:t>，</w:t>
      </w:r>
      <w:r>
        <w:t>demoA0.</w:t>
      </w:r>
      <w:proofErr w:type="gramStart"/>
      <w:r>
        <w:t>..</w:t>
      </w:r>
      <w:proofErr w:type="gramEnd"/>
      <w:r>
        <w:t>，那么同步等待插件将在接收到第三个数据</w:t>
      </w:r>
      <w:r>
        <w:t>demoA1</w:t>
      </w:r>
      <w:r>
        <w:t>时，此时所有端口才都有数据，才会向下游插件</w:t>
      </w:r>
      <w:r>
        <w:t>demoB</w:t>
      </w:r>
      <w:r>
        <w:t>发送</w:t>
      </w:r>
      <w:r>
        <w:t>buffer</w:t>
      </w:r>
      <w:r>
        <w:t>。</w:t>
      </w:r>
    </w:p>
    <w:p w:rsidR="00E41444" w:rsidRDefault="00E31F91">
      <w:pPr>
        <w:pStyle w:val="31"/>
        <w:rPr>
          <w:rFonts w:hint="default"/>
        </w:rPr>
      </w:pPr>
      <w:bookmarkStart w:id="104" w:name="_Toc256000089"/>
      <w:bookmarkStart w:id="105" w:name="_ZH-CN_TOPIC_0000001623565793-chtext"/>
      <w:r>
        <w:t>queue</w:t>
      </w:r>
      <w:bookmarkEnd w:id="104"/>
      <w:bookmarkEnd w:id="10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Gstreamer</w:t>
            </w:r>
            <w:r>
              <w:t>原生插件。在此插件输出时为后续处理过程</w:t>
            </w:r>
            <w:proofErr w:type="gramStart"/>
            <w:r>
              <w:t>另创建</w:t>
            </w:r>
            <w:proofErr w:type="gramEnd"/>
            <w:r>
              <w:t>一个</w:t>
            </w:r>
            <w:r>
              <w:lastRenderedPageBreak/>
              <w:t>线程，用于将输入数据与输出数据解耦，并创建缓存队列，存储尚未输出到下游插件的数据。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默认的缓存队列数据存储上限需低于</w:t>
            </w:r>
            <w:r>
              <w:t>200</w:t>
            </w:r>
            <w:r>
              <w:t>个</w:t>
            </w:r>
            <w:r>
              <w:t>Buffer</w:t>
            </w:r>
            <w:r>
              <w:t>且低于</w:t>
            </w:r>
            <w:r>
              <w:t>10MB</w:t>
            </w:r>
            <w:r>
              <w:t>大小，存储时限为</w:t>
            </w:r>
            <w:r>
              <w:t>1</w:t>
            </w:r>
            <w:r>
              <w:t>秒。</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queue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w:t>
            </w:r>
            <w:r>
              <w:t>metadata</w:t>
            </w:r>
            <w:r>
              <w:t>。</w:t>
            </w:r>
          </w:p>
          <w:p w:rsidR="00E41444" w:rsidRDefault="00E31F91">
            <w:pPr>
              <w:pStyle w:val="ItemListinTable"/>
              <w:rPr>
                <w:rFonts w:hint="default"/>
              </w:rPr>
            </w:pPr>
            <w:r>
              <w:t>输出：</w:t>
            </w:r>
            <w:r>
              <w:t>buffer</w:t>
            </w:r>
            <w:r>
              <w:t>、</w:t>
            </w:r>
            <w:r>
              <w:t>metadata</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_table55731131242 \r \h</w:instrText>
            </w:r>
            <w:r>
              <w:fldChar w:fldCharType="separate"/>
            </w:r>
            <w:r>
              <w:t>表</w:t>
            </w:r>
            <w:r>
              <w:t>13-8</w:t>
            </w:r>
            <w:r>
              <w:fldChar w:fldCharType="end"/>
            </w:r>
            <w:r>
              <w:t>。</w:t>
            </w:r>
          </w:p>
        </w:tc>
      </w:tr>
    </w:tbl>
    <w:p w:rsidR="00E41444" w:rsidRDefault="00E41444">
      <w:pPr>
        <w:rPr>
          <w:rFonts w:hint="default"/>
        </w:rPr>
      </w:pPr>
    </w:p>
    <w:p w:rsidR="00E41444" w:rsidRDefault="00E31F91">
      <w:pPr>
        <w:pStyle w:val="TableDescription"/>
        <w:rPr>
          <w:rFonts w:hint="default"/>
        </w:rPr>
      </w:pPr>
      <w:bookmarkStart w:id="106" w:name="_table55731131242"/>
      <w:bookmarkEnd w:id="106"/>
      <w:r>
        <w:t>queue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current-level-buffers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当前队列中的</w:t>
            </w:r>
            <w:r>
              <w:t>Buffer</w:t>
            </w:r>
            <w:r>
              <w:t>，默认为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current-level-bytes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当前队列中的总数据，默认为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current-level-time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当前队列中的总数据（以</w:t>
            </w:r>
            <w:r>
              <w:t>ns</w:t>
            </w:r>
            <w:r>
              <w:t>为单位），默认为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flush-on-eos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收到</w:t>
            </w:r>
            <w:r>
              <w:t>EOS</w:t>
            </w:r>
            <w:r>
              <w:t>事件时，丢弃所有数据，或立即将</w:t>
            </w:r>
            <w:r>
              <w:t>EOS</w:t>
            </w:r>
            <w:r>
              <w:t>事件继续传送，默认为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leaky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queue</w:t>
            </w:r>
            <w:r>
              <w:t>的泄露位置，默认为不泄露</w:t>
            </w:r>
            <w:r>
              <w:t>(0)</w:t>
            </w:r>
            <w:r>
              <w:t>，可选值</w:t>
            </w:r>
            <w:r>
              <w:t>{0,1,2}</w:t>
            </w:r>
            <w:r>
              <w:t>，“</w:t>
            </w:r>
            <w:r>
              <w:t>1</w:t>
            </w:r>
            <w:r>
              <w:t>”为新数据泄漏，“</w:t>
            </w:r>
            <w:r>
              <w:t>2</w:t>
            </w:r>
            <w:r>
              <w:t>”为老数据泄漏。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max-size-buffers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队列中的最大</w:t>
            </w:r>
            <w:r>
              <w:t>Buffer</w:t>
            </w:r>
            <w:r>
              <w:t>数，默认为</w:t>
            </w:r>
            <w:r>
              <w:t>200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max-size-bytes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队列中的最大数据量，默认为</w:t>
            </w:r>
            <w:r>
              <w:t>10485760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max-size-time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队列中的最大数据量（以</w:t>
            </w:r>
            <w:r>
              <w:t>ns</w:t>
            </w:r>
            <w:r>
              <w:t>为单位），默认为</w:t>
            </w:r>
            <w:r>
              <w:t>1000000000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min-threshold-buffers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队列中允许读取的最小</w:t>
            </w:r>
            <w:r>
              <w:t>Buffer</w:t>
            </w:r>
            <w:r>
              <w:t>数，默认为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min-threshold-bytes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队列中允许读取的最小数据量，默认为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min-threshold-time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队列中允许读取的最小数据量（以</w:t>
            </w:r>
            <w:r>
              <w:t>ns</w:t>
            </w:r>
            <w:r>
              <w:t>为单位），默认为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silent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不释放</w:t>
            </w:r>
            <w:r>
              <w:t>queue</w:t>
            </w:r>
            <w:r>
              <w:t>信号，默认为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31"/>
        <w:rPr>
          <w:rFonts w:hint="default"/>
        </w:rPr>
      </w:pPr>
      <w:bookmarkStart w:id="107" w:name="_Toc256000090"/>
      <w:bookmarkStart w:id="108" w:name="_ZH-CN_TOPIC_0000001572847214-chtext"/>
      <w:r>
        <w:t>tee</w:t>
      </w:r>
      <w:bookmarkEnd w:id="107"/>
      <w:bookmarkEnd w:id="10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91"/>
        <w:gridCol w:w="6347"/>
      </w:tblGrid>
      <w:tr w:rsidR="00E41444">
        <w:tc>
          <w:tcPr>
            <w:tcW w:w="1002"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3998" w:type="pct"/>
            <w:tcBorders>
              <w:top w:val="single" w:sz="6" w:space="0" w:color="000000"/>
              <w:bottom w:val="single" w:sz="6" w:space="0" w:color="000000"/>
            </w:tcBorders>
          </w:tcPr>
          <w:p w:rsidR="00E41444" w:rsidRDefault="00E31F91">
            <w:pPr>
              <w:pStyle w:val="TableText"/>
              <w:rPr>
                <w:rFonts w:hint="default"/>
              </w:rPr>
            </w:pPr>
            <w:r>
              <w:t>Gstreamer</w:t>
            </w:r>
            <w:r>
              <w:t>原生插件，对单个输入数据分发多次。</w:t>
            </w:r>
          </w:p>
        </w:tc>
      </w:tr>
      <w:tr w:rsidR="00E41444">
        <w:tc>
          <w:tcPr>
            <w:tcW w:w="1002"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3998"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2"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3998" w:type="pct"/>
            <w:tcBorders>
              <w:top w:val="single" w:sz="6" w:space="0" w:color="000000"/>
              <w:bottom w:val="single" w:sz="6" w:space="0" w:color="000000"/>
            </w:tcBorders>
          </w:tcPr>
          <w:p w:rsidR="00E41444" w:rsidRDefault="00E31F91">
            <w:pPr>
              <w:pStyle w:val="TableText"/>
              <w:rPr>
                <w:rFonts w:hint="default"/>
              </w:rPr>
            </w:pPr>
            <w:r>
              <w:t>tee</w:t>
            </w:r>
          </w:p>
        </w:tc>
      </w:tr>
      <w:tr w:rsidR="00E41444">
        <w:tc>
          <w:tcPr>
            <w:tcW w:w="1002"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3998" w:type="pct"/>
            <w:tcBorders>
              <w:top w:val="single" w:sz="6" w:space="0" w:color="000000"/>
              <w:bottom w:val="single" w:sz="6" w:space="0" w:color="000000"/>
            </w:tcBorders>
          </w:tcPr>
          <w:p w:rsidR="00E41444" w:rsidRDefault="00E31F91">
            <w:pPr>
              <w:pStyle w:val="ItemListinTable"/>
              <w:rPr>
                <w:rFonts w:hint="default"/>
              </w:rPr>
            </w:pPr>
            <w:r>
              <w:t>输入：</w:t>
            </w:r>
            <w:r>
              <w:t>buffer</w:t>
            </w:r>
            <w:r>
              <w:t>、</w:t>
            </w:r>
            <w:r>
              <w:t>metadata</w:t>
            </w:r>
            <w:r>
              <w:t>。</w:t>
            </w:r>
          </w:p>
          <w:p w:rsidR="00E41444" w:rsidRDefault="00E31F91">
            <w:pPr>
              <w:pStyle w:val="ItemListinTable"/>
              <w:rPr>
                <w:rFonts w:hint="default"/>
              </w:rPr>
            </w:pPr>
            <w:r>
              <w:t>输出：</w:t>
            </w:r>
            <w:r>
              <w:t>buffer</w:t>
            </w:r>
            <w:r>
              <w:t>、</w:t>
            </w:r>
            <w:r>
              <w:t>metadata</w:t>
            </w:r>
            <w:r>
              <w:t>。</w:t>
            </w:r>
          </w:p>
        </w:tc>
      </w:tr>
      <w:tr w:rsidR="00E41444">
        <w:tc>
          <w:tcPr>
            <w:tcW w:w="1002"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3998"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_table41711615102715 \r \h</w:instrText>
            </w:r>
            <w:r>
              <w:fldChar w:fldCharType="separate"/>
            </w:r>
            <w:r>
              <w:t>表</w:t>
            </w:r>
            <w:r>
              <w:t>13-9</w:t>
            </w:r>
            <w:r>
              <w:fldChar w:fldCharType="end"/>
            </w:r>
            <w:r>
              <w:t>。</w:t>
            </w:r>
          </w:p>
        </w:tc>
      </w:tr>
    </w:tbl>
    <w:p w:rsidR="00E41444" w:rsidRDefault="00E41444">
      <w:pPr>
        <w:rPr>
          <w:rFonts w:hint="default"/>
        </w:rPr>
      </w:pPr>
    </w:p>
    <w:p w:rsidR="00E41444" w:rsidRDefault="008F4057">
      <w:pPr>
        <w:pStyle w:val="NotesHeading"/>
        <w:tabs>
          <w:tab w:val="left" w:pos="2100"/>
        </w:tabs>
        <w:rPr>
          <w:rFonts w:hint="default"/>
        </w:rPr>
      </w:pPr>
      <w:r>
        <w:pict>
          <v:shape id="_x0000_i1046" type="#_x0000_t75" style="width:50.65pt;height:19.15pt">
            <v:imagedata r:id="rId47" o:title="说明"/>
          </v:shape>
        </w:pict>
      </w:r>
    </w:p>
    <w:p w:rsidR="00E41444" w:rsidRDefault="00E31F91">
      <w:pPr>
        <w:pStyle w:val="NotesTextList"/>
        <w:rPr>
          <w:rFonts w:hint="default"/>
        </w:rPr>
      </w:pPr>
      <w:r>
        <w:t>tee</w:t>
      </w:r>
      <w:r>
        <w:t>插件一般与</w:t>
      </w:r>
      <w:r>
        <w:t>queue</w:t>
      </w:r>
      <w:r>
        <w:t>插件配合使用，即</w:t>
      </w:r>
      <w:r>
        <w:t>tee</w:t>
      </w:r>
      <w:r>
        <w:t>插件的每个输出端口连接</w:t>
      </w:r>
      <w:r>
        <w:t>queue</w:t>
      </w:r>
      <w:r>
        <w:t>插件。</w:t>
      </w:r>
    </w:p>
    <w:p w:rsidR="00E41444" w:rsidRDefault="00E31F91">
      <w:pPr>
        <w:pStyle w:val="NotesTextList"/>
        <w:rPr>
          <w:rFonts w:hint="default"/>
        </w:rPr>
      </w:pPr>
      <w:r>
        <w:t>tee</w:t>
      </w:r>
      <w:r>
        <w:t>插件通过浅拷贝对同一个</w:t>
      </w:r>
      <w:r>
        <w:t>buffer</w:t>
      </w:r>
      <w:r>
        <w:t>进行多路分发，需要保证该</w:t>
      </w:r>
      <w:r>
        <w:t>buffer</w:t>
      </w:r>
      <w:r>
        <w:t>经过多分支处理后，能在同一个</w:t>
      </w:r>
      <w:r>
        <w:t>appsink</w:t>
      </w:r>
      <w:r>
        <w:t>端口输出，以防出现</w:t>
      </w:r>
      <w:r>
        <w:t>coredump</w:t>
      </w:r>
      <w:r>
        <w:t>问题。</w:t>
      </w:r>
    </w:p>
    <w:p w:rsidR="00E41444" w:rsidRDefault="00E31F91">
      <w:pPr>
        <w:pStyle w:val="TableDescription"/>
        <w:rPr>
          <w:rFonts w:hint="default"/>
        </w:rPr>
      </w:pPr>
      <w:bookmarkStart w:id="109" w:name="_table41711615102715"/>
      <w:bookmarkEnd w:id="109"/>
      <w:r>
        <w:t>tee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allow-not-linked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允许输出端口不被连接，默认为</w:t>
            </w:r>
            <w:r>
              <w:t>false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has-chain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是否使用</w:t>
            </w:r>
            <w:r>
              <w:t>push</w:t>
            </w:r>
            <w:r>
              <w:t>模式，默认为</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last-message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描述当前状态的信息，默认为</w:t>
            </w:r>
            <w:r>
              <w:t>Null</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num-src-pads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srcpad</w:t>
            </w:r>
            <w:r>
              <w:t>的数量。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pull-mode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pull</w:t>
            </w:r>
            <w:r>
              <w:t>模式下的行为，默认为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silent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不生成</w:t>
            </w:r>
            <w:r>
              <w:t>last-message</w:t>
            </w:r>
            <w:r>
              <w:t>事件，默认为</w:t>
            </w:r>
            <w:r>
              <w:t>true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31"/>
        <w:rPr>
          <w:rFonts w:hint="default"/>
        </w:rPr>
      </w:pPr>
      <w:bookmarkStart w:id="110" w:name="_Toc256000091"/>
      <w:bookmarkStart w:id="111" w:name="_ZH-CN_TOPIC_0000001573166114-chtext"/>
      <w:r>
        <w:lastRenderedPageBreak/>
        <w:t>mxpi_datatransfer</w:t>
      </w:r>
      <w:bookmarkEnd w:id="110"/>
      <w:bookmarkEnd w:id="11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在</w:t>
            </w:r>
            <w:r>
              <w:t>Device</w:t>
            </w:r>
            <w:r>
              <w:t>（内存）和</w:t>
            </w:r>
            <w:r>
              <w:t>Host</w:t>
            </w:r>
            <w:r>
              <w:t>（</w:t>
            </w:r>
            <w:r>
              <w:t>CPU</w:t>
            </w:r>
            <w:r>
              <w:t>内存）之间转移内存数据。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仅支持</w:t>
            </w:r>
            <w:r>
              <w:t>MxpiVisionList</w:t>
            </w:r>
            <w:r>
              <w:t>和</w:t>
            </w:r>
            <w:r>
              <w:t>MxpiTensorPackageList</w:t>
            </w:r>
            <w:r>
              <w:t>两种数据格式。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mxpi_datatransfer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w:t>
            </w:r>
            <w:r>
              <w:t>（数据类型“</w:t>
            </w:r>
            <w:r>
              <w:t>MxpiVisionList</w:t>
            </w:r>
            <w:r>
              <w:t>”和“</w:t>
            </w:r>
            <w:r>
              <w:t>MxpiTensorPackageList</w:t>
            </w:r>
            <w:r>
              <w:t>”）。</w:t>
            </w:r>
          </w:p>
          <w:p w:rsidR="00E41444" w:rsidRDefault="00E31F91">
            <w:pPr>
              <w:pStyle w:val="ItemListinTable"/>
              <w:rPr>
                <w:rFonts w:hint="default"/>
              </w:rPr>
            </w:pPr>
            <w:r>
              <w:t>静态输出：</w:t>
            </w:r>
            <w:r>
              <w:t>metadata</w:t>
            </w:r>
            <w:r>
              <w:t>（数据类型“</w:t>
            </w:r>
            <w:r>
              <w:t>MxpiVisionList</w:t>
            </w:r>
            <w:r>
              <w:t>”和“</w:t>
            </w:r>
            <w:r>
              <w:t>MxpiTensorPackageList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_d0e12192 \r \h</w:instrText>
            </w:r>
            <w:r>
              <w:fldChar w:fldCharType="separate"/>
            </w:r>
            <w:r>
              <w:t>表</w:t>
            </w:r>
            <w:r>
              <w:t>13-10</w:t>
            </w:r>
            <w:r>
              <w:fldChar w:fldCharType="end"/>
            </w:r>
            <w:r>
              <w:t>。</w:t>
            </w:r>
          </w:p>
        </w:tc>
      </w:tr>
    </w:tbl>
    <w:p w:rsidR="00E41444" w:rsidRDefault="00E41444">
      <w:pPr>
        <w:rPr>
          <w:rFonts w:hint="default"/>
        </w:rPr>
      </w:pPr>
    </w:p>
    <w:p w:rsidR="00E41444" w:rsidRDefault="00E31F91">
      <w:pPr>
        <w:pStyle w:val="TableDescription"/>
        <w:rPr>
          <w:rFonts w:hint="default"/>
        </w:rPr>
      </w:pPr>
      <w:bookmarkStart w:id="112" w:name="_d0e12192"/>
      <w:bookmarkEnd w:id="112"/>
      <w:r>
        <w:t>mxpi_datatransfer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w:t>
            </w:r>
            <w:proofErr w:type="gramStart"/>
            <w:r>
              <w:t>必填项</w:t>
            </w:r>
            <w:proofErr w:type="gramEnd"/>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输入数据对应索引（通常情况下为上游元件名称），可以配置多个，以逗号隔开。默认值为上游插件对应输出端口的元数据</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transferMode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设置数据转移模式：</w:t>
            </w:r>
          </w:p>
          <w:p w:rsidR="00E41444" w:rsidRDefault="00E31F91" w:rsidP="003830CC">
            <w:pPr>
              <w:pStyle w:val="ItemListinTable"/>
              <w:widowControl w:val="0"/>
              <w:rPr>
                <w:rFonts w:hint="default"/>
              </w:rPr>
            </w:pPr>
            <w:r>
              <w:t>auto</w:t>
            </w:r>
            <w:r>
              <w:t>：默认值，自动模式，自动将内存搬移到另外一种内存中。</w:t>
            </w:r>
          </w:p>
          <w:p w:rsidR="00E41444" w:rsidRDefault="00E31F91" w:rsidP="003830CC">
            <w:pPr>
              <w:pStyle w:val="ItemListinTable"/>
              <w:widowControl w:val="0"/>
              <w:rPr>
                <w:rFonts w:hint="default"/>
              </w:rPr>
            </w:pPr>
            <w:r>
              <w:t>d2h</w:t>
            </w:r>
            <w:r>
              <w:t>：</w:t>
            </w:r>
            <w:r>
              <w:t>device2host</w:t>
            </w:r>
            <w:r>
              <w:t>，将</w:t>
            </w:r>
            <w:r>
              <w:t>Device</w:t>
            </w:r>
            <w:r>
              <w:t>内存搬移到</w:t>
            </w:r>
            <w:r>
              <w:t>Host</w:t>
            </w:r>
            <w:r>
              <w:t>。</w:t>
            </w:r>
          </w:p>
          <w:p w:rsidR="00E41444" w:rsidRDefault="00E31F91" w:rsidP="003830CC">
            <w:pPr>
              <w:pStyle w:val="ItemListinTable"/>
              <w:widowControl w:val="0"/>
              <w:rPr>
                <w:rFonts w:hint="default"/>
              </w:rPr>
            </w:pPr>
            <w:r>
              <w:t>h2d</w:t>
            </w:r>
            <w:r>
              <w:t>：</w:t>
            </w:r>
            <w:r>
              <w:t>host2device</w:t>
            </w:r>
            <w:r>
              <w:t>，将</w:t>
            </w:r>
            <w:r>
              <w:t>Host</w:t>
            </w:r>
            <w:r>
              <w:t>内存搬移到</w:t>
            </w:r>
            <w:r>
              <w:t>Device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removeSourceData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是否清除输入数据的内存：</w:t>
            </w:r>
          </w:p>
          <w:p w:rsidR="00E41444" w:rsidRDefault="00E31F91" w:rsidP="003830CC">
            <w:pPr>
              <w:pStyle w:val="ItemListinTable"/>
              <w:widowControl w:val="0"/>
              <w:rPr>
                <w:rFonts w:hint="default"/>
              </w:rPr>
            </w:pPr>
            <w:r>
              <w:t>yes</w:t>
            </w:r>
            <w:r>
              <w:t>：默认值，删除数据。</w:t>
            </w:r>
          </w:p>
          <w:p w:rsidR="00E41444" w:rsidRDefault="00E31F91" w:rsidP="003830CC">
            <w:pPr>
              <w:pStyle w:val="ItemListinTable"/>
              <w:widowControl w:val="0"/>
              <w:rPr>
                <w:rFonts w:hint="default"/>
              </w:rPr>
            </w:pPr>
            <w:r>
              <w:t>no</w:t>
            </w:r>
            <w:r>
              <w:t>：保留数据。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47" type="#_x0000_t75" style="width:50.65pt;height:19.15pt">
            <v:imagedata r:id="rId47" o:title="说明"/>
          </v:shape>
        </w:pict>
      </w:r>
    </w:p>
    <w:p w:rsidR="00E41444" w:rsidRDefault="00E31F91">
      <w:pPr>
        <w:pStyle w:val="NotesText"/>
        <w:rPr>
          <w:rFonts w:hint="default"/>
        </w:rPr>
      </w:pPr>
      <w:r>
        <w:t>默认情况下，该插件只能用于单分支</w:t>
      </w:r>
      <w:r>
        <w:t>Stream</w:t>
      </w:r>
      <w:r>
        <w:t>的业务，否则可能导致其他分支数据处理异常。如需在多分支</w:t>
      </w:r>
      <w:r>
        <w:t>Stream</w:t>
      </w:r>
      <w:r>
        <w:t>场景，请将“</w:t>
      </w:r>
      <w:r>
        <w:t>removeSourceData</w:t>
      </w:r>
      <w:r>
        <w:t>”设置为“</w:t>
      </w:r>
      <w:r>
        <w:t>no</w:t>
      </w:r>
      <w:r>
        <w:t>”。</w:t>
      </w:r>
    </w:p>
    <w:p w:rsidR="00E41444" w:rsidRDefault="00E31F91">
      <w:pPr>
        <w:pStyle w:val="BlockLabel"/>
        <w:rPr>
          <w:rFonts w:hint="default"/>
        </w:rPr>
      </w:pPr>
      <w:r>
        <w:lastRenderedPageBreak/>
        <w:t>示例</w:t>
      </w:r>
    </w:p>
    <w:p w:rsidR="00E41444" w:rsidRDefault="00E31F91">
      <w:pPr>
        <w:rPr>
          <w:rFonts w:hint="default"/>
        </w:rPr>
      </w:pPr>
      <w:r>
        <w:t>通常情况下，外部数据发送到</w:t>
      </w:r>
      <w:r>
        <w:t>Stream</w:t>
      </w:r>
      <w:r>
        <w:t>中或者</w:t>
      </w:r>
      <w:r>
        <w:t>Stream</w:t>
      </w:r>
      <w:r>
        <w:t>的数据往外发送时需要用该插件。</w:t>
      </w:r>
    </w:p>
    <w:p w:rsidR="00E41444" w:rsidRDefault="008F4057">
      <w:pPr>
        <w:rPr>
          <w:rFonts w:hint="default"/>
        </w:rPr>
      </w:pPr>
      <w:r>
        <w:pict>
          <v:shape id="_x0000_i1048" type="#_x0000_t75" style="width:312.75pt;height:289.5pt">
            <v:imagedata r:id="rId71" o:title=""/>
          </v:shape>
        </w:pict>
      </w:r>
    </w:p>
    <w:p w:rsidR="00E41444" w:rsidRDefault="00E31F91">
      <w:pPr>
        <w:rPr>
          <w:rFonts w:hint="default"/>
        </w:rPr>
      </w:pPr>
      <w:r>
        <w:t>如上图所示，以缩放图像数据为例。用户可以将解码后的数据（</w:t>
      </w:r>
      <w:r>
        <w:t>Host</w:t>
      </w:r>
      <w:r>
        <w:t>内存）发送给</w:t>
      </w:r>
      <w:r>
        <w:t>Stream</w:t>
      </w:r>
      <w:r>
        <w:t>，通过该插件就可以将数据转移到</w:t>
      </w:r>
      <w:r>
        <w:t>Device</w:t>
      </w:r>
      <w:r>
        <w:t>侧，缩放插件正常运行，输出结果经过该插件转移后缩放后图像数据被转移至</w:t>
      </w:r>
      <w:r>
        <w:t>Host</w:t>
      </w:r>
      <w:r>
        <w:t>，用户获取到该数据就可以在</w:t>
      </w:r>
      <w:r>
        <w:t>Host</w:t>
      </w:r>
      <w:proofErr w:type="gramStart"/>
      <w:r>
        <w:t>侧正常</w:t>
      </w:r>
      <w:proofErr w:type="gramEnd"/>
      <w:r>
        <w:t>访问。如图所示的案例中，发送数据和接收结果需要用“</w:t>
      </w:r>
      <w:r>
        <w:t>SendProtobuf()</w:t>
      </w:r>
      <w:r>
        <w:t>”和“</w:t>
      </w:r>
      <w:r>
        <w:t>GetProtobuf()</w:t>
      </w:r>
      <w:r>
        <w:t>”接口实现，具体请参见</w:t>
      </w:r>
      <w:hyperlink w:anchor="section496518720595" w:tooltip=" " w:history="1">
        <w:r>
          <w:rPr>
            <w:rStyle w:val="ad"/>
          </w:rPr>
          <w:t>SendProtobuf/GetProtobuf</w:t>
        </w:r>
        <w:r>
          <w:rPr>
            <w:rStyle w:val="ad"/>
          </w:rPr>
          <w:t>数据流图</w:t>
        </w:r>
      </w:hyperlink>
      <w:r>
        <w:t>。</w:t>
      </w:r>
    </w:p>
    <w:p w:rsidR="00E41444" w:rsidRDefault="00E31F91">
      <w:pPr>
        <w:pStyle w:val="31"/>
        <w:rPr>
          <w:rFonts w:hint="default"/>
        </w:rPr>
      </w:pPr>
      <w:bookmarkStart w:id="113" w:name="_Toc256000092"/>
      <w:bookmarkStart w:id="114" w:name="_ZH-CN_TOPIC_0000001573326054-chtext"/>
      <w:r>
        <w:t>mxpi_nmsoverlapedroi</w:t>
      </w:r>
      <w:bookmarkEnd w:id="113"/>
      <w:bookmarkEnd w:id="114"/>
    </w:p>
    <w:p w:rsidR="00E41444" w:rsidRDefault="008F4057">
      <w:pPr>
        <w:pStyle w:val="NotesHeading"/>
        <w:tabs>
          <w:tab w:val="left" w:pos="2100"/>
        </w:tabs>
        <w:rPr>
          <w:rFonts w:hint="default"/>
        </w:rPr>
      </w:pPr>
      <w:r>
        <w:pict>
          <v:shape id="_x0000_i1049" type="#_x0000_t75" style="width:50.65pt;height:19.15pt">
            <v:imagedata r:id="rId47" o:title="说明"/>
          </v:shape>
        </w:pict>
      </w:r>
    </w:p>
    <w:p w:rsidR="00E41444" w:rsidRDefault="00E31F91">
      <w:pPr>
        <w:pStyle w:val="NotesText"/>
        <w:rPr>
          <w:rFonts w:hint="default"/>
        </w:rPr>
      </w:pPr>
      <w:r>
        <w:t>预计</w:t>
      </w:r>
      <w:r>
        <w:t>2024</w:t>
      </w:r>
      <w:r>
        <w:t>年正式删除，请使用</w:t>
      </w:r>
      <w:r>
        <w:fldChar w:fldCharType="begin"/>
      </w:r>
      <w:r>
        <w:instrText>REF _ZH-CN_TOPIC_0000001623366225 \r \h</w:instrText>
      </w:r>
      <w:r>
        <w:fldChar w:fldCharType="separate"/>
      </w:r>
      <w:r>
        <w:t xml:space="preserve">13.3.8 </w:t>
      </w:r>
      <w:r>
        <w:fldChar w:fldCharType="end"/>
      </w:r>
      <w:r>
        <w:fldChar w:fldCharType="begin"/>
      </w:r>
      <w:r>
        <w:instrText>REF _ZH-CN_TOPIC_0000001623366225-chtext \h</w:instrText>
      </w:r>
      <w:r>
        <w:fldChar w:fldCharType="separate"/>
      </w:r>
      <w:r>
        <w:t>mxpi_nmsoverlapedroiV2</w:t>
      </w:r>
      <w:r>
        <w:fldChar w:fldCharType="end"/>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用于过滤分块后重叠区域重复目标。</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mxpi_nmsoverlapedroi</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w:t>
            </w:r>
            <w:r>
              <w:t>（数据类型“</w:t>
            </w:r>
            <w:r>
              <w:t>MxpiObjectList</w:t>
            </w:r>
            <w:r>
              <w:t>”）。</w:t>
            </w:r>
          </w:p>
          <w:p w:rsidR="00E41444" w:rsidRDefault="00E31F91">
            <w:pPr>
              <w:pStyle w:val="ItemListinTable"/>
              <w:rPr>
                <w:rFonts w:hint="default"/>
              </w:rPr>
            </w:pPr>
            <w:r>
              <w:t>静态输出：</w:t>
            </w:r>
            <w:r>
              <w:t>metadata</w:t>
            </w:r>
            <w:r>
              <w:t>（数据类型“</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w:t>
            </w:r>
            <w:r>
              <w:t>。</w:t>
            </w:r>
          </w:p>
          <w:p w:rsidR="00E41444" w:rsidRDefault="00E31F91">
            <w:pPr>
              <w:pStyle w:val="ItemListinTable"/>
              <w:rPr>
                <w:rFonts w:hint="default"/>
              </w:rPr>
            </w:pPr>
            <w:r>
              <w:t>静态输出：</w:t>
            </w:r>
            <w:r>
              <w:t>{"metadata/object"}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_d0e12383 \r \h</w:instrText>
            </w:r>
            <w:r>
              <w:fldChar w:fldCharType="separate"/>
            </w:r>
            <w:r>
              <w:t>表</w:t>
            </w:r>
            <w:r>
              <w:t>13-11</w:t>
            </w:r>
            <w:r>
              <w:fldChar w:fldCharType="end"/>
            </w:r>
            <w:r>
              <w:t>。</w:t>
            </w:r>
          </w:p>
        </w:tc>
      </w:tr>
    </w:tbl>
    <w:p w:rsidR="00E41444" w:rsidRDefault="00E41444">
      <w:pPr>
        <w:rPr>
          <w:rFonts w:hint="default"/>
        </w:rPr>
      </w:pPr>
    </w:p>
    <w:p w:rsidR="00E41444" w:rsidRDefault="00E31F91">
      <w:pPr>
        <w:pStyle w:val="TableDescription"/>
        <w:rPr>
          <w:rFonts w:hint="default"/>
        </w:rPr>
      </w:pPr>
      <w:bookmarkStart w:id="115" w:name="_d0e12383"/>
      <w:bookmarkEnd w:id="115"/>
      <w:r>
        <w:t>mxpi_nmsoverlapedroi</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分块信息对应的</w:t>
            </w:r>
            <w:r>
              <w:t>metadata 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nmsThreshold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NMS</w:t>
            </w:r>
            <w:r>
              <w:t>计算阀值，默认值</w:t>
            </w:r>
            <w:r>
              <w:t>0.45</w:t>
            </w:r>
            <w:r>
              <w:t>，取值范围</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16" w:name="_ZH-CN_TOPIC_0000001623366225"/>
      <w:bookmarkStart w:id="117" w:name="_Toc256000093"/>
      <w:bookmarkStart w:id="118" w:name="_ZH-CN_TOPIC_0000001623366225-chtext"/>
      <w:bookmarkEnd w:id="116"/>
      <w:r>
        <w:t>mxpi_nmsoverlapedroiV2</w:t>
      </w:r>
      <w:bookmarkEnd w:id="117"/>
      <w:bookmarkEnd w:id="11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用于过滤分块后重叠区域重复目标。相比较前一个版本的差别为：</w:t>
            </w:r>
          </w:p>
          <w:p w:rsidR="00E41444" w:rsidRDefault="00E31F91">
            <w:pPr>
              <w:pStyle w:val="ItemListinTable"/>
              <w:rPr>
                <w:rFonts w:hint="default"/>
              </w:rPr>
            </w:pPr>
            <w:r>
              <w:t>V2</w:t>
            </w:r>
            <w:r>
              <w:t>版本对插件的输入端口做了调整由单输入改成双输入。</w:t>
            </w:r>
          </w:p>
          <w:p w:rsidR="00E41444" w:rsidRDefault="00E31F91">
            <w:pPr>
              <w:pStyle w:val="ItemListinTable"/>
              <w:rPr>
                <w:rFonts w:hint="default"/>
              </w:rPr>
            </w:pPr>
            <w:r>
              <w:t>对部分属性名进行规范整改，将原来的</w:t>
            </w:r>
            <w:r>
              <w:t>dataSource</w:t>
            </w:r>
            <w:r>
              <w:t>改成</w:t>
            </w:r>
            <w:r>
              <w:t>dataSourceDetection</w:t>
            </w:r>
            <w:r>
              <w:t>，</w:t>
            </w:r>
            <w:r>
              <w:t>blockName</w:t>
            </w:r>
            <w:r>
              <w:t>改成</w:t>
            </w:r>
            <w:r>
              <w:t>dataSourceBlock</w:t>
            </w:r>
            <w:r>
              <w:t>，并且</w:t>
            </w:r>
            <w:r>
              <w:t>dataSourceDetection</w:t>
            </w:r>
            <w:r>
              <w:t>和</w:t>
            </w:r>
            <w:r>
              <w:t>dataSourceBlock</w:t>
            </w:r>
            <w:r>
              <w:t>可自动配置。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端口</w:t>
            </w:r>
            <w:r>
              <w:t>0</w:t>
            </w:r>
            <w:r>
              <w:t>输入分块信息数据，端口</w:t>
            </w:r>
            <w:r>
              <w:t>1</w:t>
            </w:r>
            <w:r>
              <w:t>输入检测出来的目标框数据。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mxpi_nmsoverlapedroiV2</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metadata</w:t>
            </w:r>
            <w:r>
              <w:t>（数据类型“</w:t>
            </w:r>
            <w:r>
              <w:t>MxpiObjectList</w:t>
            </w:r>
            <w:r>
              <w:t>”）。</w:t>
            </w:r>
          </w:p>
          <w:p w:rsidR="00E41444" w:rsidRDefault="00E31F91">
            <w:pPr>
              <w:pStyle w:val="ItemListinTable"/>
              <w:rPr>
                <w:rFonts w:hint="default"/>
              </w:rPr>
            </w:pPr>
            <w:r>
              <w:t>输出：</w:t>
            </w:r>
            <w:r>
              <w:t>metadata</w:t>
            </w:r>
            <w:r>
              <w:t>（数据类型“</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w:t>
            </w:r>
            <w:r>
              <w:t>。</w:t>
            </w:r>
          </w:p>
          <w:p w:rsidR="00E41444" w:rsidRDefault="00E31F91">
            <w:pPr>
              <w:pStyle w:val="ItemListinTable"/>
              <w:rPr>
                <w:rFonts w:hint="default"/>
              </w:rPr>
            </w:pPr>
            <w:r>
              <w:t>静态输出：</w:t>
            </w:r>
            <w:r>
              <w:t>{"metadata/object"}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_d0e12540 \r \h</w:instrText>
            </w:r>
            <w:r>
              <w:fldChar w:fldCharType="separate"/>
            </w:r>
            <w:r>
              <w:t>表</w:t>
            </w:r>
            <w:r>
              <w:t>13-12</w:t>
            </w:r>
            <w:r>
              <w:fldChar w:fldCharType="end"/>
            </w:r>
            <w:r>
              <w:t>。</w:t>
            </w:r>
          </w:p>
        </w:tc>
      </w:tr>
    </w:tbl>
    <w:p w:rsidR="00E41444" w:rsidRDefault="00E41444">
      <w:pPr>
        <w:rPr>
          <w:rFonts w:hint="default"/>
        </w:rPr>
      </w:pPr>
    </w:p>
    <w:p w:rsidR="00E41444" w:rsidRDefault="00E31F91">
      <w:pPr>
        <w:pStyle w:val="TableDescription"/>
        <w:rPr>
          <w:rFonts w:hint="default"/>
        </w:rPr>
      </w:pPr>
      <w:bookmarkStart w:id="119" w:name="_d0e12540"/>
      <w:bookmarkEnd w:id="119"/>
      <w:r>
        <w:t>mxpi_nmsoverlapedroiV2</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dataSourceDetection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获取目标检测后物体</w:t>
            </w:r>
            <w:r>
              <w:t>bounding box</w:t>
            </w:r>
            <w:r>
              <w:t>（框信息）的索引（默认为上游插件对应输出端口的</w:t>
            </w:r>
            <w:r>
              <w:t>key</w:t>
            </w:r>
            <w:r>
              <w:lastRenderedPageBreak/>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dataSourceBlock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获取背景划分块的</w:t>
            </w:r>
            <w:r>
              <w:t>bounding box</w:t>
            </w:r>
            <w:r>
              <w:t>（分块框信息）的索引（默认为上游插件对应输出端口的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nmsThreshold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NMS</w:t>
            </w:r>
            <w:r>
              <w:t>计算阀值，默认值</w:t>
            </w:r>
            <w:r>
              <w:t>0.45</w:t>
            </w:r>
            <w:r>
              <w:t>，取值范围</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20" w:name="_Toc256000094"/>
      <w:bookmarkStart w:id="121" w:name="_ZH-CN_TOPIC_0000001573006546-chtext"/>
      <w:r>
        <w:t>mxpi_roigenerator</w:t>
      </w:r>
      <w:bookmarkEnd w:id="120"/>
      <w:bookmarkEnd w:id="121"/>
    </w:p>
    <w:p w:rsidR="00E41444" w:rsidRDefault="00E41444">
      <w:pPr>
        <w:rPr>
          <w:rFonts w:hint="default"/>
        </w:rPr>
      </w:pPr>
    </w:p>
    <w:p w:rsidR="00E41444" w:rsidRDefault="008F4057">
      <w:pPr>
        <w:pStyle w:val="CAUTIONHeading"/>
        <w:rPr>
          <w:rFonts w:hint="default"/>
        </w:rPr>
      </w:pPr>
      <w:r>
        <w:pict>
          <v:shape id="_x0000_i1050" type="#_x0000_t75" style="width:50.65pt;height:19.15pt">
            <v:imagedata r:id="rId43" o:title="注意"/>
          </v:shape>
        </w:pict>
      </w:r>
    </w:p>
    <w:p w:rsidR="00E41444" w:rsidRDefault="00E31F91">
      <w:pPr>
        <w:pStyle w:val="CAUTIONText"/>
        <w:rPr>
          <w:rFonts w:hint="default"/>
        </w:rPr>
      </w:pPr>
      <w:r>
        <w:t>当分块个数过多时，可能导致输入数据过大，无法申请内存。</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支持用户输入分块的个数、大小、</w:t>
            </w:r>
            <w:r>
              <w:t>overlap</w:t>
            </w:r>
            <w:r>
              <w:t>等参数，自动生成图像分块的目标框。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分块个数最大支持</w:t>
            </w:r>
            <w:r>
              <w:t>256</w:t>
            </w:r>
            <w:r>
              <w:t>个。</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mxpi_roigenerator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输入：解码后的图片，</w:t>
            </w:r>
            <w:r>
              <w:t>buffer</w:t>
            </w:r>
            <w:r>
              <w:t>（数据类型“</w:t>
            </w:r>
            <w:r>
              <w:t>MxpiBuffer</w:t>
            </w:r>
            <w:r>
              <w:t>”）。</w:t>
            </w:r>
          </w:p>
          <w:p w:rsidR="00E41444" w:rsidRDefault="00E31F91">
            <w:pPr>
              <w:pStyle w:val="ItemListinTable"/>
              <w:rPr>
                <w:rFonts w:hint="default"/>
              </w:rPr>
            </w:pPr>
            <w:r>
              <w:t>输出：</w:t>
            </w:r>
          </w:p>
          <w:p w:rsidR="00E41444" w:rsidRDefault="00E31F91">
            <w:pPr>
              <w:pStyle w:val="SubItemListinTable"/>
              <w:rPr>
                <w:rFonts w:hint="default"/>
              </w:rPr>
            </w:pPr>
            <w:r>
              <w:t>端口</w:t>
            </w:r>
            <w:proofErr w:type="gramStart"/>
            <w:r>
              <w:t>一</w:t>
            </w:r>
            <w:proofErr w:type="gramEnd"/>
            <w:r>
              <w:t>：图像分块区域，</w:t>
            </w:r>
            <w:r>
              <w:t>metadata</w:t>
            </w:r>
            <w:r>
              <w:t>（数据类型</w:t>
            </w:r>
            <w:r>
              <w:t>MxpiObjectList</w:t>
            </w:r>
            <w:r>
              <w:t>）。</w:t>
            </w:r>
          </w:p>
          <w:p w:rsidR="00E41444" w:rsidRDefault="00E31F91">
            <w:pPr>
              <w:pStyle w:val="SubItemListinTable"/>
              <w:rPr>
                <w:rFonts w:hint="default"/>
              </w:rPr>
            </w:pPr>
            <w:r>
              <w:t>端口二（可选）：图像合并的目标框，</w:t>
            </w:r>
            <w:r>
              <w:t>metadata</w:t>
            </w:r>
            <w:r>
              <w:t>（数据类型</w:t>
            </w:r>
            <w:r>
              <w:t>MxpiObjectList</w:t>
            </w:r>
            <w:r>
              <w:t>），该端口接图像合并插件（</w:t>
            </w:r>
            <w:r>
              <w:t>mxpi_semanticsegstitcher</w:t>
            </w:r>
            <w:r>
              <w:t>）。</w:t>
            </w:r>
            <w:r>
              <w:t>metadata</w:t>
            </w:r>
            <w:r>
              <w:t>（数据类型“</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{"metadata/yuv"}</w:t>
            </w:r>
            <w:r>
              <w:t>。</w:t>
            </w:r>
          </w:p>
          <w:p w:rsidR="00E41444" w:rsidRDefault="00E31F91">
            <w:pPr>
              <w:pStyle w:val="ItemListinTable"/>
              <w:rPr>
                <w:rFonts w:hint="default"/>
              </w:rPr>
            </w:pPr>
            <w:r>
              <w:t>静态输出：</w:t>
            </w:r>
            <w:r>
              <w:t>{"metadata/object"}</w:t>
            </w:r>
            <w:r>
              <w:t>。</w:t>
            </w:r>
          </w:p>
          <w:p w:rsidR="00E41444" w:rsidRDefault="00E31F91">
            <w:pPr>
              <w:pStyle w:val="ItemListinTable"/>
              <w:rPr>
                <w:rFonts w:hint="default"/>
              </w:rPr>
            </w:pPr>
            <w:r>
              <w:t>动态输出：</w:t>
            </w:r>
            <w:r>
              <w:t>{"metadata/object/roi-info"}</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rPr>
                <w:u w:val="single"/>
              </w:rPr>
              <w:fldChar w:fldCharType="begin"/>
            </w:r>
            <w:r>
              <w:rPr>
                <w:u w:val="single"/>
              </w:rPr>
              <w:instrText>REF _d0e12710 \r \h</w:instrText>
            </w:r>
            <w:r>
              <w:rPr>
                <w:u w:val="single"/>
              </w:rPr>
            </w:r>
            <w:r>
              <w:rPr>
                <w:u w:val="single"/>
              </w:rPr>
              <w:fldChar w:fldCharType="separate"/>
            </w:r>
            <w:r>
              <w:rPr>
                <w:u w:val="single"/>
              </w:rPr>
              <w:t>表</w:t>
            </w:r>
            <w:r>
              <w:rPr>
                <w:u w:val="single"/>
              </w:rPr>
              <w:t>13-13</w:t>
            </w:r>
            <w:r>
              <w:rPr>
                <w:u w:val="single"/>
              </w:rPr>
              <w:fldChar w:fldCharType="end"/>
            </w:r>
            <w:r>
              <w:t>。</w:t>
            </w:r>
          </w:p>
        </w:tc>
      </w:tr>
    </w:tbl>
    <w:p w:rsidR="00E41444" w:rsidRDefault="00E41444">
      <w:pPr>
        <w:rPr>
          <w:rFonts w:hint="default"/>
        </w:rPr>
      </w:pPr>
    </w:p>
    <w:p w:rsidR="00E41444" w:rsidRDefault="00E31F91">
      <w:pPr>
        <w:pStyle w:val="TableDescription"/>
        <w:rPr>
          <w:rFonts w:hint="default"/>
        </w:rPr>
      </w:pPr>
      <w:bookmarkStart w:id="122" w:name="_d0e12710"/>
      <w:bookmarkEnd w:id="122"/>
      <w:r>
        <w:lastRenderedPageBreak/>
        <w:t>mxpi_roigenerator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splitType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设置分块的方式，支持“</w:t>
            </w:r>
            <w:r>
              <w:t>Size_Block</w:t>
            </w:r>
            <w:r>
              <w:t>”，“</w:t>
            </w:r>
            <w:r>
              <w:t>Num_Block</w:t>
            </w:r>
            <w:r>
              <w:t>”，“</w:t>
            </w:r>
            <w:r>
              <w:t>Custom</w:t>
            </w:r>
            <w:r>
              <w:t>”三个可选参数，默认值为“</w:t>
            </w:r>
            <w:r>
              <w:t>Size_Block</w:t>
            </w:r>
            <w:r>
              <w:t>”。</w:t>
            </w:r>
          </w:p>
          <w:p w:rsidR="00E41444" w:rsidRDefault="00E31F91" w:rsidP="003830CC">
            <w:pPr>
              <w:pStyle w:val="ItemListinTable"/>
              <w:widowControl w:val="0"/>
              <w:rPr>
                <w:rFonts w:hint="default"/>
              </w:rPr>
            </w:pPr>
            <w:r>
              <w:t>Size_Block</w:t>
            </w:r>
            <w:r>
              <w:t>：通过分块大小对图像进行分割。</w:t>
            </w:r>
          </w:p>
          <w:p w:rsidR="00E41444" w:rsidRDefault="00E31F91" w:rsidP="003830CC">
            <w:pPr>
              <w:pStyle w:val="ItemListinTable"/>
              <w:widowControl w:val="0"/>
              <w:rPr>
                <w:rFonts w:hint="default"/>
              </w:rPr>
            </w:pPr>
            <w:r>
              <w:t>Num_Block</w:t>
            </w:r>
            <w:r>
              <w:t>：通过设置分块个数对图像进行分割。</w:t>
            </w:r>
          </w:p>
          <w:p w:rsidR="00E41444" w:rsidRDefault="00E31F91" w:rsidP="003830CC">
            <w:pPr>
              <w:pStyle w:val="ItemListinTable"/>
              <w:widowControl w:val="0"/>
              <w:rPr>
                <w:rFonts w:hint="default"/>
              </w:rPr>
            </w:pPr>
            <w:r>
              <w:t>Custom</w:t>
            </w:r>
            <w:r>
              <w:t>：用户自定义图像分块区间以及合并区间。</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Size_Block</w:t>
            </w:r>
            <w:r>
              <w:t>”时使用，设置分块图像的高，取值范围</w:t>
            </w:r>
            <w:r>
              <w:t>32~8192</w:t>
            </w:r>
            <w:r>
              <w:t>，默认值为</w:t>
            </w:r>
            <w:r>
              <w:t>512</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blockWidth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Size_Block</w:t>
            </w:r>
            <w:r>
              <w:t>”时使用，设置分块图像的宽，取值范围</w:t>
            </w:r>
            <w:r>
              <w:t>32~8192</w:t>
            </w:r>
            <w:r>
              <w:t>，默认值为</w:t>
            </w:r>
            <w:r>
              <w:t>512</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chessboardHeight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Num_Block</w:t>
            </w:r>
            <w:r>
              <w:t>”时使用，设置分块</w:t>
            </w:r>
            <w:r>
              <w:t>y</w:t>
            </w:r>
            <w:r>
              <w:t>轴方向块的个数，取值范围</w:t>
            </w:r>
            <w:r>
              <w:t>1~256</w:t>
            </w:r>
            <w:r>
              <w:t>，默认值为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chessboardWidth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Num_Block</w:t>
            </w:r>
            <w:r>
              <w:t>”时使用，设置分块</w:t>
            </w:r>
            <w:r>
              <w:t>x</w:t>
            </w:r>
            <w:r>
              <w:t>轴方向的个数，取值范围</w:t>
            </w:r>
            <w:r>
              <w:t>1~256</w:t>
            </w:r>
            <w:r>
              <w:t>，默认值为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overlapHeight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设置分块之间重叠区域，设置</w:t>
            </w:r>
            <w:r>
              <w:t>y</w:t>
            </w:r>
            <w:r>
              <w:t>轴方向上的重叠区域，取值范围</w:t>
            </w:r>
            <w:r>
              <w:t>0~8192</w:t>
            </w:r>
            <w:r>
              <w:t>，默认值为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overlapWidth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设置分块之间重叠区域，设置</w:t>
            </w:r>
            <w:r>
              <w:t>x</w:t>
            </w:r>
            <w:r>
              <w:t>轴方向上的重叠区域，取值范围</w:t>
            </w:r>
            <w:r>
              <w:t>0~8192</w:t>
            </w:r>
            <w:r>
              <w:t>，默认值为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cropRoi</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Custom</w:t>
            </w:r>
            <w:r>
              <w:t>”时使用，用户自定义分块的坐标框（</w:t>
            </w:r>
            <w:r>
              <w:t>x0,y0,x1,y1</w:t>
            </w:r>
            <w:r>
              <w:t>）。每个坐标框以“</w:t>
            </w:r>
            <w:r>
              <w:t>|</w:t>
            </w:r>
            <w:r>
              <w:t>”间隔。使用示例：“</w:t>
            </w:r>
            <w:r>
              <w:t>0,0,512,512|512,0,1024,512</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mergeRoi</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当“</w:t>
            </w:r>
            <w:r>
              <w:t>splitType</w:t>
            </w:r>
            <w:r>
              <w:t>”为“</w:t>
            </w:r>
            <w:r>
              <w:t>Custom</w:t>
            </w:r>
            <w:r>
              <w:t>”时使用，用户自定义每个分块合并的区间，使用绝对坐标，需要与“</w:t>
            </w:r>
            <w:r>
              <w:t>cropRoi</w:t>
            </w:r>
            <w:r>
              <w:t>”对应，使用示例：“</w:t>
            </w:r>
            <w:r>
              <w:t>20,20,400,400|530,20,800,400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FigureDescription"/>
      </w:pPr>
      <w:r>
        <w:lastRenderedPageBreak/>
        <w:t>参数示意图</w:t>
      </w:r>
    </w:p>
    <w:p w:rsidR="00E41444" w:rsidRDefault="008F4057">
      <w:pPr>
        <w:pStyle w:val="Figure"/>
        <w:rPr>
          <w:rFonts w:hint="default"/>
        </w:rPr>
      </w:pPr>
      <w:r>
        <w:pict>
          <v:shape id="_x0000_i1051" type="#_x0000_t75" style="width:393.75pt;height:180.4pt">
            <v:imagedata r:id="rId72" o:title=""/>
          </v:shape>
        </w:pict>
      </w:r>
    </w:p>
    <w:p w:rsidR="00E41444" w:rsidRDefault="00E41444">
      <w:pPr>
        <w:rPr>
          <w:rFonts w:hint="default"/>
        </w:rPr>
      </w:pPr>
    </w:p>
    <w:p w:rsidR="00E41444" w:rsidRDefault="00E31F91">
      <w:pPr>
        <w:pStyle w:val="31"/>
        <w:rPr>
          <w:rFonts w:hint="default"/>
        </w:rPr>
      </w:pPr>
      <w:bookmarkStart w:id="123" w:name="_Toc256000095"/>
      <w:bookmarkStart w:id="124" w:name="_ZH-CN_TOPIC_0000001623486137-chtext"/>
      <w:r>
        <w:t>mxpi_semanticsegstitcher</w:t>
      </w:r>
      <w:bookmarkEnd w:id="123"/>
      <w:bookmarkEnd w:id="12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对语义分割推理结果的图像进行合并。</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需要与</w:t>
            </w:r>
            <w:r>
              <w:t>mxpi_roigenerator</w:t>
            </w:r>
            <w:r>
              <w:t>插件配套使用。</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mxpi_semanticsegstitcher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输入：三个输入端口。</w:t>
            </w:r>
          </w:p>
          <w:p w:rsidR="00E41444" w:rsidRDefault="00E31F91">
            <w:pPr>
              <w:pStyle w:val="SubItemListinTable"/>
              <w:rPr>
                <w:rFonts w:hint="default"/>
              </w:rPr>
            </w:pPr>
            <w:r>
              <w:t>端口</w:t>
            </w:r>
            <w:proofErr w:type="gramStart"/>
            <w:r>
              <w:t>一</w:t>
            </w:r>
            <w:proofErr w:type="gramEnd"/>
            <w:r>
              <w:t>：接收语义分割模型的推理结果，</w:t>
            </w:r>
            <w:r>
              <w:t>metadata</w:t>
            </w:r>
            <w:r>
              <w:t>（数据类型</w:t>
            </w:r>
            <w:r>
              <w:t>MxpiImageMaskList</w:t>
            </w:r>
            <w:r>
              <w:t>）。</w:t>
            </w:r>
          </w:p>
          <w:p w:rsidR="00E41444" w:rsidRDefault="00E31F91">
            <w:pPr>
              <w:pStyle w:val="SubItemListinTable"/>
              <w:rPr>
                <w:rFonts w:hint="default"/>
              </w:rPr>
            </w:pPr>
            <w:r>
              <w:t>端口二：接收</w:t>
            </w:r>
            <w:r>
              <w:t>mxpi_roigenerator</w:t>
            </w:r>
            <w:r>
              <w:t>分块时生成的分块目标框数据，</w:t>
            </w:r>
            <w:r>
              <w:t>metadata</w:t>
            </w:r>
            <w:r>
              <w:t>（数据类型，</w:t>
            </w:r>
            <w:r>
              <w:t>MxpiObjectList</w:t>
            </w:r>
            <w:r>
              <w:t>）。</w:t>
            </w:r>
          </w:p>
          <w:p w:rsidR="00E41444" w:rsidRDefault="00E31F91">
            <w:pPr>
              <w:pStyle w:val="SubItemListinTable"/>
              <w:rPr>
                <w:rFonts w:hint="default"/>
              </w:rPr>
            </w:pPr>
            <w:r>
              <w:t>端口三：接收</w:t>
            </w:r>
            <w:r>
              <w:t>mxpi_roigenerator</w:t>
            </w:r>
            <w:r>
              <w:t>生成的图像合并的目标区域。数据类型（数据类型，</w:t>
            </w:r>
            <w:r>
              <w:t>MxpiObjectList</w:t>
            </w:r>
            <w:r>
              <w:t>）。</w:t>
            </w:r>
          </w:p>
          <w:p w:rsidR="00E41444" w:rsidRDefault="00E31F91">
            <w:pPr>
              <w:pStyle w:val="ItemListinTable"/>
              <w:rPr>
                <w:rFonts w:hint="default"/>
              </w:rPr>
            </w:pPr>
            <w:r>
              <w:t>输出：</w:t>
            </w:r>
            <w:r>
              <w:t>metadata</w:t>
            </w:r>
            <w:r>
              <w:t>（数据类型“</w:t>
            </w:r>
            <w:r>
              <w:t>MxpiImageMaskList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p>
          <w:p w:rsidR="00E41444" w:rsidRDefault="00E31F91">
            <w:pPr>
              <w:pStyle w:val="SubItemListinTable"/>
              <w:rPr>
                <w:rFonts w:hint="default"/>
              </w:rPr>
            </w:pPr>
            <w:r>
              <w:t>端口</w:t>
            </w:r>
            <w:proofErr w:type="gramStart"/>
            <w:r>
              <w:t>一</w:t>
            </w:r>
            <w:proofErr w:type="gramEnd"/>
            <w:r>
              <w:t>：</w:t>
            </w:r>
            <w:r>
              <w:t>{"metadata/semanticseg"}</w:t>
            </w:r>
            <w:r>
              <w:t>。</w:t>
            </w:r>
          </w:p>
          <w:p w:rsidR="00E41444" w:rsidRDefault="00E31F91">
            <w:pPr>
              <w:pStyle w:val="SubItemListinTable"/>
              <w:rPr>
                <w:rFonts w:hint="default"/>
              </w:rPr>
            </w:pPr>
            <w:r>
              <w:t>端口二：</w:t>
            </w:r>
            <w:r>
              <w:t>{"metadata/object"}</w:t>
            </w:r>
            <w:r>
              <w:t>。</w:t>
            </w:r>
          </w:p>
          <w:p w:rsidR="00E41444" w:rsidRDefault="00E31F91">
            <w:pPr>
              <w:pStyle w:val="SubItemListinTable"/>
              <w:rPr>
                <w:rFonts w:hint="default"/>
              </w:rPr>
            </w:pPr>
            <w:r>
              <w:t>端口三：</w:t>
            </w:r>
            <w:r>
              <w:t>{"metadata/object/roi-info"}</w:t>
            </w:r>
            <w:r>
              <w:t>。</w:t>
            </w:r>
          </w:p>
          <w:p w:rsidR="00E41444" w:rsidRDefault="00E31F91">
            <w:pPr>
              <w:pStyle w:val="ItemListinTable"/>
              <w:rPr>
                <w:rFonts w:hint="default"/>
              </w:rPr>
            </w:pPr>
            <w:r>
              <w:t>静态输出：</w:t>
            </w:r>
            <w:r>
              <w:t>{"metadata/semanticseg"}</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rPr>
                <w:u w:val="single"/>
              </w:rPr>
              <w:fldChar w:fldCharType="begin"/>
            </w:r>
            <w:r>
              <w:rPr>
                <w:u w:val="single"/>
              </w:rPr>
              <w:instrText>REF _d0e13024 \r \h</w:instrText>
            </w:r>
            <w:r>
              <w:rPr>
                <w:u w:val="single"/>
              </w:rPr>
            </w:r>
            <w:r>
              <w:rPr>
                <w:u w:val="single"/>
              </w:rPr>
              <w:fldChar w:fldCharType="separate"/>
            </w:r>
            <w:r>
              <w:rPr>
                <w:u w:val="single"/>
              </w:rPr>
              <w:t>表</w:t>
            </w:r>
            <w:r>
              <w:rPr>
                <w:u w:val="single"/>
              </w:rPr>
              <w:t>13-14</w:t>
            </w:r>
            <w:r>
              <w:rPr>
                <w:u w:val="single"/>
              </w:rPr>
              <w:fldChar w:fldCharType="end"/>
            </w:r>
            <w:r>
              <w:t>。</w:t>
            </w:r>
          </w:p>
        </w:tc>
      </w:tr>
    </w:tbl>
    <w:p w:rsidR="00E41444" w:rsidRDefault="00E41444">
      <w:pPr>
        <w:rPr>
          <w:rFonts w:hint="default"/>
        </w:rPr>
      </w:pPr>
    </w:p>
    <w:p w:rsidR="00E41444" w:rsidRDefault="00E31F91">
      <w:pPr>
        <w:pStyle w:val="TableDescription"/>
        <w:rPr>
          <w:rFonts w:hint="default"/>
        </w:rPr>
      </w:pPr>
      <w:bookmarkStart w:id="125" w:name="_d0e13024"/>
      <w:bookmarkEnd w:id="125"/>
      <w:r>
        <w:lastRenderedPageBreak/>
        <w:t>mxpi_semanticsegstitcher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dataSourceSemanticSeg</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语义分割模型推理结果对应的索引，默认情况下可通过插件连接情况自动获得。</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dataSourceCropRoi</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分块目标</w:t>
            </w:r>
            <w:proofErr w:type="gramStart"/>
            <w:r>
              <w:t>框数据</w:t>
            </w:r>
            <w:proofErr w:type="gramEnd"/>
            <w:r>
              <w:t>对应的索引，默认情况下可通过插件连接情况自动获得。</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dataSourceMergeRoi</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图像合并的目标区域，默认情况下可通过插件连接情况自动获得。</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FigureDescription"/>
      </w:pPr>
      <w:r>
        <w:t>典型应用流程图</w:t>
      </w:r>
    </w:p>
    <w:p w:rsidR="00E41444" w:rsidRDefault="008F4057">
      <w:pPr>
        <w:pStyle w:val="Figure"/>
        <w:rPr>
          <w:rFonts w:hint="default"/>
        </w:rPr>
      </w:pPr>
      <w:r>
        <w:pict>
          <v:shape id="_x0000_i1052" type="#_x0000_t75" style="width:393.4pt;height:105pt">
            <v:imagedata r:id="rId73" o:title=""/>
          </v:shape>
        </w:pict>
      </w:r>
    </w:p>
    <w:p w:rsidR="00E41444" w:rsidRDefault="00E41444">
      <w:pPr>
        <w:rPr>
          <w:rFonts w:hint="default"/>
        </w:rPr>
      </w:pPr>
    </w:p>
    <w:p w:rsidR="00E41444" w:rsidRDefault="00E31F91">
      <w:pPr>
        <w:pStyle w:val="31"/>
        <w:rPr>
          <w:rFonts w:hint="default"/>
        </w:rPr>
      </w:pPr>
      <w:bookmarkStart w:id="126" w:name="_Toc256000096"/>
      <w:bookmarkStart w:id="127" w:name="_ZH-CN_TOPIC_0000001623645765-chtext"/>
      <w:r>
        <w:t>mxpi_objectselector</w:t>
      </w:r>
      <w:bookmarkEnd w:id="126"/>
      <w:bookmarkEnd w:id="12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用于多级推理时，根据面积最大最小、面积上下限、置信度阈值对后处理结果进行选择过滤。</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接收后处理插件</w:t>
            </w:r>
            <w:r>
              <w:t>mxpi_objectportprocessors</w:t>
            </w:r>
            <w:r>
              <w:t>输出的目标框数据。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mxpi_objectselector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metadata</w:t>
            </w:r>
            <w:r>
              <w:t>（数据类型“</w:t>
            </w:r>
            <w:r>
              <w:t>MxpiObjectList</w:t>
            </w:r>
            <w:r>
              <w:t>”）。</w:t>
            </w:r>
          </w:p>
          <w:p w:rsidR="00E41444" w:rsidRDefault="00E31F91">
            <w:pPr>
              <w:pStyle w:val="ItemListinTable"/>
              <w:rPr>
                <w:rFonts w:hint="default"/>
              </w:rPr>
            </w:pPr>
            <w:r>
              <w:t>输出：</w:t>
            </w:r>
            <w:r>
              <w:t>metadata</w:t>
            </w:r>
            <w:r>
              <w:t>（数据类型“</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w:t>
            </w:r>
            <w:r>
              <w:t>。</w:t>
            </w:r>
          </w:p>
          <w:p w:rsidR="00E41444" w:rsidRDefault="00E31F91">
            <w:pPr>
              <w:pStyle w:val="ItemListinTable"/>
              <w:rPr>
                <w:rFonts w:hint="default"/>
              </w:rPr>
            </w:pPr>
            <w:r>
              <w:t>静态输出：</w:t>
            </w:r>
            <w:r>
              <w:t>{"metadata/object"}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_d0e13187 \r \h</w:instrText>
            </w:r>
            <w:r>
              <w:fldChar w:fldCharType="separate"/>
            </w:r>
            <w:r>
              <w:t>表</w:t>
            </w:r>
            <w:r>
              <w:t>13-15</w:t>
            </w:r>
            <w:r>
              <w:fldChar w:fldCharType="end"/>
            </w:r>
          </w:p>
        </w:tc>
      </w:tr>
    </w:tbl>
    <w:p w:rsidR="00E41444" w:rsidRDefault="00E41444">
      <w:pPr>
        <w:rPr>
          <w:rFonts w:hint="default"/>
        </w:rPr>
      </w:pPr>
    </w:p>
    <w:p w:rsidR="00E41444" w:rsidRDefault="008F4057">
      <w:pPr>
        <w:pStyle w:val="NotesHeading"/>
        <w:tabs>
          <w:tab w:val="left" w:pos="2100"/>
        </w:tabs>
        <w:rPr>
          <w:rFonts w:hint="default"/>
        </w:rPr>
      </w:pPr>
      <w:r>
        <w:pict>
          <v:shape id="_x0000_i1053" type="#_x0000_t75" style="width:50.65pt;height:19.15pt">
            <v:imagedata r:id="rId47" o:title="说明"/>
          </v:shape>
        </w:pict>
      </w:r>
    </w:p>
    <w:p w:rsidR="00E41444" w:rsidRDefault="00E31F91">
      <w:pPr>
        <w:pStyle w:val="NotesTextList"/>
        <w:rPr>
          <w:rFonts w:hint="default"/>
        </w:rPr>
      </w:pPr>
      <w:r>
        <w:t>参数均需要赋值，当都配置为</w:t>
      </w:r>
      <w:r>
        <w:t>0</w:t>
      </w:r>
      <w:r>
        <w:t>时，默认不进行过滤。</w:t>
      </w:r>
    </w:p>
    <w:p w:rsidR="00E41444" w:rsidRDefault="00E31F91">
      <w:pPr>
        <w:pStyle w:val="NotesTextList"/>
        <w:rPr>
          <w:rFonts w:hint="default"/>
        </w:rPr>
      </w:pPr>
      <w:r>
        <w:lastRenderedPageBreak/>
        <w:t>目标</w:t>
      </w:r>
      <w:proofErr w:type="gramStart"/>
      <w:r>
        <w:t>框面积</w:t>
      </w:r>
      <w:proofErr w:type="gramEnd"/>
      <w:r>
        <w:t>需要同时满足：</w:t>
      </w:r>
      <w:r>
        <w:t xml:space="preserve">MinArea &lt; </w:t>
      </w:r>
      <w:r>
        <w:t>目标</w:t>
      </w:r>
      <w:proofErr w:type="gramStart"/>
      <w:r>
        <w:t>框面积</w:t>
      </w:r>
      <w:proofErr w:type="gramEnd"/>
      <w:r>
        <w:t xml:space="preserve"> &lt; MaxArea</w:t>
      </w:r>
      <w:r>
        <w:t>。</w:t>
      </w:r>
    </w:p>
    <w:p w:rsidR="00E41444" w:rsidRDefault="00E31F91">
      <w:pPr>
        <w:pStyle w:val="NotesTextList"/>
        <w:rPr>
          <w:rFonts w:hint="default"/>
        </w:rPr>
      </w:pPr>
      <w:r>
        <w:t>过滤顺序是先对目标</w:t>
      </w:r>
      <w:proofErr w:type="gramStart"/>
      <w:r>
        <w:t>框进行</w:t>
      </w:r>
      <w:proofErr w:type="gramEnd"/>
      <w:r>
        <w:t>面积上下限、置信度过滤，然后从过滤后剩下的目标框中选择最大或最小的</w:t>
      </w:r>
      <w:r>
        <w:t>N</w:t>
      </w:r>
      <w:r>
        <w:t>个目标框，不能同时选择最大最小。</w:t>
      </w:r>
    </w:p>
    <w:p w:rsidR="00E41444" w:rsidRDefault="00E31F91">
      <w:pPr>
        <w:pStyle w:val="TableDescription"/>
        <w:rPr>
          <w:rFonts w:hint="default"/>
        </w:rPr>
      </w:pPr>
      <w:bookmarkStart w:id="128" w:name="_d0e13187"/>
      <w:bookmarkEnd w:id="128"/>
      <w:r>
        <w:t>mxpi_objectselector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输入数据对应索引（通常情况下为上游元件名称），可以配置多个，以逗号隔开。默认值为上游插件对应输出端口的元数据</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FirstDetectionFilter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设置目标框选择条件，格式为</w:t>
            </w:r>
            <w:r>
              <w:t>map</w:t>
            </w:r>
            <w:r>
              <w:t>，字段释义如下：</w:t>
            </w:r>
          </w:p>
          <w:p w:rsidR="00E41444" w:rsidRDefault="00E31F91" w:rsidP="003830CC">
            <w:pPr>
              <w:pStyle w:val="ItemListinTable"/>
              <w:widowControl w:val="0"/>
              <w:rPr>
                <w:rFonts w:hint="default"/>
              </w:rPr>
            </w:pPr>
            <w:r>
              <w:t>Type</w:t>
            </w:r>
            <w:r>
              <w:t>：</w:t>
            </w:r>
            <w:r>
              <w:t>Area</w:t>
            </w:r>
            <w:r>
              <w:t>目前只支持面积选择。</w:t>
            </w:r>
          </w:p>
          <w:p w:rsidR="00E41444" w:rsidRDefault="00E31F91" w:rsidP="003830CC">
            <w:pPr>
              <w:pStyle w:val="ItemListinTable"/>
              <w:widowControl w:val="0"/>
              <w:rPr>
                <w:rFonts w:hint="default"/>
              </w:rPr>
            </w:pPr>
            <w:r>
              <w:t>TopN</w:t>
            </w:r>
            <w:r>
              <w:t>：选择最大的</w:t>
            </w:r>
            <w:r>
              <w:t>N</w:t>
            </w:r>
            <w:proofErr w:type="gramStart"/>
            <w:r>
              <w:t>个</w:t>
            </w:r>
            <w:proofErr w:type="gramEnd"/>
            <w:r>
              <w:t>目标框，为</w:t>
            </w:r>
            <w:r>
              <w:t>0</w:t>
            </w:r>
            <w:r>
              <w:t>时关闭选择。</w:t>
            </w:r>
          </w:p>
          <w:p w:rsidR="00E41444" w:rsidRDefault="00E31F91" w:rsidP="003830CC">
            <w:pPr>
              <w:pStyle w:val="ItemListinTable"/>
              <w:widowControl w:val="0"/>
              <w:rPr>
                <w:rFonts w:hint="default"/>
              </w:rPr>
            </w:pPr>
            <w:r>
              <w:t>BottomN</w:t>
            </w:r>
            <w:r>
              <w:t>：选择最小的</w:t>
            </w:r>
            <w:r>
              <w:t>N</w:t>
            </w:r>
            <w:proofErr w:type="gramStart"/>
            <w:r>
              <w:t>个</w:t>
            </w:r>
            <w:proofErr w:type="gramEnd"/>
            <w:r>
              <w:t>目标框，为</w:t>
            </w:r>
            <w:r>
              <w:t>0</w:t>
            </w:r>
            <w:r>
              <w:t>时关闭选择。</w:t>
            </w:r>
          </w:p>
          <w:p w:rsidR="00E41444" w:rsidRDefault="00E31F91" w:rsidP="003830CC">
            <w:pPr>
              <w:pStyle w:val="ItemListinTable"/>
              <w:widowControl w:val="0"/>
              <w:rPr>
                <w:rFonts w:hint="default"/>
              </w:rPr>
            </w:pPr>
            <w:r>
              <w:t>MinArea</w:t>
            </w:r>
            <w:r>
              <w:t>：目标</w:t>
            </w:r>
            <w:proofErr w:type="gramStart"/>
            <w:r>
              <w:t>框面积</w:t>
            </w:r>
            <w:proofErr w:type="gramEnd"/>
            <w:r>
              <w:t>下限，为</w:t>
            </w:r>
            <w:r>
              <w:t>0</w:t>
            </w:r>
            <w:r>
              <w:t>时关闭选择。</w:t>
            </w:r>
          </w:p>
          <w:p w:rsidR="00E41444" w:rsidRDefault="00E31F91" w:rsidP="003830CC">
            <w:pPr>
              <w:pStyle w:val="ItemListinTable"/>
              <w:widowControl w:val="0"/>
              <w:rPr>
                <w:rFonts w:hint="default"/>
              </w:rPr>
            </w:pPr>
            <w:r>
              <w:t>MaxArea</w:t>
            </w:r>
            <w:r>
              <w:t>：目标</w:t>
            </w:r>
            <w:proofErr w:type="gramStart"/>
            <w:r>
              <w:t>框面积</w:t>
            </w:r>
            <w:proofErr w:type="gramEnd"/>
            <w:r>
              <w:t>上限，为</w:t>
            </w:r>
            <w:r>
              <w:t>0</w:t>
            </w:r>
            <w:r>
              <w:t>时关闭选择。</w:t>
            </w:r>
          </w:p>
          <w:p w:rsidR="00E41444" w:rsidRDefault="00E31F91" w:rsidP="003830CC">
            <w:pPr>
              <w:pStyle w:val="ItemListinTable"/>
              <w:widowControl w:val="0"/>
              <w:rPr>
                <w:rFonts w:hint="default"/>
              </w:rPr>
            </w:pPr>
            <w:r>
              <w:t>ConfThresh</w:t>
            </w:r>
            <w:r>
              <w:t>：目标框置信度大于该阈值，保留目标框，默认值为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29" w:name="_Toc256000097"/>
      <w:bookmarkStart w:id="130" w:name="_ZH-CN_TOPIC_0000001623565797-chtext"/>
      <w:r>
        <w:t>mxpi_skipframe</w:t>
      </w:r>
      <w:bookmarkEnd w:id="129"/>
      <w:bookmarkEnd w:id="13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对数据进行跳帧。</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mxpi_skipframe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w:t>
            </w:r>
            <w:r>
              <w:t>“</w:t>
            </w:r>
            <w:r>
              <w:t>ANY</w:t>
            </w:r>
            <w:r>
              <w:t>”</w:t>
            </w:r>
            <w:r>
              <w:t>}</w:t>
            </w:r>
            <w:r>
              <w:t>。</w:t>
            </w:r>
          </w:p>
          <w:p w:rsidR="00E41444" w:rsidRDefault="00E31F91">
            <w:pPr>
              <w:pStyle w:val="ItemListinTable"/>
              <w:rPr>
                <w:rFonts w:hint="default"/>
              </w:rPr>
            </w:pPr>
            <w:r>
              <w:t>静态输出：</w:t>
            </w:r>
            <w:r>
              <w:t>{</w:t>
            </w:r>
            <w:r>
              <w:t>“</w:t>
            </w:r>
            <w:r>
              <w:t>ANY</w:t>
            </w:r>
            <w:r>
              <w:t>”</w:t>
            </w:r>
            <w:r>
              <w: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_d0e13347 \r \h</w:instrText>
            </w:r>
            <w:r>
              <w:fldChar w:fldCharType="separate"/>
            </w:r>
            <w:r>
              <w:t>表</w:t>
            </w:r>
            <w:r>
              <w:t>13-16</w:t>
            </w:r>
            <w:r>
              <w:fldChar w:fldCharType="end"/>
            </w:r>
            <w:r>
              <w:rPr>
                <w:color w:val="548DD4"/>
              </w:rPr>
              <w:t>。</w:t>
            </w:r>
          </w:p>
        </w:tc>
      </w:tr>
    </w:tbl>
    <w:p w:rsidR="00E41444" w:rsidRDefault="00E41444">
      <w:pPr>
        <w:rPr>
          <w:rFonts w:hint="default"/>
        </w:rPr>
      </w:pPr>
    </w:p>
    <w:p w:rsidR="00E41444" w:rsidRDefault="00E31F91">
      <w:pPr>
        <w:pStyle w:val="TableDescription"/>
        <w:rPr>
          <w:rFonts w:hint="default"/>
        </w:rPr>
      </w:pPr>
      <w:bookmarkStart w:id="131" w:name="_d0e13347"/>
      <w:bookmarkEnd w:id="131"/>
      <w:r>
        <w:t>mxpi_skipframe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跳过的帧数，取值范围为</w:t>
            </w:r>
            <w:r>
              <w:t>[0, 100]</w:t>
            </w:r>
            <w:r>
              <w:t>。</w:t>
            </w:r>
          </w:p>
          <w:p w:rsidR="00E41444" w:rsidRDefault="00E31F91">
            <w:pPr>
              <w:pStyle w:val="TableText"/>
              <w:rPr>
                <w:rFonts w:hint="default"/>
              </w:rPr>
            </w:pPr>
            <w:r>
              <w:t>默认值为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21"/>
        <w:rPr>
          <w:rFonts w:hint="default"/>
        </w:rPr>
      </w:pPr>
      <w:bookmarkStart w:id="132" w:name="_ZH-CN_TOPIC_0000001557450848"/>
      <w:bookmarkStart w:id="133" w:name="_Toc256000098"/>
      <w:bookmarkStart w:id="134" w:name="_ZH-CN_TOPIC_0000001557450848-chtext"/>
      <w:bookmarkEnd w:id="132"/>
      <w:r>
        <w:t>媒体数据处理插件</w:t>
      </w:r>
      <w:bookmarkEnd w:id="133"/>
      <w:bookmarkEnd w:id="134"/>
    </w:p>
    <w:p w:rsidR="00E41444" w:rsidRDefault="00E31F91" w:rsidP="003830CC">
      <w:pPr>
        <w:pStyle w:val="31"/>
        <w:numPr>
          <w:ilvl w:val="2"/>
          <w:numId w:val="134"/>
        </w:numPr>
        <w:rPr>
          <w:rFonts w:hint="default"/>
        </w:rPr>
      </w:pPr>
      <w:bookmarkStart w:id="135" w:name="_Toc256000099"/>
      <w:bookmarkStart w:id="136" w:name="_ZH-CN_TOPIC_0000001572847218-chtext"/>
      <w:r>
        <w:t>使用前须知</w:t>
      </w:r>
      <w:bookmarkEnd w:id="135"/>
      <w:bookmarkEnd w:id="136"/>
    </w:p>
    <w:p w:rsidR="00E41444" w:rsidRDefault="00E31F91">
      <w:pPr>
        <w:pStyle w:val="ItemList"/>
        <w:rPr>
          <w:rFonts w:hint="default"/>
        </w:rPr>
      </w:pPr>
      <w:r>
        <w:t>缩放插件</w:t>
      </w:r>
      <w:proofErr w:type="gramStart"/>
      <w:r>
        <w:t>和抠图插件</w:t>
      </w:r>
      <w:proofErr w:type="gramEnd"/>
      <w:r>
        <w:t>的贴图区域</w:t>
      </w:r>
      <w:proofErr w:type="gramStart"/>
      <w:r>
        <w:t>与抠图区</w:t>
      </w:r>
      <w:proofErr w:type="gramEnd"/>
      <w:r>
        <w:t>域的缩放比例请控制在</w:t>
      </w:r>
      <w:r>
        <w:t>[1/32, 16]</w:t>
      </w:r>
      <w:r>
        <w:t>范围内。</w:t>
      </w:r>
    </w:p>
    <w:p w:rsidR="00E41444" w:rsidRDefault="00E31F91">
      <w:pPr>
        <w:pStyle w:val="ItemList"/>
        <w:rPr>
          <w:rFonts w:hint="default"/>
        </w:rPr>
      </w:pPr>
      <w:proofErr w:type="gramStart"/>
      <w:r>
        <w:t>抠图插件</w:t>
      </w:r>
      <w:proofErr w:type="gramEnd"/>
      <w:r>
        <w:t>的使用存在奇偶对齐机制，例如输入</w:t>
      </w:r>
      <w:r>
        <w:t>32</w:t>
      </w:r>
      <w:r>
        <w:t>缩放</w:t>
      </w:r>
      <w:r>
        <w:t>16</w:t>
      </w:r>
      <w:r>
        <w:t>倍得到</w:t>
      </w:r>
      <w:r>
        <w:t>512</w:t>
      </w:r>
      <w:r>
        <w:t>，由于奇数对齐机制，</w:t>
      </w:r>
      <w:r>
        <w:t>32</w:t>
      </w:r>
      <w:r>
        <w:t>会变为</w:t>
      </w:r>
      <w:r>
        <w:t>31</w:t>
      </w:r>
      <w:r>
        <w:t>，此时</w:t>
      </w:r>
      <w:r>
        <w:t>512 / 31 &gt; 16</w:t>
      </w:r>
      <w:r>
        <w:t>，缩放比例超过</w:t>
      </w:r>
      <w:r>
        <w:t>16</w:t>
      </w:r>
      <w:r>
        <w:t>导致缩放失败。</w:t>
      </w:r>
    </w:p>
    <w:p w:rsidR="00E41444" w:rsidRDefault="00E31F91">
      <w:pPr>
        <w:pStyle w:val="ItemList"/>
        <w:rPr>
          <w:rFonts w:hint="default"/>
        </w:rPr>
      </w:pPr>
      <w:bookmarkStart w:id="137" w:name="li86191014513"/>
      <w:bookmarkEnd w:id="137"/>
      <w:r>
        <w:t>图像处理插件支持</w:t>
      </w:r>
      <w:r>
        <w:t>OpenCV</w:t>
      </w:r>
      <w:r>
        <w:t>方法与</w:t>
      </w:r>
      <w:r>
        <w:t>Ascend</w:t>
      </w:r>
      <w:r>
        <w:t>方法，具体差异如下：</w:t>
      </w:r>
    </w:p>
    <w:p w:rsidR="00E41444" w:rsidRDefault="00E31F91">
      <w:pPr>
        <w:pStyle w:val="SubItemList"/>
        <w:rPr>
          <w:rFonts w:hint="default"/>
        </w:rPr>
      </w:pPr>
      <w:r>
        <w:t>Ascend</w:t>
      </w:r>
      <w:r>
        <w:t>方法：调用昇腾</w:t>
      </w:r>
      <w:r>
        <w:t>DVPP</w:t>
      </w:r>
      <w:r>
        <w:t>接口进行处理。</w:t>
      </w:r>
    </w:p>
    <w:p w:rsidR="00E41444" w:rsidRDefault="00E31F91">
      <w:pPr>
        <w:pStyle w:val="SubItemList"/>
        <w:rPr>
          <w:rFonts w:hint="default"/>
        </w:rPr>
      </w:pPr>
      <w:r>
        <w:t>OpenCV</w:t>
      </w:r>
      <w:r>
        <w:t>方法：调用</w:t>
      </w:r>
      <w:r>
        <w:t>OpenCV</w:t>
      </w:r>
      <w:r>
        <w:t>接口进行处理。</w:t>
      </w:r>
    </w:p>
    <w:p w:rsidR="00E41444" w:rsidRDefault="00E31F91">
      <w:pPr>
        <w:pStyle w:val="31"/>
        <w:rPr>
          <w:rFonts w:hint="default"/>
        </w:rPr>
      </w:pPr>
      <w:bookmarkStart w:id="138" w:name="_Toc256000100"/>
      <w:bookmarkStart w:id="139" w:name="_ZH-CN_TOPIC_0000001573166118-chtext"/>
      <w:r>
        <w:t>mxpi_imagedecoder</w:t>
      </w:r>
      <w:bookmarkEnd w:id="138"/>
      <w:bookmarkEnd w:id="139"/>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用于图像解码，当前只支持</w:t>
            </w:r>
            <w:r>
              <w:t>JPG/JPEG/BMP</w:t>
            </w:r>
            <w:r>
              <w:t>格式。</w:t>
            </w:r>
          </w:p>
          <w:p w:rsidR="00E41444" w:rsidRDefault="00E31F91">
            <w:pPr>
              <w:pStyle w:val="TableText"/>
              <w:rPr>
                <w:rFonts w:hint="default"/>
              </w:rPr>
            </w:pPr>
            <w:r>
              <w:t>JPG/JPEG</w:t>
            </w:r>
            <w:r>
              <w:t>输入图片格式约束：</w:t>
            </w:r>
          </w:p>
          <w:p w:rsidR="00E41444" w:rsidRDefault="00E31F91">
            <w:pPr>
              <w:pStyle w:val="ItemListinTable"/>
              <w:rPr>
                <w:rFonts w:hint="default"/>
              </w:rPr>
            </w:pPr>
            <w:r>
              <w:t>只支持</w:t>
            </w:r>
            <w:r>
              <w:t>Huffman</w:t>
            </w:r>
            <w:r>
              <w:t>编码，码流的</w:t>
            </w:r>
            <w:r>
              <w:t>subsample</w:t>
            </w:r>
            <w:r>
              <w:t>为</w:t>
            </w:r>
            <w:r>
              <w:t>444/422/420/400/440</w:t>
            </w:r>
            <w:r>
              <w:t>。</w:t>
            </w:r>
          </w:p>
          <w:p w:rsidR="00E41444" w:rsidRDefault="00E31F91">
            <w:pPr>
              <w:pStyle w:val="ItemListinTable"/>
              <w:rPr>
                <w:rFonts w:hint="default"/>
              </w:rPr>
            </w:pPr>
            <w:r>
              <w:t>不支持算术编码。</w:t>
            </w:r>
          </w:p>
          <w:p w:rsidR="00E41444" w:rsidRDefault="00E31F91">
            <w:pPr>
              <w:pStyle w:val="ItemListinTable"/>
              <w:rPr>
                <w:rFonts w:hint="default"/>
              </w:rPr>
            </w:pPr>
            <w:r>
              <w:t>不支持渐进</w:t>
            </w:r>
            <w:r>
              <w:t>JPEG</w:t>
            </w:r>
            <w:r>
              <w:t>格式。</w:t>
            </w:r>
          </w:p>
          <w:p w:rsidR="00E41444" w:rsidRDefault="00E31F91">
            <w:pPr>
              <w:pStyle w:val="ItemListinTable"/>
              <w:rPr>
                <w:rFonts w:hint="default"/>
              </w:rPr>
            </w:pPr>
            <w:r>
              <w:t>不支持</w:t>
            </w:r>
            <w:r>
              <w:t>JPEG2000</w:t>
            </w:r>
            <w:r>
              <w:t>格式。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JPG/JPEG</w:t>
            </w:r>
            <w:r>
              <w:t>输入图片的最大分辨率：</w:t>
            </w:r>
            <w:r>
              <w:t>8192 * 8192</w:t>
            </w:r>
            <w:r>
              <w:t>。</w:t>
            </w:r>
          </w:p>
          <w:p w:rsidR="00E41444" w:rsidRDefault="00E31F91">
            <w:pPr>
              <w:pStyle w:val="ItemListinTable"/>
              <w:rPr>
                <w:rFonts w:hint="default"/>
              </w:rPr>
            </w:pPr>
            <w:r>
              <w:t>JPG/JPEG</w:t>
            </w:r>
            <w:r>
              <w:t>输入图片的最小分辨率：</w:t>
            </w:r>
            <w:r>
              <w:t>32 * 32</w:t>
            </w:r>
            <w:r>
              <w:t>。</w:t>
            </w:r>
          </w:p>
          <w:p w:rsidR="00E41444" w:rsidRDefault="00E31F91">
            <w:pPr>
              <w:pStyle w:val="ItemListinTable"/>
              <w:rPr>
                <w:rFonts w:hint="default"/>
              </w:rPr>
            </w:pPr>
            <w:r>
              <w:t>OpenCV</w:t>
            </w:r>
            <w:r>
              <w:t>方法或</w:t>
            </w:r>
            <w:r>
              <w:t>BMP</w:t>
            </w:r>
            <w:r>
              <w:t>输入图片均无分辨率范围约束。</w:t>
            </w:r>
          </w:p>
          <w:p w:rsidR="00E41444" w:rsidRDefault="00E31F91">
            <w:pPr>
              <w:pStyle w:val="ItemListinTable"/>
              <w:rPr>
                <w:rFonts w:hint="default"/>
              </w:rPr>
            </w:pPr>
            <w:r>
              <w:t>输出图片的</w:t>
            </w:r>
            <w:r>
              <w:t>widthStride</w:t>
            </w:r>
            <w:r>
              <w:t>（对齐后的宽度）：</w:t>
            </w:r>
          </w:p>
          <w:p w:rsidR="00E41444" w:rsidRDefault="00E31F91">
            <w:pPr>
              <w:pStyle w:val="SubItemListinTable"/>
              <w:rPr>
                <w:rFonts w:hint="default"/>
              </w:rPr>
            </w:pPr>
            <w:r>
              <w:t xml:space="preserve">Atlas 200/300/500 </w:t>
            </w:r>
            <w:r>
              <w:t>推理产品对齐到</w:t>
            </w:r>
            <w:r>
              <w:t>128</w:t>
            </w:r>
            <w:r>
              <w:t>（即宽度为</w:t>
            </w:r>
            <w:r>
              <w:t>128</w:t>
            </w:r>
            <w:r>
              <w:t>的倍数），解码插件自动对齐。</w:t>
            </w:r>
          </w:p>
          <w:p w:rsidR="00E41444" w:rsidRDefault="00E31F91">
            <w:pPr>
              <w:pStyle w:val="SubItemListinTable"/>
              <w:rPr>
                <w:rFonts w:hint="default"/>
              </w:rPr>
            </w:pPr>
            <w:r>
              <w:lastRenderedPageBreak/>
              <w:t xml:space="preserve">Atlas 200/500 A2 </w:t>
            </w:r>
            <w:r>
              <w:t>推理产品对齐到</w:t>
            </w:r>
            <w:r>
              <w:t>128</w:t>
            </w:r>
            <w:r>
              <w:t>（即宽度为</w:t>
            </w:r>
            <w:r>
              <w:t>128</w:t>
            </w:r>
            <w:r>
              <w:t>的倍数），解码插件自动对齐。</w:t>
            </w:r>
          </w:p>
          <w:p w:rsidR="00E41444" w:rsidRDefault="00E31F91">
            <w:pPr>
              <w:pStyle w:val="SubItemListinTable"/>
              <w:rPr>
                <w:rFonts w:hint="default"/>
              </w:rPr>
            </w:pPr>
            <w:r>
              <w:t xml:space="preserve">Atlas </w:t>
            </w:r>
            <w:r>
              <w:t>推理系列产品（配置</w:t>
            </w:r>
            <w:r>
              <w:t>Ascend 310P AI</w:t>
            </w:r>
            <w:r>
              <w:t>处理器）对齐到</w:t>
            </w:r>
            <w:r>
              <w:t>64</w:t>
            </w:r>
            <w:r>
              <w:t>（即宽度为</w:t>
            </w:r>
            <w:r>
              <w:t>64</w:t>
            </w:r>
            <w:r>
              <w:t>的倍数），解码插件自动对齐。</w:t>
            </w:r>
          </w:p>
          <w:p w:rsidR="00E41444" w:rsidRDefault="00E31F91">
            <w:pPr>
              <w:pStyle w:val="ItemListinTable"/>
              <w:rPr>
                <w:rFonts w:hint="default"/>
              </w:rPr>
            </w:pPr>
            <w:r>
              <w:t>输出图片的</w:t>
            </w:r>
            <w:r>
              <w:t>heightStride</w:t>
            </w:r>
            <w:r>
              <w:t>（对齐后的高度）：对齐到</w:t>
            </w:r>
            <w:r>
              <w:t>16</w:t>
            </w:r>
            <w:r>
              <w:t>（即高度为</w:t>
            </w:r>
            <w:r>
              <w:t>16</w:t>
            </w:r>
            <w:r>
              <w:t>的倍数），解码插件自动对齐。</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mxpi_imagedecoder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{"image/jpeg"}</w:t>
            </w:r>
            <w:r>
              <w:t>。</w:t>
            </w:r>
          </w:p>
          <w:p w:rsidR="00E41444" w:rsidRDefault="00E31F91">
            <w:pPr>
              <w:pStyle w:val="ItemListinTable"/>
              <w:rPr>
                <w:rFonts w:hint="default"/>
              </w:rPr>
            </w:pPr>
            <w:r>
              <w:t>动态输出：</w:t>
            </w:r>
            <w:r>
              <w:t>{"image/yuv","metadata/object","image/rgb"}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_d0e13585 \r \h</w:instrText>
            </w:r>
            <w:r>
              <w:fldChar w:fldCharType="separate"/>
            </w:r>
            <w:r>
              <w:t>表</w:t>
            </w:r>
            <w:r>
              <w:t>13-17</w:t>
            </w:r>
            <w:r>
              <w:fldChar w:fldCharType="end"/>
            </w:r>
            <w:r>
              <w:t>。</w:t>
            </w:r>
          </w:p>
        </w:tc>
      </w:tr>
    </w:tbl>
    <w:p w:rsidR="00E41444" w:rsidRDefault="00E41444">
      <w:pPr>
        <w:rPr>
          <w:rFonts w:hint="default"/>
        </w:rPr>
      </w:pPr>
    </w:p>
    <w:p w:rsidR="00E41444" w:rsidRDefault="00E31F91">
      <w:pPr>
        <w:pStyle w:val="TableDescription"/>
        <w:rPr>
          <w:rFonts w:hint="default"/>
        </w:rPr>
      </w:pPr>
      <w:bookmarkStart w:id="140" w:name="_d0e13585"/>
      <w:bookmarkEnd w:id="140"/>
      <w:r>
        <w:t>mxpi_imagedecoder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imageFormat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解码的图像格式，默认为</w:t>
            </w:r>
            <w:r>
              <w:t>jpg</w:t>
            </w:r>
            <w:r>
              <w:t>格式。</w:t>
            </w:r>
          </w:p>
          <w:p w:rsidR="00E41444" w:rsidRDefault="00E31F91" w:rsidP="003830CC">
            <w:pPr>
              <w:pStyle w:val="ItemListinTable"/>
              <w:widowControl w:val="0"/>
              <w:rPr>
                <w:rFonts w:hint="default"/>
              </w:rPr>
            </w:pPr>
            <w:r>
              <w:t>Ascend</w:t>
            </w:r>
            <w:r>
              <w:t>方法支持</w:t>
            </w:r>
            <w:r>
              <w:t>jpeg</w:t>
            </w:r>
            <w:r>
              <w:t>和</w:t>
            </w:r>
            <w:r>
              <w:t>jpg</w:t>
            </w:r>
            <w:r>
              <w:t>、</w:t>
            </w:r>
            <w:r>
              <w:t>bmp</w:t>
            </w:r>
            <w:r>
              <w:t>。</w:t>
            </w:r>
          </w:p>
          <w:p w:rsidR="00E41444" w:rsidRDefault="00E31F91" w:rsidP="003830CC">
            <w:pPr>
              <w:pStyle w:val="ItemListinTable"/>
              <w:widowControl w:val="0"/>
              <w:rPr>
                <w:rFonts w:hint="default"/>
              </w:rPr>
            </w:pPr>
            <w:r>
              <w:t>OpenCV</w:t>
            </w:r>
            <w:r>
              <w:t>方法支持</w:t>
            </w:r>
            <w:r>
              <w:t>jpg</w:t>
            </w:r>
            <w:r>
              <w:t>、</w:t>
            </w:r>
            <w:r>
              <w:t>jpeg</w:t>
            </w:r>
            <w:r>
              <w:t>、</w:t>
            </w:r>
            <w:r>
              <w:t>bmp</w:t>
            </w:r>
            <w:r>
              <w:t>等。</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cvProcessor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处理方法，具体区别请参见</w:t>
            </w:r>
            <w:hyperlink w:anchor="li86191014513" w:tooltip=" " w:history="1">
              <w:r>
                <w:rPr>
                  <w:rStyle w:val="ad"/>
                </w:rPr>
                <w:t>图像处理插件支持方法</w:t>
              </w:r>
            </w:hyperlink>
            <w:r>
              <w:t>。</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outputDataFormat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用于使用</w:t>
            </w:r>
            <w:r>
              <w:t>OpenCV</w:t>
            </w:r>
            <w:r>
              <w:t>方法或输入图像格式为</w:t>
            </w:r>
            <w:r>
              <w:t>bmp</w:t>
            </w:r>
            <w:r>
              <w:t>时，配置图像的输出数据类型，仅支持配置为</w:t>
            </w:r>
            <w:r>
              <w:t>BGR</w:t>
            </w:r>
            <w:r>
              <w:t>或</w:t>
            </w:r>
            <w:r>
              <w:t>RGB</w:t>
            </w:r>
            <w:r>
              <w:t>。</w:t>
            </w:r>
          </w:p>
          <w:p w:rsidR="00E41444" w:rsidRDefault="00E31F91" w:rsidP="003830CC">
            <w:pPr>
              <w:pStyle w:val="ItemListinTable"/>
              <w:widowControl w:val="0"/>
              <w:rPr>
                <w:rFonts w:hint="default"/>
              </w:rPr>
            </w:pPr>
            <w:r>
              <w:t>使用</w:t>
            </w:r>
            <w:r>
              <w:t>OpenCV</w:t>
            </w:r>
            <w:r>
              <w:t>方法解码时，图像解码默认输出</w:t>
            </w:r>
            <w:r>
              <w:t>BGR</w:t>
            </w:r>
            <w:r>
              <w:t>数据，也可通过本属性修改为</w:t>
            </w:r>
            <w:r>
              <w:t>RGB</w:t>
            </w:r>
            <w:r>
              <w:t>数据。</w:t>
            </w:r>
          </w:p>
          <w:p w:rsidR="00E41444" w:rsidRDefault="00E31F91" w:rsidP="003830CC">
            <w:pPr>
              <w:pStyle w:val="ItemListinTable"/>
              <w:widowControl w:val="0"/>
              <w:rPr>
                <w:rFonts w:hint="default"/>
              </w:rPr>
            </w:pPr>
            <w:r>
              <w:t>bmp</w:t>
            </w:r>
            <w:r>
              <w:t>图像解码默认输出为</w:t>
            </w:r>
            <w:r>
              <w:t>BGR</w:t>
            </w:r>
            <w:r>
              <w:t>数据，也可通过本属性修改为</w:t>
            </w:r>
            <w:r>
              <w:t>RGB</w:t>
            </w:r>
            <w:r>
              <w:t>数据。</w:t>
            </w:r>
          </w:p>
          <w:p w:rsidR="00E41444" w:rsidRDefault="00E31F91" w:rsidP="003830CC">
            <w:pPr>
              <w:pStyle w:val="ItemListinTable"/>
              <w:widowControl w:val="0"/>
              <w:rPr>
                <w:rFonts w:hint="default"/>
              </w:rPr>
            </w:pPr>
            <w:r>
              <w:t>使用</w:t>
            </w:r>
            <w:r>
              <w:t>Ascend</w:t>
            </w:r>
            <w:r>
              <w:t>方法解码时，</w:t>
            </w:r>
            <w:r>
              <w:t>jpeg</w:t>
            </w:r>
            <w:r>
              <w:t>和</w:t>
            </w:r>
            <w:r>
              <w:t>jpg</w:t>
            </w:r>
            <w:r>
              <w:t>图像解码</w:t>
            </w:r>
            <w:r>
              <w:lastRenderedPageBreak/>
              <w:t>输出为</w:t>
            </w:r>
            <w:r>
              <w:t>yuv</w:t>
            </w:r>
            <w:r>
              <w:t>数据，不支持该属性配置。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解码数据的类型，默认为</w:t>
            </w:r>
            <w:r>
              <w:t>uint8</w:t>
            </w:r>
            <w:r>
              <w:t>，也可以设置成</w:t>
            </w:r>
            <w:r>
              <w:t>float32</w:t>
            </w:r>
            <w:r>
              <w:t>，该选项在</w:t>
            </w:r>
            <w:r>
              <w:t>OpenCV</w:t>
            </w:r>
            <w:r>
              <w:t>处理方法中生效。</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formatAdaptation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色域转换</w:t>
            </w:r>
            <w:proofErr w:type="gramEnd"/>
            <w:r>
              <w:t>功能，将图像解码为</w:t>
            </w:r>
            <w:r>
              <w:t>BGR888</w:t>
            </w:r>
            <w:r>
              <w:t>格式，值为</w:t>
            </w:r>
            <w:r>
              <w:t>string</w:t>
            </w:r>
            <w:r>
              <w:t>，默认值为“</w:t>
            </w:r>
            <w:r>
              <w:t>off</w:t>
            </w:r>
            <w:r>
              <w:t>”（关闭），需要启动时配置“</w:t>
            </w:r>
            <w:r>
              <w:t>on</w:t>
            </w:r>
            <w:r>
              <w:t>”。（</w:t>
            </w:r>
            <w:proofErr w:type="gramStart"/>
            <w:r>
              <w:t>当前仅</w:t>
            </w:r>
            <w:proofErr w:type="gramEnd"/>
            <w:r>
              <w:t>在</w:t>
            </w:r>
            <w:r>
              <w:t xml:space="preserve">Atlas </w:t>
            </w:r>
            <w:r>
              <w:t>推理系列产品（配置</w:t>
            </w:r>
            <w:r>
              <w:t>Ascend 310P AI</w:t>
            </w:r>
            <w:r>
              <w:t>处理器）上支持该功能，输入图片的分辨率约束为</w:t>
            </w:r>
            <w:r>
              <w:t>32*32~4096*4096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handleMethod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预留属性，请使用</w:t>
            </w:r>
            <w:r>
              <w:t>cvProcessor</w:t>
            </w:r>
            <w:r>
              <w:t>属性。</w:t>
            </w:r>
          </w:p>
          <w:p w:rsidR="00E41444" w:rsidRDefault="00E31F91">
            <w:pPr>
              <w:pStyle w:val="TableText"/>
              <w:rPr>
                <w:rFonts w:hint="default"/>
              </w:rPr>
            </w:pPr>
            <w:r>
              <w:t>处理方法：</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41" w:name="_Toc256000101"/>
      <w:bookmarkStart w:id="142" w:name="_ZH-CN_TOPIC_0000001573326058-chtext"/>
      <w:r>
        <w:t>mxpi_imageresize</w:t>
      </w:r>
      <w:bookmarkEnd w:id="141"/>
      <w:bookmarkEnd w:id="14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对解码后的</w:t>
            </w:r>
            <w:r>
              <w:t>YUV</w:t>
            </w:r>
            <w:r>
              <w:t>、</w:t>
            </w:r>
            <w:r>
              <w:t>RGB</w:t>
            </w:r>
            <w:r>
              <w:t>格式的图像进行指定宽高的缩放。</w:t>
            </w:r>
          </w:p>
          <w:p w:rsidR="00E41444" w:rsidRDefault="00E31F91">
            <w:pPr>
              <w:pStyle w:val="ItemListinTable"/>
              <w:rPr>
                <w:rFonts w:hint="default"/>
              </w:rPr>
            </w:pPr>
            <w:r>
              <w:t>其中</w:t>
            </w:r>
            <w:r>
              <w:t>YUV_420</w:t>
            </w:r>
            <w:r>
              <w:t>既支持</w:t>
            </w:r>
            <w:r>
              <w:t>4k</w:t>
            </w:r>
            <w:r>
              <w:t>大小的图像，也支持</w:t>
            </w:r>
            <w:r>
              <w:t>8k</w:t>
            </w:r>
            <w:r>
              <w:t>大小的图像。</w:t>
            </w:r>
          </w:p>
          <w:p w:rsidR="00E41444" w:rsidRDefault="00E31F91">
            <w:pPr>
              <w:pStyle w:val="ItemListinTable"/>
              <w:rPr>
                <w:rFonts w:hint="default"/>
              </w:rPr>
            </w:pPr>
            <w:r>
              <w:t>其他类型的</w:t>
            </w:r>
            <w:r>
              <w:t>YUV</w:t>
            </w:r>
            <w:r>
              <w:t>图像，只支持</w:t>
            </w:r>
            <w:r>
              <w:t>4k</w:t>
            </w:r>
            <w:r>
              <w:t>大小的图像，如</w:t>
            </w:r>
            <w:r>
              <w:t>YUV422</w:t>
            </w:r>
            <w:r>
              <w:t>，</w:t>
            </w:r>
            <w:r>
              <w:t>YUV444</w:t>
            </w:r>
            <w:r>
              <w:t>等。</w:t>
            </w:r>
          </w:p>
          <w:p w:rsidR="00E41444" w:rsidRDefault="00E31F91">
            <w:pPr>
              <w:pStyle w:val="ItemListinTable"/>
              <w:rPr>
                <w:rFonts w:hint="default"/>
              </w:rPr>
            </w:pPr>
            <w:r>
              <w:t>RGB</w:t>
            </w:r>
            <w:r>
              <w:t>格式支持</w:t>
            </w:r>
            <w:r>
              <w:t>RGB888</w:t>
            </w:r>
            <w:r>
              <w:t>和</w:t>
            </w:r>
            <w:r>
              <w:t>BGR888</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既支持</w:t>
            </w:r>
            <w:r>
              <w:t>4k</w:t>
            </w:r>
            <w:r>
              <w:t>，也支持</w:t>
            </w:r>
            <w:r>
              <w:t>8k</w:t>
            </w:r>
            <w:r>
              <w:t>的图像格式：</w:t>
            </w:r>
          </w:p>
          <w:p w:rsidR="00E41444" w:rsidRDefault="00E31F91">
            <w:pPr>
              <w:pStyle w:val="TerminalDisplayinTable"/>
            </w:pPr>
            <w:r>
              <w:t xml:space="preserve">MXPI_PIXEL_FORMAT_YUV_SEMIPLANAR_420 = 1, // 1, YUV420SP NV12 8bit </w:t>
            </w:r>
            <w:r>
              <w:br/>
              <w:t>MXPI_PIXEL_FORMAT_YVU_SEMIPLANAR_420 = 2, // 2, YUV420SP NV21 8bit</w:t>
            </w:r>
          </w:p>
          <w:p w:rsidR="00E41444" w:rsidRDefault="00E31F91">
            <w:pPr>
              <w:pStyle w:val="ItemListinTable"/>
              <w:rPr>
                <w:rFonts w:hint="default"/>
              </w:rPr>
            </w:pPr>
            <w:r>
              <w:t>只支持</w:t>
            </w:r>
            <w:r>
              <w:t>4k</w:t>
            </w:r>
            <w:r>
              <w:t>的图像格式：</w:t>
            </w:r>
          </w:p>
          <w:p w:rsidR="00E41444" w:rsidRDefault="00E31F91">
            <w:pPr>
              <w:pStyle w:val="TerminalDisplayinTable"/>
            </w:pPr>
            <w:r>
              <w:t xml:space="preserve">MXPI_PIXEL_FORMAT_YUV_400 = 0, // 0, YUV400 8bit </w:t>
            </w:r>
            <w:r>
              <w:br/>
              <w:t xml:space="preserve">MXPI_PIXEL_FORMAT_YUV_SEMIPLANAR_422 = 3, // 3, YUV422SP NV12 8bit </w:t>
            </w:r>
            <w:r>
              <w:br/>
              <w:t xml:space="preserve">MXPI_PIXEL_FORMAT_YVU_SEMIPLANAR_422 = 4, // 4, YUV422SP NV21 8bit </w:t>
            </w:r>
            <w:r>
              <w:br/>
              <w:t xml:space="preserve">MXPI_PIXEL_FORMAT_YUV_SEMIPLANAR_444 = 5, // 5, YUV444SP NV12 8bit </w:t>
            </w:r>
            <w:r>
              <w:br/>
              <w:t xml:space="preserve">MXPI_PIXEL_FORMAT_YVU_SEMIPLANAR_444 = 6, // 6, YUV444SP NV21 8bit </w:t>
            </w:r>
            <w:r>
              <w:br/>
              <w:t xml:space="preserve">MXPI_PIXEL_FORMAT_YUYV_PACKED_422 = 7, // 7, YUV422P YUYV 8bit </w:t>
            </w:r>
            <w:r>
              <w:br/>
              <w:t xml:space="preserve">MXPI_PIXEL_FORMAT_UYVY_PACKED_422 = 8, // 8, YUV422P UYVY 8bit </w:t>
            </w:r>
            <w:r>
              <w:br/>
            </w:r>
            <w:r>
              <w:lastRenderedPageBreak/>
              <w:t xml:space="preserve">MXPI_PIXEL_FORMAT_YVYU_PACKED_422 = 9, // 9, YUV422P YVYU 8bit </w:t>
            </w:r>
            <w:r>
              <w:br/>
              <w:t xml:space="preserve">MXPI_PIXEL_FORMAT_VYUY_PACKED_422 = 10, // 10, YUV422P VYUY 8bit </w:t>
            </w:r>
            <w:r>
              <w:br/>
              <w:t xml:space="preserve">MXPI_PIXEL_FORMAT_YUV_PACKED_444 = 11, // 11, YUV444P 8bit </w:t>
            </w:r>
            <w:r>
              <w:br/>
              <w:t xml:space="preserve">MXPI_PIXEL_FORMAT_RGB_888 = 12,        // 12, RGB888 8bit </w:t>
            </w:r>
            <w:r>
              <w:br/>
              <w:t>MXPI_PIXEL_FORMAT_BGR_888 = 13,        // 13, BGR888 8bit</w:t>
            </w:r>
          </w:p>
          <w:p w:rsidR="00E41444" w:rsidRDefault="00E31F91">
            <w:pPr>
              <w:pStyle w:val="ItemListinTable"/>
              <w:rPr>
                <w:rFonts w:hint="default"/>
              </w:rPr>
            </w:pPr>
            <w:r>
              <w:t>8k</w:t>
            </w:r>
            <w:r>
              <w:t>图片格式的宽高大小范围：</w:t>
            </w:r>
            <w:r>
              <w:t>32~8192</w:t>
            </w:r>
            <w:r>
              <w:t>。</w:t>
            </w:r>
            <w:r>
              <w:t>4k</w:t>
            </w:r>
            <w:r>
              <w:t>图片格式的宽高大小范围：</w:t>
            </w:r>
            <w:r>
              <w:t>32~4096</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mxpi_imageresize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{"image/yuv","metadata/object","image/rgb"}</w:t>
            </w:r>
            <w:r>
              <w:t>。</w:t>
            </w:r>
          </w:p>
          <w:p w:rsidR="00E41444" w:rsidRDefault="00E31F91">
            <w:pPr>
              <w:pStyle w:val="ItemListinTable"/>
              <w:rPr>
                <w:rFonts w:hint="default"/>
              </w:rPr>
            </w:pPr>
            <w:r>
              <w:t>静态输出：</w:t>
            </w:r>
            <w:r>
              <w:t>{"image/yuv","image/rgb"}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_d0e13851 \r \h</w:instrText>
            </w:r>
            <w:r>
              <w:fldChar w:fldCharType="separate"/>
            </w:r>
            <w:r>
              <w:t>表</w:t>
            </w:r>
            <w:r>
              <w:t>13-18</w:t>
            </w:r>
            <w:r>
              <w:fldChar w:fldCharType="end"/>
            </w:r>
            <w:r>
              <w:t>。</w:t>
            </w:r>
          </w:p>
        </w:tc>
      </w:tr>
    </w:tbl>
    <w:p w:rsidR="00E41444" w:rsidRDefault="00E41444">
      <w:pPr>
        <w:rPr>
          <w:rFonts w:hint="default"/>
        </w:rPr>
      </w:pPr>
    </w:p>
    <w:p w:rsidR="00E41444" w:rsidRDefault="00E31F91">
      <w:pPr>
        <w:pStyle w:val="TableDescription"/>
        <w:rPr>
          <w:rFonts w:hint="default"/>
        </w:rPr>
      </w:pPr>
      <w:bookmarkStart w:id="143" w:name="_d0e13851"/>
      <w:bookmarkEnd w:id="143"/>
      <w:r>
        <w:t>mxpi_imageresize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removeParentData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删除原</w:t>
            </w:r>
            <w:r>
              <w:t>Buffer</w:t>
            </w:r>
            <w:r>
              <w:t>数据，默认为“</w:t>
            </w:r>
            <w:r>
              <w:t>0</w:t>
            </w:r>
            <w:r>
              <w:t>”。</w:t>
            </w:r>
          </w:p>
          <w:p w:rsidR="00E41444" w:rsidRDefault="00E31F91" w:rsidP="003830CC">
            <w:pPr>
              <w:pStyle w:val="ItemListinTable"/>
              <w:widowControl w:val="0"/>
              <w:rPr>
                <w:rFonts w:hint="default"/>
              </w:rPr>
            </w:pPr>
            <w:r>
              <w:t>0</w:t>
            </w:r>
            <w:r>
              <w:t>：不删除原</w:t>
            </w:r>
            <w:r>
              <w:t>Buffer</w:t>
            </w:r>
            <w:r>
              <w:t>数据。</w:t>
            </w:r>
          </w:p>
          <w:p w:rsidR="00E41444" w:rsidRDefault="00E31F91" w:rsidP="003830CC">
            <w:pPr>
              <w:pStyle w:val="ItemListinTable"/>
              <w:widowControl w:val="0"/>
              <w:rPr>
                <w:rFonts w:hint="default"/>
              </w:rPr>
            </w:pPr>
            <w:r>
              <w:t>1</w:t>
            </w:r>
            <w:r>
              <w:t>：删除原</w:t>
            </w:r>
            <w:r>
              <w:t>Buffer</w:t>
            </w:r>
            <w:r>
              <w:t>数据。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parentName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输入数据对应索引（通常情况下为上游元件名称），从当前版本不再演进，请使用</w:t>
            </w:r>
            <w:r>
              <w:t>dataSource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建议使用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rsidP="003830CC">
            <w:pPr>
              <w:pStyle w:val="ItemListinTable"/>
              <w:widowControl w:val="0"/>
              <w:rPr>
                <w:rFonts w:hint="default"/>
              </w:rPr>
            </w:pPr>
            <w:r w:rsidRPr="003830CC">
              <w:rPr>
                <w:b/>
              </w:rPr>
              <w:t>Resizer_Stretch</w:t>
            </w:r>
            <w:r>
              <w:t>和</w:t>
            </w:r>
            <w:r w:rsidRPr="003830CC">
              <w:rPr>
                <w:b/>
              </w:rPr>
              <w:t>Resizer_KeepAspectRatio_Fit</w:t>
            </w:r>
            <w:r>
              <w:t>缩放模式中，指定缩放后的高。默认会自动适配下游模型推理插件的图片高度，取值范围为</w:t>
            </w:r>
            <w:r>
              <w:t>[6, 4096]</w:t>
            </w:r>
            <w:r>
              <w:t>。</w:t>
            </w:r>
          </w:p>
          <w:p w:rsidR="00E41444" w:rsidRDefault="00E31F91" w:rsidP="003830CC">
            <w:pPr>
              <w:pStyle w:val="ItemListinTable"/>
              <w:widowControl w:val="0"/>
              <w:rPr>
                <w:rFonts w:hint="default"/>
              </w:rPr>
            </w:pPr>
            <w:r>
              <w:t>输入缩放后的高自动以</w:t>
            </w:r>
            <w:r>
              <w:t>2</w:t>
            </w:r>
            <w:r>
              <w:t>对齐。建议指定图像缩放后的高以</w:t>
            </w:r>
            <w:r>
              <w:t>2</w:t>
            </w:r>
            <w:r>
              <w:t>对齐，且必须在图片分辨率高的</w:t>
            </w:r>
            <w:r>
              <w:t>[1/32, 16]</w:t>
            </w:r>
            <w:r>
              <w:t>之间。</w:t>
            </w:r>
          </w:p>
          <w:p w:rsidR="00E41444" w:rsidRDefault="00E31F91" w:rsidP="003830CC">
            <w:pPr>
              <w:pStyle w:val="ItemListinTable"/>
              <w:widowControl w:val="0"/>
              <w:rPr>
                <w:rFonts w:hint="default"/>
              </w:rPr>
            </w:pPr>
            <w:r>
              <w:lastRenderedPageBreak/>
              <w:t>如果缩放插件下游紧接的不是推理插件，必须设置缩放宽高。如果缩放插件下游紧接的是推理插件，可以不用设置缩放宽高，此时缩放宽高可以自动获取。</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rsidP="003830CC">
            <w:pPr>
              <w:pStyle w:val="ItemListinTable"/>
              <w:widowControl w:val="0"/>
              <w:rPr>
                <w:rFonts w:hint="default"/>
              </w:rPr>
            </w:pPr>
            <w:r w:rsidRPr="003830CC">
              <w:rPr>
                <w:b/>
              </w:rPr>
              <w:t>Resizer_Stretch</w:t>
            </w:r>
            <w:r>
              <w:t>和</w:t>
            </w:r>
            <w:r w:rsidRPr="003830CC">
              <w:rPr>
                <w:b/>
              </w:rPr>
              <w:t>Resizer_KeepAspectRatio_Fit</w:t>
            </w:r>
            <w:r>
              <w:t>缩放模式中，指定缩放后的宽。默认会自动适配下游模型推理插件的图片宽度，取值范围为</w:t>
            </w:r>
            <w:r>
              <w:t>[32, 4096]</w:t>
            </w:r>
            <w:r>
              <w:t>。</w:t>
            </w:r>
          </w:p>
          <w:p w:rsidR="00E41444" w:rsidRDefault="00E31F91" w:rsidP="003830CC">
            <w:pPr>
              <w:pStyle w:val="ItemListinTable"/>
              <w:widowControl w:val="0"/>
              <w:rPr>
                <w:rFonts w:hint="default"/>
              </w:rPr>
            </w:pPr>
            <w:r>
              <w:t>输入缩放后的宽自动以</w:t>
            </w:r>
            <w:r>
              <w:t>16</w:t>
            </w:r>
            <w:r>
              <w:t>对齐。建议指定图像缩放后的宽以</w:t>
            </w:r>
            <w:r>
              <w:t>16</w:t>
            </w:r>
            <w:r>
              <w:t>对齐，且必须在图片分辨率宽的</w:t>
            </w:r>
            <w:r>
              <w:t>[1/32, 16]</w:t>
            </w:r>
            <w:r>
              <w:t>之间。</w:t>
            </w:r>
          </w:p>
          <w:p w:rsidR="00E41444" w:rsidRDefault="00E31F91" w:rsidP="003830CC">
            <w:pPr>
              <w:pStyle w:val="ItemListinTable"/>
              <w:widowControl w:val="0"/>
              <w:rPr>
                <w:rFonts w:hint="default"/>
              </w:rPr>
            </w:pPr>
            <w:r>
              <w:t>如果缩放插件下游紧接的不是推理插件，必须设置缩放宽高。如果缩放插件下游紧接的是推理插件，可以不用设置缩放宽高，此时缩放宽高可以自动获取。</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maxDimension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FastRCNN</w:t>
            </w:r>
            <w:r>
              <w:t>缩放模式中缩放</w:t>
            </w:r>
            <w:proofErr w:type="gramStart"/>
            <w:r>
              <w:t>后图片</w:t>
            </w:r>
            <w:proofErr w:type="gramEnd"/>
            <w:r>
              <w:t>的最大长度。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minDimension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FastRCNN</w:t>
            </w:r>
            <w:r>
              <w:t>缩放模式中缩放</w:t>
            </w:r>
            <w:proofErr w:type="gramStart"/>
            <w:r>
              <w:t>后图片</w:t>
            </w:r>
            <w:proofErr w:type="gramEnd"/>
            <w:r>
              <w:t>的最小长度。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缩放方式：</w:t>
            </w:r>
          </w:p>
          <w:p w:rsidR="00E41444" w:rsidRDefault="00E31F91" w:rsidP="003830CC">
            <w:pPr>
              <w:pStyle w:val="ItemListinTable"/>
              <w:widowControl w:val="0"/>
              <w:rPr>
                <w:rFonts w:hint="default"/>
              </w:rPr>
            </w:pPr>
            <w:r>
              <w:t>Resizer_Stretch</w:t>
            </w:r>
            <w:r>
              <w:t>：拉伸缩放，默认缩放方式。支持</w:t>
            </w:r>
            <w:r>
              <w:t>OpenCV</w:t>
            </w:r>
            <w:r>
              <w:t>方法和</w:t>
            </w:r>
            <w:r>
              <w:t>Ascend</w:t>
            </w:r>
            <w:r>
              <w:t>方法。</w:t>
            </w:r>
          </w:p>
          <w:p w:rsidR="00E41444" w:rsidRDefault="00E31F91" w:rsidP="003830CC">
            <w:pPr>
              <w:pStyle w:val="ItemListinTable"/>
              <w:widowControl w:val="0"/>
              <w:rPr>
                <w:rFonts w:hint="default"/>
              </w:rPr>
            </w:pPr>
            <w:r>
              <w:t>Resizer_KeepAspectRatio_FastRCNN</w:t>
            </w:r>
            <w:r>
              <w:t>：和</w:t>
            </w:r>
            <w:r>
              <w:t>FastRCNN</w:t>
            </w:r>
            <w:r>
              <w:t>缩放方式对应。支持</w:t>
            </w:r>
            <w:r>
              <w:t>OpenCV</w:t>
            </w:r>
            <w:r>
              <w:t>方法和</w:t>
            </w:r>
            <w:r>
              <w:t>Ascend</w:t>
            </w:r>
            <w:r>
              <w:t>方法。</w:t>
            </w:r>
          </w:p>
          <w:p w:rsidR="00E41444" w:rsidRDefault="00E31F91" w:rsidP="003830CC">
            <w:pPr>
              <w:pStyle w:val="ItemListinTable"/>
              <w:widowControl w:val="0"/>
              <w:rPr>
                <w:rFonts w:hint="default"/>
              </w:rPr>
            </w:pPr>
            <w:r>
              <w:t>Resizer_KeepAspectRatio_Fit</w:t>
            </w:r>
            <w:r>
              <w:t>：等比缩放，使图片等比缩放至在指定宽高的区域内面积最大化。支持</w:t>
            </w:r>
            <w:r>
              <w:t>OpenCV</w:t>
            </w:r>
            <w:r>
              <w:t>方法和</w:t>
            </w:r>
            <w:r>
              <w:t>Ascend</w:t>
            </w:r>
            <w:r>
              <w:t>方法。</w:t>
            </w:r>
          </w:p>
          <w:p w:rsidR="00E41444" w:rsidRDefault="00E31F91" w:rsidP="003830CC">
            <w:pPr>
              <w:pStyle w:val="ItemListinTable"/>
              <w:widowControl w:val="0"/>
              <w:rPr>
                <w:rFonts w:hint="default"/>
              </w:rPr>
            </w:pPr>
            <w:r>
              <w:t>Resizer_OnlyPadding</w:t>
            </w:r>
            <w:r>
              <w:t>：只</w:t>
            </w:r>
            <w:r>
              <w:t>padding</w:t>
            </w:r>
            <w:r>
              <w:t>，支持</w:t>
            </w:r>
            <w:r>
              <w:t>OpenCV</w:t>
            </w:r>
            <w:r>
              <w:t>方法和</w:t>
            </w:r>
            <w:r>
              <w:t>Ascend</w:t>
            </w:r>
            <w:r>
              <w:t>方法。</w:t>
            </w:r>
          </w:p>
          <w:p w:rsidR="00E41444" w:rsidRDefault="00E31F91" w:rsidP="003830CC">
            <w:pPr>
              <w:pStyle w:val="ItemListinTable"/>
              <w:widowControl w:val="0"/>
              <w:rPr>
                <w:rFonts w:hint="default"/>
              </w:rPr>
            </w:pPr>
            <w:r>
              <w:t>Resizer_KeepAspectRatio_Long</w:t>
            </w:r>
            <w:r>
              <w:t>：最长边设置成某个指定值，等比例缩放，仅支持</w:t>
            </w:r>
            <w:r>
              <w:t>OpenCV</w:t>
            </w:r>
            <w:r>
              <w:t>方法。</w:t>
            </w:r>
          </w:p>
          <w:p w:rsidR="00E41444" w:rsidRDefault="00E31F91" w:rsidP="003830CC">
            <w:pPr>
              <w:pStyle w:val="ItemListinTable"/>
              <w:widowControl w:val="0"/>
              <w:rPr>
                <w:rFonts w:hint="default"/>
              </w:rPr>
            </w:pPr>
            <w:r>
              <w:t>Resizer_KeepAspectRatio_Short</w:t>
            </w:r>
            <w:r>
              <w:t>：最短边设置成某个指定值，等比例缩放，仅支持</w:t>
            </w:r>
            <w:r>
              <w:t>OpenCV</w:t>
            </w:r>
            <w:r>
              <w:t>方法。</w:t>
            </w:r>
          </w:p>
          <w:p w:rsidR="00E41444" w:rsidRDefault="00E31F91" w:rsidP="003830CC">
            <w:pPr>
              <w:pStyle w:val="ItemListinTable"/>
              <w:widowControl w:val="0"/>
              <w:rPr>
                <w:rFonts w:hint="default"/>
              </w:rPr>
            </w:pPr>
            <w:r>
              <w:t>Resizer_Rescale</w:t>
            </w:r>
            <w:r>
              <w:t>：按长宽缩放的较小比例拉伸缩放，仅支持</w:t>
            </w:r>
            <w:r>
              <w:t>OpenCV</w:t>
            </w:r>
            <w:r>
              <w:t>方法。</w:t>
            </w:r>
          </w:p>
          <w:p w:rsidR="00E41444" w:rsidRDefault="00E31F91" w:rsidP="003830CC">
            <w:pPr>
              <w:pStyle w:val="ItemListinTable"/>
              <w:widowControl w:val="0"/>
              <w:rPr>
                <w:rFonts w:hint="default"/>
              </w:rPr>
            </w:pPr>
            <w:r>
              <w:t>Resizer_Rescale_Double</w:t>
            </w:r>
            <w:r>
              <w:t>：按长宽缩放的较小比例拉伸缩放两次，仅支持</w:t>
            </w:r>
            <w:r>
              <w:t>OpenCV</w:t>
            </w:r>
            <w:r>
              <w:t>方法。</w:t>
            </w:r>
          </w:p>
          <w:p w:rsidR="00E41444" w:rsidRDefault="00E31F91" w:rsidP="003830CC">
            <w:pPr>
              <w:pStyle w:val="ItemListinTable"/>
              <w:widowControl w:val="0"/>
              <w:rPr>
                <w:rFonts w:hint="default"/>
              </w:rPr>
            </w:pPr>
            <w:r>
              <w:t>Resizer_PaddleOCR</w:t>
            </w:r>
            <w:r>
              <w:t>：以高为准的等比例缩放，</w:t>
            </w:r>
            <w:r>
              <w:lastRenderedPageBreak/>
              <w:t>仅支持</w:t>
            </w:r>
            <w:r>
              <w:t>OpenCV</w:t>
            </w:r>
            <w:r>
              <w:t>方法。</w:t>
            </w:r>
          </w:p>
          <w:p w:rsidR="00E41444" w:rsidRDefault="00E31F91" w:rsidP="003830CC">
            <w:pPr>
              <w:pStyle w:val="ItemListinTable"/>
              <w:widowControl w:val="0"/>
              <w:rPr>
                <w:rFonts w:hint="default"/>
              </w:rPr>
            </w:pPr>
            <w:r>
              <w:t>Resizer_MS_Yolov4</w:t>
            </w:r>
            <w:r>
              <w:t>：</w:t>
            </w:r>
            <w:r>
              <w:t>YOLOv4</w:t>
            </w:r>
            <w:r>
              <w:t>模型对应的缩放方式，仅支持</w:t>
            </w:r>
            <w:r>
              <w:t>OpenCV</w:t>
            </w:r>
            <w:r>
              <w:t>方法。</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scaleValue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设置图片缩放的指定值，默认值为“</w:t>
            </w:r>
            <w:r>
              <w:t>32</w:t>
            </w:r>
            <w:r>
              <w:t>”，取值范围</w:t>
            </w:r>
            <w:r>
              <w:t>[32, 8192]</w:t>
            </w:r>
            <w:r>
              <w:t>。</w:t>
            </w:r>
          </w:p>
          <w:p w:rsidR="00E41444" w:rsidRDefault="00E31F91" w:rsidP="003830CC">
            <w:pPr>
              <w:pStyle w:val="ItemListinTable"/>
              <w:widowControl w:val="0"/>
              <w:rPr>
                <w:rFonts w:hint="default"/>
              </w:rPr>
            </w:pPr>
            <w:r>
              <w:t>Resizer_KeepAspectRatio_Long</w:t>
            </w:r>
            <w:r>
              <w:t>最长边缩放到的指定值。</w:t>
            </w:r>
          </w:p>
          <w:p w:rsidR="00E41444" w:rsidRDefault="00E31F91" w:rsidP="003830CC">
            <w:pPr>
              <w:pStyle w:val="ItemListinTable"/>
              <w:widowControl w:val="0"/>
              <w:rPr>
                <w:rFonts w:hint="default"/>
              </w:rPr>
            </w:pPr>
            <w:r>
              <w:t>Resizer_KeepAspectRatio_Short</w:t>
            </w:r>
            <w:r>
              <w:t>最短边缩放到的指定值。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RGBValue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设置补边颜色值，依次输入</w:t>
            </w:r>
            <w:r>
              <w:t>R</w:t>
            </w:r>
            <w:r>
              <w:t>、</w:t>
            </w:r>
            <w:r>
              <w:t>G</w:t>
            </w:r>
            <w:r>
              <w:t>、</w:t>
            </w:r>
            <w:r>
              <w:t>B</w:t>
            </w:r>
            <w:r>
              <w:t>值，默认为空即不执行</w:t>
            </w:r>
            <w:r>
              <w:t>padding</w:t>
            </w:r>
            <w:r>
              <w:t>颜色设置，使用</w:t>
            </w:r>
            <w:r>
              <w:t>DVPP</w:t>
            </w:r>
            <w:r>
              <w:t>默认背景色。仅支持</w:t>
            </w:r>
            <w:r>
              <w:t>Ascend</w:t>
            </w:r>
            <w:r>
              <w:t>方法。</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interpolation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resize</w:t>
            </w:r>
            <w:r>
              <w:t>插件的插值方式，默认值为“</w:t>
            </w:r>
            <w:r>
              <w:t>0</w:t>
            </w:r>
            <w:r>
              <w:t>”。</w:t>
            </w:r>
          </w:p>
          <w:p w:rsidR="00E41444" w:rsidRDefault="00E31F91">
            <w:pPr>
              <w:pStyle w:val="TableText"/>
              <w:rPr>
                <w:rFonts w:hint="default"/>
              </w:rPr>
            </w:pPr>
            <w:r>
              <w:t xml:space="preserve">Atlas 200/300/500 </w:t>
            </w:r>
            <w:r>
              <w:t>推理产品支持以下算法（默认为</w:t>
            </w:r>
            <w:r>
              <w:t>0</w:t>
            </w:r>
            <w:r>
              <w:t>）。</w:t>
            </w:r>
          </w:p>
          <w:p w:rsidR="00E41444" w:rsidRDefault="00E31F91" w:rsidP="003830CC">
            <w:pPr>
              <w:pStyle w:val="ItemListinTable"/>
              <w:widowControl w:val="0"/>
              <w:rPr>
                <w:rFonts w:hint="default"/>
              </w:rPr>
            </w:pPr>
            <w:r>
              <w:t>0</w:t>
            </w:r>
            <w:r>
              <w:t>：华为自</w:t>
            </w:r>
            <w:proofErr w:type="gramStart"/>
            <w:r>
              <w:t>研</w:t>
            </w:r>
            <w:proofErr w:type="gramEnd"/>
            <w:r>
              <w:t>的高滤波算法。</w:t>
            </w:r>
          </w:p>
          <w:p w:rsidR="00E41444" w:rsidRDefault="00E31F91" w:rsidP="003830CC">
            <w:pPr>
              <w:pStyle w:val="ItemListinTable"/>
              <w:widowControl w:val="0"/>
              <w:rPr>
                <w:rFonts w:hint="default"/>
              </w:rPr>
            </w:pPr>
            <w:r>
              <w:t>1</w:t>
            </w:r>
            <w:r>
              <w:t>：业界通用的</w:t>
            </w:r>
            <w:r>
              <w:t>Bilinear</w:t>
            </w:r>
            <w:r>
              <w:t>算法（与</w:t>
            </w:r>
            <w:r>
              <w:t>OpenCV</w:t>
            </w:r>
            <w:r>
              <w:t>算法的计算精度接近）。</w:t>
            </w:r>
          </w:p>
          <w:p w:rsidR="00E41444" w:rsidRDefault="00E31F91" w:rsidP="003830CC">
            <w:pPr>
              <w:pStyle w:val="ItemListinTable"/>
              <w:widowControl w:val="0"/>
              <w:rPr>
                <w:rFonts w:hint="default"/>
              </w:rPr>
            </w:pPr>
            <w:r>
              <w:t>2</w:t>
            </w:r>
            <w:r>
              <w:t>：业界通用的</w:t>
            </w:r>
            <w:r>
              <w:t>Nearest neighbor</w:t>
            </w:r>
            <w:r>
              <w:t>算法（与</w:t>
            </w:r>
            <w:r>
              <w:t>OpenCV</w:t>
            </w:r>
            <w:r>
              <w:t>算法的计算精度接近）。</w:t>
            </w:r>
          </w:p>
          <w:p w:rsidR="00E41444" w:rsidRDefault="00E31F91" w:rsidP="003830CC">
            <w:pPr>
              <w:pStyle w:val="ItemListinTable"/>
              <w:widowControl w:val="0"/>
              <w:rPr>
                <w:rFonts w:hint="default"/>
              </w:rPr>
            </w:pPr>
            <w:r>
              <w:t>3</w:t>
            </w:r>
            <w:r>
              <w:t>：业界通用的</w:t>
            </w:r>
            <w:r>
              <w:t>Bilinear</w:t>
            </w:r>
            <w:r>
              <w:t>算法（与</w:t>
            </w:r>
            <w:r>
              <w:t>Tensorflow</w:t>
            </w:r>
            <w:r>
              <w:t>框架的计算精度接近）。</w:t>
            </w:r>
          </w:p>
          <w:p w:rsidR="00E41444" w:rsidRDefault="00E31F91" w:rsidP="003830CC">
            <w:pPr>
              <w:pStyle w:val="ItemListinTable"/>
              <w:widowControl w:val="0"/>
              <w:rPr>
                <w:rFonts w:hint="default"/>
              </w:rPr>
            </w:pPr>
            <w:r>
              <w:t>4</w:t>
            </w:r>
            <w:r>
              <w:t>：业界通用的</w:t>
            </w:r>
            <w:r>
              <w:t>Nearest neighbor</w:t>
            </w:r>
            <w:r>
              <w:t>算法（与</w:t>
            </w:r>
            <w:r>
              <w:t>Tensorflow</w:t>
            </w:r>
            <w:r>
              <w:t>框架的计算精度接近）。</w:t>
            </w:r>
          </w:p>
          <w:p w:rsidR="00E41444" w:rsidRDefault="00E31F91">
            <w:pPr>
              <w:pStyle w:val="TableText"/>
              <w:rPr>
                <w:rFonts w:hint="default"/>
              </w:rPr>
            </w:pPr>
            <w:r>
              <w:t xml:space="preserve">Atlas 200/500 A2 </w:t>
            </w:r>
            <w:r>
              <w:t>推理产品支持以下算法（默认为</w:t>
            </w:r>
            <w:r>
              <w:t>0</w:t>
            </w:r>
            <w:r>
              <w:t>）。</w:t>
            </w:r>
          </w:p>
          <w:p w:rsidR="00E41444" w:rsidRDefault="00E31F91" w:rsidP="003830CC">
            <w:pPr>
              <w:pStyle w:val="ItemListinTable"/>
              <w:widowControl w:val="0"/>
              <w:rPr>
                <w:rFonts w:hint="default"/>
              </w:rPr>
            </w:pPr>
            <w:r>
              <w:t>0</w:t>
            </w:r>
            <w:r>
              <w:t>：华为自</w:t>
            </w:r>
            <w:proofErr w:type="gramStart"/>
            <w:r>
              <w:t>研</w:t>
            </w:r>
            <w:proofErr w:type="gramEnd"/>
            <w:r>
              <w:t>的高滤波算法。</w:t>
            </w:r>
          </w:p>
          <w:p w:rsidR="00E41444" w:rsidRDefault="00E31F91" w:rsidP="003830CC">
            <w:pPr>
              <w:pStyle w:val="ItemListinTable"/>
              <w:widowControl w:val="0"/>
              <w:rPr>
                <w:rFonts w:hint="default"/>
              </w:rPr>
            </w:pPr>
            <w:r>
              <w:t>1</w:t>
            </w:r>
            <w:r>
              <w:t>：业界通用的</w:t>
            </w:r>
            <w:r>
              <w:t>Bilinear</w:t>
            </w:r>
            <w:r>
              <w:t>算法（与</w:t>
            </w:r>
            <w:r>
              <w:t>OpenCV</w:t>
            </w:r>
            <w:r>
              <w:t>算法的计算精度接近）。</w:t>
            </w:r>
          </w:p>
          <w:p w:rsidR="00E41444" w:rsidRDefault="00E31F91" w:rsidP="003830CC">
            <w:pPr>
              <w:pStyle w:val="ItemListinTable"/>
              <w:widowControl w:val="0"/>
              <w:rPr>
                <w:rFonts w:hint="default"/>
              </w:rPr>
            </w:pPr>
            <w:r>
              <w:t>2</w:t>
            </w:r>
            <w:r>
              <w:t>：业界通用的</w:t>
            </w:r>
            <w:r>
              <w:t>Nearest neighbor</w:t>
            </w:r>
            <w:r>
              <w:t>算法（与</w:t>
            </w:r>
            <w:r>
              <w:t>OpenCV</w:t>
            </w:r>
            <w:r>
              <w:t>算法的计算精度接近）。</w:t>
            </w:r>
          </w:p>
          <w:p w:rsidR="00E41444" w:rsidRDefault="00E31F91" w:rsidP="003830CC">
            <w:pPr>
              <w:pStyle w:val="ItemListinTable"/>
              <w:widowControl w:val="0"/>
              <w:rPr>
                <w:rFonts w:hint="default"/>
              </w:rPr>
            </w:pPr>
            <w:r>
              <w:t>3</w:t>
            </w:r>
            <w:r>
              <w:t>：业界通用的</w:t>
            </w:r>
            <w:r>
              <w:t>Bilinear</w:t>
            </w:r>
            <w:r>
              <w:t>算法（与</w:t>
            </w:r>
            <w:r>
              <w:t>Tensorflow</w:t>
            </w:r>
            <w:r>
              <w:t>框架的计算精度接近）。</w:t>
            </w:r>
          </w:p>
          <w:p w:rsidR="00E41444" w:rsidRDefault="00E31F91" w:rsidP="003830CC">
            <w:pPr>
              <w:pStyle w:val="ItemListinTable"/>
              <w:widowControl w:val="0"/>
              <w:rPr>
                <w:rFonts w:hint="default"/>
              </w:rPr>
            </w:pPr>
            <w:r>
              <w:t>4</w:t>
            </w:r>
            <w:r>
              <w:t>：业界通用的</w:t>
            </w:r>
            <w:r>
              <w:t>Nearest neighbor</w:t>
            </w:r>
            <w:r>
              <w:t>算法（与</w:t>
            </w:r>
            <w:r>
              <w:t>Tensorflow</w:t>
            </w:r>
            <w:r>
              <w:t>框架的计算精度接近）。</w:t>
            </w:r>
          </w:p>
          <w:p w:rsidR="00E41444" w:rsidRDefault="00E31F91">
            <w:pPr>
              <w:pStyle w:val="TableText"/>
              <w:rPr>
                <w:rFonts w:hint="default"/>
              </w:rPr>
            </w:pPr>
            <w:r>
              <w:t xml:space="preserve">Atlas </w:t>
            </w:r>
            <w:r>
              <w:t>推理系列产品（配置</w:t>
            </w:r>
            <w:r>
              <w:t>Ascend 310P AI</w:t>
            </w:r>
            <w:r>
              <w:t>处理器）支持以下算法（默认为“</w:t>
            </w:r>
            <w:r>
              <w:t>0</w:t>
            </w:r>
            <w:r>
              <w:t>”）。</w:t>
            </w:r>
          </w:p>
          <w:p w:rsidR="00E41444" w:rsidRDefault="00E31F91" w:rsidP="003830CC">
            <w:pPr>
              <w:pStyle w:val="ItemListinTable"/>
              <w:widowControl w:val="0"/>
              <w:rPr>
                <w:rFonts w:hint="default"/>
              </w:rPr>
            </w:pPr>
            <w:r>
              <w:t>0</w:t>
            </w:r>
            <w:r>
              <w:t>、</w:t>
            </w:r>
            <w:r>
              <w:t>1</w:t>
            </w:r>
            <w:r>
              <w:t>：业界通用的</w:t>
            </w:r>
            <w:r>
              <w:t>Bilinear</w:t>
            </w:r>
            <w:r>
              <w:t>算法（与</w:t>
            </w:r>
            <w:r>
              <w:t>OpenCV</w:t>
            </w:r>
            <w:r>
              <w:lastRenderedPageBreak/>
              <w:t>算法的计算过程类似，当输入和输出图片格式都为</w:t>
            </w:r>
            <w:r>
              <w:t>RGB</w:t>
            </w:r>
            <w:r>
              <w:t>时，在</w:t>
            </w:r>
            <w:r>
              <w:t>[1/32, 512]</w:t>
            </w:r>
            <w:r>
              <w:t>的缩放范围内，与</w:t>
            </w:r>
            <w:r>
              <w:t>OpenCV</w:t>
            </w:r>
            <w:r>
              <w:t>算法的单个</w:t>
            </w:r>
            <w:proofErr w:type="gramStart"/>
            <w:r>
              <w:t>像素值</w:t>
            </w:r>
            <w:proofErr w:type="gramEnd"/>
            <w:r>
              <w:t>最大差异为正负</w:t>
            </w:r>
            <w:r>
              <w:t>1</w:t>
            </w:r>
            <w:r>
              <w:t>）。</w:t>
            </w:r>
          </w:p>
          <w:p w:rsidR="00E41444" w:rsidRDefault="00E31F91" w:rsidP="003830CC">
            <w:pPr>
              <w:pStyle w:val="ItemListinTable"/>
              <w:widowControl w:val="0"/>
              <w:rPr>
                <w:rFonts w:hint="default"/>
              </w:rPr>
            </w:pPr>
            <w:r>
              <w:t>2</w:t>
            </w:r>
            <w:r>
              <w:t>：业界通用的</w:t>
            </w:r>
            <w:r>
              <w:t>Nearest neighbor</w:t>
            </w:r>
            <w:r>
              <w:t>算法（与</w:t>
            </w:r>
            <w:r>
              <w:t>OpenCV</w:t>
            </w:r>
            <w:r>
              <w:t>算法的计算过程类似）。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cvProcessor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处理方法，具体区别请参见</w:t>
            </w:r>
            <w:hyperlink w:anchor="li86191014513" w:tooltip=" " w:history="1">
              <w:r>
                <w:rPr>
                  <w:rStyle w:val="ad"/>
                </w:rPr>
                <w:t>图像处理插件支持方法</w:t>
              </w:r>
            </w:hyperlink>
            <w:r>
              <w:t>。</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补边方式。</w:t>
            </w:r>
          </w:p>
          <w:p w:rsidR="00E41444" w:rsidRDefault="00E31F91" w:rsidP="003830CC">
            <w:pPr>
              <w:pStyle w:val="ItemListinTable"/>
              <w:widowControl w:val="0"/>
              <w:rPr>
                <w:rFonts w:hint="default"/>
              </w:rPr>
            </w:pPr>
            <w:r>
              <w:t>Padding_NO</w:t>
            </w:r>
            <w:r>
              <w:t>（默认）：不补边（</w:t>
            </w:r>
            <w:r>
              <w:t>Ascend/OpenCV</w:t>
            </w:r>
            <w:r>
              <w:t>方法支持该补边处理方式）。</w:t>
            </w:r>
          </w:p>
          <w:p w:rsidR="00E41444" w:rsidRDefault="00E31F91" w:rsidP="003830CC">
            <w:pPr>
              <w:pStyle w:val="ItemListinTable"/>
              <w:widowControl w:val="0"/>
              <w:rPr>
                <w:rFonts w:hint="default"/>
              </w:rPr>
            </w:pPr>
            <w:r>
              <w:t>Padding_RightDown</w:t>
            </w:r>
            <w:r>
              <w:t>：右下方补边（仅</w:t>
            </w:r>
            <w:r>
              <w:t>OpenCV</w:t>
            </w:r>
            <w:r>
              <w:t>方法支持该补边处理方式）。</w:t>
            </w:r>
          </w:p>
          <w:p w:rsidR="00E41444" w:rsidRDefault="00E31F91" w:rsidP="003830CC">
            <w:pPr>
              <w:pStyle w:val="ItemListinTable"/>
              <w:widowControl w:val="0"/>
              <w:rPr>
                <w:rFonts w:hint="default"/>
              </w:rPr>
            </w:pPr>
            <w:r>
              <w:t>Padding_Around</w:t>
            </w:r>
            <w:r>
              <w:t>：上下左右补边（</w:t>
            </w:r>
            <w:r>
              <w:t>Ascend/OpenCV</w:t>
            </w:r>
            <w:r>
              <w:t>方法支持该补边处理方式）。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补边后的高，必须比缩放</w:t>
            </w:r>
            <w:proofErr w:type="gramStart"/>
            <w:r>
              <w:t>后图片</w:t>
            </w:r>
            <w:proofErr w:type="gramEnd"/>
            <w:r>
              <w:t>的高大。（该属性仅在</w:t>
            </w:r>
            <w:r>
              <w:t>OpenCV</w:t>
            </w:r>
            <w:r>
              <w:t>方法处理中生效）</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补边后的宽，必须比缩放</w:t>
            </w:r>
            <w:proofErr w:type="gramStart"/>
            <w:r>
              <w:t>后图片</w:t>
            </w:r>
            <w:proofErr w:type="gramEnd"/>
            <w:r>
              <w:t>的宽大。（该属性仅在</w:t>
            </w:r>
            <w:r>
              <w:t>OpenCV</w:t>
            </w:r>
            <w:r>
              <w:t>方法处理中生效）</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paddingColorB</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指定补边颜色中三原色蓝色，可以设置为</w:t>
            </w:r>
            <w:r>
              <w:t>[0, 255]</w:t>
            </w:r>
            <w:r>
              <w:t>内的浮点数。仅支持</w:t>
            </w:r>
            <w:r>
              <w:t>OpenCV</w:t>
            </w:r>
            <w:r>
              <w:t>方法。</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paddingColorG</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指定补边颜色中三原色绿色，可以设置为</w:t>
            </w:r>
            <w:r>
              <w:t>[0, 255]</w:t>
            </w:r>
            <w:r>
              <w:t>内的浮点数。仅支持</w:t>
            </w:r>
            <w:r>
              <w:t>OpenCV</w:t>
            </w:r>
            <w:r>
              <w:t>方法。</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paddingColorR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指定补边颜色中三原色红色，可以设置为</w:t>
            </w:r>
            <w:r>
              <w:t>[0, 255]</w:t>
            </w:r>
            <w:r>
              <w:t>内的浮点数。仅支持</w:t>
            </w:r>
            <w:r>
              <w:t>OpenCV</w:t>
            </w:r>
            <w:r>
              <w:t>方法。</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handleMethod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预留属性，请使用</w:t>
            </w:r>
            <w:r>
              <w:t>cvProcessor</w:t>
            </w:r>
            <w:r>
              <w:t>属性。</w:t>
            </w:r>
          </w:p>
          <w:p w:rsidR="00E41444" w:rsidRDefault="00E31F91">
            <w:pPr>
              <w:pStyle w:val="TableText"/>
              <w:rPr>
                <w:rFonts w:hint="default"/>
              </w:rPr>
            </w:pPr>
            <w:r>
              <w:t>处理方法：</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44" w:name="_Toc256000102"/>
      <w:bookmarkStart w:id="145" w:name="_ZH-CN_TOPIC_0000001623366229-chtext"/>
      <w:r>
        <w:lastRenderedPageBreak/>
        <w:t>mxpi_imagecrop</w:t>
      </w:r>
      <w:bookmarkEnd w:id="144"/>
      <w:bookmarkEnd w:id="14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ItemListinTable"/>
              <w:rPr>
                <w:rFonts w:hint="default"/>
              </w:rPr>
            </w:pPr>
            <w:r>
              <w:t>支持根据目标检测的（</w:t>
            </w:r>
            <w:r>
              <w:t>x</w:t>
            </w:r>
            <w:r>
              <w:t>，</w:t>
            </w:r>
            <w:r>
              <w:t>y</w:t>
            </w:r>
            <w:r>
              <w:t>）坐标和（</w:t>
            </w:r>
            <w:r>
              <w:t>width</w:t>
            </w:r>
            <w:r>
              <w:t>，</w:t>
            </w:r>
            <w:r>
              <w:t>height</w:t>
            </w:r>
            <w:r>
              <w:t>）宽高进行图像裁剪（抠图）。</w:t>
            </w:r>
          </w:p>
          <w:p w:rsidR="00E41444" w:rsidRDefault="00E31F91">
            <w:pPr>
              <w:pStyle w:val="ItemListinTable"/>
              <w:rPr>
                <w:rFonts w:hint="default"/>
              </w:rPr>
            </w:pPr>
            <w:r>
              <w:t>支持指定上下左右四个方向的扩边比例，扩大目标框的区域进行图像裁剪。</w:t>
            </w:r>
          </w:p>
          <w:p w:rsidR="00E41444" w:rsidRDefault="00E31F91">
            <w:pPr>
              <w:pStyle w:val="ItemListinTable"/>
              <w:rPr>
                <w:rFonts w:hint="default"/>
              </w:rPr>
            </w:pPr>
            <w:r>
              <w:t>支持指定缩放后的宽高将裁剪（抠图）的图像缩放到指定宽高。</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输入端口</w:t>
            </w:r>
            <w:r>
              <w:t>0</w:t>
            </w:r>
            <w:r>
              <w:t>接收图像数据</w:t>
            </w:r>
            <w:proofErr w:type="gramStart"/>
            <w:r>
              <w:t>以及抠图坐标</w:t>
            </w:r>
            <w:proofErr w:type="gramEnd"/>
            <w:r>
              <w:t>数据。</w:t>
            </w:r>
          </w:p>
          <w:p w:rsidR="00E41444" w:rsidRDefault="00E31F91">
            <w:pPr>
              <w:pStyle w:val="ItemListinTable"/>
              <w:rPr>
                <w:rFonts w:hint="default"/>
              </w:rPr>
            </w:pPr>
            <w:r>
              <w:t>输入端口</w:t>
            </w:r>
            <w:r>
              <w:t>1</w:t>
            </w:r>
            <w:r>
              <w:t>接收图像数据（比如缩放后的图片数据）。</w:t>
            </w:r>
          </w:p>
          <w:p w:rsidR="00E41444" w:rsidRDefault="00E31F91">
            <w:pPr>
              <w:pStyle w:val="ItemListinTable"/>
              <w:rPr>
                <w:rFonts w:hint="default"/>
              </w:rPr>
            </w:pPr>
            <w:r>
              <w:t>输入图像的最小分辨率：</w:t>
            </w:r>
            <w:r>
              <w:t>32 * 32</w:t>
            </w:r>
            <w:r>
              <w:t>。</w:t>
            </w:r>
          </w:p>
          <w:p w:rsidR="00E41444" w:rsidRDefault="00E31F91">
            <w:pPr>
              <w:pStyle w:val="ItemListinTable"/>
              <w:rPr>
                <w:rFonts w:hint="default"/>
              </w:rPr>
            </w:pPr>
            <w:proofErr w:type="gramStart"/>
            <w:r>
              <w:t>抠图范围</w:t>
            </w:r>
            <w:proofErr w:type="gramEnd"/>
            <w:r>
              <w:t>限制：</w:t>
            </w:r>
          </w:p>
          <w:p w:rsidR="00E41444" w:rsidRDefault="00E31F91">
            <w:pPr>
              <w:pStyle w:val="SubItemListinTable"/>
              <w:rPr>
                <w:rFonts w:hint="default"/>
              </w:rPr>
            </w:pPr>
            <w:r>
              <w:t>Ascend</w:t>
            </w:r>
            <w:proofErr w:type="gramStart"/>
            <w:r>
              <w:t>方法抠图取值</w:t>
            </w:r>
            <w:proofErr w:type="gramEnd"/>
            <w:r>
              <w:t>范围，高</w:t>
            </w:r>
            <w:r>
              <w:t>6 ~ 4096</w:t>
            </w:r>
            <w:r>
              <w:t>，宽</w:t>
            </w:r>
            <w:r>
              <w:t>10 ~ 4096</w:t>
            </w:r>
            <w:r>
              <w:t>。</w:t>
            </w:r>
          </w:p>
          <w:p w:rsidR="00E41444" w:rsidRDefault="00E31F91">
            <w:pPr>
              <w:pStyle w:val="SubItemListinTable"/>
              <w:rPr>
                <w:rFonts w:hint="default"/>
              </w:rPr>
            </w:pPr>
            <w:r>
              <w:t>OpenCV</w:t>
            </w:r>
            <w:proofErr w:type="gramStart"/>
            <w:r>
              <w:t>方法抠图取值</w:t>
            </w:r>
            <w:proofErr w:type="gramEnd"/>
            <w:r>
              <w:t>范围，高</w:t>
            </w:r>
            <w:r>
              <w:t>1 ~ 8192</w:t>
            </w:r>
            <w:r>
              <w:t>，宽</w:t>
            </w:r>
            <w:r>
              <w:t>1 ~ 8192</w:t>
            </w:r>
            <w:r>
              <w:t>。</w:t>
            </w:r>
          </w:p>
          <w:p w:rsidR="00E41444" w:rsidRDefault="00E31F91">
            <w:pPr>
              <w:pStyle w:val="ItemListinTable"/>
              <w:rPr>
                <w:rFonts w:hint="default"/>
              </w:rPr>
            </w:pPr>
            <w:r>
              <w:t>既支持</w:t>
            </w:r>
            <w:r>
              <w:t>4k</w:t>
            </w:r>
            <w:r>
              <w:t>，也支持</w:t>
            </w:r>
            <w:r>
              <w:t>8k</w:t>
            </w:r>
            <w:r>
              <w:t>的图像格式：</w:t>
            </w:r>
          </w:p>
          <w:p w:rsidR="00E41444" w:rsidRDefault="00E31F91">
            <w:pPr>
              <w:pStyle w:val="TerminalDisplayinTable"/>
            </w:pPr>
            <w:r>
              <w:t xml:space="preserve">MXPI_PIXEL_FORMAT_YUV_SEMIPLANAR_420 = 1, // 1, YUV420SP NV12 8bit </w:t>
            </w:r>
            <w:r>
              <w:br/>
              <w:t>MXPI_PIXEL_FORMAT_YVU_SEMIPLANAR_420 = 2, // 2, YUV420SP NV21 8bit</w:t>
            </w:r>
          </w:p>
          <w:p w:rsidR="00E41444" w:rsidRDefault="00E31F91">
            <w:pPr>
              <w:pStyle w:val="ItemListinTable"/>
              <w:rPr>
                <w:rFonts w:hint="default"/>
              </w:rPr>
            </w:pPr>
            <w:r>
              <w:t>只支持</w:t>
            </w:r>
            <w:r>
              <w:t>4k</w:t>
            </w:r>
            <w:r>
              <w:t>的图像格式：</w:t>
            </w:r>
          </w:p>
          <w:p w:rsidR="00E41444" w:rsidRDefault="00E31F91">
            <w:pPr>
              <w:pStyle w:val="TerminalDisplayinTable"/>
            </w:pPr>
            <w:r>
              <w:t xml:space="preserve">MXPI_PIXEL_FORMAT_YUV_400 = 0, // 0, YUV400 8bit </w:t>
            </w:r>
            <w:r>
              <w:br/>
              <w:t xml:space="preserve">MXPI_PIXEL_FORMAT_YUV_SEMIPLANAR_422 = 3, // 3, YUV422SP NV12 8bit </w:t>
            </w:r>
            <w:r>
              <w:br/>
              <w:t xml:space="preserve">MXPI_PIXEL_FORMAT_YVU_SEMIPLANAR_422 = 4, // 4, YUV422SP NV21 8bit </w:t>
            </w:r>
            <w:r>
              <w:br/>
              <w:t xml:space="preserve">MXPI_PIXEL_FORMAT_YUV_SEMIPLANAR_444 = 5, // 5, YUV444SP NV12 8bit </w:t>
            </w:r>
            <w:r>
              <w:br/>
              <w:t xml:space="preserve">MXPI_PIXEL_FORMAT_YVU_SEMIPLANAR_444 = 6, // 6, YUV444SP NV21 8bit </w:t>
            </w:r>
            <w:r>
              <w:br/>
              <w:t xml:space="preserve">MXPI_PIXEL_FORMAT_YUYV_PACKED_422 = 7, // 7, YUV422P YUYV 8bit </w:t>
            </w:r>
            <w:r>
              <w:br/>
              <w:t xml:space="preserve">MXPI_PIXEL_FORMAT_UYVY_PACKED_422 = 8, // 8, YUV422P UYVY 8bit </w:t>
            </w:r>
            <w:r>
              <w:br/>
              <w:t xml:space="preserve">MXPI_PIXEL_FORMAT_YVYU_PACKED_422 = 9, // 9, YUV422P YVYU 8bit </w:t>
            </w:r>
            <w:r>
              <w:br/>
              <w:t xml:space="preserve">MXPI_PIXEL_FORMAT_VYUY_PACKED_422 = 10, // 10, YUV422P VYUY 8bit </w:t>
            </w:r>
            <w:r>
              <w:br/>
              <w:t>MXPI_PIXEL_FORMAT_YUV_PACKED_444 = 11, // 11, YUV444P 8bit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mxpi_imagecrop</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MxpiObjectList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lastRenderedPageBreak/>
              <w:t>（</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lastRenderedPageBreak/>
              <w:t>静态输入：</w:t>
            </w:r>
            <w:r>
              <w:t>{"metadata/object"}</w:t>
            </w:r>
            <w:r>
              <w:t>，动态输入：</w:t>
            </w:r>
            <w:r>
              <w:lastRenderedPageBreak/>
              <w:t>{"image/yuv","image/rgb"}</w:t>
            </w:r>
            <w:r>
              <w:t>。</w:t>
            </w:r>
          </w:p>
          <w:p w:rsidR="00E41444" w:rsidRDefault="00E31F91">
            <w:pPr>
              <w:pStyle w:val="ItemListinTable"/>
              <w:rPr>
                <w:rFonts w:hint="default"/>
              </w:rPr>
            </w:pPr>
            <w:r>
              <w:t>静态输出：</w:t>
            </w:r>
            <w:r>
              <w:t>{"image/yuv","image/rgb"}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_d0e14383 \r \h</w:instrText>
            </w:r>
            <w:r>
              <w:fldChar w:fldCharType="separate"/>
            </w:r>
            <w:r>
              <w:t>表</w:t>
            </w:r>
            <w:r>
              <w:t>13-19</w:t>
            </w:r>
            <w:r>
              <w:fldChar w:fldCharType="end"/>
            </w:r>
            <w:r>
              <w:t>。</w:t>
            </w:r>
          </w:p>
        </w:tc>
      </w:tr>
    </w:tbl>
    <w:p w:rsidR="00E41444" w:rsidRDefault="00E41444">
      <w:pPr>
        <w:rPr>
          <w:rFonts w:hint="default"/>
        </w:rPr>
      </w:pPr>
    </w:p>
    <w:p w:rsidR="00E41444" w:rsidRDefault="00E31F91">
      <w:pPr>
        <w:pStyle w:val="TableDescription"/>
        <w:rPr>
          <w:rFonts w:hint="default"/>
        </w:rPr>
      </w:pPr>
      <w:bookmarkStart w:id="146" w:name="_d0e14383"/>
      <w:bookmarkEnd w:id="146"/>
      <w:r>
        <w:t>mxpi_imagecrop</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parentName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输入数据对应索引（通常情况下为上游元件名称）。功能与</w:t>
            </w:r>
            <w:r>
              <w:t>dataSource</w:t>
            </w:r>
            <w:r>
              <w:t>一致，建议使用</w:t>
            </w:r>
            <w:r>
              <w:t>dataSource</w:t>
            </w:r>
            <w:r>
              <w:t>，后续版本会删除。</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请勿使用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建议使用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dataSourceImage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设置抠图的</w:t>
            </w:r>
            <w:proofErr w:type="gramEnd"/>
            <w:r>
              <w:t>图片数据源</w:t>
            </w:r>
            <w:r>
              <w:t>(</w:t>
            </w:r>
            <w:r>
              <w:t>通常情况下为上游某个元件名称</w:t>
            </w:r>
            <w:r>
              <w:t>)</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leftExpandRatio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向左扩边的比例，默认值为</w:t>
            </w:r>
            <w:r>
              <w:t>0</w:t>
            </w:r>
            <w:r>
              <w:t>，取值范围为</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rightExpandRatio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向右扩边的比例，默认值为</w:t>
            </w:r>
            <w:r>
              <w:t>0</w:t>
            </w:r>
            <w:r>
              <w:t>，取值范围为</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upExpandRatio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向上扩边的比例，默认值为</w:t>
            </w:r>
            <w:r>
              <w:t>0</w:t>
            </w:r>
            <w:r>
              <w:t>，取值范围为</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downExpandRatio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向下扩边的比例，默认值为</w:t>
            </w:r>
            <w:r>
              <w:t>0</w:t>
            </w:r>
            <w:r>
              <w:t>，取值范围为</w:t>
            </w:r>
            <w:r>
              <w:t>[0, 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rsidRPr="003830CC">
              <w:rPr>
                <w:b/>
              </w:rPr>
              <w:t>Resizer_Stretch</w:t>
            </w:r>
            <w:r>
              <w:t>和</w:t>
            </w:r>
            <w:r w:rsidRPr="003830CC">
              <w:rPr>
                <w:b/>
              </w:rPr>
              <w:t>Resizer_KeepAspectRatio_Fit</w:t>
            </w:r>
            <w:r>
              <w:t>缩放模式中，缩放后的图像高度，默认为裁剪后的图像高度，即</w:t>
            </w:r>
            <w:proofErr w:type="gramStart"/>
            <w:r>
              <w:t>不</w:t>
            </w:r>
            <w:proofErr w:type="gramEnd"/>
            <w:r>
              <w:t>缩放。</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rsidRPr="003830CC">
              <w:rPr>
                <w:b/>
              </w:rPr>
              <w:t>Resizer_Stretch</w:t>
            </w:r>
            <w:r>
              <w:t>和</w:t>
            </w:r>
            <w:r w:rsidRPr="003830CC">
              <w:rPr>
                <w:b/>
              </w:rPr>
              <w:t>Resizer_KeepAspectRatio_Fit</w:t>
            </w:r>
            <w:r>
              <w:t>缩放模式中，缩放后的图像宽度，默认为裁剪后的图像宽度，即</w:t>
            </w:r>
            <w:proofErr w:type="gramStart"/>
            <w:r>
              <w:t>不</w:t>
            </w:r>
            <w:proofErr w:type="gramEnd"/>
            <w:r>
              <w:t>缩放。</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maxDimension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FastRCNN</w:t>
            </w:r>
            <w:r>
              <w:t>缩放模式中缩放</w:t>
            </w:r>
            <w:proofErr w:type="gramStart"/>
            <w:r>
              <w:t>后图片</w:t>
            </w:r>
            <w:proofErr w:type="gramEnd"/>
            <w:r>
              <w:t>的最大长度。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minDimension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FastRCNN</w:t>
            </w:r>
            <w:r>
              <w:t>缩放模式中缩放</w:t>
            </w:r>
            <w:proofErr w:type="gramStart"/>
            <w:r>
              <w:t>后图片</w:t>
            </w:r>
            <w:proofErr w:type="gramEnd"/>
            <w:r>
              <w:t>的最小长度。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缩放方式：</w:t>
            </w:r>
          </w:p>
          <w:p w:rsidR="00E41444" w:rsidRDefault="00E31F91" w:rsidP="003830CC">
            <w:pPr>
              <w:pStyle w:val="ItemListinTable"/>
              <w:widowControl w:val="0"/>
              <w:rPr>
                <w:rFonts w:hint="default"/>
              </w:rPr>
            </w:pPr>
            <w:r>
              <w:t>Resizer_Stretch</w:t>
            </w:r>
            <w:r>
              <w:t>：拉伸缩放，默认缩放方式。</w:t>
            </w:r>
          </w:p>
          <w:p w:rsidR="00E41444" w:rsidRDefault="00E31F91" w:rsidP="003830CC">
            <w:pPr>
              <w:pStyle w:val="ItemListinTable"/>
              <w:widowControl w:val="0"/>
              <w:rPr>
                <w:rFonts w:hint="default"/>
              </w:rPr>
            </w:pPr>
            <w:r>
              <w:lastRenderedPageBreak/>
              <w:t>Resizer_KeepAspectRatio_FastRCNN</w:t>
            </w:r>
            <w:r>
              <w:t>：和</w:t>
            </w:r>
            <w:r>
              <w:t>FastRCNN</w:t>
            </w:r>
            <w:r>
              <w:t>缩放方式对应。</w:t>
            </w:r>
          </w:p>
          <w:p w:rsidR="00E41444" w:rsidRDefault="00E31F91" w:rsidP="003830CC">
            <w:pPr>
              <w:pStyle w:val="ItemListinTable"/>
              <w:widowControl w:val="0"/>
              <w:rPr>
                <w:rFonts w:hint="default"/>
              </w:rPr>
            </w:pPr>
            <w:r>
              <w:t>Resizer_KeepAspectRatio_Fit</w:t>
            </w:r>
            <w:r>
              <w:t>：等比缩放，使图片等比缩放至在指定宽高的区域内面积最大化。</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RGBValue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padding</w:t>
            </w:r>
            <w:r>
              <w:t>颜色值，依次输入</w:t>
            </w:r>
            <w:r>
              <w:t>R,G,B</w:t>
            </w:r>
            <w:r>
              <w:t>值，默认为空即不执行</w:t>
            </w:r>
            <w:r>
              <w:t>padding</w:t>
            </w:r>
            <w:r>
              <w:t>颜色设置，使用</w:t>
            </w:r>
            <w:r>
              <w:t>DVPP</w:t>
            </w:r>
            <w:r>
              <w:t>默认背景色。</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paddingType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w:t>
            </w:r>
            <w:r>
              <w:t>padding</w:t>
            </w:r>
            <w:r>
              <w:t>方式，方式有两种：</w:t>
            </w:r>
          </w:p>
          <w:p w:rsidR="00E41444" w:rsidRDefault="00E31F91" w:rsidP="003830CC">
            <w:pPr>
              <w:pStyle w:val="ItemListinTable"/>
              <w:widowControl w:val="0"/>
              <w:rPr>
                <w:rFonts w:hint="default"/>
              </w:rPr>
            </w:pPr>
            <w:r>
              <w:t>Padding_No</w:t>
            </w:r>
            <w:r>
              <w:t>（默认</w:t>
            </w:r>
            <w:r>
              <w:t>)</w:t>
            </w:r>
          </w:p>
          <w:p w:rsidR="00E41444" w:rsidRDefault="00E31F91" w:rsidP="003830CC">
            <w:pPr>
              <w:pStyle w:val="ItemListinTable"/>
              <w:widowControl w:val="0"/>
              <w:rPr>
                <w:rFonts w:hint="default"/>
              </w:rPr>
            </w:pPr>
            <w:r>
              <w:t>Padding_RightDown</w:t>
            </w:r>
          </w:p>
          <w:p w:rsidR="00E41444" w:rsidRDefault="00E31F91" w:rsidP="003830CC">
            <w:pPr>
              <w:pStyle w:val="ItemListinTable"/>
              <w:widowControl w:val="0"/>
              <w:rPr>
                <w:rFonts w:hint="default"/>
              </w:rPr>
            </w:pPr>
            <w:r>
              <w:t>Padding_Around</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cvProcessor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处理方法，具体区别请参见</w:t>
            </w:r>
            <w:hyperlink w:anchor="li86191014513" w:tooltip=" " w:history="1">
              <w:r>
                <w:rPr>
                  <w:rStyle w:val="ad"/>
                </w:rPr>
                <w:t>图像处理插件支持方法</w:t>
              </w:r>
            </w:hyperlink>
            <w:r>
              <w:t>。</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autoDetectFrame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默认从上游插件（一般为推理插件或分块插件）的输出中找到裁剪的坐标框，如需自定义裁剪的</w:t>
            </w:r>
            <w:proofErr w:type="gramStart"/>
            <w:r>
              <w:t>坐标框请关闭</w:t>
            </w:r>
            <w:proofErr w:type="gramEnd"/>
            <w:r>
              <w:t>该属性，默认值为</w:t>
            </w:r>
            <w:r>
              <w:t>1</w:t>
            </w:r>
            <w:r>
              <w:t>，</w:t>
            </w:r>
            <w:r>
              <w:t xml:space="preserve"> </w:t>
            </w:r>
            <w:r>
              <w:t>可选值为</w:t>
            </w:r>
            <w:r>
              <w:t>0</w:t>
            </w:r>
            <w:r>
              <w:t>或</w:t>
            </w:r>
            <w:r>
              <w:t>1</w:t>
            </w:r>
            <w:r>
              <w:t>，</w:t>
            </w:r>
            <w:r>
              <w:t>0</w:t>
            </w:r>
            <w:r>
              <w:t>时需要提供坐标框。坐标框由</w:t>
            </w:r>
            <w:r>
              <w:t>(x0, y0)</w:t>
            </w:r>
            <w:r>
              <w:t>，</w:t>
            </w:r>
            <w:r>
              <w:t>(x1, y1)</w:t>
            </w:r>
            <w:r>
              <w:t>两个坐标组成。</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cropPointx0</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抠图</w:t>
            </w:r>
            <w:proofErr w:type="gramEnd"/>
            <w:r>
              <w:t>x0</w:t>
            </w:r>
            <w:r>
              <w:t>坐标，</w:t>
            </w:r>
            <w:r>
              <w:t>String</w:t>
            </w:r>
            <w:r>
              <w:t>类型，区间为</w:t>
            </w:r>
            <w:r>
              <w:t>[1, 8192]</w:t>
            </w:r>
            <w:r>
              <w:t>，支持多目标框输入。</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cropPointx1</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抠图</w:t>
            </w:r>
            <w:proofErr w:type="gramEnd"/>
            <w:r>
              <w:t>x1</w:t>
            </w:r>
            <w:r>
              <w:t>坐标，</w:t>
            </w:r>
            <w:r>
              <w:t>String</w:t>
            </w:r>
            <w:r>
              <w:t>类型，区间为</w:t>
            </w:r>
            <w:r>
              <w:t>[1, 8192]</w:t>
            </w:r>
            <w:r>
              <w:t>，支持多目标框输入。</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cropPointy0</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抠图</w:t>
            </w:r>
            <w:proofErr w:type="gramEnd"/>
            <w:r>
              <w:t>y0</w:t>
            </w:r>
            <w:r>
              <w:t>坐标，</w:t>
            </w:r>
            <w:r>
              <w:t>String</w:t>
            </w:r>
            <w:r>
              <w:t>类型，区间为</w:t>
            </w:r>
            <w:r>
              <w:t>[1, 8192]</w:t>
            </w:r>
            <w:r>
              <w:t>，支持多目标框输入。</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cropPointy1</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抠图</w:t>
            </w:r>
            <w:proofErr w:type="gramEnd"/>
            <w:r>
              <w:t>y1</w:t>
            </w:r>
            <w:r>
              <w:t>坐标，</w:t>
            </w:r>
            <w:r>
              <w:t>String</w:t>
            </w:r>
            <w:r>
              <w:t>类型，区间为</w:t>
            </w:r>
            <w:r>
              <w:t>[1, 8192]</w:t>
            </w:r>
            <w:r>
              <w:t>，支持多目标框输入。</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图片抠图的</w:t>
            </w:r>
            <w:proofErr w:type="gramEnd"/>
            <w:r>
              <w:t>高度，范围是</w:t>
            </w:r>
            <w:r>
              <w:t>[1, 8192]</w:t>
            </w:r>
            <w:r>
              <w:t>。该</w:t>
            </w:r>
            <w:proofErr w:type="gramStart"/>
            <w:r>
              <w:t>插件若</w:t>
            </w:r>
            <w:proofErr w:type="gramEnd"/>
            <w:r>
              <w:t>未接收到指定的</w:t>
            </w:r>
            <w:proofErr w:type="gramStart"/>
            <w:r>
              <w:t>合法抠图范</w:t>
            </w:r>
            <w:proofErr w:type="gramEnd"/>
            <w:r>
              <w:t>围，默认值为</w:t>
            </w:r>
            <w:r>
              <w:t>0</w:t>
            </w:r>
            <w:r>
              <w:t>，则报错。（已废弃，请勿使用）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proofErr w:type="gramStart"/>
            <w:r>
              <w:t>图片抠图的</w:t>
            </w:r>
            <w:proofErr w:type="gramEnd"/>
            <w:r>
              <w:t>宽度，范围是</w:t>
            </w:r>
            <w:r>
              <w:t>[1, 8192]</w:t>
            </w:r>
            <w:r>
              <w:t>。该</w:t>
            </w:r>
            <w:proofErr w:type="gramStart"/>
            <w:r>
              <w:t>插件若</w:t>
            </w:r>
            <w:proofErr w:type="gramEnd"/>
            <w:r>
              <w:t>未接收到指定的</w:t>
            </w:r>
            <w:proofErr w:type="gramStart"/>
            <w:r>
              <w:t>合法抠图范</w:t>
            </w:r>
            <w:proofErr w:type="gramEnd"/>
            <w:r>
              <w:t>围，默认值为</w:t>
            </w:r>
            <w:r>
              <w:t>0</w:t>
            </w:r>
            <w:r>
              <w:t>，则报错。（已废弃，请勿使用）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handleMethod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预留属性，请使用</w:t>
            </w:r>
            <w:r>
              <w:t>cvProcessor</w:t>
            </w:r>
            <w:r>
              <w:t>属性。</w:t>
            </w:r>
          </w:p>
          <w:p w:rsidR="00E41444" w:rsidRDefault="00E31F91">
            <w:pPr>
              <w:pStyle w:val="TableText"/>
              <w:rPr>
                <w:rFonts w:hint="default"/>
              </w:rPr>
            </w:pPr>
            <w:r>
              <w:lastRenderedPageBreak/>
              <w:t>处理方法：</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预留属性，请使用</w:t>
            </w:r>
            <w:r>
              <w:t>autoDetectFrame</w:t>
            </w:r>
            <w:r>
              <w:t>属性。</w:t>
            </w:r>
          </w:p>
          <w:p w:rsidR="00E41444" w:rsidRDefault="00E31F91">
            <w:pPr>
              <w:pStyle w:val="TableText"/>
              <w:rPr>
                <w:rFonts w:hint="default"/>
              </w:rPr>
            </w:pPr>
            <w:proofErr w:type="gramStart"/>
            <w:r>
              <w:t>抠图方式</w:t>
            </w:r>
            <w:proofErr w:type="gramEnd"/>
            <w:r>
              <w:t>，根据坐标</w:t>
            </w:r>
            <w:proofErr w:type="gramStart"/>
            <w:r>
              <w:t>点抠</w:t>
            </w:r>
            <w:proofErr w:type="gramEnd"/>
            <w:r>
              <w:t>图，默认为</w:t>
            </w:r>
            <w:r>
              <w:t>cropCoordinate</w:t>
            </w:r>
            <w:r>
              <w:t>坐标</w:t>
            </w:r>
            <w:proofErr w:type="gramStart"/>
            <w:r>
              <w:t>点抠</w:t>
            </w:r>
            <w:proofErr w:type="gramEnd"/>
            <w:r>
              <w:t>图。</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rPr>
          <w:rFonts w:hint="default"/>
        </w:rPr>
      </w:pPr>
      <w:r>
        <w:t>自定义裁剪样例：</w:t>
      </w:r>
    </w:p>
    <w:p w:rsidR="00E41444" w:rsidRDefault="00E31F91" w:rsidP="003830CC">
      <w:pPr>
        <w:pStyle w:val="ItemStep"/>
        <w:numPr>
          <w:ilvl w:val="0"/>
          <w:numId w:val="108"/>
        </w:numPr>
        <w:rPr>
          <w:rFonts w:hint="default"/>
        </w:rPr>
      </w:pPr>
      <w:r>
        <w:t>当输入为单坐标框</w:t>
      </w:r>
      <w:r>
        <w:t>(x0, y0)</w:t>
      </w:r>
      <w:r>
        <w:t>为</w:t>
      </w:r>
      <w:r>
        <w:t>(1, 1)</w:t>
      </w:r>
      <w:r>
        <w:t>，</w:t>
      </w:r>
      <w:r>
        <w:t>(x1, y1)</w:t>
      </w:r>
      <w:r>
        <w:t>为</w:t>
      </w:r>
      <w:r>
        <w:t>(100, 100)</w:t>
      </w:r>
      <w:r>
        <w:t>。</w:t>
      </w:r>
    </w:p>
    <w:p w:rsidR="00E41444" w:rsidRDefault="00E31F91">
      <w:pPr>
        <w:pStyle w:val="ItemlistTextTD"/>
      </w:pPr>
      <w:r>
        <w:t xml:space="preserve"> "mxpi_imagecrop0": { </w:t>
      </w:r>
      <w:r>
        <w:br/>
        <w:t xml:space="preserve">            "props</w:t>
      </w:r>
      <w:proofErr w:type="gramStart"/>
      <w:r>
        <w:t>" :</w:t>
      </w:r>
      <w:proofErr w:type="gramEnd"/>
      <w:r>
        <w:t xml:space="preserve"> { </w:t>
      </w:r>
      <w:r>
        <w:br/>
        <w:t xml:space="preserve">                "autoDetectFrame" : "0", </w:t>
      </w:r>
      <w:r>
        <w:br/>
        <w:t xml:space="preserve">                "cropPointx0" : "1", </w:t>
      </w:r>
      <w:r>
        <w:br/>
        <w:t xml:space="preserve">                "cropPointy0" : "1", </w:t>
      </w:r>
      <w:r>
        <w:br/>
        <w:t xml:space="preserve">                "cropPointx1" : "100", </w:t>
      </w:r>
      <w:r>
        <w:br/>
        <w:t xml:space="preserve">                "cropPointy1" : "100" </w:t>
      </w:r>
      <w:r>
        <w:br/>
        <w:t xml:space="preserve">            }, </w:t>
      </w:r>
      <w:r>
        <w:br/>
        <w:t xml:space="preserve">            "factory": "mxpi_imagecrop", </w:t>
      </w:r>
      <w:r>
        <w:br/>
        <w:t xml:space="preserve">            "next": "xxxxxxxx" </w:t>
      </w:r>
      <w:r>
        <w:br/>
        <w:t xml:space="preserve">        },</w:t>
      </w:r>
    </w:p>
    <w:p w:rsidR="00E41444" w:rsidRDefault="00E31F91" w:rsidP="003830CC">
      <w:pPr>
        <w:pStyle w:val="ItemStep"/>
        <w:numPr>
          <w:ilvl w:val="0"/>
          <w:numId w:val="108"/>
        </w:numPr>
        <w:rPr>
          <w:rFonts w:hint="default"/>
        </w:rPr>
      </w:pPr>
      <w:r>
        <w:t>当输入为多个坐标框，第一个目标框为</w:t>
      </w:r>
      <w:r>
        <w:t>(1, 1)(100, 100)</w:t>
      </w:r>
      <w:r>
        <w:t>，第二个目标框为</w:t>
      </w:r>
      <w:r>
        <w:t>(100, 100)(200, 200)</w:t>
      </w:r>
      <w:r>
        <w:t>。</w:t>
      </w:r>
    </w:p>
    <w:p w:rsidR="00E41444" w:rsidRDefault="00E31F91">
      <w:pPr>
        <w:pStyle w:val="ItemlistTextTD"/>
      </w:pPr>
      <w:r>
        <w:t xml:space="preserve"> "mxpi_imagecrop0": { </w:t>
      </w:r>
      <w:r>
        <w:br/>
        <w:t xml:space="preserve">            "props</w:t>
      </w:r>
      <w:proofErr w:type="gramStart"/>
      <w:r>
        <w:t>" :</w:t>
      </w:r>
      <w:proofErr w:type="gramEnd"/>
      <w:r>
        <w:t xml:space="preserve"> { </w:t>
      </w:r>
      <w:r>
        <w:br/>
        <w:t xml:space="preserve">                "autoDetectFrame" : "0", </w:t>
      </w:r>
      <w:r>
        <w:br/>
        <w:t xml:space="preserve">                "cropPointx0" : "1, 100", </w:t>
      </w:r>
      <w:r>
        <w:br/>
        <w:t xml:space="preserve">                "cropPointy0" : "1, 100", </w:t>
      </w:r>
      <w:r>
        <w:br/>
        <w:t xml:space="preserve">                "cropPointx1" : "100, 200", </w:t>
      </w:r>
      <w:r>
        <w:br/>
        <w:t xml:space="preserve">                "cropPointy1" : "100, 200" </w:t>
      </w:r>
      <w:r>
        <w:br/>
        <w:t xml:space="preserve">            }, </w:t>
      </w:r>
      <w:r>
        <w:br/>
        <w:t xml:space="preserve">            "factory": "mxpi_imagecrop", </w:t>
      </w:r>
      <w:r>
        <w:br/>
        <w:t xml:space="preserve">            "next": "xxxxxxxx" </w:t>
      </w:r>
      <w:r>
        <w:br/>
        <w:t xml:space="preserve">        },</w:t>
      </w:r>
    </w:p>
    <w:p w:rsidR="00E41444" w:rsidRDefault="00E31F91">
      <w:pPr>
        <w:pStyle w:val="31"/>
        <w:rPr>
          <w:rFonts w:hint="default"/>
        </w:rPr>
      </w:pPr>
      <w:bookmarkStart w:id="147" w:name="_Toc256000103"/>
      <w:bookmarkStart w:id="148" w:name="_ZH-CN_TOPIC_0000001573006550-chtext"/>
      <w:r>
        <w:t>mxpi_videodecoder</w:t>
      </w:r>
      <w:bookmarkEnd w:id="147"/>
      <w:bookmarkEnd w:id="14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用于视频解码，当前只支持</w:t>
            </w:r>
            <w:r>
              <w:t>H.264/H.265</w:t>
            </w:r>
            <w:r>
              <w:t>格式。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输入视频的最大分辨率：</w:t>
            </w:r>
            <w:r>
              <w:t>4096 * 4096</w:t>
            </w:r>
            <w:r>
              <w:t>。</w:t>
            </w:r>
          </w:p>
          <w:p w:rsidR="00E41444" w:rsidRDefault="00E31F91">
            <w:pPr>
              <w:pStyle w:val="ItemListinTable"/>
              <w:rPr>
                <w:rFonts w:hint="default"/>
              </w:rPr>
            </w:pPr>
            <w:r>
              <w:t>输入视频的最小分辨率：</w:t>
            </w:r>
            <w:r>
              <w:t>128 * 128</w:t>
            </w:r>
            <w:r>
              <w:t>。</w:t>
            </w:r>
          </w:p>
          <w:p w:rsidR="00E41444" w:rsidRDefault="00E31F91">
            <w:pPr>
              <w:pStyle w:val="ItemListinTable"/>
              <w:rPr>
                <w:rFonts w:hint="default"/>
              </w:rPr>
            </w:pPr>
            <w:r>
              <w:lastRenderedPageBreak/>
              <w:t>输出图像的</w:t>
            </w:r>
            <w:r>
              <w:t>widthStride</w:t>
            </w:r>
            <w:r>
              <w:t>（对齐后的宽度）：对齐到</w:t>
            </w:r>
            <w:r>
              <w:t>16</w:t>
            </w:r>
            <w:r>
              <w:t>（即宽度为</w:t>
            </w:r>
            <w:r>
              <w:t>16</w:t>
            </w:r>
            <w:r>
              <w:t>的倍数），解码插件自动对齐。</w:t>
            </w:r>
          </w:p>
          <w:p w:rsidR="00E41444" w:rsidRDefault="00E31F91">
            <w:pPr>
              <w:pStyle w:val="ItemListinTable"/>
              <w:rPr>
                <w:rFonts w:hint="default"/>
              </w:rPr>
            </w:pPr>
            <w:r>
              <w:t>输出图像的</w:t>
            </w:r>
            <w:r>
              <w:t>heightStride</w:t>
            </w:r>
            <w:r>
              <w:t>（对齐后的高度）：对齐到</w:t>
            </w:r>
            <w:r>
              <w:t>2</w:t>
            </w:r>
            <w:r>
              <w:t>（即高度为</w:t>
            </w:r>
            <w:r>
              <w:t>2</w:t>
            </w:r>
            <w:r>
              <w:t>的倍数），解码插件自动对齐。</w:t>
            </w:r>
          </w:p>
          <w:p w:rsidR="00E41444" w:rsidRDefault="00E31F91">
            <w:pPr>
              <w:pStyle w:val="ItemListinTable"/>
              <w:rPr>
                <w:rFonts w:hint="default"/>
              </w:rPr>
            </w:pPr>
            <w:r>
              <w:t>输入视频格式：</w:t>
            </w:r>
            <w:r>
              <w:t>H264 bp/mp/hp level5.1 YUV420</w:t>
            </w:r>
            <w:r>
              <w:t>编码的视频流、</w:t>
            </w:r>
            <w:r>
              <w:t>H265 8/10bit level5.1 YUV420</w:t>
            </w:r>
            <w:r>
              <w:t>编码的视频流。</w:t>
            </w:r>
          </w:p>
          <w:p w:rsidR="00E41444" w:rsidRDefault="00E31F91">
            <w:pPr>
              <w:pStyle w:val="ItemListinTable"/>
              <w:rPr>
                <w:rFonts w:hint="default"/>
              </w:rPr>
            </w:pPr>
            <w:r>
              <w:t>输出图像的格式：</w:t>
            </w:r>
            <w:r>
              <w:t>YUV420SP NV12</w:t>
            </w:r>
            <w:r>
              <w:t>、</w:t>
            </w:r>
            <w:r>
              <w:t xml:space="preserve"> YUV420SP NV21</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mxpi_videodecoder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TableText"/>
              <w:rPr>
                <w:rFonts w:hint="default"/>
              </w:rPr>
            </w:pPr>
            <w:r>
              <w:t>输入：</w:t>
            </w:r>
            <w:r>
              <w:t>buffer</w:t>
            </w:r>
            <w:r>
              <w:t>（数据类型“</w:t>
            </w:r>
            <w:r>
              <w:t>MxpiBuffer</w:t>
            </w:r>
            <w:r>
              <w:t>”）、</w:t>
            </w:r>
            <w:r>
              <w:t>metadata</w:t>
            </w:r>
            <w:r>
              <w:t>（数据类型“</w:t>
            </w:r>
            <w:r>
              <w:t>MxpiFrame</w:t>
            </w:r>
            <w:r>
              <w:t>”）。</w:t>
            </w:r>
          </w:p>
          <w:p w:rsidR="00E41444" w:rsidRDefault="00E31F91">
            <w:pPr>
              <w:pStyle w:val="TableText"/>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TableText"/>
              <w:rPr>
                <w:rFonts w:hint="default"/>
              </w:rPr>
            </w:pPr>
            <w:r>
              <w:t>静态输入：</w:t>
            </w:r>
            <w:r>
              <w:t>{"video/x-h264"}</w:t>
            </w:r>
          </w:p>
          <w:p w:rsidR="00E41444" w:rsidRDefault="00E31F91">
            <w:pPr>
              <w:pStyle w:val="TableText"/>
              <w:rPr>
                <w:rFonts w:hint="default"/>
              </w:rPr>
            </w:pPr>
            <w:r>
              <w:t>静态输出：</w:t>
            </w:r>
            <w:r>
              <w:t>{"image/yuv"}</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_d0e14890 \r \h</w:instrText>
            </w:r>
            <w:r>
              <w:fldChar w:fldCharType="separate"/>
            </w:r>
            <w:r>
              <w:t>表</w:t>
            </w:r>
            <w:r>
              <w:t>13-20</w:t>
            </w:r>
            <w:r>
              <w:fldChar w:fldCharType="end"/>
            </w:r>
            <w:r>
              <w:t>。</w:t>
            </w:r>
          </w:p>
        </w:tc>
      </w:tr>
    </w:tbl>
    <w:p w:rsidR="00E41444" w:rsidRDefault="00E41444">
      <w:pPr>
        <w:rPr>
          <w:rFonts w:hint="default"/>
        </w:rPr>
      </w:pPr>
    </w:p>
    <w:p w:rsidR="00E41444" w:rsidRDefault="00E31F91">
      <w:pPr>
        <w:pStyle w:val="TableDescription"/>
        <w:rPr>
          <w:rFonts w:hint="default"/>
        </w:rPr>
      </w:pPr>
      <w:bookmarkStart w:id="149" w:name="_d0e14890"/>
      <w:bookmarkEnd w:id="149"/>
      <w:r>
        <w:t>mxpi_videodecoder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inputVideoFormat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输入视频流的格式，默认为</w:t>
            </w:r>
            <w:r>
              <w:t>H264</w:t>
            </w:r>
            <w:r>
              <w:t>，暂时只能填写</w:t>
            </w:r>
            <w:r>
              <w:t>H264</w:t>
            </w:r>
            <w:r>
              <w:t>或者</w:t>
            </w:r>
            <w:r>
              <w:t>H265</w:t>
            </w:r>
            <w:r>
              <w:t>，填写其他格式会在运行中报错。需要</w:t>
            </w:r>
            <w:proofErr w:type="gramStart"/>
            <w:r>
              <w:t>与拉流插件</w:t>
            </w:r>
            <w:proofErr w:type="gramEnd"/>
            <w:r>
              <w:t>的文件格式保持一致。</w:t>
            </w:r>
          </w:p>
          <w:p w:rsidR="00E41444" w:rsidRDefault="00E31F91">
            <w:pPr>
              <w:pStyle w:val="TableText"/>
              <w:rPr>
                <w:rFonts w:hint="default"/>
              </w:rPr>
            </w:pPr>
            <w:r w:rsidRPr="003830CC">
              <w:rPr>
                <w:b/>
              </w:rPr>
              <w:t>目前已实现从上游插件（</w:t>
            </w:r>
            <w:proofErr w:type="gramStart"/>
            <w:r w:rsidRPr="003830CC">
              <w:rPr>
                <w:b/>
              </w:rPr>
              <w:t>比如拉流插件</w:t>
            </w:r>
            <w:proofErr w:type="gramEnd"/>
            <w:r w:rsidRPr="003830CC">
              <w:rPr>
                <w:b/>
              </w:rPr>
              <w:t>）获取视频格式，用户不再需要设置格式，该属性已弃用。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outputImageFormat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解码的输出图像格式，默认为</w:t>
            </w:r>
            <w:r>
              <w:t>YUV420SP_NV12</w:t>
            </w:r>
            <w:r>
              <w:t>，暂时只能填写</w:t>
            </w:r>
            <w:r>
              <w:t>YUV420SP_NV12</w:t>
            </w:r>
            <w:r>
              <w:t>或者</w:t>
            </w:r>
            <w:r>
              <w:t>YUV420SP_NV21</w:t>
            </w:r>
            <w:r>
              <w:t>，填写其他格式会在运行中报错。</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vdecChannelId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视频解码通道号，默认为</w:t>
            </w:r>
            <w:r>
              <w:t>0</w:t>
            </w:r>
            <w:r>
              <w:t>。</w:t>
            </w:r>
          </w:p>
          <w:p w:rsidR="00E41444" w:rsidRDefault="00E31F91" w:rsidP="003830CC">
            <w:pPr>
              <w:pStyle w:val="ItemListinTable"/>
              <w:widowControl w:val="0"/>
              <w:rPr>
                <w:rFonts w:hint="default"/>
              </w:rPr>
            </w:pPr>
            <w:r>
              <w:t>在</w:t>
            </w:r>
            <w:r>
              <w:t xml:space="preserve">Atlas 200/300/500 </w:t>
            </w:r>
            <w:r>
              <w:t>推理产品上，取值范围为</w:t>
            </w:r>
            <w:r>
              <w:t>[0, 31]</w:t>
            </w:r>
            <w:r>
              <w:t>。</w:t>
            </w:r>
          </w:p>
          <w:p w:rsidR="00E41444" w:rsidRDefault="00E31F91" w:rsidP="003830CC">
            <w:pPr>
              <w:pStyle w:val="ItemListinTable"/>
              <w:widowControl w:val="0"/>
              <w:rPr>
                <w:rFonts w:hint="default"/>
              </w:rPr>
            </w:pPr>
            <w:r>
              <w:t>在</w:t>
            </w:r>
            <w:r>
              <w:t xml:space="preserve">Atlas 200/500 A2 </w:t>
            </w:r>
            <w:r>
              <w:t>推理产品上，取值范围为</w:t>
            </w:r>
            <w:r>
              <w:lastRenderedPageBreak/>
              <w:t>[0, 31]</w:t>
            </w:r>
            <w:r>
              <w:t>。</w:t>
            </w:r>
          </w:p>
          <w:p w:rsidR="00E41444" w:rsidRDefault="00E31F91" w:rsidP="003830CC">
            <w:pPr>
              <w:pStyle w:val="ItemListinTable"/>
              <w:widowControl w:val="0"/>
              <w:rPr>
                <w:rFonts w:hint="default"/>
              </w:rPr>
            </w:pPr>
            <w:r>
              <w:t>在</w:t>
            </w:r>
            <w:r>
              <w:t xml:space="preserve">Atlas </w:t>
            </w:r>
            <w:r>
              <w:t>推理系列产品（配置</w:t>
            </w:r>
            <w:r>
              <w:t>Ascend 310P AI</w:t>
            </w:r>
            <w:r>
              <w:t>处理器）上，取值范围为</w:t>
            </w:r>
            <w:r>
              <w:t>[0, 255]</w:t>
            </w:r>
            <w:r>
              <w:t>。</w:t>
            </w:r>
          </w:p>
          <w:p w:rsidR="00E41444" w:rsidRDefault="00E31F91">
            <w:pPr>
              <w:pStyle w:val="TableText"/>
              <w:rPr>
                <w:rFonts w:hint="default"/>
              </w:rPr>
            </w:pPr>
            <w:r>
              <w:t>每个视频解码插件应使用不同的解码通道号。</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设置是否实时出帧。默认值为</w:t>
            </w:r>
            <w:r>
              <w:t>0</w:t>
            </w:r>
            <w:r>
              <w:t>，可取值为</w:t>
            </w:r>
            <w:r>
              <w:t>0</w:t>
            </w:r>
            <w:r>
              <w:t>或</w:t>
            </w:r>
            <w:r>
              <w:t>1</w:t>
            </w:r>
            <w:r>
              <w:t>。</w:t>
            </w:r>
          </w:p>
          <w:p w:rsidR="00E41444" w:rsidRDefault="00E31F91" w:rsidP="003830CC">
            <w:pPr>
              <w:pStyle w:val="ItemListinTable"/>
              <w:widowControl w:val="0"/>
              <w:rPr>
                <w:rFonts w:hint="default"/>
              </w:rPr>
            </w:pPr>
            <w:r>
              <w:t>0</w:t>
            </w:r>
            <w:r>
              <w:t>：由于解码过程中存在缓存帧，无法实时输出，因此</w:t>
            </w:r>
            <w:r>
              <w:t>VDEC</w:t>
            </w:r>
            <w:r>
              <w:t>需要在收到码流中的多</w:t>
            </w:r>
            <w:proofErr w:type="gramStart"/>
            <w:r>
              <w:t>帧数据</w:t>
            </w:r>
            <w:proofErr w:type="gramEnd"/>
            <w:r>
              <w:t>后，才开始输出解码结果。</w:t>
            </w:r>
          </w:p>
          <w:p w:rsidR="00E41444" w:rsidRDefault="00E31F91" w:rsidP="003830CC">
            <w:pPr>
              <w:pStyle w:val="ItemListinTable"/>
              <w:widowControl w:val="0"/>
              <w:rPr>
                <w:rFonts w:hint="default"/>
              </w:rPr>
            </w:pPr>
            <w:r>
              <w:t>1</w:t>
            </w:r>
            <w:r>
              <w:t>：</w:t>
            </w:r>
            <w:proofErr w:type="gramStart"/>
            <w:r>
              <w:t>快速出帧模式</w:t>
            </w:r>
            <w:proofErr w:type="gramEnd"/>
            <w:r>
              <w:t>，</w:t>
            </w:r>
            <w:r>
              <w:t>VDEC</w:t>
            </w:r>
            <w:r>
              <w:t>获取码流中的一帧数据后，就开始实时输出解码结果。只支持简单参考关系的</w:t>
            </w:r>
            <w:r>
              <w:t>H.264/H.265</w:t>
            </w:r>
            <w:r>
              <w:t>标准码流（无长期参考帧，无</w:t>
            </w:r>
            <w:r>
              <w:t>B</w:t>
            </w:r>
            <w:r>
              <w:t>帧）。</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outPicWidthMax</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w:t>
            </w:r>
            <w:proofErr w:type="gramStart"/>
            <w:r>
              <w:t>码</w:t>
            </w:r>
            <w:proofErr w:type="gramEnd"/>
            <w:r>
              <w:t>流最大宽度，取值范围</w:t>
            </w:r>
            <w:r>
              <w:t>[0, 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outPicHeightMax</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w:t>
            </w:r>
            <w:proofErr w:type="gramStart"/>
            <w:r>
              <w:t>码</w:t>
            </w:r>
            <w:proofErr w:type="gramEnd"/>
            <w:r>
              <w:t>流最大高度，取值范围</w:t>
            </w:r>
            <w:r>
              <w:t>[0, 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skipFrame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跳帧个数，默认为</w:t>
            </w:r>
            <w:r>
              <w:t>0</w:t>
            </w:r>
            <w:r>
              <w:t>，取值范围</w:t>
            </w:r>
            <w:r>
              <w:t>[0, 100]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vdecResizeWidth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解码后缩放的宽。默认为</w:t>
            </w:r>
            <w:r>
              <w:t>0</w:t>
            </w:r>
            <w:r>
              <w:t>，即不做缩放，取值范围</w:t>
            </w:r>
            <w:r>
              <w:t>[0, 4096]</w:t>
            </w:r>
            <w:r>
              <w:t>。</w:t>
            </w:r>
          </w:p>
          <w:p w:rsidR="00E41444" w:rsidRDefault="00E31F91">
            <w:pPr>
              <w:pStyle w:val="TableText"/>
              <w:rPr>
                <w:rFonts w:hint="default"/>
              </w:rPr>
            </w:pPr>
            <w:r>
              <w:t>在</w:t>
            </w:r>
            <w:r>
              <w:t xml:space="preserve">Atlas 200/300/500 </w:t>
            </w:r>
            <w:r>
              <w:t>推理产品、</w:t>
            </w:r>
            <w:r>
              <w:t xml:space="preserve">Atlas 200/500 A2 </w:t>
            </w:r>
            <w:r>
              <w:t>推理产品上为预留参数。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vdecResizeHeight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解码后缩放的高。默认为</w:t>
            </w:r>
            <w:r>
              <w:t>0</w:t>
            </w:r>
            <w:r>
              <w:t>，即不做缩放，取值范围</w:t>
            </w:r>
            <w:r>
              <w:t>[0, 4096]</w:t>
            </w:r>
            <w:r>
              <w:t>。</w:t>
            </w:r>
          </w:p>
          <w:p w:rsidR="00E41444" w:rsidRDefault="00E31F91">
            <w:pPr>
              <w:pStyle w:val="TableText"/>
              <w:rPr>
                <w:rFonts w:hint="default"/>
              </w:rPr>
            </w:pPr>
            <w:r>
              <w:t>在</w:t>
            </w:r>
            <w:r>
              <w:t xml:space="preserve">Atlas 200/300/500 </w:t>
            </w:r>
            <w:r>
              <w:t>推理产品、</w:t>
            </w:r>
            <w:r>
              <w:t xml:space="preserve">Atlas 200/500 A2 </w:t>
            </w:r>
            <w:r>
              <w:t>推理产品上为预留参数。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handleMethod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预留属性，请使用</w:t>
            </w:r>
            <w:r>
              <w:t>cvProcessor</w:t>
            </w:r>
            <w:r>
              <w:t>属性。</w:t>
            </w:r>
          </w:p>
          <w:p w:rsidR="00E41444" w:rsidRDefault="00E31F91">
            <w:pPr>
              <w:pStyle w:val="TableText"/>
              <w:rPr>
                <w:rFonts w:hint="default"/>
              </w:rPr>
            </w:pPr>
            <w:r>
              <w:t>处理方法：</w:t>
            </w:r>
          </w:p>
          <w:p w:rsidR="00E41444" w:rsidRDefault="00E31F91" w:rsidP="003830CC">
            <w:pPr>
              <w:pStyle w:val="ItemListinTable"/>
              <w:widowControl w:val="0"/>
              <w:rPr>
                <w:rFonts w:hint="default"/>
              </w:rPr>
            </w:pPr>
            <w:r>
              <w:t>ascend</w:t>
            </w:r>
            <w:r>
              <w:t>（默认）</w:t>
            </w:r>
          </w:p>
          <w:p w:rsidR="00E41444" w:rsidRDefault="00E31F91" w:rsidP="003830CC">
            <w:pPr>
              <w:pStyle w:val="ItemListinTable"/>
              <w:widowControl w:val="0"/>
              <w:rPr>
                <w:rFonts w:hint="default"/>
              </w:rPr>
            </w:pPr>
            <w:r>
              <w:t>opencv</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54" type="#_x0000_t75" style="width:50.65pt;height:19.15pt">
            <v:imagedata r:id="rId47" o:title="说明"/>
          </v:shape>
        </w:pict>
      </w:r>
    </w:p>
    <w:p w:rsidR="00E41444" w:rsidRDefault="00E31F91">
      <w:pPr>
        <w:pStyle w:val="NotesText"/>
        <w:rPr>
          <w:rFonts w:hint="default"/>
        </w:rPr>
      </w:pPr>
      <w:r>
        <w:t>解码插件内部缓存输入数据的输入</w:t>
      </w:r>
      <w:r>
        <w:t>buffer</w:t>
      </w:r>
      <w:r>
        <w:t>有限制，如果后端处理慢的话，就会触发反压，导致输入</w:t>
      </w:r>
      <w:r>
        <w:t>buffer</w:t>
      </w:r>
      <w:r>
        <w:t>不能被消费。当</w:t>
      </w:r>
      <w:proofErr w:type="gramStart"/>
      <w:r>
        <w:t>再次送帧进来</w:t>
      </w:r>
      <w:proofErr w:type="gramEnd"/>
      <w:r>
        <w:t>的时候，会报错</w:t>
      </w:r>
      <w:r>
        <w:t>sendframe</w:t>
      </w:r>
      <w:r>
        <w:t>失败，解码插件不能恢复正常工作。</w:t>
      </w:r>
    </w:p>
    <w:p w:rsidR="00E41444" w:rsidRDefault="00E31F91">
      <w:pPr>
        <w:pStyle w:val="31"/>
        <w:rPr>
          <w:rFonts w:hint="default"/>
        </w:rPr>
      </w:pPr>
      <w:bookmarkStart w:id="150" w:name="_Toc256000104"/>
      <w:bookmarkStart w:id="151" w:name="_ZH-CN_TOPIC_0000001623486141-chtext"/>
      <w:r>
        <w:lastRenderedPageBreak/>
        <w:t>mxpi_videoencoder</w:t>
      </w:r>
      <w:bookmarkEnd w:id="150"/>
      <w:bookmarkEnd w:id="15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用于视频编码。</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输入图像的最大分辨率：</w:t>
            </w:r>
          </w:p>
          <w:p w:rsidR="00E41444" w:rsidRDefault="00E31F91">
            <w:pPr>
              <w:pStyle w:val="SubItemListinTable"/>
              <w:rPr>
                <w:rFonts w:hint="default"/>
              </w:rPr>
            </w:pPr>
            <w:r>
              <w:t xml:space="preserve">Atlas 200/300/500 </w:t>
            </w:r>
            <w:r>
              <w:t>推理产品为</w:t>
            </w:r>
            <w:r>
              <w:t>1920 * 1920</w:t>
            </w:r>
            <w:r>
              <w:t>。</w:t>
            </w:r>
          </w:p>
          <w:p w:rsidR="00E41444" w:rsidRDefault="00E31F91">
            <w:pPr>
              <w:pStyle w:val="SubItemListinTable"/>
              <w:rPr>
                <w:rFonts w:hint="default"/>
              </w:rPr>
            </w:pPr>
            <w:r>
              <w:t xml:space="preserve">Atlas 200/500 A2 </w:t>
            </w:r>
            <w:r>
              <w:t>推理产品为</w:t>
            </w:r>
            <w:r>
              <w:t>1920 * 1920</w:t>
            </w:r>
            <w:r>
              <w:t>。</w:t>
            </w:r>
          </w:p>
          <w:p w:rsidR="00E41444" w:rsidRDefault="00E31F91">
            <w:pPr>
              <w:pStyle w:val="SubItemListinTable"/>
              <w:rPr>
                <w:rFonts w:hint="default"/>
              </w:rPr>
            </w:pPr>
            <w:r>
              <w:t xml:space="preserve">Atlas </w:t>
            </w:r>
            <w:r>
              <w:t>推理系列产品（配置</w:t>
            </w:r>
            <w:r>
              <w:t>Ascend 310P AI</w:t>
            </w:r>
            <w:r>
              <w:t>处理器）为</w:t>
            </w:r>
            <w:r>
              <w:t>4096 * 4096</w:t>
            </w:r>
            <w:r>
              <w:t>。</w:t>
            </w:r>
          </w:p>
          <w:p w:rsidR="00E41444" w:rsidRDefault="00E31F91">
            <w:pPr>
              <w:pStyle w:val="ItemListinTable"/>
              <w:rPr>
                <w:rFonts w:hint="default"/>
              </w:rPr>
            </w:pPr>
            <w:r>
              <w:t>输入图像的最小分辨率：</w:t>
            </w:r>
            <w:r>
              <w:t>128 * 128</w:t>
            </w:r>
            <w:r>
              <w:t>。</w:t>
            </w:r>
          </w:p>
          <w:p w:rsidR="00E41444" w:rsidRDefault="00E31F91">
            <w:pPr>
              <w:pStyle w:val="ItemListinTable"/>
              <w:rPr>
                <w:rFonts w:hint="default"/>
              </w:rPr>
            </w:pPr>
            <w:r>
              <w:t>输入图像格式：当前只支持</w:t>
            </w:r>
            <w:r>
              <w:t>YUV420SP NV12/YUV420SP NV21</w:t>
            </w:r>
            <w:r>
              <w:t>格式。</w:t>
            </w:r>
          </w:p>
          <w:p w:rsidR="00E41444" w:rsidRDefault="00E31F91">
            <w:pPr>
              <w:pStyle w:val="ItemListinTable"/>
              <w:rPr>
                <w:rFonts w:hint="default"/>
              </w:rPr>
            </w:pPr>
            <w:r>
              <w:t>输出码流格式：</w:t>
            </w:r>
            <w:r>
              <w:t xml:space="preserve">H264 MP </w:t>
            </w:r>
            <w:r>
              <w:t>和</w:t>
            </w:r>
            <w:r>
              <w:t xml:space="preserve"> H265 MP</w:t>
            </w:r>
            <w:r>
              <w:t>。</w:t>
            </w:r>
          </w:p>
          <w:p w:rsidR="00E41444" w:rsidRDefault="00E31F91">
            <w:pPr>
              <w:pStyle w:val="ItemListinTable"/>
              <w:rPr>
                <w:rFonts w:hint="default"/>
              </w:rPr>
            </w:pPr>
            <w:r>
              <w:t>输出内存：不需要用户管理输出内存，由系统管理内存。</w:t>
            </w:r>
          </w:p>
          <w:p w:rsidR="00E41444" w:rsidRDefault="00E31F91">
            <w:pPr>
              <w:pStyle w:val="ItemListinTable"/>
              <w:rPr>
                <w:rFonts w:hint="default"/>
              </w:rPr>
            </w:pPr>
            <w:r>
              <w:t xml:space="preserve">Atlas </w:t>
            </w:r>
            <w:r>
              <w:t>推理系列产品（配置</w:t>
            </w:r>
            <w:r>
              <w:t>Ascend 310P AI</w:t>
            </w:r>
            <w:r>
              <w:t>处理器）上，对于</w:t>
            </w:r>
            <w:r>
              <w:t>H.264</w:t>
            </w:r>
            <w:r>
              <w:t>格式的码流，最大分辨率的乘积不超过</w:t>
            </w:r>
            <w:r>
              <w:t>4096 * 2304</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mxpi_videoencoder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_d0e15240 \r \h</w:instrText>
            </w:r>
            <w:r>
              <w:fldChar w:fldCharType="separate"/>
            </w:r>
            <w:r>
              <w:t>表</w:t>
            </w:r>
            <w:r>
              <w:t>13-21</w:t>
            </w:r>
            <w:r>
              <w:fldChar w:fldCharType="end"/>
            </w:r>
            <w:r>
              <w:t>。</w:t>
            </w:r>
          </w:p>
        </w:tc>
      </w:tr>
    </w:tbl>
    <w:p w:rsidR="00E41444" w:rsidRDefault="00E41444">
      <w:pPr>
        <w:rPr>
          <w:rFonts w:hint="default"/>
        </w:rPr>
      </w:pPr>
    </w:p>
    <w:p w:rsidR="00E41444" w:rsidRDefault="00E31F91">
      <w:pPr>
        <w:pStyle w:val="TableDescription"/>
        <w:rPr>
          <w:rFonts w:hint="default"/>
        </w:rPr>
      </w:pPr>
      <w:bookmarkStart w:id="152" w:name="_d0e15240"/>
      <w:bookmarkEnd w:id="152"/>
      <w:r>
        <w:t>mxpi_videoencoder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iFrameInterval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w:t>
            </w:r>
            <w:r>
              <w:t>I</w:t>
            </w:r>
            <w:r>
              <w:t>帧间隔大小，默认为</w:t>
            </w:r>
            <w:r>
              <w:t>30</w:t>
            </w:r>
            <w:r>
              <w:t>，取值范围</w:t>
            </w:r>
            <w:r>
              <w:t>[1, 2000]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imageHeight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输入图像高度，默认为</w:t>
            </w:r>
            <w:r>
              <w:t>1080</w:t>
            </w:r>
            <w:r>
              <w:t>。</w:t>
            </w:r>
          </w:p>
          <w:p w:rsidR="00E41444" w:rsidRDefault="00E31F91" w:rsidP="003830CC">
            <w:pPr>
              <w:pStyle w:val="ItemListinTable"/>
              <w:widowControl w:val="0"/>
              <w:rPr>
                <w:rFonts w:hint="default"/>
              </w:rPr>
            </w:pPr>
            <w:r>
              <w:t xml:space="preserve">Atlas 200/300/500 </w:t>
            </w:r>
            <w:r>
              <w:t>推理产品取值范围</w:t>
            </w:r>
            <w:r>
              <w:t xml:space="preserve">[128, </w:t>
            </w:r>
            <w:r>
              <w:lastRenderedPageBreak/>
              <w:t>1920]</w:t>
            </w:r>
            <w:r>
              <w:t>。</w:t>
            </w:r>
          </w:p>
          <w:p w:rsidR="00E41444" w:rsidRDefault="00E31F91" w:rsidP="003830CC">
            <w:pPr>
              <w:pStyle w:val="ItemListinTable"/>
              <w:widowControl w:val="0"/>
              <w:rPr>
                <w:rFonts w:hint="default"/>
              </w:rPr>
            </w:pPr>
            <w:r>
              <w:t xml:space="preserve">Atlas 200/500 A2 </w:t>
            </w:r>
            <w:r>
              <w:t>推理产品取值范围</w:t>
            </w:r>
            <w:r>
              <w:t>[128, 1920]</w:t>
            </w:r>
            <w:r>
              <w:t>。</w:t>
            </w:r>
          </w:p>
          <w:p w:rsidR="00E41444" w:rsidRDefault="00E31F91" w:rsidP="003830CC">
            <w:pPr>
              <w:pStyle w:val="ItemListinTable"/>
              <w:widowControl w:val="0"/>
              <w:rPr>
                <w:rFonts w:hint="default"/>
              </w:rPr>
            </w:pPr>
            <w:r>
              <w:t xml:space="preserve">Atlas </w:t>
            </w:r>
            <w:r>
              <w:t>推理系列产品（配置</w:t>
            </w:r>
            <w:r>
              <w:t>Ascend 310P AI</w:t>
            </w:r>
            <w:r>
              <w:t>处理器）取值范围</w:t>
            </w:r>
            <w:r>
              <w:t>[128, 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imageWidth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输入图像宽度，默认为</w:t>
            </w:r>
            <w:r>
              <w:t>1920</w:t>
            </w:r>
            <w:r>
              <w:t>。</w:t>
            </w:r>
          </w:p>
          <w:p w:rsidR="00E41444" w:rsidRDefault="00E31F91" w:rsidP="003830CC">
            <w:pPr>
              <w:pStyle w:val="ItemListinTable"/>
              <w:widowControl w:val="0"/>
              <w:rPr>
                <w:rFonts w:hint="default"/>
              </w:rPr>
            </w:pPr>
            <w:r>
              <w:t xml:space="preserve">Atlas 200/300/500 </w:t>
            </w:r>
            <w:r>
              <w:t>推理产品取值范围</w:t>
            </w:r>
            <w:r>
              <w:t>[128, 1920]</w:t>
            </w:r>
            <w:r>
              <w:t>。</w:t>
            </w:r>
          </w:p>
          <w:p w:rsidR="00E41444" w:rsidRDefault="00E31F91" w:rsidP="003830CC">
            <w:pPr>
              <w:pStyle w:val="ItemListinTable"/>
              <w:widowControl w:val="0"/>
              <w:rPr>
                <w:rFonts w:hint="default"/>
              </w:rPr>
            </w:pPr>
            <w:r>
              <w:t xml:space="preserve">Atlas 200/500 A2 </w:t>
            </w:r>
            <w:r>
              <w:t>推理产品取值范围</w:t>
            </w:r>
            <w:r>
              <w:t>[128, 1920]</w:t>
            </w:r>
            <w:r>
              <w:t>。</w:t>
            </w:r>
          </w:p>
          <w:p w:rsidR="00E41444" w:rsidRDefault="00E31F91" w:rsidP="003830CC">
            <w:pPr>
              <w:pStyle w:val="ItemListinTable"/>
              <w:widowControl w:val="0"/>
              <w:rPr>
                <w:rFonts w:hint="default"/>
              </w:rPr>
            </w:pPr>
            <w:r>
              <w:t xml:space="preserve">Atlas </w:t>
            </w:r>
            <w:r>
              <w:t>推理系列产品（配置</w:t>
            </w:r>
            <w:r>
              <w:t>Ascend 310P AI</w:t>
            </w:r>
            <w:r>
              <w:t>处理器）取值范围</w:t>
            </w:r>
            <w:r>
              <w:t>[128, 4096]</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fps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是否打印视频编码帧率，默认为</w:t>
            </w:r>
            <w:r>
              <w:t>0</w:t>
            </w:r>
            <w:r>
              <w:t>，只能填</w:t>
            </w:r>
            <w:r>
              <w:t>0</w:t>
            </w:r>
            <w:r>
              <w:t>或者</w:t>
            </w:r>
            <w:r>
              <w:t>1</w:t>
            </w:r>
            <w:r>
              <w:t>。</w:t>
            </w:r>
          </w:p>
          <w:p w:rsidR="00E41444" w:rsidRDefault="00E31F91" w:rsidP="003830CC">
            <w:pPr>
              <w:pStyle w:val="ItemListinTable"/>
              <w:widowControl w:val="0"/>
              <w:rPr>
                <w:rFonts w:hint="default"/>
              </w:rPr>
            </w:pPr>
            <w:r>
              <w:t>0</w:t>
            </w:r>
            <w:r>
              <w:t>：不打印帧率。</w:t>
            </w:r>
          </w:p>
          <w:p w:rsidR="00E41444" w:rsidRDefault="00E31F91" w:rsidP="003830CC">
            <w:pPr>
              <w:pStyle w:val="ItemListinTable"/>
              <w:widowControl w:val="0"/>
              <w:rPr>
                <w:rFonts w:hint="default"/>
              </w:rPr>
            </w:pPr>
            <w:r>
              <w:t>1</w:t>
            </w:r>
            <w:r>
              <w:t>：打印帧率。</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parentName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功能与</w:t>
            </w:r>
            <w:r>
              <w:t>dataSource</w:t>
            </w:r>
            <w:r>
              <w:t>一致，建议使用</w:t>
            </w:r>
            <w:r>
              <w:t>dataSource</w:t>
            </w:r>
            <w:r>
              <w:t>。本属性后续版本会删除。</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请勿使用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inputFormat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输入的图像格式，默认是</w:t>
            </w:r>
            <w:r>
              <w:t>YUV420SP_NV12</w:t>
            </w:r>
            <w:r>
              <w:t>，暂时只能填</w:t>
            </w:r>
            <w:r>
              <w:t>YUV420SP_NV12</w:t>
            </w:r>
            <w:r>
              <w:t>或者</w:t>
            </w:r>
            <w:r>
              <w:t>YUV420SP_NV21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输出的码流格式，默认是</w:t>
            </w:r>
            <w:r>
              <w:t>H264</w:t>
            </w:r>
            <w:r>
              <w:t>，只能填</w:t>
            </w:r>
            <w:r>
              <w:t>H264</w:t>
            </w:r>
            <w:r>
              <w:t>或者</w:t>
            </w:r>
            <w:r>
              <w:t>H265</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vencChannelId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码流的通道号，</w:t>
            </w:r>
            <w:r>
              <w:t>VENC</w:t>
            </w:r>
            <w:r>
              <w:t>和</w:t>
            </w:r>
            <w:r>
              <w:t>JPEGE</w:t>
            </w:r>
            <w:r>
              <w:t>共用通道，默认是</w:t>
            </w:r>
            <w:r>
              <w:t>0</w:t>
            </w:r>
            <w:r>
              <w:t>。</w:t>
            </w:r>
          </w:p>
          <w:p w:rsidR="00E41444" w:rsidRDefault="00E31F91" w:rsidP="003830CC">
            <w:pPr>
              <w:pStyle w:val="ItemListinTable"/>
              <w:widowControl w:val="0"/>
              <w:rPr>
                <w:rFonts w:hint="default"/>
              </w:rPr>
            </w:pPr>
            <w:r>
              <w:t xml:space="preserve">Atlas 200/300/500 </w:t>
            </w:r>
            <w:r>
              <w:t>推理产品上通道号由系统分配，无需设置该参数。</w:t>
            </w:r>
          </w:p>
          <w:p w:rsidR="00E41444" w:rsidRDefault="00E31F91" w:rsidP="003830CC">
            <w:pPr>
              <w:pStyle w:val="ItemListinTable"/>
              <w:widowControl w:val="0"/>
              <w:rPr>
                <w:rFonts w:hint="default"/>
              </w:rPr>
            </w:pPr>
            <w:r>
              <w:t xml:space="preserve">Atlas 200/500 A2 </w:t>
            </w:r>
            <w:r>
              <w:t>推理产品上通道号由系统分配，无需设置该参数。</w:t>
            </w:r>
          </w:p>
          <w:p w:rsidR="00E41444" w:rsidRDefault="00E31F91" w:rsidP="003830CC">
            <w:pPr>
              <w:pStyle w:val="ItemListinTable"/>
              <w:widowControl w:val="0"/>
              <w:rPr>
                <w:rFonts w:hint="default"/>
              </w:rPr>
            </w:pPr>
            <w:r>
              <w:t xml:space="preserve">Atlas </w:t>
            </w:r>
            <w:r>
              <w:t>推理系列产品（配置</w:t>
            </w:r>
            <w:r>
              <w:t>Ascend 310P AI</w:t>
            </w:r>
            <w:r>
              <w:t>处理器）上，取值范围</w:t>
            </w:r>
            <w:r>
              <w:t>[0, 127]</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rcMode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指定码率控制模式，默认值</w:t>
            </w:r>
            <w:r>
              <w:t>2</w:t>
            </w:r>
            <w:r>
              <w:t>，取值如下：</w:t>
            </w:r>
          </w:p>
          <w:p w:rsidR="00E41444" w:rsidRDefault="00E31F91" w:rsidP="003830CC">
            <w:pPr>
              <w:pStyle w:val="ItemListinTable"/>
              <w:widowControl w:val="0"/>
              <w:rPr>
                <w:rFonts w:hint="default"/>
              </w:rPr>
            </w:pPr>
            <w:r>
              <w:t>1</w:t>
            </w:r>
            <w:r>
              <w:t>：变码率</w:t>
            </w:r>
            <w:r>
              <w:t>VBR</w:t>
            </w:r>
            <w:r>
              <w:t>模式。</w:t>
            </w:r>
          </w:p>
          <w:p w:rsidR="00E41444" w:rsidRDefault="00E31F91" w:rsidP="003830CC">
            <w:pPr>
              <w:pStyle w:val="ItemListinTable"/>
              <w:widowControl w:val="0"/>
              <w:rPr>
                <w:rFonts w:hint="default"/>
              </w:rPr>
            </w:pPr>
            <w:r>
              <w:t>0</w:t>
            </w:r>
            <w:r>
              <w:t>，</w:t>
            </w:r>
            <w:r>
              <w:t>2</w:t>
            </w:r>
            <w:r>
              <w:t>：定码率</w:t>
            </w:r>
            <w:r>
              <w:t>CBR</w:t>
            </w:r>
            <w:r>
              <w:t>模式。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srcRate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w:t>
            </w:r>
            <w:proofErr w:type="gramStart"/>
            <w:r>
              <w:t>码流帧率</w:t>
            </w:r>
            <w:proofErr w:type="gramEnd"/>
            <w:r>
              <w:t>，单位</w:t>
            </w:r>
            <w:r>
              <w:t>fps</w:t>
            </w:r>
            <w:r>
              <w:t>，默认为</w:t>
            </w:r>
            <w:r>
              <w:t>30</w:t>
            </w:r>
            <w:r>
              <w:t>，取值范围</w:t>
            </w:r>
            <w:r>
              <w:t>[1, 120]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maxBitRate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输出码率，单位</w:t>
            </w:r>
            <w:r>
              <w:t>kbps</w:t>
            </w:r>
            <w:r>
              <w:t>，默认值为</w:t>
            </w:r>
            <w:r>
              <w:t>300</w:t>
            </w:r>
            <w:r>
              <w:t>，取值范围</w:t>
            </w:r>
            <w:r>
              <w:t>[10, 30000]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ipProp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一个</w:t>
            </w:r>
            <w:r>
              <w:t>GOP</w:t>
            </w:r>
            <w:r>
              <w:t>内单个</w:t>
            </w:r>
            <w:r>
              <w:t>I</w:t>
            </w:r>
            <w:r>
              <w:t>帧</w:t>
            </w:r>
            <w:r>
              <w:t>bit</w:t>
            </w:r>
            <w:r>
              <w:t>数和单个</w:t>
            </w:r>
            <w:r>
              <w:t>P</w:t>
            </w:r>
            <w:r>
              <w:t>帧</w:t>
            </w:r>
            <w:r>
              <w:t>bit</w:t>
            </w:r>
            <w:r>
              <w:t>数的比例，</w:t>
            </w:r>
            <w:r>
              <w:t>CBR</w:t>
            </w:r>
            <w:r>
              <w:t>模式默认值为</w:t>
            </w:r>
            <w:r>
              <w:t>70</w:t>
            </w:r>
            <w:r>
              <w:t>，</w:t>
            </w:r>
            <w:r>
              <w:t>VBR</w:t>
            </w:r>
            <w:r>
              <w:t>模式默认值为</w:t>
            </w:r>
            <w:r>
              <w:t>80</w:t>
            </w:r>
            <w:r>
              <w:t>，取值范围</w:t>
            </w:r>
            <w:r>
              <w:t>[1, 100]</w:t>
            </w:r>
            <w:r>
              <w:t>。</w:t>
            </w:r>
          </w:p>
          <w:p w:rsidR="00E41444" w:rsidRDefault="00E31F91" w:rsidP="003830CC">
            <w:pPr>
              <w:pStyle w:val="NotesHeadinginTable"/>
              <w:widowControl w:val="0"/>
            </w:pPr>
            <w:r>
              <w:t>说明</w:t>
            </w:r>
          </w:p>
          <w:p w:rsidR="00E41444" w:rsidRDefault="00E31F91">
            <w:pPr>
              <w:pStyle w:val="NotesTextinTable"/>
            </w:pPr>
            <w:r>
              <w:t xml:space="preserve">Atlas </w:t>
            </w:r>
            <w:r>
              <w:t>推理系列产品（配置</w:t>
            </w:r>
            <w:r>
              <w:t>Ascend 310P AI</w:t>
            </w:r>
            <w:r>
              <w:t>处理器）不支持设置该属性。</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frameReleaseTimeOut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w:t>
            </w:r>
            <w:proofErr w:type="gramStart"/>
            <w:r>
              <w:t>帧</w:t>
            </w:r>
            <w:proofErr w:type="gramEnd"/>
            <w:r>
              <w:t>保存在内存中的最长时间，默认为</w:t>
            </w:r>
            <w:r>
              <w:t>5</w:t>
            </w:r>
            <w:r>
              <w:t>秒，取值范围</w:t>
            </w:r>
            <w:r>
              <w:t>[1,10]</w:t>
            </w:r>
            <w:r>
              <w:t>。用户需根据自身业务调整，超时时间越长，视频质量越高，但占用内存会更大，性能会降低。</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53" w:name="_Toc256000105"/>
      <w:bookmarkStart w:id="154" w:name="_ZH-CN_TOPIC_0000001623645769-chtext"/>
      <w:r>
        <w:t>mxpi_imageencoder</w:t>
      </w:r>
      <w:bookmarkEnd w:id="153"/>
      <w:bookmarkEnd w:id="15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用于图片编码。</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输入图像的最大分辨率：</w:t>
            </w:r>
            <w:r>
              <w:t>8192 * 8192</w:t>
            </w:r>
            <w:r>
              <w:t>。</w:t>
            </w:r>
          </w:p>
          <w:p w:rsidR="00E41444" w:rsidRDefault="00E31F91">
            <w:pPr>
              <w:pStyle w:val="ItemListinTable"/>
              <w:rPr>
                <w:rFonts w:hint="default"/>
              </w:rPr>
            </w:pPr>
            <w:r>
              <w:t>输入图像的最小分辨率：</w:t>
            </w:r>
            <w:r>
              <w:t>32 * 32</w:t>
            </w:r>
            <w:r>
              <w:t>。</w:t>
            </w:r>
          </w:p>
          <w:p w:rsidR="00E41444" w:rsidRDefault="00E31F91">
            <w:pPr>
              <w:pStyle w:val="ItemListinTable"/>
              <w:rPr>
                <w:rFonts w:hint="default"/>
              </w:rPr>
            </w:pPr>
            <w:r>
              <w:t>输入图像的宽、高均为偶数，当为奇数的时候自动对齐至偶数。</w:t>
            </w:r>
          </w:p>
          <w:p w:rsidR="00E41444" w:rsidRDefault="00E31F91">
            <w:pPr>
              <w:pStyle w:val="ItemListinTable"/>
              <w:rPr>
                <w:rFonts w:hint="default"/>
              </w:rPr>
            </w:pPr>
            <w:r>
              <w:t>输入图像的</w:t>
            </w:r>
            <w:r>
              <w:t>widthStride</w:t>
            </w:r>
            <w:r>
              <w:t>（对齐后的宽度）：对于</w:t>
            </w:r>
            <w:r>
              <w:t>YUV420SP</w:t>
            </w:r>
            <w:r>
              <w:t>或</w:t>
            </w:r>
            <w:r>
              <w:t>RGB</w:t>
            </w:r>
            <w:r>
              <w:t>数据，对齐到</w:t>
            </w:r>
            <w:r>
              <w:t>16</w:t>
            </w:r>
            <w:r>
              <w:t>（若想获得更优性能请对齐到</w:t>
            </w:r>
            <w:r>
              <w:t>128</w:t>
            </w:r>
            <w:r>
              <w:t>）。对于</w:t>
            </w:r>
            <w:r>
              <w:t>YUV422Packed</w:t>
            </w:r>
            <w:r>
              <w:t>数据，为输入图片宽度的两倍对齐到</w:t>
            </w:r>
            <w:r>
              <w:t>16</w:t>
            </w:r>
            <w:r>
              <w:t>。</w:t>
            </w:r>
          </w:p>
          <w:p w:rsidR="00E41444" w:rsidRDefault="00E31F91">
            <w:pPr>
              <w:pStyle w:val="ItemListinTable"/>
              <w:rPr>
                <w:rFonts w:hint="default"/>
              </w:rPr>
            </w:pPr>
            <w:r>
              <w:t>输入图像的</w:t>
            </w:r>
            <w:r>
              <w:t>heightStride</w:t>
            </w:r>
            <w:r>
              <w:t>（对齐后的高度）：与输入图片的高度相同的数值，或为输入图片的高度向上对齐到</w:t>
            </w:r>
            <w:r>
              <w:t>16</w:t>
            </w:r>
            <w:r>
              <w:t>的数值（最小为</w:t>
            </w:r>
            <w:r>
              <w:t>32</w:t>
            </w:r>
            <w:r>
              <w:t>）。</w:t>
            </w:r>
          </w:p>
          <w:p w:rsidR="00E41444" w:rsidRDefault="00E31F91">
            <w:pPr>
              <w:pStyle w:val="ItemListinTable"/>
              <w:rPr>
                <w:rFonts w:hint="default"/>
              </w:rPr>
            </w:pPr>
            <w:r>
              <w:t>输入图像格式：当前只支持</w:t>
            </w:r>
            <w:r>
              <w:t>YUV420SP</w:t>
            </w:r>
            <w:r>
              <w:t>（</w:t>
            </w:r>
            <w:r>
              <w:t>nv12</w:t>
            </w:r>
            <w:r>
              <w:t>、</w:t>
            </w:r>
            <w:r>
              <w:t>nv21</w:t>
            </w:r>
            <w:r>
              <w:t>）、</w:t>
            </w:r>
            <w:r>
              <w:t>YUV422Packed</w:t>
            </w:r>
            <w:r>
              <w:t>（</w:t>
            </w:r>
            <w:r>
              <w:t>yuyv</w:t>
            </w:r>
            <w:r>
              <w:t>、</w:t>
            </w:r>
            <w:r>
              <w:t>uyvy</w:t>
            </w:r>
            <w:r>
              <w:t>、</w:t>
            </w:r>
            <w:r>
              <w:t>yvyu</w:t>
            </w:r>
            <w:r>
              <w:t>、</w:t>
            </w:r>
            <w:r>
              <w:t>vyuy</w:t>
            </w:r>
            <w:r>
              <w:t>）、</w:t>
            </w:r>
            <w:r>
              <w:t>RGB</w:t>
            </w:r>
            <w:r>
              <w:t>（</w:t>
            </w:r>
            <w:r>
              <w:t>rgb888</w:t>
            </w:r>
            <w:r>
              <w:t>、</w:t>
            </w:r>
            <w:r>
              <w:t>bgr888</w:t>
            </w:r>
            <w:r>
              <w:t>）。</w:t>
            </w:r>
          </w:p>
          <w:p w:rsidR="00E41444" w:rsidRDefault="00E31F91">
            <w:pPr>
              <w:pStyle w:val="ItemListinTable"/>
              <w:rPr>
                <w:rFonts w:hint="default"/>
              </w:rPr>
            </w:pPr>
            <w:r>
              <w:t>输入数据类型：</w:t>
            </w:r>
            <w:proofErr w:type="gramStart"/>
            <w:r>
              <w:t>当前仅</w:t>
            </w:r>
            <w:proofErr w:type="gramEnd"/>
            <w:r>
              <w:t>支持</w:t>
            </w:r>
            <w:r>
              <w:t>uint8</w:t>
            </w:r>
            <w:r>
              <w:t>。</w:t>
            </w:r>
          </w:p>
          <w:p w:rsidR="00E41444" w:rsidRDefault="00E31F91">
            <w:pPr>
              <w:pStyle w:val="ItemListinTable"/>
              <w:rPr>
                <w:rFonts w:hint="default"/>
              </w:rPr>
            </w:pPr>
            <w:r>
              <w:t>输出图片格式：</w:t>
            </w:r>
            <w:r>
              <w:t>JPEG</w:t>
            </w:r>
            <w:r>
              <w:t>压缩格式的图片文件，例如</w:t>
            </w:r>
            <w:r>
              <w:t>*.jpg</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lastRenderedPageBreak/>
              <w:t>（</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lastRenderedPageBreak/>
              <w:t>mxpi_imageencoder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”或“</w:t>
            </w:r>
            <w:r>
              <w:t>MxpiFrame</w:t>
            </w:r>
            <w:r>
              <w:t>”或“</w:t>
            </w:r>
            <w:r>
              <w:t>MxpiVision</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_d0e15636 \r \h</w:instrText>
            </w:r>
            <w:r>
              <w:fldChar w:fldCharType="separate"/>
            </w:r>
            <w:r>
              <w:t>表</w:t>
            </w:r>
            <w:r>
              <w:t>13-22</w:t>
            </w:r>
            <w:r>
              <w:fldChar w:fldCharType="end"/>
            </w:r>
            <w:r>
              <w:t>。</w:t>
            </w:r>
          </w:p>
        </w:tc>
      </w:tr>
    </w:tbl>
    <w:p w:rsidR="00E41444" w:rsidRDefault="00E41444">
      <w:pPr>
        <w:rPr>
          <w:rFonts w:hint="default"/>
        </w:rPr>
      </w:pPr>
    </w:p>
    <w:p w:rsidR="00E41444" w:rsidRDefault="00E31F91">
      <w:pPr>
        <w:pStyle w:val="TableDescription"/>
        <w:rPr>
          <w:rFonts w:hint="default"/>
        </w:rPr>
      </w:pPr>
      <w:bookmarkStart w:id="155" w:name="_d0e15636"/>
      <w:bookmarkEnd w:id="155"/>
      <w:r>
        <w:t>mxpi_imageencoder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encodeLevel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编码等级。</w:t>
            </w:r>
          </w:p>
          <w:p w:rsidR="00E41444" w:rsidRDefault="00E31F91" w:rsidP="003830CC">
            <w:pPr>
              <w:pStyle w:val="ItemListinTable"/>
              <w:widowControl w:val="0"/>
              <w:rPr>
                <w:rFonts w:hint="default"/>
              </w:rPr>
            </w:pPr>
            <w:r>
              <w:t xml:space="preserve">Atlas 200/300/500 </w:t>
            </w:r>
            <w:r>
              <w:t>推理产品，默认为</w:t>
            </w:r>
            <w:r>
              <w:t>0</w:t>
            </w:r>
            <w:r>
              <w:t>，</w:t>
            </w:r>
            <w:proofErr w:type="gramStart"/>
            <w:r>
              <w:t>取值取值</w:t>
            </w:r>
            <w:proofErr w:type="gramEnd"/>
            <w:r>
              <w:t>范围</w:t>
            </w:r>
            <w:r>
              <w:t>[0, 100]</w:t>
            </w:r>
            <w:r>
              <w:t>。</w:t>
            </w:r>
          </w:p>
          <w:p w:rsidR="00E41444" w:rsidRDefault="00E31F91" w:rsidP="003830CC">
            <w:pPr>
              <w:pStyle w:val="ItemListinTable"/>
              <w:widowControl w:val="0"/>
              <w:rPr>
                <w:rFonts w:hint="default"/>
              </w:rPr>
            </w:pPr>
            <w:r>
              <w:t xml:space="preserve">Atlas 200/500 A2 </w:t>
            </w:r>
            <w:r>
              <w:t>推理产品，默认为</w:t>
            </w:r>
            <w:r>
              <w:t>100</w:t>
            </w:r>
            <w:r>
              <w:t>，</w:t>
            </w:r>
            <w:proofErr w:type="gramStart"/>
            <w:r>
              <w:t>取值取值</w:t>
            </w:r>
            <w:proofErr w:type="gramEnd"/>
            <w:r>
              <w:t>范围</w:t>
            </w:r>
            <w:r>
              <w:t>[1, 100]</w:t>
            </w:r>
            <w:r>
              <w:t>。</w:t>
            </w:r>
          </w:p>
          <w:p w:rsidR="00E41444" w:rsidRDefault="00E31F91" w:rsidP="003830CC">
            <w:pPr>
              <w:pStyle w:val="ItemListinTable"/>
              <w:widowControl w:val="0"/>
              <w:rPr>
                <w:rFonts w:hint="default"/>
              </w:rPr>
            </w:pPr>
            <w:r>
              <w:t xml:space="preserve">Atlas </w:t>
            </w:r>
            <w:r>
              <w:t>推理系列产品（配置</w:t>
            </w:r>
            <w:r>
              <w:t>Ascend 310P AI</w:t>
            </w:r>
            <w:r>
              <w:t>处理器），默认为</w:t>
            </w:r>
            <w:r>
              <w:t>100</w:t>
            </w:r>
            <w:r>
              <w:t>，取值范围为</w:t>
            </w:r>
            <w:r>
              <w:t>[1, 100]</w:t>
            </w:r>
            <w:r>
              <w:t>。</w:t>
            </w:r>
          </w:p>
          <w:p w:rsidR="00E41444" w:rsidRDefault="00E31F91" w:rsidP="003830CC">
            <w:pPr>
              <w:pStyle w:val="NotesHeadinginTable"/>
              <w:widowControl w:val="0"/>
            </w:pPr>
            <w:r>
              <w:t>说明</w:t>
            </w:r>
          </w:p>
          <w:p w:rsidR="00E41444" w:rsidRDefault="00E31F91" w:rsidP="003830CC">
            <w:pPr>
              <w:pStyle w:val="NotesTextListinTable"/>
              <w:widowControl w:val="0"/>
            </w:pPr>
            <w:r>
              <w:t>[1, 100]</w:t>
            </w:r>
            <w:r>
              <w:t>区间数值越小，输出图片质量越差。</w:t>
            </w:r>
          </w:p>
          <w:p w:rsidR="00E41444" w:rsidRDefault="00E31F91" w:rsidP="003830CC">
            <w:pPr>
              <w:pStyle w:val="NotesTextListinTable"/>
              <w:widowControl w:val="0"/>
            </w:pPr>
            <w:r>
              <w:t>对于</w:t>
            </w:r>
            <w:r>
              <w:t xml:space="preserve">Atlas 200/300/500 </w:t>
            </w:r>
            <w:r>
              <w:t>推理产品，默认值</w:t>
            </w:r>
            <w:r>
              <w:t>0</w:t>
            </w:r>
            <w:r>
              <w:t>与</w:t>
            </w:r>
            <w:r>
              <w:t>100</w:t>
            </w:r>
            <w:r>
              <w:t>效果一样。</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156" w:name="_Toc256000106"/>
      <w:bookmarkStart w:id="157" w:name="_ZH-CN_TOPIC_0000001623565801-chtext"/>
      <w:r>
        <w:t>mxpi_imagenormalize</w:t>
      </w:r>
      <w:bookmarkEnd w:id="156"/>
      <w:bookmarkEnd w:id="15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用于图像归一化或标准化处理，具体可以使用公式来描述：</w:t>
            </w:r>
            <w:r>
              <w:t>x' = (x - alpha) / beta</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目前只支持</w:t>
            </w:r>
            <w:r>
              <w:t>UINT8</w:t>
            </w:r>
            <w:r>
              <w:t>、</w:t>
            </w:r>
            <w:r>
              <w:t>FLOAT32</w:t>
            </w:r>
            <w:r>
              <w:t>的输入数据类型。</w:t>
            </w:r>
            <w:r>
              <w:t>RGB888</w:t>
            </w:r>
            <w:r>
              <w:t>、</w:t>
            </w:r>
            <w:r>
              <w:lastRenderedPageBreak/>
              <w:t>BGR888</w:t>
            </w:r>
            <w:r>
              <w:t>的输入图像格式。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mxpi_imagenormalize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_d0e15820 \r \h</w:instrText>
            </w:r>
            <w:r>
              <w:fldChar w:fldCharType="separate"/>
            </w:r>
            <w:r>
              <w:t>表</w:t>
            </w:r>
            <w:r>
              <w:t>13-23</w:t>
            </w:r>
            <w:r>
              <w:fldChar w:fldCharType="end"/>
            </w:r>
            <w:r>
              <w:t>。</w:t>
            </w:r>
          </w:p>
        </w:tc>
      </w:tr>
    </w:tbl>
    <w:p w:rsidR="00E41444" w:rsidRDefault="00E41444">
      <w:pPr>
        <w:rPr>
          <w:rFonts w:hint="default"/>
        </w:rPr>
      </w:pPr>
    </w:p>
    <w:p w:rsidR="00E41444" w:rsidRDefault="00E31F91">
      <w:pPr>
        <w:pStyle w:val="TableDescription"/>
        <w:rPr>
          <w:rFonts w:hint="default"/>
        </w:rPr>
      </w:pPr>
      <w:bookmarkStart w:id="158" w:name="_d0e15820"/>
      <w:bookmarkEnd w:id="158"/>
      <w:r>
        <w:t>mxpi_imagenormalize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输入图片数据对应索引（默认为上游插件对应输出端口的挂元数据的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alpha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x' = (x - alpha) / beta </w:t>
            </w:r>
            <w:r>
              <w:t>中的</w:t>
            </w:r>
            <w:r>
              <w:t>alpha</w:t>
            </w:r>
            <w:r>
              <w:t>值，默认值为</w:t>
            </w:r>
            <w:r>
              <w:t>0,0,0</w:t>
            </w:r>
            <w:r>
              <w:t>。依次输入</w:t>
            </w:r>
            <w:r>
              <w:t>R,G,B</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beta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 xml:space="preserve">x' = (x - alpha) / beta </w:t>
            </w:r>
            <w:r>
              <w:t>中的</w:t>
            </w:r>
            <w:r>
              <w:t>beta</w:t>
            </w:r>
            <w:r>
              <w:t>值，默认值为</w:t>
            </w:r>
            <w:r>
              <w:t>1,1,1</w:t>
            </w:r>
            <w:r>
              <w:t>。依次输入</w:t>
            </w:r>
            <w:r>
              <w:t>R,G,B</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输出图像的格式，目前只支持</w:t>
            </w:r>
            <w:r>
              <w:t>RGB888</w:t>
            </w:r>
            <w:r>
              <w:t>，</w:t>
            </w:r>
            <w:r>
              <w:t>BGR888</w:t>
            </w:r>
            <w:r>
              <w:t>，</w:t>
            </w:r>
            <w:r>
              <w:t>auto</w:t>
            </w:r>
            <w:r>
              <w:t>（与输入保持一致），默认值为</w:t>
            </w:r>
            <w:r>
              <w:t>auto</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输出图像的数据类型，目前只支持</w:t>
            </w:r>
            <w:r>
              <w:t>UINT8</w:t>
            </w:r>
            <w:r>
              <w:t>，</w:t>
            </w:r>
            <w:r>
              <w:t>FLOAT32</w:t>
            </w:r>
            <w:r>
              <w:t>，</w:t>
            </w:r>
            <w:r>
              <w:t>auto</w:t>
            </w:r>
            <w:r>
              <w:t>（与输入保持一致），默认值为</w:t>
            </w:r>
            <w:r>
              <w:t>auto</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processType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使用标准化或归一化对输入的图像数据进行预处理，</w:t>
            </w:r>
            <w:r>
              <w:t>int</w:t>
            </w:r>
            <w:r>
              <w:t>型，默认值为</w:t>
            </w:r>
            <w:r>
              <w:t>1</w:t>
            </w:r>
            <w:r>
              <w:t>。</w:t>
            </w:r>
          </w:p>
          <w:p w:rsidR="00E41444" w:rsidRDefault="00E31F91" w:rsidP="003830CC">
            <w:pPr>
              <w:pStyle w:val="ItemListinTable"/>
              <w:widowControl w:val="0"/>
              <w:rPr>
                <w:rFonts w:hint="default"/>
              </w:rPr>
            </w:pPr>
            <w:r>
              <w:t>0</w:t>
            </w:r>
            <w:r>
              <w:t>：归一化。</w:t>
            </w:r>
          </w:p>
          <w:p w:rsidR="00E41444" w:rsidRDefault="00E31F91" w:rsidP="003830CC">
            <w:pPr>
              <w:pStyle w:val="ItemListinTable"/>
              <w:widowControl w:val="0"/>
              <w:rPr>
                <w:rFonts w:hint="default"/>
              </w:rPr>
            </w:pPr>
            <w:r>
              <w:t>1</w:t>
            </w:r>
            <w:r>
              <w:t>：标准化。</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rPr>
          <w:rFonts w:hint="default"/>
        </w:rPr>
      </w:pPr>
      <w:r>
        <w:t>mxpi_imagenormalize</w:t>
      </w:r>
      <w:r>
        <w:t>插件的常见使用场景有两种：</w:t>
      </w:r>
    </w:p>
    <w:p w:rsidR="00E41444" w:rsidRDefault="00E31F91">
      <w:pPr>
        <w:pStyle w:val="ItemList"/>
        <w:rPr>
          <w:rFonts w:hint="default"/>
        </w:rPr>
      </w:pPr>
      <w:r>
        <w:lastRenderedPageBreak/>
        <w:t>归一化：将一系列数据变化固定在某个区间（范围）中，通常这个区间是</w:t>
      </w:r>
      <w:r>
        <w:t>[0, 1]</w:t>
      </w:r>
      <w:r>
        <w:t>。</w:t>
      </w:r>
    </w:p>
    <w:p w:rsidR="00E41444" w:rsidRDefault="008F4057">
      <w:pPr>
        <w:pStyle w:val="ItemListText"/>
        <w:rPr>
          <w:rFonts w:hint="default"/>
        </w:rPr>
      </w:pPr>
      <w:r>
        <w:rPr>
          <w:position w:val="-24"/>
        </w:rPr>
        <w:pict>
          <v:shape id="_x0000_i1055" type="#_x0000_t75" style="width:122.65pt;height:29.65pt">
            <v:imagedata r:id="rId74" o:title="" croptop="-5505f"/>
          </v:shape>
        </w:pict>
      </w:r>
    </w:p>
    <w:p w:rsidR="00E41444" w:rsidRDefault="00E31F91">
      <w:pPr>
        <w:pStyle w:val="ItemListText"/>
        <w:rPr>
          <w:rFonts w:hint="default"/>
        </w:rPr>
      </w:pPr>
      <w:r>
        <w:t>此时，</w:t>
      </w:r>
      <w:r>
        <w:t>alpha = min(x)</w:t>
      </w:r>
      <w:r>
        <w:t>，</w:t>
      </w:r>
      <w:r>
        <w:t>beta = max(x) - min(x)</w:t>
      </w:r>
      <w:r>
        <w:t>。</w:t>
      </w:r>
    </w:p>
    <w:p w:rsidR="00E41444" w:rsidRDefault="00E31F91">
      <w:pPr>
        <w:pStyle w:val="ItemList"/>
        <w:rPr>
          <w:rFonts w:hint="default"/>
        </w:rPr>
      </w:pPr>
      <w:r>
        <w:t>标准化：将数据变换为均值为</w:t>
      </w:r>
      <w:r>
        <w:t>0</w:t>
      </w:r>
      <w:r>
        <w:t>，标准差为</w:t>
      </w:r>
      <w:r>
        <w:t>1</w:t>
      </w:r>
      <w:r>
        <w:t>的分布。</w:t>
      </w:r>
    </w:p>
    <w:p w:rsidR="00E41444" w:rsidRDefault="008F4057">
      <w:pPr>
        <w:pStyle w:val="ItemListText"/>
        <w:rPr>
          <w:rFonts w:hint="default"/>
        </w:rPr>
      </w:pPr>
      <w:r>
        <w:rPr>
          <w:position w:val="-18"/>
        </w:rPr>
        <w:pict>
          <v:shape id="_x0000_i1056" type="#_x0000_t75" style="width:83.65pt;height:24pt">
            <v:imagedata r:id="rId75" o:title="" croptop="-5505f"/>
          </v:shape>
        </w:pict>
      </w:r>
    </w:p>
    <w:p w:rsidR="00E41444" w:rsidRDefault="00E31F91">
      <w:pPr>
        <w:pStyle w:val="ItemListText"/>
        <w:rPr>
          <w:rFonts w:hint="default"/>
        </w:rPr>
      </w:pPr>
      <w:r>
        <w:t>此时，</w:t>
      </w:r>
      <w:r>
        <w:t>alpha = mean</w:t>
      </w:r>
      <w:r>
        <w:t>，</w:t>
      </w:r>
      <w:r>
        <w:t>beta = std</w:t>
      </w:r>
      <w:r>
        <w:t>。</w:t>
      </w:r>
    </w:p>
    <w:p w:rsidR="00E41444" w:rsidRDefault="00E31F91">
      <w:pPr>
        <w:pStyle w:val="ItemList"/>
        <w:rPr>
          <w:rFonts w:hint="default"/>
        </w:rPr>
      </w:pPr>
      <w:r>
        <w:t>其他使用场景，可根据公式进行相应变化。</w:t>
      </w:r>
    </w:p>
    <w:p w:rsidR="00E41444" w:rsidRDefault="00E31F91">
      <w:pPr>
        <w:pStyle w:val="31"/>
        <w:rPr>
          <w:rFonts w:hint="default"/>
        </w:rPr>
      </w:pPr>
      <w:bookmarkStart w:id="159" w:name="_Toc256000107"/>
      <w:bookmarkStart w:id="160" w:name="_ZH-CN_TOPIC_0000001572847222-chtext"/>
      <w:r>
        <w:t>mxpi_opencvcentercrop</w:t>
      </w:r>
      <w:bookmarkEnd w:id="159"/>
      <w:bookmarkEnd w:id="16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用于裁剪图片中心图片</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目前只支持</w:t>
            </w:r>
            <w:r>
              <w:t>UINT8</w:t>
            </w:r>
            <w:r>
              <w:t>、</w:t>
            </w:r>
            <w:r>
              <w:t>FLOAT32</w:t>
            </w:r>
            <w:r>
              <w:t>的输入数据类型。</w:t>
            </w:r>
            <w:r>
              <w:t>RGB888</w:t>
            </w:r>
            <w:r>
              <w:t>、</w:t>
            </w:r>
            <w:r>
              <w:t>BGR888</w:t>
            </w:r>
            <w:r>
              <w:t>的输入图像格式。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mxpi_opencvcentercrop</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{"metadata/object"},{"image/yuv","image/rgb"}</w:t>
            </w:r>
            <w:r>
              <w:t>。</w:t>
            </w:r>
          </w:p>
          <w:p w:rsidR="00E41444" w:rsidRDefault="00E31F91">
            <w:pPr>
              <w:pStyle w:val="ItemListinTable"/>
              <w:rPr>
                <w:rFonts w:hint="default"/>
              </w:rPr>
            </w:pPr>
            <w:r>
              <w:t>静态输出：</w:t>
            </w:r>
            <w:r>
              <w:t>{"image/yuv","image/rgb"}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_d0e16053 \r \h</w:instrText>
            </w:r>
            <w:r>
              <w:fldChar w:fldCharType="separate"/>
            </w:r>
            <w:r>
              <w:t>表</w:t>
            </w:r>
            <w:r>
              <w:t>13-24</w:t>
            </w:r>
            <w:r>
              <w:fldChar w:fldCharType="end"/>
            </w:r>
            <w:r>
              <w:t>。</w:t>
            </w:r>
          </w:p>
        </w:tc>
      </w:tr>
    </w:tbl>
    <w:p w:rsidR="00E41444" w:rsidRDefault="00E41444">
      <w:pPr>
        <w:rPr>
          <w:rFonts w:hint="default"/>
        </w:rPr>
      </w:pPr>
    </w:p>
    <w:p w:rsidR="00E41444" w:rsidRDefault="00E31F91">
      <w:pPr>
        <w:pStyle w:val="TableDescription"/>
        <w:rPr>
          <w:rFonts w:hint="default"/>
        </w:rPr>
      </w:pPr>
      <w:bookmarkStart w:id="161" w:name="_d0e16053"/>
      <w:bookmarkEnd w:id="161"/>
      <w:r>
        <w:t>mxpi_opencvcenter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输入图片数据对应索引（默认为上游插件对应输出端口的挂元数据的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cropHeight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裁剪出的图片高，默认值为</w:t>
            </w:r>
            <w:r>
              <w:t>0</w:t>
            </w:r>
            <w:r>
              <w:t>，取值范围</w:t>
            </w:r>
            <w:r>
              <w:t>[0, 819200]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cropWidth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裁剪出的图片宽，默认值为</w:t>
            </w:r>
            <w:r>
              <w:t>0</w:t>
            </w:r>
            <w:r>
              <w:t>，取值范围</w:t>
            </w:r>
            <w:r>
              <w:t>[0, 819200]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rPr>
          <w:rFonts w:hint="default"/>
        </w:rPr>
      </w:pPr>
      <w:r>
        <w:t>pipeline</w:t>
      </w:r>
      <w:r>
        <w:t>样例：</w:t>
      </w:r>
    </w:p>
    <w:p w:rsidR="00E41444" w:rsidRDefault="00E31F91">
      <w:pPr>
        <w:pStyle w:val="TerminalDisplay"/>
      </w:pPr>
      <w:r>
        <w:t xml:space="preserve">"mxpi_opencvcentercrop0": { </w:t>
      </w:r>
      <w:r>
        <w:br/>
        <w:t xml:space="preserve">    "props": { </w:t>
      </w:r>
      <w:r>
        <w:br/>
        <w:t xml:space="preserve">    "cropHeight":"416", </w:t>
      </w:r>
      <w:r>
        <w:br/>
        <w:t xml:space="preserve">    "cropWidth":"416" </w:t>
      </w:r>
      <w:r>
        <w:br/>
        <w:t xml:space="preserve">  </w:t>
      </w:r>
      <w:proofErr w:type="gramStart"/>
      <w:r>
        <w:t xml:space="preserve">  }</w:t>
      </w:r>
      <w:proofErr w:type="gramEnd"/>
      <w:r>
        <w:t xml:space="preserve">, </w:t>
      </w:r>
      <w:r>
        <w:br/>
        <w:t xml:space="preserve">"factory": "mxpi_opencvcentercrop", </w:t>
      </w:r>
      <w:r>
        <w:br/>
        <w:t xml:space="preserve">"next": "mxpi_modelinfer0" </w:t>
      </w:r>
      <w:r>
        <w:br/>
        <w:t>},</w:t>
      </w:r>
    </w:p>
    <w:p w:rsidR="00E41444" w:rsidRDefault="00E31F91">
      <w:pPr>
        <w:pStyle w:val="31"/>
        <w:rPr>
          <w:rFonts w:hint="default"/>
        </w:rPr>
      </w:pPr>
      <w:bookmarkStart w:id="162" w:name="_Toc256000108"/>
      <w:bookmarkStart w:id="163" w:name="_ZH-CN_TOPIC_0000001573166122-chtext"/>
      <w:r>
        <w:t>mxpi_warpperspective</w:t>
      </w:r>
      <w:bookmarkEnd w:id="162"/>
      <w:bookmarkEnd w:id="163"/>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透视变换插件，用于推理完后检测框是有角度的长方形，需要旋转成正长方形的场景，输出是各个检测框</w:t>
            </w:r>
            <w:proofErr w:type="gramStart"/>
            <w:r>
              <w:t>的抠图信息</w:t>
            </w:r>
            <w:proofErr w:type="gramEnd"/>
            <w:r>
              <w:t>，抠的图是经过透视变换的。</w:t>
            </w:r>
          </w:p>
          <w:p w:rsidR="00E41444" w:rsidRDefault="00E31F91">
            <w:pPr>
              <w:pStyle w:val="TableText"/>
              <w:rPr>
                <w:rFonts w:hint="default"/>
              </w:rPr>
            </w:pPr>
            <w:r>
              <w:t>本插件包含一个静态端口（必须连接）和一个动态端口（不连接则</w:t>
            </w:r>
            <w:proofErr w:type="gramStart"/>
            <w:r>
              <w:t>不</w:t>
            </w:r>
            <w:proofErr w:type="gramEnd"/>
            <w:r>
              <w:t>创建）。</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mxpi_warpperspective</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{"metadata/object","metadata/texts"}</w:t>
            </w:r>
            <w:r>
              <w:t>。</w:t>
            </w:r>
          </w:p>
          <w:p w:rsidR="00E41444" w:rsidRDefault="00E31F91">
            <w:pPr>
              <w:pStyle w:val="ItemListinTable"/>
              <w:rPr>
                <w:rFonts w:hint="default"/>
              </w:rPr>
            </w:pPr>
            <w:r>
              <w:t>静态输出：</w:t>
            </w:r>
            <w:r>
              <w:t>{"image/yuv","image/rgb"}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_d0e16231 \r \h</w:instrText>
            </w:r>
            <w:r>
              <w:fldChar w:fldCharType="separate"/>
            </w:r>
            <w:r>
              <w:t>表</w:t>
            </w:r>
            <w:r>
              <w:t>13-25</w:t>
            </w:r>
            <w:r>
              <w:fldChar w:fldCharType="end"/>
            </w:r>
            <w:r>
              <w:t>。</w:t>
            </w:r>
          </w:p>
        </w:tc>
      </w:tr>
    </w:tbl>
    <w:p w:rsidR="00E41444" w:rsidRDefault="00E41444">
      <w:pPr>
        <w:rPr>
          <w:rFonts w:hint="default"/>
        </w:rPr>
      </w:pPr>
    </w:p>
    <w:p w:rsidR="00E41444" w:rsidRDefault="00E31F91">
      <w:pPr>
        <w:pStyle w:val="TableDescription"/>
        <w:rPr>
          <w:rFonts w:hint="default"/>
        </w:rPr>
      </w:pPr>
      <w:bookmarkStart w:id="164" w:name="_d0e16231"/>
      <w:bookmarkEnd w:id="164"/>
      <w:r>
        <w:lastRenderedPageBreak/>
        <w:t>mxpi_warpperspective</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输入文本框坐标数据对应索引（默认为上游插件对应输出端口的挂元数据的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debugMode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设置为</w:t>
            </w:r>
            <w:r>
              <w:t>true</w:t>
            </w:r>
            <w:r>
              <w:t>时，会保存经过仿射变换后的图片到本地磁盘，保存路径为当前程序路径下</w:t>
            </w:r>
            <w:r>
              <w:t>warpPerspectiveImage/image</w:t>
            </w:r>
            <w:r w:rsidRPr="003830CC">
              <w:rPr>
                <w:i/>
              </w:rPr>
              <w:t>{index}</w:t>
            </w:r>
            <w:r>
              <w:t>.jpg</w:t>
            </w:r>
            <w:r>
              <w:t>，</w:t>
            </w:r>
            <w:r>
              <w:t>index</w:t>
            </w:r>
            <w:r>
              <w:t>从</w:t>
            </w:r>
            <w:r>
              <w:t>0</w:t>
            </w:r>
            <w:r>
              <w:t>开始，最大到</w:t>
            </w:r>
            <w:r>
              <w:t>200</w:t>
            </w:r>
            <w:r>
              <w:t>。超过</w:t>
            </w:r>
            <w:r>
              <w:t>200</w:t>
            </w:r>
            <w:r>
              <w:t>会再次从</w:t>
            </w:r>
            <w:r>
              <w:t>0</w:t>
            </w:r>
            <w:r>
              <w:t>开始，原先的图片会被替换。</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oriImageDataSource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待旋转的图片数据对应的索引，当创建动态端口时有效。无动态端口时，图片数据通过静态端口（即端口</w:t>
            </w:r>
            <w:r>
              <w:t>0</w:t>
            </w:r>
            <w:r>
              <w:t>）对应的</w:t>
            </w:r>
            <w:r>
              <w:t>buffer</w:t>
            </w:r>
            <w:r>
              <w:t>中获取。</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57" type="#_x0000_t75" style="width:50.65pt;height:19.15pt">
            <v:imagedata r:id="rId47" o:title="说明"/>
          </v:shape>
        </w:pict>
      </w:r>
    </w:p>
    <w:p w:rsidR="00E41444" w:rsidRDefault="00E31F91">
      <w:pPr>
        <w:pStyle w:val="NotesText"/>
        <w:rPr>
          <w:rFonts w:hint="default"/>
        </w:rPr>
      </w:pPr>
      <w:r>
        <w:t>debugMode</w:t>
      </w:r>
      <w:r>
        <w:t>设置为</w:t>
      </w:r>
      <w:r>
        <w:t>true</w:t>
      </w:r>
      <w:r>
        <w:t>时，会将插件的输出数据保存到磁盘文件中，产生额外的文件。产生的额外文件请用户自行管控，必要时请自行删除。处理隐私数据或敏感数据时请勿使用。</w:t>
      </w:r>
    </w:p>
    <w:p w:rsidR="00E41444" w:rsidRDefault="00E31F91">
      <w:pPr>
        <w:pStyle w:val="31"/>
        <w:rPr>
          <w:rFonts w:hint="default"/>
        </w:rPr>
      </w:pPr>
      <w:bookmarkStart w:id="165" w:name="_Toc256000109"/>
      <w:bookmarkStart w:id="166" w:name="_ZH-CN_TOPIC_0000001573326062-chtext"/>
      <w:r>
        <w:t>mxpi_rotation</w:t>
      </w:r>
      <w:bookmarkEnd w:id="165"/>
      <w:bookmarkEnd w:id="16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用于图片旋转。</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目前支持的输入数据类型：</w:t>
            </w:r>
          </w:p>
          <w:p w:rsidR="00E41444" w:rsidRDefault="00E31F91">
            <w:pPr>
              <w:pStyle w:val="ItemListinTable"/>
              <w:rPr>
                <w:rFonts w:hint="default"/>
              </w:rPr>
            </w:pPr>
            <w:r>
              <w:t>UINT8</w:t>
            </w:r>
          </w:p>
          <w:p w:rsidR="00E41444" w:rsidRDefault="00E31F91">
            <w:pPr>
              <w:pStyle w:val="ItemListinTable"/>
              <w:rPr>
                <w:rFonts w:hint="default"/>
              </w:rPr>
            </w:pPr>
            <w:r>
              <w:t>FLOAT32</w:t>
            </w:r>
          </w:p>
          <w:p w:rsidR="00E41444" w:rsidRDefault="00E31F91">
            <w:pPr>
              <w:pStyle w:val="TableText"/>
              <w:rPr>
                <w:rFonts w:hint="default"/>
              </w:rPr>
            </w:pPr>
            <w:r>
              <w:t>目前支持的输入图像格式：</w:t>
            </w:r>
          </w:p>
          <w:p w:rsidR="00E41444" w:rsidRDefault="00E31F91">
            <w:pPr>
              <w:pStyle w:val="ItemListinTable"/>
              <w:rPr>
                <w:rFonts w:hint="default"/>
              </w:rPr>
            </w:pPr>
            <w:r>
              <w:t>RGB888</w:t>
            </w:r>
          </w:p>
          <w:p w:rsidR="00E41444" w:rsidRDefault="00E31F91">
            <w:pPr>
              <w:pStyle w:val="ItemListinTable"/>
              <w:rPr>
                <w:rFonts w:hint="default"/>
              </w:rPr>
            </w:pPr>
            <w:r>
              <w:t>BGR888</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mxpi_rotation</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1</w:t>
            </w:r>
            <w:r>
              <w:t>：</w:t>
            </w:r>
            <w:r>
              <w:t>{"image/rgb"}</w:t>
            </w:r>
            <w:r>
              <w:t>。</w:t>
            </w:r>
          </w:p>
          <w:p w:rsidR="00E41444" w:rsidRDefault="00E31F91">
            <w:pPr>
              <w:pStyle w:val="ItemListinTable"/>
              <w:rPr>
                <w:rFonts w:hint="default"/>
              </w:rPr>
            </w:pPr>
            <w:r>
              <w:t>动态输入</w:t>
            </w:r>
            <w:r>
              <w:t>2</w:t>
            </w:r>
            <w:r>
              <w:t>：</w:t>
            </w:r>
            <w:r>
              <w:t>{"metadata/class"}</w:t>
            </w:r>
            <w:r>
              <w:t>。</w:t>
            </w:r>
          </w:p>
          <w:p w:rsidR="00E41444" w:rsidRDefault="00E31F91">
            <w:pPr>
              <w:pStyle w:val="ItemListinTable"/>
              <w:rPr>
                <w:rFonts w:hint="default"/>
              </w:rPr>
            </w:pPr>
            <w:r>
              <w:lastRenderedPageBreak/>
              <w:t>静态输出：</w:t>
            </w:r>
            <w:r>
              <w:t>{"image/rgb"}</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_d0e16404 \r \h</w:instrText>
            </w:r>
            <w:r>
              <w:fldChar w:fldCharType="separate"/>
            </w:r>
            <w:r>
              <w:t>表</w:t>
            </w:r>
            <w:r>
              <w:t>13-26</w:t>
            </w:r>
            <w:r>
              <w:fldChar w:fldCharType="end"/>
            </w:r>
            <w:r>
              <w:t>。</w:t>
            </w:r>
          </w:p>
        </w:tc>
      </w:tr>
    </w:tbl>
    <w:p w:rsidR="00E41444" w:rsidRDefault="00E41444">
      <w:pPr>
        <w:rPr>
          <w:rFonts w:hint="default"/>
        </w:rPr>
      </w:pPr>
    </w:p>
    <w:p w:rsidR="00E41444" w:rsidRDefault="00E31F91">
      <w:pPr>
        <w:pStyle w:val="TableDescription"/>
        <w:rPr>
          <w:rFonts w:hint="default"/>
        </w:rPr>
      </w:pPr>
      <w:bookmarkStart w:id="167" w:name="_d0e16404"/>
      <w:bookmarkEnd w:id="167"/>
      <w:r>
        <w:t>mxpi_rotation</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dataSourceWarp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输入图片数据对应索引（默认为上游插件对应输出端口的挂元数据的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dataSourceClass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分类结果数据对应索引（默认为上游插件对应输出端口的挂元数据的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rotateCode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旋转类别：</w:t>
            </w:r>
          </w:p>
          <w:p w:rsidR="00E41444" w:rsidRDefault="00E31F91" w:rsidP="003830CC">
            <w:pPr>
              <w:pStyle w:val="ItemListinTable"/>
              <w:widowControl w:val="0"/>
              <w:rPr>
                <w:rFonts w:hint="default"/>
              </w:rPr>
            </w:pPr>
            <w:r>
              <w:t>ROTATE_90_CLOCKWISE</w:t>
            </w:r>
            <w:r>
              <w:t>：顺时针旋转</w:t>
            </w:r>
            <w:r>
              <w:t>90</w:t>
            </w:r>
            <w:r>
              <w:t>度（默认值）。</w:t>
            </w:r>
          </w:p>
          <w:p w:rsidR="00E41444" w:rsidRDefault="00E31F91" w:rsidP="003830CC">
            <w:pPr>
              <w:pStyle w:val="ItemListinTable"/>
              <w:widowControl w:val="0"/>
              <w:rPr>
                <w:rFonts w:hint="default"/>
              </w:rPr>
            </w:pPr>
            <w:r>
              <w:t>ROTATE_180</w:t>
            </w:r>
            <w:r>
              <w:t>：旋转</w:t>
            </w:r>
            <w:r>
              <w:t>180</w:t>
            </w:r>
            <w:r>
              <w:t>度。</w:t>
            </w:r>
          </w:p>
          <w:p w:rsidR="00E41444" w:rsidRDefault="00E31F91" w:rsidP="003830CC">
            <w:pPr>
              <w:pStyle w:val="ItemListinTable"/>
              <w:widowControl w:val="0"/>
              <w:rPr>
                <w:rFonts w:hint="default"/>
              </w:rPr>
            </w:pPr>
            <w:r>
              <w:t>ROTATE_90_COUNTERCLOCKWISE</w:t>
            </w:r>
            <w:r>
              <w:t>：逆时针旋转</w:t>
            </w:r>
            <w:r>
              <w:t>90</w:t>
            </w:r>
            <w:r>
              <w:t>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rotCondition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旋转条件，默认为</w:t>
            </w:r>
            <w:r>
              <w:t>GE</w:t>
            </w:r>
            <w:r>
              <w:t>：</w:t>
            </w:r>
          </w:p>
          <w:p w:rsidR="00E41444" w:rsidRDefault="00E31F91" w:rsidP="003830CC">
            <w:pPr>
              <w:pStyle w:val="ItemListinTable"/>
              <w:widowControl w:val="0"/>
              <w:rPr>
                <w:rFonts w:hint="default"/>
              </w:rPr>
            </w:pPr>
            <w:r>
              <w:t>GE</w:t>
            </w:r>
            <w:r>
              <w:t>：大于等于。</w:t>
            </w:r>
          </w:p>
          <w:p w:rsidR="00E41444" w:rsidRDefault="00E31F91" w:rsidP="003830CC">
            <w:pPr>
              <w:pStyle w:val="ItemListinTable"/>
              <w:widowControl w:val="0"/>
              <w:rPr>
                <w:rFonts w:hint="default"/>
              </w:rPr>
            </w:pPr>
            <w:r>
              <w:t>GT</w:t>
            </w:r>
            <w:r>
              <w:t>：大于。</w:t>
            </w:r>
          </w:p>
          <w:p w:rsidR="00E41444" w:rsidRDefault="00E31F91" w:rsidP="003830CC">
            <w:pPr>
              <w:pStyle w:val="ItemListinTable"/>
              <w:widowControl w:val="0"/>
              <w:rPr>
                <w:rFonts w:hint="default"/>
              </w:rPr>
            </w:pPr>
            <w:r>
              <w:t>LE</w:t>
            </w:r>
            <w:r>
              <w:t>：小于等于。</w:t>
            </w:r>
          </w:p>
          <w:p w:rsidR="00E41444" w:rsidRDefault="00E31F91" w:rsidP="003830CC">
            <w:pPr>
              <w:pStyle w:val="ItemListinTable"/>
              <w:widowControl w:val="0"/>
              <w:rPr>
                <w:rFonts w:hint="default"/>
              </w:rPr>
            </w:pPr>
            <w:r>
              <w:t>LT</w:t>
            </w:r>
            <w:r>
              <w:t>：小于。</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criticalValue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旋转临界值，默认为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21"/>
        <w:rPr>
          <w:rFonts w:hint="default"/>
        </w:rPr>
      </w:pPr>
      <w:bookmarkStart w:id="168" w:name="_ZH-CN_TOPIC_0000001557610124"/>
      <w:bookmarkStart w:id="169" w:name="_Toc256000110"/>
      <w:bookmarkStart w:id="170" w:name="_ZH-CN_TOPIC_0000001557610124-chtext"/>
      <w:bookmarkEnd w:id="168"/>
      <w:r>
        <w:t>推理插件</w:t>
      </w:r>
      <w:bookmarkEnd w:id="169"/>
      <w:bookmarkEnd w:id="170"/>
    </w:p>
    <w:p w:rsidR="00E41444" w:rsidRDefault="00E31F91" w:rsidP="003830CC">
      <w:pPr>
        <w:pStyle w:val="31"/>
        <w:numPr>
          <w:ilvl w:val="2"/>
          <w:numId w:val="135"/>
        </w:numPr>
        <w:rPr>
          <w:rFonts w:hint="default"/>
        </w:rPr>
      </w:pPr>
      <w:bookmarkStart w:id="171" w:name="_Toc256000111"/>
      <w:bookmarkStart w:id="172" w:name="_ZH-CN_TOPIC_0000001623366233-chtext"/>
      <w:r>
        <w:t>mxpi_modelinfer</w:t>
      </w:r>
      <w:bookmarkEnd w:id="171"/>
      <w:bookmarkEnd w:id="172"/>
    </w:p>
    <w:p w:rsidR="00E41444" w:rsidRDefault="008F4057">
      <w:pPr>
        <w:pStyle w:val="NotesHeading"/>
        <w:tabs>
          <w:tab w:val="left" w:pos="2100"/>
        </w:tabs>
        <w:rPr>
          <w:rFonts w:hint="default"/>
        </w:rPr>
      </w:pPr>
      <w:r>
        <w:pict>
          <v:shape id="_x0000_i1058" type="#_x0000_t75" style="width:50.65pt;height:19.15pt">
            <v:imagedata r:id="rId47" o:title="说明"/>
          </v:shape>
        </w:pict>
      </w:r>
    </w:p>
    <w:p w:rsidR="00E41444" w:rsidRDefault="00E31F91">
      <w:pPr>
        <w:pStyle w:val="NotesText"/>
        <w:rPr>
          <w:rFonts w:hint="default"/>
        </w:rPr>
      </w:pPr>
      <w:r>
        <w:t>从当前版本不再演进，建议使用</w:t>
      </w:r>
      <w:r>
        <w:t>mxpi_tensorinfer</w:t>
      </w:r>
      <w:r>
        <w:t>插件。</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目标分类或检测。</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目前只支持单</w:t>
            </w:r>
            <w:r>
              <w:t>Tensor</w:t>
            </w:r>
            <w:r>
              <w:t>输入（图像数据）的推理模型。</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mxpi_modelinfer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MxpiObjectList</w:t>
            </w:r>
            <w:r>
              <w:t>”，“</w:t>
            </w:r>
            <w:r>
              <w:t>MxpiClassList</w:t>
            </w:r>
            <w:r>
              <w:t>”，“</w:t>
            </w:r>
            <w:r>
              <w:t>MxpiAttributeList</w:t>
            </w:r>
            <w:r>
              <w:t>”，“</w:t>
            </w:r>
            <w:r>
              <w:t>MxpiFeatureVectorList</w:t>
            </w:r>
            <w:r>
              <w:t>”，或“</w:t>
            </w:r>
            <w:r>
              <w:t>MxpiTensorPackageList</w:t>
            </w:r>
            <w:r>
              <w:t>”（不使用后处理情况下））。</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{"image/yuv"}</w:t>
            </w:r>
            <w:r>
              <w:t>。</w:t>
            </w:r>
          </w:p>
          <w:p w:rsidR="00E41444" w:rsidRDefault="00E31F91">
            <w:pPr>
              <w:pStyle w:val="ItemListinTable"/>
              <w:rPr>
                <w:rFonts w:hint="default"/>
              </w:rPr>
            </w:pPr>
            <w:r>
              <w:t>静态输出：</w:t>
            </w:r>
            <w:r>
              <w:t>{"metadata/object", "metadata/class", "metadata/attribute", "metadata/feature-vector", "metadata/tensor"}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_d0e16641 \r \h</w:instrText>
            </w:r>
            <w:r>
              <w:fldChar w:fldCharType="separate"/>
            </w:r>
            <w:r>
              <w:t>表</w:t>
            </w:r>
            <w:r>
              <w:t>13-27</w:t>
            </w:r>
            <w:r>
              <w:fldChar w:fldCharType="end"/>
            </w:r>
            <w:r>
              <w:t>。</w:t>
            </w:r>
          </w:p>
        </w:tc>
      </w:tr>
    </w:tbl>
    <w:p w:rsidR="00E41444" w:rsidRDefault="00E41444">
      <w:pPr>
        <w:rPr>
          <w:rFonts w:hint="default"/>
        </w:rPr>
      </w:pPr>
    </w:p>
    <w:p w:rsidR="00E41444" w:rsidRDefault="00E31F91">
      <w:pPr>
        <w:pStyle w:val="TableDescription"/>
        <w:rPr>
          <w:rFonts w:hint="default"/>
        </w:rPr>
      </w:pPr>
      <w:bookmarkStart w:id="173" w:name="_d0e16641"/>
      <w:bookmarkEnd w:id="173"/>
      <w:r>
        <w:t>mxpi_modelinfer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指定推理模型</w:t>
            </w:r>
            <w:r>
              <w:t>om</w:t>
            </w:r>
            <w:r>
              <w:t>文件路径。</w:t>
            </w:r>
            <w:proofErr w:type="gramStart"/>
            <w:r>
              <w:t>最大只</w:t>
            </w:r>
            <w:proofErr w:type="gramEnd"/>
            <w:r>
              <w:t>支持至</w:t>
            </w:r>
            <w:r w:rsidRPr="003830CC">
              <w:rPr>
                <w:b/>
              </w:rPr>
              <w:t>4G</w:t>
            </w:r>
            <w:r>
              <w:t>大小的模型，并且模型要求属主为当前用户，权限不大于“</w:t>
            </w:r>
            <w:r>
              <w:t>640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postProcessConfigPath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后处理配置文件路径。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postProcessConfigContent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后处理配置。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labelPath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后处理类别标签路径。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parentName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输入数据对应索引（通常情况下为上游元件名称），功能与</w:t>
            </w:r>
            <w:r>
              <w:t>dataSource</w:t>
            </w:r>
            <w:r>
              <w:t>一致，建议使用</w:t>
            </w:r>
            <w:r>
              <w:t>dataSource</w:t>
            </w:r>
            <w:r>
              <w:t>。本属性后续版本会删除。</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请勿使用</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postProcessLibPath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后处理动态链接库</w:t>
            </w:r>
            <w:r>
              <w:t>so</w:t>
            </w:r>
            <w:r>
              <w:t>文件路径。如果不指定，则不进行后处理，直接将模型推理结果写入元数据</w:t>
            </w:r>
            <w:r>
              <w:t>MxpiTensorPackageList</w:t>
            </w:r>
            <w:r>
              <w:t>并将内存拷贝到</w:t>
            </w:r>
            <w:r>
              <w:t>outputDeviceId</w:t>
            </w:r>
            <w:r>
              <w:t>指定位置。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w:t>
            </w:r>
            <w:r>
              <w:lastRenderedPageBreak/>
              <w:t>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tensorFormat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值为</w:t>
            </w:r>
            <w:r>
              <w:t>0</w:t>
            </w:r>
            <w:r>
              <w:t>时采用</w:t>
            </w:r>
            <w:r>
              <w:t>NHWC</w:t>
            </w:r>
            <w:r>
              <w:t>，值为</w:t>
            </w:r>
            <w:r>
              <w:t>1</w:t>
            </w:r>
            <w:r>
              <w:t>时采用</w:t>
            </w:r>
            <w:r>
              <w:t>NCHW</w:t>
            </w:r>
            <w:r>
              <w:t>，默认为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pictureCropName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是否需要先将模型推理的坐标</w:t>
            </w:r>
            <w:proofErr w:type="gramStart"/>
            <w:r>
              <w:t>映射回抠</w:t>
            </w:r>
            <w:proofErr w:type="gramEnd"/>
            <w:r>
              <w:t>图前的原图上。不设置该属性的默认情况下</w:t>
            </w:r>
            <w:proofErr w:type="gramStart"/>
            <w:r>
              <w:t>不</w:t>
            </w:r>
            <w:proofErr w:type="gramEnd"/>
            <w:r>
              <w:t>映射到原图上。如需要映射，则输入对应的</w:t>
            </w:r>
            <w:proofErr w:type="gramStart"/>
            <w:r>
              <w:t>抠图插件</w:t>
            </w:r>
            <w:proofErr w:type="gramEnd"/>
            <w:r>
              <w:t>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waitingTime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多</w:t>
            </w:r>
            <w:r>
              <w:t>batch</w:t>
            </w:r>
            <w:r>
              <w:t>模型可容忍的</w:t>
            </w:r>
            <w:proofErr w:type="gramStart"/>
            <w:r>
              <w:t>等待组</w:t>
            </w:r>
            <w:proofErr w:type="gramEnd"/>
            <w:r>
              <w:t>BATCH</w:t>
            </w:r>
            <w:r>
              <w:t>时间，超过此时间</w:t>
            </w:r>
            <w:proofErr w:type="gramStart"/>
            <w:r>
              <w:t>则结</w:t>
            </w:r>
            <w:proofErr w:type="gramEnd"/>
            <w:r>
              <w:t>束等待自动完成推理，默认为</w:t>
            </w:r>
            <w:r>
              <w:t>5000 ms</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不使用后处理</w:t>
            </w:r>
            <w:r>
              <w:t>so</w:t>
            </w:r>
            <w:r>
              <w:t>时，内存拷贝到</w:t>
            </w:r>
            <w:r>
              <w:t>outputDeviceId</w:t>
            </w:r>
            <w:r>
              <w:t>所指定位置。若需拷贝至</w:t>
            </w:r>
            <w:r>
              <w:t>Host</w:t>
            </w:r>
            <w:r>
              <w:t>侧，设为</w:t>
            </w:r>
            <w:r>
              <w:t>-1</w:t>
            </w:r>
            <w:r>
              <w:t>；若需拷贝至</w:t>
            </w:r>
            <w:r>
              <w:t>Device</w:t>
            </w:r>
            <w:r>
              <w:t>侧，</w:t>
            </w:r>
            <w:proofErr w:type="gramStart"/>
            <w:r>
              <w:t>当前仅</w:t>
            </w:r>
            <w:proofErr w:type="gramEnd"/>
            <w:r>
              <w:t>支持填写</w:t>
            </w:r>
            <w:r>
              <w:t>stream_config</w:t>
            </w:r>
            <w:r>
              <w:t>字段中的</w:t>
            </w:r>
            <w:r>
              <w:t>deviceId</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dynamicStrategy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动态</w:t>
            </w:r>
            <w:r>
              <w:t>Batch</w:t>
            </w:r>
            <w:r>
              <w:t>推理情形下，选取合适</w:t>
            </w:r>
            <w:r>
              <w:t>batchsize</w:t>
            </w:r>
            <w:r>
              <w:t>所采用的策略。默认为</w:t>
            </w:r>
            <w:r>
              <w:t>"Nearest"</w:t>
            </w:r>
            <w:r>
              <w:t>。</w:t>
            </w:r>
          </w:p>
          <w:p w:rsidR="00E41444" w:rsidRDefault="00E31F91" w:rsidP="003830CC">
            <w:pPr>
              <w:pStyle w:val="ItemListinTable"/>
              <w:widowControl w:val="0"/>
              <w:rPr>
                <w:rFonts w:hint="default"/>
              </w:rPr>
            </w:pPr>
            <w:r>
              <w:t>"Nearest"</w:t>
            </w:r>
            <w:r>
              <w:t>策略：选取与缓存图片数量差值的绝对值最接近的</w:t>
            </w:r>
            <w:r>
              <w:t>batchsize</w:t>
            </w:r>
            <w:r>
              <w:t>（绝对值相等取较大者）。</w:t>
            </w:r>
          </w:p>
          <w:p w:rsidR="00E41444" w:rsidRDefault="00E31F91" w:rsidP="003830CC">
            <w:pPr>
              <w:pStyle w:val="ItemListinTable"/>
              <w:widowControl w:val="0"/>
              <w:rPr>
                <w:rFonts w:hint="default"/>
              </w:rPr>
            </w:pPr>
            <w:r>
              <w:t>"Upper"</w:t>
            </w:r>
            <w:r>
              <w:t>策略：取大于或等于缓存图片数量的最小</w:t>
            </w:r>
            <w:r>
              <w:t>batchsize</w:t>
            </w:r>
            <w:r>
              <w:t>。</w:t>
            </w:r>
          </w:p>
          <w:p w:rsidR="00E41444" w:rsidRDefault="00E31F91" w:rsidP="003830CC">
            <w:pPr>
              <w:pStyle w:val="ItemListinTable"/>
              <w:widowControl w:val="0"/>
              <w:rPr>
                <w:rFonts w:hint="default"/>
              </w:rPr>
            </w:pPr>
            <w:r>
              <w:t>"Lower"</w:t>
            </w:r>
            <w:r>
              <w:t>策略：取小于或等于缓存图片数量的最大</w:t>
            </w:r>
            <w:r>
              <w:t>batchsize</w:t>
            </w:r>
            <w:r>
              <w:t>。</w:t>
            </w:r>
          </w:p>
          <w:p w:rsidR="00E41444" w:rsidRDefault="00E31F91">
            <w:pPr>
              <w:pStyle w:val="TableText"/>
              <w:rPr>
                <w:rFonts w:hint="default"/>
              </w:rPr>
            </w:pPr>
            <w:r>
              <w:t>程序限制上限“</w:t>
            </w:r>
            <w:r>
              <w:t>batchSize</w:t>
            </w:r>
            <w:r>
              <w:t>”是“</w:t>
            </w:r>
            <w:r>
              <w:t>128</w:t>
            </w:r>
            <w:r>
              <w:t>”，请根据模型“</w:t>
            </w:r>
            <w:r>
              <w:t>batchSize</w:t>
            </w:r>
            <w:r>
              <w:t>”合理设置待推理的图片数量，输入图片超过模型最大“</w:t>
            </w:r>
            <w:r>
              <w:t>batchSize</w:t>
            </w:r>
            <w:r>
              <w:t>”时，多出的图片不会进行推理。</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checkImageAlignInfo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图像对齐高宽检验，值为</w:t>
            </w:r>
            <w:r>
              <w:t>string</w:t>
            </w:r>
            <w:r>
              <w:t>，默认为“</w:t>
            </w:r>
            <w:r>
              <w:t>on</w:t>
            </w:r>
            <w:r>
              <w:t>”（需要校验），如需关闭填写“</w:t>
            </w:r>
            <w:r>
              <w:t>off</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59" type="#_x0000_t75" style="width:50.65pt;height:19.15pt">
            <v:imagedata r:id="rId47" o:title="说明"/>
          </v:shape>
        </w:pict>
      </w:r>
    </w:p>
    <w:p w:rsidR="00E41444" w:rsidRDefault="00E31F91">
      <w:pPr>
        <w:pStyle w:val="NotesTextList"/>
        <w:rPr>
          <w:rFonts w:hint="default"/>
        </w:rPr>
      </w:pPr>
      <w:r>
        <w:t>parentName</w:t>
      </w:r>
      <w:r>
        <w:t>是为了兼容之前版本，后续建议使用</w:t>
      </w:r>
      <w:r>
        <w:t>dataSource</w:t>
      </w:r>
      <w:r>
        <w:t>，两者使用方式相同，使用时只能选其一。</w:t>
      </w:r>
    </w:p>
    <w:p w:rsidR="00E41444" w:rsidRDefault="00E31F91">
      <w:pPr>
        <w:pStyle w:val="NotesTextList"/>
        <w:rPr>
          <w:rFonts w:hint="default"/>
        </w:rPr>
      </w:pPr>
      <w:r>
        <w:t>postProcessConfigContent</w:t>
      </w:r>
      <w:r>
        <w:t>和</w:t>
      </w:r>
      <w:r>
        <w:t>postProcessConfigPath</w:t>
      </w:r>
      <w:r>
        <w:t>两个属性的目的都是获取后处理的配置内容，不同点在于一个是直接将内容写出来，另一个是以文件的形式给出，实际使用中只用使用其中一个属性即可。</w:t>
      </w:r>
    </w:p>
    <w:p w:rsidR="00E41444" w:rsidRDefault="00E31F91">
      <w:pPr>
        <w:pStyle w:val="BlockLabel"/>
        <w:rPr>
          <w:rFonts w:hint="default"/>
        </w:rPr>
      </w:pPr>
      <w:r>
        <w:lastRenderedPageBreak/>
        <w:t>模型后处理介绍</w:t>
      </w:r>
    </w:p>
    <w:p w:rsidR="00E41444" w:rsidRDefault="00E31F91">
      <w:pPr>
        <w:rPr>
          <w:rFonts w:hint="default"/>
        </w:rPr>
      </w:pPr>
      <w:r>
        <w:t>详细内容见</w:t>
      </w:r>
      <w:r>
        <w:fldChar w:fldCharType="begin"/>
      </w:r>
      <w:r>
        <w:instrText>REF _ZH-CN_TOPIC_0000001626291633 \r \h</w:instrText>
      </w:r>
      <w:r>
        <w:fldChar w:fldCharType="separate"/>
      </w:r>
      <w:r>
        <w:t xml:space="preserve">15.2.2 </w:t>
      </w:r>
      <w:r>
        <w:fldChar w:fldCharType="end"/>
      </w:r>
      <w:r>
        <w:fldChar w:fldCharType="begin"/>
      </w:r>
      <w:r>
        <w:instrText>REF _ZH-CN_TOPIC_0000001626291633-chtext \h</w:instrText>
      </w:r>
      <w:r>
        <w:fldChar w:fldCharType="separate"/>
      </w:r>
      <w:r>
        <w:t>模型后处理（</w:t>
      </w:r>
      <w:r>
        <w:t>modelinfer</w:t>
      </w:r>
      <w:r>
        <w:t>框架）</w:t>
      </w:r>
      <w:r>
        <w:fldChar w:fldCharType="end"/>
      </w:r>
      <w:r>
        <w:t>。</w:t>
      </w:r>
    </w:p>
    <w:p w:rsidR="00E41444" w:rsidRDefault="00E31F91">
      <w:pPr>
        <w:pStyle w:val="31"/>
        <w:rPr>
          <w:rFonts w:hint="default"/>
        </w:rPr>
      </w:pPr>
      <w:bookmarkStart w:id="174" w:name="_Toc256000112"/>
      <w:bookmarkStart w:id="175" w:name="_ZH-CN_TOPIC_0000001573006554-chtext"/>
      <w:r>
        <w:t>mxpi_tensorinfer</w:t>
      </w:r>
      <w:bookmarkEnd w:id="174"/>
      <w:bookmarkEnd w:id="17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对输入的张量进行推理。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mxpi_tensorinfer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输入：数据类型“</w:t>
            </w:r>
            <w:r>
              <w:t>MxpiTensorPackageList</w:t>
            </w:r>
            <w:r>
              <w:t>”，（兼容“</w:t>
            </w:r>
            <w:r>
              <w:t>MxpiVisionList</w:t>
            </w:r>
            <w:r>
              <w:t>”时，自动转换为通道数为</w:t>
            </w:r>
            <w:r>
              <w:t>3</w:t>
            </w:r>
            <w:r>
              <w:t>的“</w:t>
            </w:r>
            <w:r>
              <w:t>MxpiTensorPackageList</w:t>
            </w:r>
            <w:r>
              <w:t>”）。</w:t>
            </w:r>
          </w:p>
          <w:p w:rsidR="00E41444" w:rsidRDefault="00E31F91">
            <w:pPr>
              <w:pStyle w:val="ItemListinTable"/>
              <w:rPr>
                <w:rFonts w:hint="default"/>
              </w:rPr>
            </w:pPr>
            <w:r>
              <w:t>输出：数据类型“</w:t>
            </w:r>
            <w:r>
              <w:t>MxpiTensorPackageList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，动态输入：</w:t>
            </w:r>
            <w:r>
              <w:t>{"image/yuv"}</w:t>
            </w:r>
            <w:r>
              <w:t>，至少一个端口，可以为多个。</w:t>
            </w:r>
          </w:p>
          <w:p w:rsidR="00E41444" w:rsidRDefault="00E31F91">
            <w:pPr>
              <w:pStyle w:val="ItemListinTable"/>
              <w:rPr>
                <w:rFonts w:hint="default"/>
              </w:rPr>
            </w:pPr>
            <w:r>
              <w:t>静态输出：</w:t>
            </w:r>
            <w:r>
              <w:t>{"metadata/tensor"}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_d0e16984 \r \h</w:instrText>
            </w:r>
            <w:r>
              <w:fldChar w:fldCharType="separate"/>
            </w:r>
            <w:r>
              <w:t>表</w:t>
            </w:r>
            <w:r>
              <w:t>13-28</w:t>
            </w:r>
            <w:r>
              <w:fldChar w:fldCharType="end"/>
            </w:r>
            <w:r>
              <w:t>。</w:t>
            </w:r>
          </w:p>
        </w:tc>
      </w:tr>
    </w:tbl>
    <w:p w:rsidR="00E41444" w:rsidRDefault="00E41444">
      <w:pPr>
        <w:rPr>
          <w:rFonts w:hint="default"/>
        </w:rPr>
      </w:pPr>
    </w:p>
    <w:p w:rsidR="00E41444" w:rsidRDefault="00E31F91">
      <w:pPr>
        <w:pStyle w:val="TableDescription"/>
        <w:rPr>
          <w:rFonts w:hint="default"/>
        </w:rPr>
      </w:pPr>
      <w:bookmarkStart w:id="176" w:name="_d0e16984"/>
      <w:bookmarkEnd w:id="176"/>
      <w:r>
        <w:t>mxpi_tensorinfer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指定推理模型</w:t>
            </w:r>
            <w:r>
              <w:t>OM</w:t>
            </w:r>
            <w:r>
              <w:t>文件路径。</w:t>
            </w:r>
            <w:proofErr w:type="gramStart"/>
            <w:r>
              <w:t>最大只</w:t>
            </w:r>
            <w:proofErr w:type="gramEnd"/>
            <w:r>
              <w:t>支持至</w:t>
            </w:r>
            <w:r w:rsidRPr="003830CC">
              <w:rPr>
                <w:b/>
              </w:rPr>
              <w:t>4G</w:t>
            </w:r>
            <w:r>
              <w:t>大小的模型，并且模型要求属主为当前用户，权限不大于“</w:t>
            </w:r>
            <w:r>
              <w:t>640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输入数据对应索引，可配置多个，但必须与输入端口数量相同。默认为上游插件对应输出端口的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不使用后处理</w:t>
            </w:r>
            <w:r>
              <w:t>so</w:t>
            </w:r>
            <w:r>
              <w:t>时，内存拷贝到</w:t>
            </w:r>
            <w:r>
              <w:t>outputDeviceId</w:t>
            </w:r>
            <w:r>
              <w:t>所指定位置。</w:t>
            </w:r>
          </w:p>
          <w:p w:rsidR="00E41444" w:rsidRDefault="00E31F91" w:rsidP="003830CC">
            <w:pPr>
              <w:pStyle w:val="ItemListinTable"/>
              <w:widowControl w:val="0"/>
              <w:rPr>
                <w:rFonts w:hint="default"/>
              </w:rPr>
            </w:pPr>
            <w:r>
              <w:t>若需拷贝至</w:t>
            </w:r>
            <w:r>
              <w:t>Host</w:t>
            </w:r>
            <w:r>
              <w:t>侧，设为</w:t>
            </w:r>
            <w:r>
              <w:t>-1</w:t>
            </w:r>
            <w:r>
              <w:t>。</w:t>
            </w:r>
          </w:p>
          <w:p w:rsidR="00E41444" w:rsidRDefault="00E31F91" w:rsidP="003830CC">
            <w:pPr>
              <w:pStyle w:val="ItemListinTable"/>
              <w:widowControl w:val="0"/>
              <w:rPr>
                <w:rFonts w:hint="default"/>
              </w:rPr>
            </w:pPr>
            <w:r>
              <w:t>若需拷贝至</w:t>
            </w:r>
            <w:r>
              <w:t>Device</w:t>
            </w:r>
            <w:r>
              <w:t>侧，</w:t>
            </w:r>
            <w:proofErr w:type="gramStart"/>
            <w:r>
              <w:t>当前仅</w:t>
            </w:r>
            <w:proofErr w:type="gramEnd"/>
            <w:r>
              <w:t>支持填写</w:t>
            </w:r>
            <w:r>
              <w:t>stream_config</w:t>
            </w:r>
            <w:r>
              <w:t>字段中的</w:t>
            </w:r>
            <w:r>
              <w:t>deviceId</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waitingTime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多</w:t>
            </w:r>
            <w:r>
              <w:t>batch</w:t>
            </w:r>
            <w:r>
              <w:t>模型可容忍的</w:t>
            </w:r>
            <w:proofErr w:type="gramStart"/>
            <w:r>
              <w:t>等待组</w:t>
            </w:r>
            <w:proofErr w:type="gramEnd"/>
            <w:r>
              <w:t>BATCH</w:t>
            </w:r>
            <w:r>
              <w:t>时间，超过此时间</w:t>
            </w:r>
            <w:proofErr w:type="gramStart"/>
            <w:r>
              <w:t>则结</w:t>
            </w:r>
            <w:proofErr w:type="gramEnd"/>
            <w:r>
              <w:t>束等待自动完成推理，默认为</w:t>
            </w:r>
            <w:r>
              <w:lastRenderedPageBreak/>
              <w:t>5000ms</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dynamicStrategy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动态</w:t>
            </w:r>
            <w:r>
              <w:t>Batch</w:t>
            </w:r>
            <w:r>
              <w:t>推理情形下，选取合适</w:t>
            </w:r>
            <w:r>
              <w:t>batchsize</w:t>
            </w:r>
            <w:r>
              <w:t>所采用的策略。默认为</w:t>
            </w:r>
            <w:r>
              <w:t>"Nearest"</w:t>
            </w:r>
            <w:r>
              <w:t>。</w:t>
            </w:r>
          </w:p>
          <w:p w:rsidR="00E41444" w:rsidRDefault="00E31F91" w:rsidP="003830CC">
            <w:pPr>
              <w:pStyle w:val="ItemListinTable"/>
              <w:widowControl w:val="0"/>
              <w:rPr>
                <w:rFonts w:hint="default"/>
              </w:rPr>
            </w:pPr>
            <w:r>
              <w:t>"Nearest"</w:t>
            </w:r>
            <w:r>
              <w:t>策略：选取与缓存图片数量差值的绝对值最接近的</w:t>
            </w:r>
            <w:r>
              <w:t>batchsize</w:t>
            </w:r>
            <w:r>
              <w:t>（绝对值相等取较大者）。</w:t>
            </w:r>
          </w:p>
          <w:p w:rsidR="00E41444" w:rsidRDefault="00E31F91" w:rsidP="003830CC">
            <w:pPr>
              <w:pStyle w:val="ItemListinTable"/>
              <w:widowControl w:val="0"/>
              <w:rPr>
                <w:rFonts w:hint="default"/>
              </w:rPr>
            </w:pPr>
            <w:r>
              <w:t>"Upper"</w:t>
            </w:r>
            <w:r>
              <w:t>策略：取大于或等于缓存图片数量的最小</w:t>
            </w:r>
            <w:r>
              <w:t>batchsize</w:t>
            </w:r>
            <w:r>
              <w:t>。</w:t>
            </w:r>
          </w:p>
          <w:p w:rsidR="00E41444" w:rsidRDefault="00E31F91" w:rsidP="003830CC">
            <w:pPr>
              <w:pStyle w:val="ItemListinTable"/>
              <w:widowControl w:val="0"/>
              <w:rPr>
                <w:rFonts w:hint="default"/>
              </w:rPr>
            </w:pPr>
            <w:r>
              <w:t>"Lower"</w:t>
            </w:r>
            <w:r>
              <w:t>策略：取小于或等于缓存图片数量的最大</w:t>
            </w:r>
            <w:r>
              <w:t>batchsize</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singleBatchInfer</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单</w:t>
            </w:r>
            <w:r>
              <w:t>batch</w:t>
            </w:r>
            <w:r>
              <w:t>推理开关。布尔型，默认为</w:t>
            </w:r>
            <w:r>
              <w:t>0</w:t>
            </w:r>
            <w:r>
              <w:t>。</w:t>
            </w:r>
          </w:p>
          <w:p w:rsidR="00E41444" w:rsidRDefault="00E31F91" w:rsidP="003830CC">
            <w:pPr>
              <w:pStyle w:val="ItemListinTable"/>
              <w:widowControl w:val="0"/>
              <w:rPr>
                <w:rFonts w:hint="default"/>
              </w:rPr>
            </w:pPr>
            <w:r>
              <w:t>0</w:t>
            </w:r>
            <w:r>
              <w:t>：自动根据模型的第一维，选择单</w:t>
            </w:r>
            <w:r>
              <w:t>batch</w:t>
            </w:r>
            <w:r>
              <w:t>或多</w:t>
            </w:r>
            <w:r>
              <w:t>batch</w:t>
            </w:r>
            <w:r>
              <w:t>推理。</w:t>
            </w:r>
          </w:p>
          <w:p w:rsidR="00E41444" w:rsidRDefault="00E31F91" w:rsidP="003830CC">
            <w:pPr>
              <w:pStyle w:val="ItemListinTable"/>
              <w:widowControl w:val="0"/>
              <w:rPr>
                <w:rFonts w:hint="default"/>
              </w:rPr>
            </w:pPr>
            <w:r>
              <w:t>1</w:t>
            </w:r>
            <w:r>
              <w:t>：无论模型的第一</w:t>
            </w:r>
            <w:proofErr w:type="gramStart"/>
            <w:r>
              <w:t>维是否</w:t>
            </w:r>
            <w:proofErr w:type="gramEnd"/>
            <w:r>
              <w:t>为</w:t>
            </w:r>
            <w:r>
              <w:t>1</w:t>
            </w:r>
            <w:r>
              <w:t>，都只会进行单</w:t>
            </w:r>
            <w:r>
              <w:t>batch</w:t>
            </w:r>
            <w:r>
              <w:t>推理。</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outputHasBatchDim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模型输出维度是否具有</w:t>
            </w:r>
            <w:r>
              <w:t>batch</w:t>
            </w:r>
            <w:r>
              <w:t>维，如果没有，推理插件会自动为输出张量增加</w:t>
            </w:r>
            <w:r>
              <w:t>batch</w:t>
            </w:r>
            <w:r>
              <w:t>维，布尔型，默认值为</w:t>
            </w:r>
            <w:r>
              <w:t>1</w:t>
            </w:r>
            <w:r>
              <w:t>。</w:t>
            </w:r>
          </w:p>
          <w:p w:rsidR="00E41444" w:rsidRDefault="00E31F91" w:rsidP="003830CC">
            <w:pPr>
              <w:pStyle w:val="ItemListinTable"/>
              <w:widowControl w:val="0"/>
              <w:rPr>
                <w:rFonts w:hint="default"/>
              </w:rPr>
            </w:pPr>
            <w:r>
              <w:t>0</w:t>
            </w:r>
            <w:r>
              <w:t>：没有。</w:t>
            </w:r>
          </w:p>
          <w:p w:rsidR="00E41444" w:rsidRDefault="00E31F91" w:rsidP="003830CC">
            <w:pPr>
              <w:pStyle w:val="ItemListinTable"/>
              <w:widowControl w:val="0"/>
              <w:rPr>
                <w:rFonts w:hint="default"/>
              </w:rPr>
            </w:pPr>
            <w:r>
              <w:t>1</w:t>
            </w:r>
            <w:r>
              <w:t>：有。</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skipModelCheck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跳过模型数据输入校验。</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插件会等待前面所有插件发送的数据都到达后，进入</w:t>
      </w:r>
      <w:r>
        <w:t>Process</w:t>
      </w:r>
      <w:r>
        <w:t>接口（即同步模式</w:t>
      </w:r>
      <w:r>
        <w:t>SYNC</w:t>
      </w:r>
      <w:r>
        <w:t>），对其中的</w:t>
      </w:r>
      <w:r>
        <w:t>MxpiTensorPackageList</w:t>
      </w:r>
      <w:r>
        <w:t>（或</w:t>
      </w:r>
      <w:r>
        <w:t>MxpiVisionList</w:t>
      </w:r>
      <w:r>
        <w:t>）进行组装，若组装后的张量与模型输入张量一致，则开启推理，并将推理结果输出到输出端口。</w:t>
      </w:r>
    </w:p>
    <w:p w:rsidR="00E41444" w:rsidRDefault="008F4057">
      <w:pPr>
        <w:rPr>
          <w:rFonts w:hint="default"/>
        </w:rPr>
      </w:pPr>
      <w:r>
        <w:lastRenderedPageBreak/>
        <w:pict>
          <v:shape id="_x0000_i1060" type="#_x0000_t75" style="width:393.75pt;height:209.25pt">
            <v:imagedata r:id="rId76" o:title=""/>
          </v:shape>
        </w:pict>
      </w:r>
    </w:p>
    <w:p w:rsidR="00E41444" w:rsidRDefault="00E31F91">
      <w:pPr>
        <w:rPr>
          <w:rFonts w:hint="default"/>
        </w:rPr>
      </w:pPr>
      <w:r>
        <w:t>pipeline</w:t>
      </w:r>
      <w:r>
        <w:t>样例：</w:t>
      </w:r>
    </w:p>
    <w:p w:rsidR="00E41444" w:rsidRDefault="00E31F91">
      <w:pPr>
        <w:pStyle w:val="TerminalDisplay"/>
      </w:pPr>
      <w:r>
        <w:t xml:space="preserve">"mxpi_tensorinfer0": { </w:t>
      </w:r>
      <w:r>
        <w:br/>
        <w:t xml:space="preserve">    "props": { </w:t>
      </w:r>
      <w:r>
        <w:br/>
        <w:t xml:space="preserve">     </w:t>
      </w:r>
      <w:r>
        <w:rPr>
          <w:b/>
        </w:rPr>
        <w:t xml:space="preserve">   "dataSource": "appsrc</w:t>
      </w:r>
      <w:proofErr w:type="gramStart"/>
      <w:r>
        <w:rPr>
          <w:b/>
        </w:rPr>
        <w:t>0,appsrc</w:t>
      </w:r>
      <w:proofErr w:type="gramEnd"/>
      <w:r>
        <w:rPr>
          <w:b/>
        </w:rPr>
        <w:t>1,appsrc2"</w:t>
      </w:r>
      <w:r>
        <w:t xml:space="preserve">, </w:t>
      </w:r>
      <w:r>
        <w:br/>
        <w:t xml:space="preserve">        "modelPath": "../models/bert/bert.om" </w:t>
      </w:r>
      <w:r>
        <w:br/>
        <w:t xml:space="preserve">     }, </w:t>
      </w:r>
      <w:r>
        <w:br/>
        <w:t xml:space="preserve">    "factory": "mxpi_tensorinfer", </w:t>
      </w:r>
      <w:r>
        <w:br/>
        <w:t xml:space="preserve">   </w:t>
      </w:r>
      <w:r>
        <w:rPr>
          <w:b/>
        </w:rPr>
        <w:t xml:space="preserve"> "next": "</w:t>
      </w:r>
      <w:r>
        <w:rPr>
          <w:b/>
          <w:color w:val="191919"/>
        </w:rPr>
        <w:t>mxpi_classpostprocessor</w:t>
      </w:r>
      <w:r>
        <w:rPr>
          <w:b/>
        </w:rPr>
        <w:t>0"</w:t>
      </w:r>
      <w:r>
        <w:t xml:space="preserve"> </w:t>
      </w:r>
      <w:r>
        <w:br/>
        <w:t>},</w:t>
      </w:r>
    </w:p>
    <w:p w:rsidR="00E41444" w:rsidRDefault="008F4057">
      <w:pPr>
        <w:pStyle w:val="NotesHeading"/>
        <w:tabs>
          <w:tab w:val="left" w:pos="2100"/>
        </w:tabs>
        <w:rPr>
          <w:rFonts w:hint="default"/>
        </w:rPr>
      </w:pPr>
      <w:r>
        <w:pict>
          <v:shape id="_x0000_i1061" type="#_x0000_t75" style="width:50.65pt;height:19.15pt">
            <v:imagedata r:id="rId47" o:title="说明"/>
          </v:shape>
        </w:pict>
      </w:r>
    </w:p>
    <w:p w:rsidR="00E41444" w:rsidRDefault="00E31F91">
      <w:pPr>
        <w:pStyle w:val="NotesText"/>
        <w:rPr>
          <w:rFonts w:hint="default"/>
        </w:rPr>
      </w:pPr>
      <w:r>
        <w:t>在使用推理结果进行精度测试时，模型推理前的预处理方式需要优先按照所用模型训练时使用的预处理方式，包括但不限于缩放方式、缩放时插值方式、</w:t>
      </w:r>
      <w:proofErr w:type="gramStart"/>
      <w:r>
        <w:t>抠图方式</w:t>
      </w:r>
      <w:proofErr w:type="gramEnd"/>
      <w:r>
        <w:t>、对齐方式等。</w:t>
      </w:r>
    </w:p>
    <w:p w:rsidR="00E41444" w:rsidRDefault="00E31F91">
      <w:pPr>
        <w:pStyle w:val="21"/>
        <w:rPr>
          <w:rFonts w:hint="default"/>
        </w:rPr>
      </w:pPr>
      <w:bookmarkStart w:id="177" w:name="_ZH-CN_TOPIC_0000001608170065"/>
      <w:bookmarkStart w:id="178" w:name="_Toc256000113"/>
      <w:bookmarkStart w:id="179" w:name="_ZH-CN_TOPIC_0000001608170065-chtext"/>
      <w:bookmarkEnd w:id="177"/>
      <w:r>
        <w:t>模型后处理插件</w:t>
      </w:r>
      <w:bookmarkEnd w:id="178"/>
      <w:bookmarkEnd w:id="179"/>
    </w:p>
    <w:p w:rsidR="00E41444" w:rsidRDefault="00E31F91" w:rsidP="003830CC">
      <w:pPr>
        <w:pStyle w:val="31"/>
        <w:numPr>
          <w:ilvl w:val="2"/>
          <w:numId w:val="136"/>
        </w:numPr>
        <w:rPr>
          <w:rFonts w:hint="default"/>
        </w:rPr>
      </w:pPr>
      <w:bookmarkStart w:id="180" w:name="_Toc256000114"/>
      <w:bookmarkStart w:id="181" w:name="_ZH-CN_TOPIC_0000001623486145-chtext"/>
      <w:r>
        <w:t>后处理插件基类</w:t>
      </w:r>
      <w:bookmarkEnd w:id="180"/>
      <w:bookmarkEnd w:id="181"/>
    </w:p>
    <w:p w:rsidR="00E41444" w:rsidRDefault="00E31F91">
      <w:pPr>
        <w:rPr>
          <w:rFonts w:hint="default"/>
        </w:rPr>
      </w:pPr>
      <w:r>
        <w:t>模型后处理插件用于对模型推理的输出张量进行后处理并将对应结果写入元数据。由于不同推理任务类型的后处理所需要的输入，以及输出类型都不相同，因此需要采用不同的后处理插件。为了易于复用，</w:t>
      </w:r>
      <w:r>
        <w:t>mxVision</w:t>
      </w:r>
      <w:r>
        <w:t>已将部分接口和成员提取到后处理基类中。对于每类任务，如目标检测任务，采用动态加载后处理</w:t>
      </w:r>
      <w:r>
        <w:t>so</w:t>
      </w:r>
      <w:r>
        <w:t>的方法，实现支持各种模型（如</w:t>
      </w:r>
      <w:r>
        <w:t>YOLOv3</w:t>
      </w:r>
      <w:r>
        <w:t>，</w:t>
      </w:r>
      <w:r>
        <w:t>FasterRCNN</w:t>
      </w:r>
      <w:r>
        <w:t>，</w:t>
      </w:r>
      <w:r>
        <w:t>SsdVgg-16</w:t>
      </w:r>
      <w:r>
        <w:t>等模型）的多态性。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用于对模型推理的输出张量进行后处理。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后处理插件当前需要连接在</w:t>
            </w:r>
            <w:r>
              <w:t>mxpi_tensorinfer</w:t>
            </w:r>
            <w:r>
              <w:t>推理插件之后使用，只接受</w:t>
            </w:r>
            <w:r>
              <w:t>MxpiTensorPackageList</w:t>
            </w:r>
            <w:r>
              <w:t>作为元数据输入。</w:t>
            </w:r>
          </w:p>
          <w:p w:rsidR="00E41444" w:rsidRDefault="00E31F91">
            <w:pPr>
              <w:pStyle w:val="TableText"/>
              <w:rPr>
                <w:rFonts w:hint="default"/>
              </w:rPr>
            </w:pPr>
            <w:proofErr w:type="gramStart"/>
            <w:r>
              <w:t>父类不</w:t>
            </w:r>
            <w:proofErr w:type="gramEnd"/>
            <w:r>
              <w:t>生成插件，子类继承</w:t>
            </w:r>
            <w:proofErr w:type="gramStart"/>
            <w:r>
              <w:t>父类生</w:t>
            </w:r>
            <w:proofErr w:type="gramEnd"/>
            <w:r>
              <w:t>成插件。</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父类类名</w:t>
            </w:r>
          </w:p>
        </w:tc>
        <w:tc>
          <w:tcPr>
            <w:tcW w:w="4000" w:type="pct"/>
            <w:tcBorders>
              <w:top w:val="single" w:sz="6" w:space="0" w:color="000000"/>
              <w:bottom w:val="single" w:sz="6" w:space="0" w:color="000000"/>
            </w:tcBorders>
          </w:tcPr>
          <w:p w:rsidR="00E41444" w:rsidRDefault="00E31F91">
            <w:pPr>
              <w:pStyle w:val="TableText"/>
              <w:rPr>
                <w:rFonts w:hint="default"/>
              </w:rPr>
            </w:pPr>
            <w:r>
              <w:t>MxModelPostProcessorBase</w:t>
            </w:r>
            <w:r>
              <w:t>，</w:t>
            </w:r>
            <w:r>
              <w:t>MxImagePostProcessorBase</w:t>
            </w:r>
            <w:r>
              <w:t>（图像后处理基类，继承自</w:t>
            </w:r>
            <w:r>
              <w:t>MxModelPostProcessorBase</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lastRenderedPageBreak/>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MxpiObjectList</w:t>
            </w:r>
            <w:r>
              <w:t>”，“</w:t>
            </w:r>
            <w:r>
              <w:t>MxpiClassList</w:t>
            </w:r>
            <w:r>
              <w:t>”，“</w:t>
            </w:r>
            <w:r>
              <w:t>MxpiImageMaskList</w:t>
            </w:r>
            <w:r>
              <w:t>”，“</w:t>
            </w:r>
            <w:r>
              <w:t>MxpiTextObjectList</w:t>
            </w:r>
            <w:r>
              <w:t>”等）。</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静态输出：子类重写。</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pStyle w:val="TableDescription"/>
        <w:rPr>
          <w:rFonts w:hint="default"/>
        </w:rPr>
      </w:pPr>
      <w:bookmarkStart w:id="182" w:name="_d0e17283"/>
      <w:bookmarkEnd w:id="182"/>
      <w:r>
        <w:t>MxModelPostProcessorBase</w:t>
      </w:r>
      <w:r>
        <w:t>（及</w:t>
      </w:r>
      <w:r>
        <w:t>MxImagePostProcessorBase</w:t>
      </w:r>
      <w:r>
        <w:t>）的属性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postProcessLibPath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后处理动态链接库</w:t>
            </w:r>
            <w:r>
              <w:t>so</w:t>
            </w:r>
            <w:r>
              <w:t>文件路径。如果不指定，则不进行后处理，直接将模型推理结果写入元数据</w:t>
            </w:r>
            <w:r>
              <w:t>MxpiTensorPackageList</w:t>
            </w:r>
            <w:r>
              <w:t>并将内存拷贝到</w:t>
            </w:r>
            <w:r>
              <w:t>outputDeviceId</w:t>
            </w:r>
            <w:r>
              <w:t>指定位置。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labelPath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后处理类别标签路径。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postProcessConfigPath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后处理配置文件路径。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postProcessConfigContent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后处理配置。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dataSourceResize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仅在继承</w:t>
            </w:r>
            <w:r>
              <w:t>MxImagePostProcessorBase</w:t>
            </w:r>
            <w:r>
              <w:t>（图像后处理基类）的子类插件中拥有该属性。是否需要先将模型后处理中的坐标</w:t>
            </w:r>
            <w:proofErr w:type="gramStart"/>
            <w:r>
              <w:t>映射回缩放</w:t>
            </w:r>
            <w:proofErr w:type="gramEnd"/>
            <w:r>
              <w:t>前的图片。不设置该属性的默认情况下从推理插件前一个插件获取。如果获取不到，则不会进行坐标的缩放还原。</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dataSourceRoiBoxes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仅在继承</w:t>
            </w:r>
            <w:r>
              <w:t>MxImagePostProcessorBase</w:t>
            </w:r>
            <w:r>
              <w:t>（图像后处理基类）的子类插件中拥有该属性。是否需要先将模型推理的坐标</w:t>
            </w:r>
            <w:proofErr w:type="gramStart"/>
            <w:r>
              <w:t>映射回抠</w:t>
            </w:r>
            <w:proofErr w:type="gramEnd"/>
            <w:r>
              <w:t>图前的原图上。不设置该属性的默认情况下</w:t>
            </w:r>
            <w:proofErr w:type="gramStart"/>
            <w:r>
              <w:t>不</w:t>
            </w:r>
            <w:proofErr w:type="gramEnd"/>
            <w:r>
              <w:t>映射到原图上。如需要映射，则输入对应的</w:t>
            </w:r>
            <w:proofErr w:type="gramStart"/>
            <w:r>
              <w:t>抠图插件</w:t>
            </w:r>
            <w:proofErr w:type="gramEnd"/>
            <w:r>
              <w:t>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dataSourceImage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内部调试中，请勿使用。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否</w:t>
            </w:r>
          </w:p>
        </w:tc>
      </w:tr>
    </w:tbl>
    <w:p w:rsidR="00E41444" w:rsidRDefault="00E41444">
      <w:pPr>
        <w:rPr>
          <w:rFonts w:hint="default"/>
        </w:rPr>
      </w:pPr>
    </w:p>
    <w:p w:rsidR="00E41444" w:rsidRDefault="00E31F91">
      <w:pPr>
        <w:pStyle w:val="TableDescription"/>
        <w:rPr>
          <w:rFonts w:hint="default"/>
        </w:rPr>
      </w:pPr>
      <w:r>
        <w:t>Python</w:t>
      </w:r>
      <w:r>
        <w:t>后处理的属性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funcLanguage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设置成后处理插件的开发语言，比如</w:t>
            </w:r>
            <w:r>
              <w:t>C++</w:t>
            </w:r>
            <w:r>
              <w:t>或</w:t>
            </w:r>
            <w:r>
              <w:t>Python</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postProcessLibPath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后处理动态链接库</w:t>
            </w:r>
            <w:r>
              <w:t>so</w:t>
            </w:r>
            <w:r>
              <w:t>文件目录，该目录下存在后处理的</w:t>
            </w:r>
            <w:r>
              <w:t>Python</w:t>
            </w:r>
            <w:r>
              <w:t>文件或</w:t>
            </w:r>
            <w:r>
              <w:t>so</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className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后处理类的名称。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pythonModule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加载的后处理</w:t>
            </w:r>
            <w:r>
              <w:t>module</w:t>
            </w:r>
            <w:r>
              <w:t>名称，与</w:t>
            </w:r>
            <w:r>
              <w:t>Python</w:t>
            </w:r>
            <w:r>
              <w:t>或</w:t>
            </w:r>
            <w:r>
              <w:t>so</w:t>
            </w:r>
            <w:r>
              <w:t>内的</w:t>
            </w:r>
            <w:r>
              <w:t>module</w:t>
            </w:r>
            <w:r>
              <w:t>名称统一。</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labelPath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后处理类别标签路径。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postProcessConfigPath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后处理配置文件路径。</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Ascend</w:t>
            </w:r>
            <w:r>
              <w:t>设备的芯片编号，无需自己设置，统一由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dataSourceResize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仅在继承</w:t>
            </w:r>
            <w:r>
              <w:t>MxImagePostProcessorBase</w:t>
            </w:r>
            <w:r>
              <w:t>（图像后处理基类）的子类插件中拥有该属性。是否需要先将模型后处理中的坐标</w:t>
            </w:r>
            <w:proofErr w:type="gramStart"/>
            <w:r>
              <w:t>映射回缩放</w:t>
            </w:r>
            <w:proofErr w:type="gramEnd"/>
            <w:r>
              <w:t>前的图片。不设置该属性的默认情况下从推理插件前一个插件获取。如果获取不到，则不会进行坐标的缩放还原。</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dataSourceRoiBoxes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仅在继承</w:t>
            </w:r>
            <w:r>
              <w:t>MxImagePostProcessorBase</w:t>
            </w:r>
            <w:r>
              <w:t>（图像后处理基类）的子类插件中拥有该属性。是否需要先将模型推理的坐标</w:t>
            </w:r>
            <w:proofErr w:type="gramStart"/>
            <w:r>
              <w:t>映射回抠</w:t>
            </w:r>
            <w:proofErr w:type="gramEnd"/>
            <w:r>
              <w:t>图前的原图上。不设置该属性的默认情况下</w:t>
            </w:r>
            <w:proofErr w:type="gramStart"/>
            <w:r>
              <w:t>不</w:t>
            </w:r>
            <w:proofErr w:type="gramEnd"/>
            <w:r>
              <w:t>映射到原图上。如需要映射，则输入对应的</w:t>
            </w:r>
            <w:proofErr w:type="gramStart"/>
            <w:r>
              <w:t>抠图插件</w:t>
            </w:r>
            <w:proofErr w:type="gramEnd"/>
            <w:r>
              <w:t>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FigureDescription"/>
      </w:pPr>
      <w:r>
        <w:lastRenderedPageBreak/>
        <w:t>后处理插件类继承关系图</w:t>
      </w:r>
    </w:p>
    <w:p w:rsidR="00E41444" w:rsidRDefault="008F4057">
      <w:pPr>
        <w:pStyle w:val="Figure"/>
        <w:rPr>
          <w:rFonts w:hint="default"/>
        </w:rPr>
      </w:pPr>
      <w:r>
        <w:pict>
          <v:shape id="_x0000_i1062" type="#_x0000_t75" style="width:393.75pt;height:155.65pt">
            <v:imagedata r:id="rId77" o:title=""/>
          </v:shape>
        </w:pict>
      </w:r>
    </w:p>
    <w:p w:rsidR="00E41444" w:rsidRDefault="00E41444">
      <w:pPr>
        <w:rPr>
          <w:rFonts w:hint="default"/>
        </w:rPr>
      </w:pPr>
    </w:p>
    <w:p w:rsidR="00E41444" w:rsidRDefault="00E31F91">
      <w:pPr>
        <w:pStyle w:val="31"/>
        <w:rPr>
          <w:rFonts w:hint="default"/>
        </w:rPr>
      </w:pPr>
      <w:bookmarkStart w:id="183" w:name="_Toc256000115"/>
      <w:bookmarkStart w:id="184" w:name="_ZH-CN_TOPIC_0000001623645773-chtext"/>
      <w:r>
        <w:t>mxpi_objectpostprocessor</w:t>
      </w:r>
      <w:bookmarkEnd w:id="183"/>
      <w:bookmarkEnd w:id="18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继承图像后处理基类，用于对目标检测模型推理的输出张量进行后处理。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作为元数据输入。调用</w:t>
            </w:r>
            <w:r>
              <w:t>mxBase</w:t>
            </w:r>
            <w:r>
              <w:t>仓的目标</w:t>
            </w:r>
            <w:proofErr w:type="gramStart"/>
            <w:r>
              <w:t>检测基类</w:t>
            </w:r>
            <w:proofErr w:type="gramEnd"/>
            <w:r>
              <w:t>Process</w:t>
            </w:r>
            <w:r>
              <w:t>接口实现通讯，接受</w:t>
            </w:r>
            <w:r>
              <w:t>ObjectInfo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mxpi_objectpostprocessor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{"metadata/object"}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"mxpi_objectpostprocessor0": { </w:t>
      </w:r>
      <w:r>
        <w:br/>
        <w:t xml:space="preserve">            "props": { </w:t>
      </w:r>
      <w:r>
        <w:br/>
        <w:t xml:space="preserve">                "funcLanguage":"python", </w:t>
      </w:r>
      <w:r>
        <w:br/>
        <w:t xml:space="preserve">                "postProcessConfigPath": "../models/yolov3/yolov3_tf_bs1_fp16.cfg", </w:t>
      </w:r>
      <w:r>
        <w:br/>
        <w:t xml:space="preserve">                "labelPath": "../models/yolov3/yolov3.names", </w:t>
      </w:r>
      <w:r>
        <w:br/>
        <w:t xml:space="preserve">                "postProcessLibPath": "../../../python", </w:t>
      </w:r>
      <w:r>
        <w:br/>
        <w:t xml:space="preserve">                "className":"Yolov3PostProcess", </w:t>
      </w:r>
      <w:r>
        <w:br/>
        <w:t xml:space="preserve">                "pythonModule":"postprocess.post" </w:t>
      </w:r>
      <w:r>
        <w:br/>
        <w:t xml:space="preserve">            }, </w:t>
      </w:r>
      <w:r>
        <w:br/>
        <w:t xml:space="preserve">            "factory": "mxpi_objectpostprocessor", </w:t>
      </w:r>
      <w:r>
        <w:br/>
      </w:r>
      <w:r>
        <w:lastRenderedPageBreak/>
        <w:t xml:space="preserve">            "next": "mxpi_dataserialize0" </w:t>
      </w:r>
      <w:r>
        <w:br/>
        <w:t xml:space="preserve">        },</w:t>
      </w:r>
    </w:p>
    <w:p w:rsidR="00E41444" w:rsidRDefault="00E31F91">
      <w:pPr>
        <w:rPr>
          <w:rFonts w:hint="default"/>
        </w:rPr>
      </w:pPr>
      <w:r>
        <w:t>C++</w:t>
      </w:r>
      <w:r>
        <w:t>后处理插件</w:t>
      </w:r>
      <w:r>
        <w:t>pipeline</w:t>
      </w:r>
      <w:r>
        <w:t>样例：</w:t>
      </w:r>
    </w:p>
    <w:p w:rsidR="00E41444" w:rsidRDefault="00E31F91">
      <w:pPr>
        <w:pStyle w:val="TerminalDisplay"/>
      </w:pPr>
      <w:r>
        <w:t xml:space="preserve">"mxpi_objectpostprocessor0": { </w:t>
      </w:r>
      <w:r>
        <w:br/>
      </w:r>
      <w:r>
        <w:tab/>
        <w:t xml:space="preserve">"props": { </w:t>
      </w:r>
      <w:r>
        <w:br/>
        <w:t xml:space="preserve">                "dataSource": "mxpi_tensorinfer0", </w:t>
      </w:r>
      <w:r>
        <w:br/>
        <w:t xml:space="preserve">                "funcLanguage":"c++", </w:t>
      </w:r>
      <w:r>
        <w:br/>
        <w:t xml:space="preserve">                "postProcessConfigPath": "../models/yolov3/yolov3_tf_bs1_fp16.cfg", </w:t>
      </w:r>
      <w:r>
        <w:br/>
        <w:t xml:space="preserve">                "labelPath": "../models/yolov3/yolov3.names", </w:t>
      </w:r>
      <w:r>
        <w:br/>
        <w:t xml:space="preserve">                "postProcessLibPath": </w:t>
      </w:r>
      <w:proofErr w:type="gramStart"/>
      <w:r>
        <w:t>"..</w:t>
      </w:r>
      <w:proofErr w:type="gramEnd"/>
      <w:r>
        <w:t xml:space="preserve">/../../lib/modelpostprocessors/libyolov3postprocess.so" </w:t>
      </w:r>
      <w:r>
        <w:br/>
        <w:t xml:space="preserve">        }, </w:t>
      </w:r>
      <w:r>
        <w:br/>
        <w:t xml:space="preserve">        "factory": "mxpi_objectpostprocessor", </w:t>
      </w:r>
      <w:r>
        <w:br/>
        <w:t xml:space="preserve">        "next": "mxpi_dataserialize0" </w:t>
      </w:r>
      <w:r>
        <w:br/>
        <w:t>},</w:t>
      </w:r>
    </w:p>
    <w:p w:rsidR="00E41444" w:rsidRDefault="00E31F91">
      <w:pPr>
        <w:pStyle w:val="31"/>
        <w:rPr>
          <w:rFonts w:hint="default"/>
        </w:rPr>
      </w:pPr>
      <w:bookmarkStart w:id="185" w:name="_Toc256000116"/>
      <w:bookmarkStart w:id="186" w:name="_ZH-CN_TOPIC_0000001623565805-chtext"/>
      <w:r>
        <w:t>mxpi_classpostprocessor</w:t>
      </w:r>
      <w:bookmarkEnd w:id="185"/>
      <w:bookmarkEnd w:id="186"/>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继承模型后处理基类，用于对分类模型推理的输出张量进行后处理。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w:t>
            </w:r>
          </w:p>
          <w:p w:rsidR="00E41444" w:rsidRDefault="00E31F91">
            <w:pPr>
              <w:pStyle w:val="TableText"/>
              <w:rPr>
                <w:rFonts w:hint="default"/>
              </w:rPr>
            </w:pPr>
            <w:r>
              <w:t>调用</w:t>
            </w:r>
            <w:r>
              <w:t>mxBase</w:t>
            </w:r>
            <w:r>
              <w:t>仓的目标</w:t>
            </w:r>
            <w:proofErr w:type="gramStart"/>
            <w:r>
              <w:t>检测基类</w:t>
            </w:r>
            <w:proofErr w:type="gramEnd"/>
            <w:r>
              <w:t>Process</w:t>
            </w:r>
            <w:r>
              <w:t>接口实现通讯，接受</w:t>
            </w:r>
            <w:r>
              <w:t>ClassInfo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mxpi_classpostprocessor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MxpiClassList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{"metadata/class"}</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"mxpi_classpostprocessor0": { </w:t>
      </w:r>
      <w:r>
        <w:br/>
        <w:t xml:space="preserve">        "props": { </w:t>
      </w:r>
      <w:r>
        <w:br/>
        <w:t xml:space="preserve">                "funcLanguage":"python", </w:t>
      </w:r>
      <w:r>
        <w:br/>
        <w:t xml:space="preserve">                "postProcessConfigPath": "../models/resnet50/resnet50_aipp_tf.cfg", </w:t>
      </w:r>
      <w:r>
        <w:br/>
        <w:t xml:space="preserve">                "labelPath": "../models/resnet50/resnet50_clsidx_to_labels.names", </w:t>
      </w:r>
      <w:r>
        <w:br/>
        <w:t xml:space="preserve">                "postProcessLibPath": "../../../python", </w:t>
      </w:r>
      <w:r>
        <w:br/>
        <w:t xml:space="preserve">                "className":"Resnet50PostProcess", </w:t>
      </w:r>
      <w:r>
        <w:br/>
        <w:t xml:space="preserve">                "pythonModule":"postprocess.post" </w:t>
      </w:r>
      <w:r>
        <w:br/>
        <w:t xml:space="preserve">        }, </w:t>
      </w:r>
      <w:r>
        <w:br/>
      </w:r>
      <w:r>
        <w:lastRenderedPageBreak/>
        <w:t xml:space="preserve">        "factory": "mxpi_classpostprocessor", </w:t>
      </w:r>
      <w:r>
        <w:br/>
        <w:t xml:space="preserve">        "next": "mxpi_dataserialize0" </w:t>
      </w:r>
      <w:r>
        <w:br/>
        <w:t>},</w:t>
      </w:r>
    </w:p>
    <w:p w:rsidR="00E41444" w:rsidRDefault="00E31F91">
      <w:pPr>
        <w:rPr>
          <w:rFonts w:hint="default"/>
        </w:rPr>
      </w:pPr>
      <w:r>
        <w:t>C++</w:t>
      </w:r>
      <w:r>
        <w:t>后处理插件</w:t>
      </w:r>
      <w:r>
        <w:t>pipeline</w:t>
      </w:r>
      <w:r>
        <w:t>样例：</w:t>
      </w:r>
    </w:p>
    <w:p w:rsidR="00E41444" w:rsidRDefault="00E31F91">
      <w:pPr>
        <w:pStyle w:val="TerminalDisplay"/>
      </w:pPr>
      <w:r>
        <w:t xml:space="preserve">"mxpi_classpostprocessor0": { </w:t>
      </w:r>
      <w:r>
        <w:br/>
        <w:t xml:space="preserve">        "props": { </w:t>
      </w:r>
      <w:r>
        <w:br/>
        <w:t xml:space="preserve">                "dataSource": "mxpi_tensorinfer0", </w:t>
      </w:r>
      <w:r>
        <w:br/>
        <w:t xml:space="preserve">                "funcLanguage":"c++", </w:t>
      </w:r>
      <w:r>
        <w:br/>
      </w:r>
      <w:r>
        <w:tab/>
      </w:r>
      <w:r>
        <w:tab/>
        <w:t xml:space="preserve">"postProcessConfigPath": "../models/resnet50/resnet50_aipp_tf.cfg", </w:t>
      </w:r>
      <w:r>
        <w:br/>
      </w:r>
      <w:r>
        <w:tab/>
      </w:r>
      <w:r>
        <w:tab/>
        <w:t xml:space="preserve">"labelPath": "../models/resnet50/resnet50_clsidx_to_labels.names", </w:t>
      </w:r>
      <w:r>
        <w:br/>
      </w:r>
      <w:r>
        <w:tab/>
      </w:r>
      <w:r>
        <w:tab/>
        <w:t xml:space="preserve">"postProcessLibPath": </w:t>
      </w:r>
      <w:proofErr w:type="gramStart"/>
      <w:r>
        <w:t>"..</w:t>
      </w:r>
      <w:proofErr w:type="gramEnd"/>
      <w:r>
        <w:t xml:space="preserve">/../../lib/modelpostprocessors/libresnet50postprocess.so" </w:t>
      </w:r>
      <w:r>
        <w:br/>
        <w:t xml:space="preserve">        }, </w:t>
      </w:r>
      <w:r>
        <w:br/>
        <w:t xml:space="preserve">        "factory": "mxpi_classpostprocessor",  </w:t>
      </w:r>
      <w:r>
        <w:br/>
        <w:t xml:space="preserve">        "next": "mxpi_dataserialize0" </w:t>
      </w:r>
      <w:r>
        <w:br/>
        <w:t>},</w:t>
      </w:r>
    </w:p>
    <w:p w:rsidR="00E41444" w:rsidRDefault="00E31F91">
      <w:pPr>
        <w:pStyle w:val="31"/>
        <w:rPr>
          <w:rFonts w:hint="default"/>
        </w:rPr>
      </w:pPr>
      <w:bookmarkStart w:id="187" w:name="_Toc256000117"/>
      <w:bookmarkStart w:id="188" w:name="_ZH-CN_TOPIC_0000001572847226-chtext"/>
      <w:r>
        <w:t>mxpi_semanticsegpostprocessor</w:t>
      </w:r>
      <w:bookmarkEnd w:id="187"/>
      <w:bookmarkEnd w:id="18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继承图像后处理基类，用于对语义分割模型推理的输出张量进行后处理。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w:t>
            </w:r>
          </w:p>
          <w:p w:rsidR="00E41444" w:rsidRDefault="00E31F91">
            <w:pPr>
              <w:pStyle w:val="TableText"/>
              <w:rPr>
                <w:rFonts w:hint="default"/>
              </w:rPr>
            </w:pPr>
            <w:r>
              <w:t>调用</w:t>
            </w:r>
            <w:r>
              <w:t>mxBase</w:t>
            </w:r>
            <w:r>
              <w:t>仓的目标</w:t>
            </w:r>
            <w:proofErr w:type="gramStart"/>
            <w:r>
              <w:t>检测基类</w:t>
            </w:r>
            <w:proofErr w:type="gramEnd"/>
            <w:r>
              <w:t>Process</w:t>
            </w:r>
            <w:r>
              <w:t>接口实现通讯，接受</w:t>
            </w:r>
            <w:r>
              <w:t>SemanticSegInfo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mxpi_semanticsegpostprocessor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MxpiImageMaskList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{"metadata/semanticseg"}</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"mxpi_semanticsegpostprocessor0": { </w:t>
      </w:r>
      <w:r>
        <w:br/>
      </w:r>
      <w:r>
        <w:tab/>
        <w:t xml:space="preserve">"props": { </w:t>
      </w:r>
      <w:r>
        <w:br/>
      </w:r>
      <w:r>
        <w:tab/>
      </w:r>
      <w:r>
        <w:tab/>
        <w:t xml:space="preserve">"dataSource": "mxpi_tensorinfer0", </w:t>
      </w:r>
      <w:r>
        <w:br/>
        <w:t xml:space="preserve">                "funcLanguage":"python", </w:t>
      </w:r>
      <w:r>
        <w:br/>
      </w:r>
      <w:r>
        <w:tab/>
      </w:r>
      <w:r>
        <w:tab/>
        <w:t xml:space="preserve">"postProcessConfigPath": "../models/deeplabv3/deeplabv3.cfg", </w:t>
      </w:r>
      <w:r>
        <w:br/>
      </w:r>
      <w:r>
        <w:tab/>
      </w:r>
      <w:r>
        <w:tab/>
        <w:t xml:space="preserve">"labelPath": "../models/deeplabv3/deeplabv3.names", </w:t>
      </w:r>
      <w:r>
        <w:br/>
      </w:r>
      <w:r>
        <w:tab/>
      </w:r>
      <w:r>
        <w:tab/>
        <w:t xml:space="preserve">"postProcessLibPath": </w:t>
      </w:r>
      <w:proofErr w:type="gramStart"/>
      <w:r>
        <w:t>"..</w:t>
      </w:r>
      <w:proofErr w:type="gramEnd"/>
      <w:r>
        <w:t xml:space="preserve">/../../python", </w:t>
      </w:r>
      <w:r>
        <w:br/>
        <w:t xml:space="preserve">                "className":"Deeplabv3Post", </w:t>
      </w:r>
      <w:r>
        <w:br/>
      </w:r>
      <w:r>
        <w:lastRenderedPageBreak/>
        <w:t xml:space="preserve">                "pythonModule":"postprocess.post" </w:t>
      </w:r>
      <w:r>
        <w:br/>
      </w:r>
      <w:r>
        <w:tab/>
      </w:r>
      <w:r>
        <w:tab/>
        <w:t xml:space="preserve">}, </w:t>
      </w:r>
      <w:r>
        <w:br/>
      </w:r>
      <w:r>
        <w:tab/>
        <w:t xml:space="preserve">"factory": "mxpi_semanticsegpostprocessor", </w:t>
      </w:r>
      <w:r>
        <w:br/>
      </w:r>
      <w:r>
        <w:tab/>
        <w:t xml:space="preserve">"next": "mxpi_dataserialize0" </w:t>
      </w:r>
      <w:r>
        <w:br/>
        <w:t>},</w:t>
      </w:r>
    </w:p>
    <w:p w:rsidR="00E41444" w:rsidRDefault="00E31F91">
      <w:pPr>
        <w:rPr>
          <w:rFonts w:hint="default"/>
        </w:rPr>
      </w:pPr>
      <w:r>
        <w:t>C++</w:t>
      </w:r>
      <w:r>
        <w:t>后处理插件</w:t>
      </w:r>
      <w:r>
        <w:t>pipeline</w:t>
      </w:r>
      <w:r>
        <w:t>样例：</w:t>
      </w:r>
    </w:p>
    <w:p w:rsidR="00E41444" w:rsidRDefault="00E31F91">
      <w:pPr>
        <w:pStyle w:val="TerminalDisplay"/>
      </w:pPr>
      <w:r>
        <w:t xml:space="preserve">"mxpi_semanticsegpostprocessor0": { </w:t>
      </w:r>
      <w:r>
        <w:br/>
      </w:r>
      <w:r>
        <w:tab/>
        <w:t xml:space="preserve">"props": { </w:t>
      </w:r>
      <w:r>
        <w:br/>
      </w:r>
      <w:r>
        <w:tab/>
      </w:r>
      <w:r>
        <w:tab/>
        <w:t xml:space="preserve">"dataSource": "mxpi_tensorinfer0", </w:t>
      </w:r>
      <w:r>
        <w:br/>
        <w:t xml:space="preserve">                "funcLanguage":"c++", </w:t>
      </w:r>
      <w:r>
        <w:br/>
      </w:r>
      <w:r>
        <w:tab/>
      </w:r>
      <w:r>
        <w:tab/>
        <w:t xml:space="preserve">"postProcessConfigPath": "../models/deeplabv3/deeplabv3.cfg", </w:t>
      </w:r>
      <w:r>
        <w:br/>
      </w:r>
      <w:r>
        <w:tab/>
      </w:r>
      <w:r>
        <w:tab/>
        <w:t xml:space="preserve">"labelPath": "../models/deeplabv3/deeplabv3.names", </w:t>
      </w:r>
      <w:r>
        <w:br/>
      </w:r>
      <w:r>
        <w:tab/>
      </w:r>
      <w:r>
        <w:tab/>
        <w:t xml:space="preserve">"postProcessLibPath": </w:t>
      </w:r>
      <w:proofErr w:type="gramStart"/>
      <w:r>
        <w:t>"..</w:t>
      </w:r>
      <w:proofErr w:type="gramEnd"/>
      <w:r>
        <w:t xml:space="preserve">/../../lib/modelpostprocessors/libdeeplabv3postprocess.so" </w:t>
      </w:r>
      <w:r>
        <w:br/>
      </w:r>
      <w:r>
        <w:tab/>
      </w:r>
      <w:r>
        <w:tab/>
        <w:t xml:space="preserve">}, </w:t>
      </w:r>
      <w:r>
        <w:br/>
      </w:r>
      <w:r>
        <w:tab/>
        <w:t xml:space="preserve">"factory": "mxpi_semanticsegpostprocessor", </w:t>
      </w:r>
      <w:r>
        <w:br/>
      </w:r>
      <w:r>
        <w:tab/>
        <w:t xml:space="preserve">"next": "mxpi_dataserialize0" </w:t>
      </w:r>
      <w:r>
        <w:br/>
        <w:t>},</w:t>
      </w:r>
    </w:p>
    <w:p w:rsidR="00E41444" w:rsidRDefault="00E31F91">
      <w:pPr>
        <w:pStyle w:val="31"/>
        <w:rPr>
          <w:rFonts w:hint="default"/>
        </w:rPr>
      </w:pPr>
      <w:bookmarkStart w:id="189" w:name="_Toc256000118"/>
      <w:bookmarkStart w:id="190" w:name="_ZH-CN_TOPIC_0000001573166126-chtext"/>
      <w:r>
        <w:t>mxpi_textgenerationpostprocessor</w:t>
      </w:r>
      <w:bookmarkEnd w:id="189"/>
      <w:bookmarkEnd w:id="190"/>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继承模型后处理基类，用于对文本生成（以及翻译，文字识别，语音识别等）模型推理的输出张量进行后处理。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作为元数据输入。调用</w:t>
            </w:r>
            <w:r>
              <w:t>mxBase</w:t>
            </w:r>
            <w:r>
              <w:t>仓的目标</w:t>
            </w:r>
            <w:proofErr w:type="gramStart"/>
            <w:r>
              <w:t>检测基类</w:t>
            </w:r>
            <w:proofErr w:type="gramEnd"/>
            <w:r>
              <w:t>Process</w:t>
            </w:r>
            <w:r>
              <w:t>接口实现通讯，接受</w:t>
            </w:r>
            <w:r>
              <w:t>TextsInfo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mxpi_textgenerationpostprocessor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MxpiTextsInfoList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{"metadata/text"}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"mxpi_textgenerationpostprocessor0": { </w:t>
      </w:r>
      <w:r>
        <w:br/>
      </w:r>
      <w:r>
        <w:tab/>
        <w:t xml:space="preserve">"props": { </w:t>
      </w:r>
      <w:r>
        <w:br/>
      </w:r>
      <w:r>
        <w:tab/>
      </w:r>
      <w:r>
        <w:tab/>
        <w:t xml:space="preserve">"dataSource": "mxpi_tensorinfer0", </w:t>
      </w:r>
      <w:r>
        <w:br/>
        <w:t xml:space="preserve">                "funcLanguage":"python", </w:t>
      </w:r>
      <w:r>
        <w:br/>
      </w:r>
      <w:r>
        <w:tab/>
      </w:r>
      <w:r>
        <w:tab/>
        <w:t xml:space="preserve">"postProcessConfigPath": "../models/crnnms/crnn.cfg", </w:t>
      </w:r>
      <w:r>
        <w:br/>
      </w:r>
      <w:r>
        <w:tab/>
      </w:r>
      <w:r>
        <w:tab/>
        <w:t xml:space="preserve">"labelPath": "../models/crnnms/crnn.names", </w:t>
      </w:r>
      <w:r>
        <w:br/>
      </w:r>
      <w:r>
        <w:tab/>
      </w:r>
      <w:r>
        <w:tab/>
        <w:t xml:space="preserve">"postProcessLibPath": </w:t>
      </w:r>
      <w:proofErr w:type="gramStart"/>
      <w:r>
        <w:t>"..</w:t>
      </w:r>
      <w:proofErr w:type="gramEnd"/>
      <w:r>
        <w:t>/../../python"</w:t>
      </w:r>
      <w:r>
        <w:t>，</w:t>
      </w:r>
      <w:r>
        <w:t xml:space="preserve"> </w:t>
      </w:r>
      <w:r>
        <w:br/>
        <w:t xml:space="preserve">                "className":"CrnnPostProcess", </w:t>
      </w:r>
      <w:r>
        <w:br/>
      </w:r>
      <w:r>
        <w:lastRenderedPageBreak/>
        <w:t xml:space="preserve">                "pythonModule":"postprocess.post" </w:t>
      </w:r>
      <w:r>
        <w:br/>
      </w:r>
      <w:r>
        <w:tab/>
        <w:t xml:space="preserve">}, </w:t>
      </w:r>
      <w:r>
        <w:br/>
      </w:r>
      <w:r>
        <w:tab/>
        <w:t xml:space="preserve">"factory": "mxpi_textgenerationpostprocessor", </w:t>
      </w:r>
      <w:r>
        <w:br/>
      </w:r>
      <w:r>
        <w:tab/>
        <w:t xml:space="preserve">"next": "mxpi_dataserialize0" </w:t>
      </w:r>
      <w:r>
        <w:br/>
        <w:t>},</w:t>
      </w:r>
    </w:p>
    <w:p w:rsidR="00E41444" w:rsidRDefault="00E31F91">
      <w:pPr>
        <w:rPr>
          <w:rFonts w:hint="default"/>
        </w:rPr>
      </w:pPr>
      <w:r>
        <w:t>C++</w:t>
      </w:r>
      <w:r>
        <w:t>后处理插件</w:t>
      </w:r>
      <w:r>
        <w:t>pipeline</w:t>
      </w:r>
      <w:r>
        <w:t>样例：</w:t>
      </w:r>
    </w:p>
    <w:p w:rsidR="00E41444" w:rsidRDefault="00E31F91">
      <w:pPr>
        <w:pStyle w:val="TerminalDisplay"/>
      </w:pPr>
      <w:r>
        <w:t xml:space="preserve">"mxpi_textgenerationpostprocessor0": { </w:t>
      </w:r>
      <w:r>
        <w:br/>
      </w:r>
      <w:r>
        <w:tab/>
        <w:t xml:space="preserve">"props": { </w:t>
      </w:r>
      <w:r>
        <w:br/>
      </w:r>
      <w:r>
        <w:tab/>
      </w:r>
      <w:r>
        <w:tab/>
        <w:t xml:space="preserve">"dataSource": "mxpi_tensorinfer0", </w:t>
      </w:r>
      <w:r>
        <w:br/>
        <w:t xml:space="preserve">                "funcLanguage":"c++", </w:t>
      </w:r>
      <w:r>
        <w:br/>
      </w:r>
      <w:r>
        <w:tab/>
      </w:r>
      <w:r>
        <w:tab/>
        <w:t xml:space="preserve">"postProcessConfigPath": "../models/crnnms/crnn.cfg", </w:t>
      </w:r>
      <w:r>
        <w:br/>
      </w:r>
      <w:r>
        <w:tab/>
      </w:r>
      <w:r>
        <w:tab/>
        <w:t xml:space="preserve">"labelPath": "../models/crnnms/crnn.names", </w:t>
      </w:r>
      <w:r>
        <w:br/>
      </w:r>
      <w:r>
        <w:tab/>
      </w:r>
      <w:r>
        <w:tab/>
        <w:t xml:space="preserve">"postProcessLibPath": </w:t>
      </w:r>
      <w:proofErr w:type="gramStart"/>
      <w:r>
        <w:t>"..</w:t>
      </w:r>
      <w:proofErr w:type="gramEnd"/>
      <w:r>
        <w:t xml:space="preserve">/../../lib/modelpostprocessors/libcrnnpostprocess.so" </w:t>
      </w:r>
      <w:r>
        <w:br/>
      </w:r>
      <w:r>
        <w:tab/>
        <w:t xml:space="preserve">}, </w:t>
      </w:r>
      <w:r>
        <w:br/>
      </w:r>
      <w:r>
        <w:tab/>
        <w:t xml:space="preserve">"factory": "mxpi_textgenerationpostprocessor", </w:t>
      </w:r>
      <w:r>
        <w:br/>
      </w:r>
      <w:r>
        <w:tab/>
        <w:t xml:space="preserve">"next": "mxpi_dataserialize0" </w:t>
      </w:r>
      <w:r>
        <w:br/>
        <w:t>},</w:t>
      </w:r>
    </w:p>
    <w:p w:rsidR="00E41444" w:rsidRDefault="00E31F91">
      <w:pPr>
        <w:pStyle w:val="31"/>
        <w:rPr>
          <w:rFonts w:hint="default"/>
        </w:rPr>
      </w:pPr>
      <w:bookmarkStart w:id="191" w:name="_Toc256000119"/>
      <w:bookmarkStart w:id="192" w:name="_ZH-CN_TOPIC_0000001573326066-chtext"/>
      <w:r>
        <w:t>mxpi_textobjectpostprocessor</w:t>
      </w:r>
      <w:bookmarkEnd w:id="191"/>
      <w:bookmarkEnd w:id="19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继承图像后处理基类，用于对文本目标框检测模型推理的输出张量进行后处理。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作为元数据输入。调用</w:t>
            </w:r>
            <w:r>
              <w:t>mxBase</w:t>
            </w:r>
            <w:r>
              <w:t>仓的目标</w:t>
            </w:r>
            <w:proofErr w:type="gramStart"/>
            <w:r>
              <w:t>检测基类</w:t>
            </w:r>
            <w:proofErr w:type="gramEnd"/>
            <w:r>
              <w:t>Process</w:t>
            </w:r>
            <w:r>
              <w:t>接口实现通讯，接受</w:t>
            </w:r>
            <w:r>
              <w:t>TextObjectInfo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mxpi_textobjectpostprocessor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MxpiTextObjectList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{"metadata/textobject"}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"mxpi_textobjectpostprocessor0": { </w:t>
      </w:r>
      <w:r>
        <w:br/>
      </w:r>
      <w:r>
        <w:tab/>
        <w:t xml:space="preserve">"props": { </w:t>
      </w:r>
      <w:r>
        <w:br/>
      </w:r>
      <w:r>
        <w:tab/>
      </w:r>
      <w:r>
        <w:tab/>
        <w:t xml:space="preserve">"dataSource": "mxpi_tensorinfer0", </w:t>
      </w:r>
      <w:r>
        <w:br/>
        <w:t xml:space="preserve">                "funcLanguage":"python", </w:t>
      </w:r>
      <w:r>
        <w:br/>
      </w:r>
      <w:r>
        <w:tab/>
      </w:r>
      <w:r>
        <w:tab/>
        <w:t xml:space="preserve">"postProcessConfigPath": "../models/ctpn_ms_cv/ctpn_mindspore.cfg", </w:t>
      </w:r>
      <w:r>
        <w:br/>
      </w:r>
      <w:r>
        <w:tab/>
      </w:r>
      <w:r>
        <w:tab/>
        <w:t xml:space="preserve">"postProcessLibPath": </w:t>
      </w:r>
      <w:proofErr w:type="gramStart"/>
      <w:r>
        <w:t>"..</w:t>
      </w:r>
      <w:proofErr w:type="gramEnd"/>
      <w:r>
        <w:t xml:space="preserve">/../../python", </w:t>
      </w:r>
      <w:r>
        <w:br/>
      </w:r>
      <w:r>
        <w:tab/>
      </w:r>
      <w:r>
        <w:tab/>
        <w:t xml:space="preserve">"labelPath": "../models/ctpn_ms_cv/ctpn.names", </w:t>
      </w:r>
      <w:r>
        <w:br/>
      </w:r>
      <w:r>
        <w:lastRenderedPageBreak/>
        <w:t xml:space="preserve">                "className":"CtpnPostProcess", </w:t>
      </w:r>
      <w:r>
        <w:br/>
        <w:t xml:space="preserve">                "pythonModule":"postprocess.post" </w:t>
      </w:r>
      <w:r>
        <w:br/>
      </w:r>
      <w:r>
        <w:tab/>
        <w:t xml:space="preserve">}, </w:t>
      </w:r>
      <w:r>
        <w:br/>
      </w:r>
      <w:r>
        <w:tab/>
        <w:t xml:space="preserve">"factory": "mxpi_textobjectpostprocessor", </w:t>
      </w:r>
      <w:r>
        <w:br/>
      </w:r>
      <w:r>
        <w:tab/>
        <w:t xml:space="preserve">"next": "mxpi_dataserialize0" </w:t>
      </w:r>
      <w:r>
        <w:br/>
        <w:t>},</w:t>
      </w:r>
    </w:p>
    <w:p w:rsidR="00E41444" w:rsidRDefault="00E31F91">
      <w:pPr>
        <w:rPr>
          <w:rFonts w:hint="default"/>
        </w:rPr>
      </w:pPr>
      <w:r>
        <w:t>C++</w:t>
      </w:r>
      <w:r>
        <w:t>后处理插件</w:t>
      </w:r>
      <w:r>
        <w:t>pipeline</w:t>
      </w:r>
      <w:r>
        <w:t>样例：</w:t>
      </w:r>
    </w:p>
    <w:p w:rsidR="00E41444" w:rsidRDefault="00E31F91">
      <w:pPr>
        <w:pStyle w:val="TerminalDisplay"/>
      </w:pPr>
      <w:r>
        <w:t xml:space="preserve">"mxpi_textobjectpostprocessor0": { </w:t>
      </w:r>
      <w:r>
        <w:br/>
      </w:r>
      <w:r>
        <w:tab/>
        <w:t xml:space="preserve">"props": { </w:t>
      </w:r>
      <w:r>
        <w:br/>
      </w:r>
      <w:r>
        <w:tab/>
      </w:r>
      <w:r>
        <w:tab/>
        <w:t xml:space="preserve">"dataSource": "mxpi_tensorinfer0", </w:t>
      </w:r>
      <w:r>
        <w:br/>
        <w:t xml:space="preserve">                "funcLanguage":"c++", </w:t>
      </w:r>
      <w:r>
        <w:br/>
      </w:r>
      <w:r>
        <w:tab/>
      </w:r>
      <w:r>
        <w:tab/>
        <w:t xml:space="preserve">"postProcessConfigPath": "../models/ctpn_ms_cv/ctpn_mindspore.cfg", </w:t>
      </w:r>
      <w:r>
        <w:br/>
      </w:r>
      <w:r>
        <w:tab/>
      </w:r>
      <w:r>
        <w:tab/>
        <w:t xml:space="preserve">"postProcessLibPath": </w:t>
      </w:r>
      <w:proofErr w:type="gramStart"/>
      <w:r>
        <w:t>"..</w:t>
      </w:r>
      <w:proofErr w:type="gramEnd"/>
      <w:r>
        <w:t xml:space="preserve">/../../lib/modelpostprocessors/libctpnpostprocess.so", </w:t>
      </w:r>
      <w:r>
        <w:br/>
      </w:r>
      <w:r>
        <w:tab/>
      </w:r>
      <w:r>
        <w:tab/>
        <w:t xml:space="preserve">"labelPath": "../models/ctpn_ms_cv/ctpn.names" </w:t>
      </w:r>
      <w:r>
        <w:br/>
      </w:r>
      <w:r>
        <w:tab/>
        <w:t xml:space="preserve">}, </w:t>
      </w:r>
      <w:r>
        <w:br/>
      </w:r>
      <w:r>
        <w:tab/>
        <w:t xml:space="preserve">"factory": "mxpi_textobjectpostprocessor", </w:t>
      </w:r>
      <w:r>
        <w:br/>
      </w:r>
      <w:r>
        <w:tab/>
        <w:t xml:space="preserve">"next": "mxpi_dataserialize0" </w:t>
      </w:r>
      <w:r>
        <w:br/>
        <w:t>},</w:t>
      </w:r>
    </w:p>
    <w:p w:rsidR="00E41444" w:rsidRDefault="00E31F91">
      <w:pPr>
        <w:pStyle w:val="31"/>
        <w:rPr>
          <w:rFonts w:hint="default"/>
        </w:rPr>
      </w:pPr>
      <w:bookmarkStart w:id="193" w:name="_Toc256000120"/>
      <w:bookmarkStart w:id="194" w:name="_ZH-CN_TOPIC_0000001623366237-chtext"/>
      <w:r>
        <w:t>mxpi_keypointpostprocessor</w:t>
      </w:r>
      <w:bookmarkEnd w:id="193"/>
      <w:bookmarkEnd w:id="19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继承图像后处理基类，用于对姿态检测模型推理的输出张量进行后处理。</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目前其上游只能连接</w:t>
            </w:r>
            <w:r>
              <w:t>mxpi_tensorinfer</w:t>
            </w:r>
            <w:r>
              <w:t>推理插件，只接受</w:t>
            </w:r>
            <w:r>
              <w:t>MxpiTensorPackageList</w:t>
            </w:r>
            <w:r>
              <w:t>作为元数据输入。调用</w:t>
            </w:r>
            <w:r>
              <w:t>mxBase</w:t>
            </w:r>
            <w:r>
              <w:t>仓的目标</w:t>
            </w:r>
            <w:proofErr w:type="gramStart"/>
            <w:r>
              <w:t>检测基类</w:t>
            </w:r>
            <w:proofErr w:type="gramEnd"/>
            <w:r>
              <w:t>Process</w:t>
            </w:r>
            <w:r>
              <w:t>接口实现通讯，接受</w:t>
            </w:r>
            <w:r>
              <w:t>KeyPointInfo</w:t>
            </w:r>
            <w:r>
              <w:t>数据类型的返回。</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插件基类（</w:t>
            </w:r>
            <w:r>
              <w:t>factory</w:t>
            </w:r>
            <w:r>
              <w:t>）</w:t>
            </w:r>
          </w:p>
        </w:tc>
        <w:tc>
          <w:tcPr>
            <w:tcW w:w="4000" w:type="pct"/>
            <w:tcBorders>
              <w:top w:val="single" w:sz="6" w:space="0" w:color="000000"/>
              <w:bottom w:val="single" w:sz="6" w:space="0" w:color="000000"/>
            </w:tcBorders>
          </w:tcPr>
          <w:p w:rsidR="00E41444" w:rsidRDefault="00E31F91">
            <w:pPr>
              <w:pStyle w:val="TableText"/>
              <w:rPr>
                <w:rFonts w:hint="default"/>
              </w:rPr>
            </w:pPr>
            <w:r>
              <w:t>mxpi_keypointpostprocessor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MxpiTensorPackageList</w:t>
            </w:r>
            <w:r>
              <w:t>”）。</w:t>
            </w:r>
          </w:p>
          <w:p w:rsidR="00E41444" w:rsidRDefault="00E31F91">
            <w:pPr>
              <w:pStyle w:val="ItemListinTable"/>
              <w:rPr>
                <w:rFonts w:hint="default"/>
              </w:rPr>
            </w:pPr>
            <w:r>
              <w:t>输出：</w:t>
            </w:r>
            <w:r>
              <w:t>buffer</w:t>
            </w:r>
            <w:r>
              <w:t>（数据类型“</w:t>
            </w:r>
            <w:r>
              <w:t>MxpiBuffer</w:t>
            </w:r>
            <w:r>
              <w:t>”）、</w:t>
            </w:r>
            <w:r>
              <w:t>metadata</w:t>
            </w:r>
            <w:r>
              <w:t>（数据类型“</w:t>
            </w:r>
            <w:r>
              <w:t>MxpiPoseList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{"metadata/tensor"}</w:t>
            </w:r>
            <w:r>
              <w:t>。</w:t>
            </w:r>
          </w:p>
          <w:p w:rsidR="00E41444" w:rsidRDefault="00E31F91">
            <w:pPr>
              <w:pStyle w:val="ItemListinTable"/>
              <w:rPr>
                <w:rFonts w:hint="default"/>
              </w:rPr>
            </w:pPr>
            <w:r>
              <w:t>静态输出：</w:t>
            </w:r>
            <w:r>
              <w:t>{"metadata/keypoint"}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_d0e17283 \r \h</w:instrText>
            </w:r>
            <w:r>
              <w:fldChar w:fldCharType="separate"/>
            </w:r>
            <w:r>
              <w:t>表</w:t>
            </w:r>
            <w:r>
              <w:t>13-29</w:t>
            </w:r>
            <w:r>
              <w:fldChar w:fldCharType="end"/>
            </w:r>
            <w:r>
              <w:t>。</w:t>
            </w:r>
          </w:p>
        </w:tc>
      </w:tr>
    </w:tbl>
    <w:p w:rsidR="00E41444" w:rsidRDefault="00E41444">
      <w:pPr>
        <w:rPr>
          <w:rFonts w:hint="default"/>
        </w:rPr>
      </w:pPr>
    </w:p>
    <w:p w:rsidR="00E41444" w:rsidRDefault="00E31F91">
      <w:pPr>
        <w:rPr>
          <w:rFonts w:hint="default"/>
        </w:rPr>
      </w:pPr>
      <w:r>
        <w:t>Python</w:t>
      </w:r>
      <w:r>
        <w:t>后处理插件</w:t>
      </w:r>
      <w:r>
        <w:t>pipeline</w:t>
      </w:r>
      <w:r>
        <w:t>样例：</w:t>
      </w:r>
    </w:p>
    <w:p w:rsidR="00E41444" w:rsidRDefault="00E31F91">
      <w:pPr>
        <w:pStyle w:val="TerminalDisplay"/>
      </w:pPr>
      <w:r>
        <w:t xml:space="preserve">"mxpi_keypointpostprocessor0": { </w:t>
      </w:r>
      <w:r>
        <w:br/>
        <w:t xml:space="preserve">            "props": { </w:t>
      </w:r>
      <w:r>
        <w:br/>
        <w:t xml:space="preserve">                "funcLanguage":"python", </w:t>
      </w:r>
      <w:r>
        <w:br/>
        <w:t xml:space="preserve">                "postProcessConfigPath": "../models/openpose/openpose.cfg", </w:t>
      </w:r>
      <w:r>
        <w:br/>
        <w:t xml:space="preserve">                "labelPath": "../models/openpose/coco.names", </w:t>
      </w:r>
      <w:r>
        <w:br/>
        <w:t xml:space="preserve">                "postProcessLibPath": "../../../python", </w:t>
      </w:r>
      <w:r>
        <w:br/>
      </w:r>
      <w:r>
        <w:lastRenderedPageBreak/>
        <w:t xml:space="preserve">                "className":"OpenPosePostProcess", </w:t>
      </w:r>
      <w:r>
        <w:br/>
        <w:t xml:space="preserve">                "pythonModule":"postprocess.post" </w:t>
      </w:r>
      <w:r>
        <w:br/>
        <w:t xml:space="preserve">            }, </w:t>
      </w:r>
      <w:r>
        <w:br/>
        <w:t xml:space="preserve">            "factory": "mxpi_keypointpostprocessor", </w:t>
      </w:r>
      <w:r>
        <w:br/>
        <w:t xml:space="preserve">            "next": "mxpi_dataserialize0" </w:t>
      </w:r>
      <w:r>
        <w:br/>
        <w:t xml:space="preserve">        },</w:t>
      </w:r>
    </w:p>
    <w:p w:rsidR="00E41444" w:rsidRDefault="00E31F91">
      <w:pPr>
        <w:rPr>
          <w:rFonts w:hint="default"/>
        </w:rPr>
      </w:pPr>
      <w:r>
        <w:t>C++</w:t>
      </w:r>
      <w:r>
        <w:t>后处理插件</w:t>
      </w:r>
      <w:r>
        <w:t>pipeline</w:t>
      </w:r>
      <w:r>
        <w:t>样例：</w:t>
      </w:r>
    </w:p>
    <w:p w:rsidR="00E41444" w:rsidRDefault="00E31F91">
      <w:pPr>
        <w:pStyle w:val="TerminalDisplay"/>
      </w:pPr>
      <w:r>
        <w:t xml:space="preserve">   "mxpi_keypointpostprocessor0": { </w:t>
      </w:r>
      <w:r>
        <w:br/>
        <w:t xml:space="preserve">        "props": { </w:t>
      </w:r>
      <w:r>
        <w:br/>
        <w:t xml:space="preserve">            "dataSource": "mxpi_tensorinfer0", </w:t>
      </w:r>
      <w:r>
        <w:br/>
        <w:t xml:space="preserve">            "postProcessConfigPath": "../models/openpose/openpose.cfg", </w:t>
      </w:r>
      <w:r>
        <w:br/>
        <w:t xml:space="preserve">            "labelPath": "../models/openpose/coco.names", </w:t>
      </w:r>
      <w:r>
        <w:br/>
        <w:t xml:space="preserve">            "postProcessLibPath": "libopenposepostprocess.so" </w:t>
      </w:r>
      <w:r>
        <w:br/>
        <w:t xml:space="preserve">      </w:t>
      </w:r>
      <w:proofErr w:type="gramStart"/>
      <w:r>
        <w:t xml:space="preserve">  }</w:t>
      </w:r>
      <w:proofErr w:type="gramEnd"/>
      <w:r>
        <w:t xml:space="preserve">, </w:t>
      </w:r>
      <w:r>
        <w:br/>
        <w:t xml:space="preserve">        "factory": "mxpi_keypointpostprocessor", </w:t>
      </w:r>
      <w:r>
        <w:br/>
        <w:t xml:space="preserve">        "next": "mxpi_dataserialize0" </w:t>
      </w:r>
      <w:r>
        <w:br/>
        <w:t xml:space="preserve">    },</w:t>
      </w:r>
    </w:p>
    <w:p w:rsidR="00E41444" w:rsidRDefault="00E31F91">
      <w:pPr>
        <w:pStyle w:val="21"/>
        <w:rPr>
          <w:rFonts w:hint="default"/>
          <w:lang w:eastAsia="zh-CN"/>
        </w:rPr>
      </w:pPr>
      <w:bookmarkStart w:id="195" w:name="_ZH-CN_TOPIC_0000001607929625"/>
      <w:bookmarkStart w:id="196" w:name="_Toc256000121"/>
      <w:bookmarkStart w:id="197" w:name="_ZH-CN_TOPIC_0000001607929625-chtext"/>
      <w:bookmarkEnd w:id="195"/>
      <w:r>
        <w:rPr>
          <w:lang w:eastAsia="zh-CN"/>
        </w:rPr>
        <w:t>智能视频分析（</w:t>
      </w:r>
      <w:r>
        <w:rPr>
          <w:lang w:eastAsia="zh-CN"/>
        </w:rPr>
        <w:t>IVA</w:t>
      </w:r>
      <w:r>
        <w:rPr>
          <w:lang w:eastAsia="zh-CN"/>
        </w:rPr>
        <w:t>）插件</w:t>
      </w:r>
      <w:bookmarkEnd w:id="196"/>
      <w:bookmarkEnd w:id="197"/>
    </w:p>
    <w:p w:rsidR="00E41444" w:rsidRDefault="00E31F91" w:rsidP="003830CC">
      <w:pPr>
        <w:pStyle w:val="31"/>
        <w:numPr>
          <w:ilvl w:val="2"/>
          <w:numId w:val="137"/>
        </w:numPr>
        <w:rPr>
          <w:rFonts w:hint="default"/>
        </w:rPr>
      </w:pPr>
      <w:bookmarkStart w:id="198" w:name="_Toc256000122"/>
      <w:bookmarkStart w:id="199" w:name="_ZH-CN_TOPIC_0000001573006558-chtext"/>
      <w:r>
        <w:t>mxpi_motsimplesort</w:t>
      </w:r>
      <w:bookmarkEnd w:id="198"/>
      <w:bookmarkEnd w:id="199"/>
    </w:p>
    <w:p w:rsidR="00E41444" w:rsidRDefault="008F4057">
      <w:pPr>
        <w:pStyle w:val="NotesHeading"/>
        <w:tabs>
          <w:tab w:val="left" w:pos="2100"/>
        </w:tabs>
        <w:rPr>
          <w:rFonts w:hint="default"/>
        </w:rPr>
      </w:pPr>
      <w:r>
        <w:pict>
          <v:shape id="_x0000_i1063" type="#_x0000_t75" style="width:50.65pt;height:19.15pt">
            <v:imagedata r:id="rId47" o:title="说明"/>
          </v:shape>
        </w:pict>
      </w:r>
    </w:p>
    <w:p w:rsidR="00E41444" w:rsidRDefault="00E31F91">
      <w:pPr>
        <w:pStyle w:val="NotesText"/>
        <w:rPr>
          <w:rFonts w:hint="default"/>
        </w:rPr>
      </w:pPr>
      <w:r>
        <w:t>即将废弃，请使用</w:t>
      </w:r>
      <w:r>
        <w:t>mxpi_motsimplesortV2</w:t>
      </w:r>
      <w:r>
        <w:t>插件。</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实现多目标（包括机非人、目标）路径记录功能。</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mxpi_motsimplesort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buffer</w:t>
            </w:r>
            <w:r>
              <w:t>（数据类型“</w:t>
            </w:r>
            <w:r>
              <w:t>MxpiBuffer</w:t>
            </w:r>
            <w:r>
              <w:t>”）、动态输入：</w:t>
            </w:r>
            <w:r>
              <w:t>metadata</w:t>
            </w:r>
            <w:r>
              <w:t>（数据类型“</w:t>
            </w:r>
            <w:r>
              <w:t>MxpiObjectList</w:t>
            </w:r>
            <w:r>
              <w:t>”）。</w:t>
            </w:r>
          </w:p>
          <w:p w:rsidR="00E41444" w:rsidRDefault="00E31F91">
            <w:pPr>
              <w:pStyle w:val="ItemListinTable"/>
              <w:rPr>
                <w:rFonts w:hint="default"/>
              </w:rPr>
            </w:pPr>
            <w:r>
              <w:t>静态输出：</w:t>
            </w:r>
            <w:r>
              <w:t>buffer</w:t>
            </w:r>
            <w:r>
              <w:t>（数据类型“</w:t>
            </w:r>
            <w:r>
              <w:t>MxpiBuffer</w:t>
            </w:r>
            <w:r>
              <w:t>”）、</w:t>
            </w:r>
            <w:r>
              <w:t>metadata</w:t>
            </w:r>
            <w:r>
              <w:t>（数据类型“</w:t>
            </w:r>
            <w:r>
              <w:t>MxpiTrackLetList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_d0e18252 \r \h</w:instrText>
            </w:r>
            <w:r>
              <w:fldChar w:fldCharType="separate"/>
            </w:r>
            <w:r>
              <w:t>表</w:t>
            </w:r>
            <w:r>
              <w:t>13-31</w:t>
            </w:r>
            <w:r>
              <w:fldChar w:fldCharType="end"/>
            </w:r>
            <w:r>
              <w:t>。</w:t>
            </w:r>
          </w:p>
        </w:tc>
      </w:tr>
    </w:tbl>
    <w:p w:rsidR="00E41444" w:rsidRDefault="00E41444">
      <w:pPr>
        <w:rPr>
          <w:rFonts w:hint="default"/>
        </w:rPr>
      </w:pPr>
    </w:p>
    <w:p w:rsidR="00E41444" w:rsidRDefault="00E31F91">
      <w:pPr>
        <w:pStyle w:val="TableDescription"/>
        <w:rPr>
          <w:rFonts w:hint="default"/>
        </w:rPr>
      </w:pPr>
      <w:bookmarkStart w:id="200" w:name="_d0e18252"/>
      <w:bookmarkEnd w:id="200"/>
      <w:r>
        <w:t>mxpi_motsimplesort</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dataSourceDetection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模型检测后的目标</w:t>
            </w:r>
            <w:proofErr w:type="gramStart"/>
            <w:r>
              <w:t>框数据</w:t>
            </w:r>
            <w:proofErr w:type="gramEnd"/>
            <w:r>
              <w:t>的对应索引（通常情况下为上游元件名称）。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dataSourceFeature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特征提取后的目标特征数据的对应索引（通常情况下为上游元件名称）。</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trackThreshold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路径记录对象属于同一目标概率阈值，大于该阈值认为是同一对象（默认值：</w:t>
            </w:r>
            <w:r>
              <w:t>0.5</w:t>
            </w:r>
            <w:r>
              <w:t>，取值范围：</w:t>
            </w:r>
            <w:r>
              <w:t>[0, 1.0]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lostThreshold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路径记录目标丢失帧数阈值，帧数大于该阈值认为行程目标已丢失（默认值：</w:t>
            </w:r>
            <w:r>
              <w:t>5</w:t>
            </w:r>
            <w:r>
              <w:t>，取值范围：</w:t>
            </w:r>
            <w:r>
              <w:t>[0, 10]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201" w:name="_Toc256000123"/>
      <w:bookmarkStart w:id="202" w:name="_ZH-CN_TOPIC_0000001623486149-chtext"/>
      <w:r>
        <w:t>mxpi_motsimplesortV2</w:t>
      </w:r>
      <w:bookmarkEnd w:id="201"/>
      <w:bookmarkEnd w:id="20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实现多目标（包括机非人、目标）路径记录功能。相比较前一个版本的差别为：</w:t>
            </w:r>
          </w:p>
          <w:p w:rsidR="00E41444" w:rsidRDefault="00E31F91">
            <w:pPr>
              <w:pStyle w:val="ItemListinTable"/>
              <w:rPr>
                <w:rFonts w:hint="default"/>
              </w:rPr>
            </w:pPr>
            <w:r>
              <w:t>V2</w:t>
            </w:r>
            <w:r>
              <w:t>版本对插件的输入端口做了调整：只使用物体的框信息做</w:t>
            </w:r>
            <w:r>
              <w:t>MOT</w:t>
            </w:r>
            <w:r>
              <w:t>时，只用连接一个输入端口。在此基础上，若还使用物体的特征信息做</w:t>
            </w:r>
            <w:r>
              <w:t>MOT</w:t>
            </w:r>
            <w:r>
              <w:t>，则连接两个输入端口。</w:t>
            </w:r>
          </w:p>
          <w:p w:rsidR="00E41444" w:rsidRDefault="00E31F91">
            <w:pPr>
              <w:pStyle w:val="ItemListinTable"/>
              <w:rPr>
                <w:rFonts w:hint="default"/>
              </w:rPr>
            </w:pPr>
            <w:r>
              <w:t>dataSource</w:t>
            </w:r>
            <w:r>
              <w:t>实现自动配置。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mxpi_motsimplesortV2</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MxpiObjectList</w:t>
            </w:r>
            <w:r>
              <w:t>”）。</w:t>
            </w:r>
          </w:p>
          <w:p w:rsidR="00E41444" w:rsidRDefault="00E31F91">
            <w:pPr>
              <w:pStyle w:val="ItemListinTable"/>
              <w:rPr>
                <w:rFonts w:hint="default"/>
              </w:rPr>
            </w:pPr>
            <w:r>
              <w:t>输出：</w:t>
            </w:r>
            <w:r>
              <w:t>buffer</w:t>
            </w:r>
            <w:r>
              <w:t>（数据类型“</w:t>
            </w:r>
            <w:r>
              <w:t>MxpiBuffer</w:t>
            </w:r>
            <w:r>
              <w:t>”）、</w:t>
            </w:r>
            <w:r>
              <w:t>metadata</w:t>
            </w:r>
            <w:r>
              <w:t>（数据类型“</w:t>
            </w:r>
            <w:r>
              <w:t>MxpiTrackLetList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、动态输入：</w:t>
            </w:r>
            <w:r>
              <w:t>{"ANY"}</w:t>
            </w:r>
            <w:r>
              <w:t>。</w:t>
            </w:r>
          </w:p>
          <w:p w:rsidR="00E41444" w:rsidRDefault="00E31F91">
            <w:pPr>
              <w:pStyle w:val="ItemListinTable"/>
              <w:rPr>
                <w:rFonts w:hint="default"/>
              </w:rPr>
            </w:pPr>
            <w:r>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_d0e18429 \r \h</w:instrText>
            </w:r>
            <w:r>
              <w:fldChar w:fldCharType="separate"/>
            </w:r>
            <w:r>
              <w:t>表</w:t>
            </w:r>
            <w:r>
              <w:t>13-32</w:t>
            </w:r>
            <w:r>
              <w:fldChar w:fldCharType="end"/>
            </w:r>
            <w:r>
              <w:t>。</w:t>
            </w:r>
          </w:p>
        </w:tc>
      </w:tr>
    </w:tbl>
    <w:p w:rsidR="00E41444" w:rsidRDefault="00E41444">
      <w:pPr>
        <w:rPr>
          <w:rFonts w:hint="default"/>
        </w:rPr>
      </w:pPr>
    </w:p>
    <w:p w:rsidR="00E41444" w:rsidRDefault="00E31F91">
      <w:pPr>
        <w:pStyle w:val="TableDescription"/>
        <w:rPr>
          <w:rFonts w:hint="default"/>
        </w:rPr>
      </w:pPr>
      <w:bookmarkStart w:id="203" w:name="_d0e18429"/>
      <w:bookmarkEnd w:id="203"/>
      <w:r>
        <w:t>mxpi_motsimplesortV2</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dataSourceDetection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模型检测后的目标</w:t>
            </w:r>
            <w:proofErr w:type="gramStart"/>
            <w:r>
              <w:t>框数据</w:t>
            </w:r>
            <w:proofErr w:type="gramEnd"/>
            <w:r>
              <w:t>的对应索引（默认为上游插件对应输出端口的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dataSourceFeature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特征提取后的目标特征数据的对应索引（默认为上游插件对应输出端口的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trackThreshold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路径记录对象属于同一目标概率阈值，大于该阈值认为是同一对象（默认值：</w:t>
            </w:r>
            <w:r>
              <w:t>0.5</w:t>
            </w:r>
            <w:r>
              <w:t>，取值范围：</w:t>
            </w:r>
            <w:r>
              <w:t>[0, 1.0]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lostThreshold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路径记录目标丢失帧数阈值，帧数大于该阈值认为行程目标已丢失（默认值：</w:t>
            </w:r>
            <w:r>
              <w:t>5</w:t>
            </w:r>
            <w:r>
              <w:t>，取值范围：</w:t>
            </w:r>
            <w:r>
              <w:t>[0, 10]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pStyle w:val="ItemList"/>
        <w:rPr>
          <w:rFonts w:hint="default"/>
        </w:rPr>
      </w:pPr>
      <w:r>
        <w:t>只使用物体的</w:t>
      </w:r>
      <w:r>
        <w:t>bounding box</w:t>
      </w:r>
      <w:r>
        <w:t>（框信息）做</w:t>
      </w:r>
      <w:r>
        <w:t>mot</w:t>
      </w:r>
      <w:r>
        <w:t>，常见使用场景：对视频中的车进行动向记录。</w:t>
      </w:r>
    </w:p>
    <w:p w:rsidR="00E41444" w:rsidRDefault="008F4057">
      <w:pPr>
        <w:rPr>
          <w:rFonts w:hint="default"/>
        </w:rPr>
      </w:pPr>
      <w:r>
        <w:pict>
          <v:shape id="_x0000_i1064" type="#_x0000_t75" style="width:393.75pt;height:128.65pt">
            <v:imagedata r:id="rId78" o:title=""/>
          </v:shape>
        </w:pict>
      </w:r>
    </w:p>
    <w:p w:rsidR="00E41444" w:rsidRDefault="00E31F91">
      <w:pPr>
        <w:pStyle w:val="ItemList"/>
        <w:rPr>
          <w:rFonts w:hint="default"/>
        </w:rPr>
      </w:pPr>
      <w:r>
        <w:t>同时使用物体的</w:t>
      </w:r>
      <w:r>
        <w:t>bounding box</w:t>
      </w:r>
      <w:r>
        <w:t>（框信息）和物体的特征做</w:t>
      </w:r>
      <w:r>
        <w:t>mot</w:t>
      </w:r>
      <w:r>
        <w:t>，常见使用场景：对视频中的人或目标进行动向记录。</w:t>
      </w:r>
    </w:p>
    <w:p w:rsidR="00E41444" w:rsidRDefault="008F4057">
      <w:pPr>
        <w:rPr>
          <w:rFonts w:hint="default"/>
        </w:rPr>
      </w:pPr>
      <w:r>
        <w:pict>
          <v:shape id="_x0000_i1065" type="#_x0000_t75" style="width:393.75pt;height:177.75pt">
            <v:imagedata r:id="rId79" o:title=""/>
          </v:shape>
        </w:pict>
      </w:r>
    </w:p>
    <w:p w:rsidR="00E41444" w:rsidRDefault="00E31F91">
      <w:pPr>
        <w:pStyle w:val="31"/>
        <w:rPr>
          <w:rFonts w:hint="default"/>
        </w:rPr>
      </w:pPr>
      <w:bookmarkStart w:id="204" w:name="_Toc256000124"/>
      <w:bookmarkStart w:id="205" w:name="_ZH-CN_TOPIC_0000001623645777-chtext"/>
      <w:r>
        <w:lastRenderedPageBreak/>
        <w:t>mxpi_facealignment</w:t>
      </w:r>
      <w:bookmarkEnd w:id="204"/>
      <w:bookmarkEnd w:id="20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目标对齐插件，可用于矫正检测出的目标图像。输入目标图像的关键</w:t>
            </w:r>
            <w:proofErr w:type="gramStart"/>
            <w:r>
              <w:t>点信息</w:t>
            </w:r>
            <w:proofErr w:type="gramEnd"/>
            <w:r>
              <w:t>和需要对齐的目标图像，输出对齐后的目标图像。</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输入端口</w:t>
            </w:r>
            <w:r>
              <w:t>0</w:t>
            </w:r>
            <w:r>
              <w:t>为目标图像数据。</w:t>
            </w:r>
          </w:p>
          <w:p w:rsidR="00E41444" w:rsidRDefault="00E31F91">
            <w:pPr>
              <w:pStyle w:val="ItemListinTable"/>
              <w:rPr>
                <w:rFonts w:hint="default"/>
              </w:rPr>
            </w:pPr>
            <w:r>
              <w:t>输入端口</w:t>
            </w:r>
            <w:r>
              <w:t>1</w:t>
            </w:r>
            <w:r>
              <w:t>为目标关键点数据。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mxpi_facealignment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_d0e18607 \r \h</w:instrText>
            </w:r>
            <w:r>
              <w:fldChar w:fldCharType="separate"/>
            </w:r>
            <w:r>
              <w:t>表</w:t>
            </w:r>
            <w:r>
              <w:t>13-33</w:t>
            </w:r>
            <w:r>
              <w:fldChar w:fldCharType="end"/>
            </w:r>
            <w:r>
              <w:t>。</w:t>
            </w:r>
          </w:p>
        </w:tc>
      </w:tr>
    </w:tbl>
    <w:p w:rsidR="00E41444" w:rsidRDefault="00E41444">
      <w:pPr>
        <w:rPr>
          <w:rFonts w:hint="default"/>
        </w:rPr>
      </w:pPr>
    </w:p>
    <w:p w:rsidR="00E41444" w:rsidRDefault="00E31F91">
      <w:pPr>
        <w:pStyle w:val="TableDescription"/>
        <w:rPr>
          <w:rFonts w:hint="default"/>
        </w:rPr>
      </w:pPr>
      <w:bookmarkStart w:id="206" w:name="_d0e18607"/>
      <w:bookmarkEnd w:id="206"/>
      <w:r>
        <w:t>mxpi_facealignment</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4366"/>
        <w:gridCol w:w="794"/>
        <w:gridCol w:w="794"/>
      </w:tblGrid>
      <w:tr w:rsidR="00E41444" w:rsidTr="003830CC">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27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deviceId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使用的昇腾</w:t>
            </w:r>
            <w:r>
              <w:t>AI</w:t>
            </w:r>
            <w:r>
              <w:t>处理器的芯片编号，无需自己设置，统一由</w:t>
            </w:r>
            <w:r>
              <w:t>stream_config</w:t>
            </w:r>
            <w:r>
              <w:t>字段中的</w:t>
            </w:r>
            <w:r>
              <w:t>deviceId</w:t>
            </w:r>
            <w:r>
              <w:t>属性设置。</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dataSourceImage</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目标图像输入数据对应索引，默认为上游插件对应输出端口的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dataSourceKeyPoint</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目标关键点输入数据对应索引，默认为上游插件对应输出端口的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afterFaceAlignmentHeight</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目标对齐后的图像高度，默认为“</w:t>
            </w:r>
            <w:r>
              <w:t>112</w:t>
            </w:r>
            <w:r>
              <w:t>”，取值范围为</w:t>
            </w:r>
            <w:r>
              <w:t>[32, 8192]</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afterFaceAlignmentWidth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目标对齐后的图像宽度，默认为“</w:t>
            </w:r>
            <w:r>
              <w:t>112</w:t>
            </w:r>
            <w:r>
              <w:t>”，取值范围为</w:t>
            </w:r>
            <w:r>
              <w:t>[32, 8192]</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pStyle w:val="NotesHeading"/>
        <w:tabs>
          <w:tab w:val="left" w:pos="2100"/>
        </w:tabs>
        <w:rPr>
          <w:rFonts w:hint="default"/>
        </w:rPr>
      </w:pPr>
      <w:r>
        <w:pict>
          <v:shape id="_x0000_i1066" type="#_x0000_t75" style="width:50.65pt;height:19.15pt">
            <v:imagedata r:id="rId47" o:title="说明"/>
          </v:shape>
        </w:pict>
      </w:r>
    </w:p>
    <w:p w:rsidR="00E41444" w:rsidRDefault="00E31F91">
      <w:pPr>
        <w:pStyle w:val="NotesText"/>
        <w:rPr>
          <w:rFonts w:hint="default"/>
        </w:rPr>
      </w:pPr>
      <w:r>
        <w:t>请注意“</w:t>
      </w:r>
      <w:r>
        <w:t>afterFaceAlignmentHeight</w:t>
      </w:r>
      <w:r>
        <w:t>”与“</w:t>
      </w:r>
      <w:r>
        <w:t>afterFaceAlignmentWidth</w:t>
      </w:r>
      <w:r>
        <w:t>”属性值与输入图片的元数据的一致性，否则会由于参数不一致而产生错误信息，导致对齐结果获取失败。同时</w:t>
      </w:r>
      <w:r>
        <w:t>OpenCV</w:t>
      </w:r>
      <w:r>
        <w:t>要求高度和宽度需要为</w:t>
      </w:r>
      <w:r>
        <w:rPr>
          <w:b/>
        </w:rPr>
        <w:t>2</w:t>
      </w:r>
      <w:r>
        <w:t>的倍数。</w:t>
      </w:r>
    </w:p>
    <w:p w:rsidR="00E41444" w:rsidRDefault="00E31F91">
      <w:pPr>
        <w:pStyle w:val="31"/>
        <w:rPr>
          <w:rFonts w:hint="default"/>
        </w:rPr>
      </w:pPr>
      <w:bookmarkStart w:id="207" w:name="_Toc256000125"/>
      <w:bookmarkStart w:id="208" w:name="_ZH-CN_TOPIC_0000001623565809-chtext"/>
      <w:r>
        <w:lastRenderedPageBreak/>
        <w:t>mxpi_qualitydetection</w:t>
      </w:r>
      <w:bookmarkEnd w:id="207"/>
      <w:bookmarkEnd w:id="20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视频质量诊断插件，可用于对视频解码之后的图像进行质量分析检测，对异常的场景进行日志告警。</w:t>
            </w:r>
          </w:p>
          <w:p w:rsidR="00E41444" w:rsidRDefault="00E31F91">
            <w:pPr>
              <w:pStyle w:val="TableText"/>
              <w:rPr>
                <w:rFonts w:hint="default"/>
              </w:rPr>
            </w:pPr>
            <w:r>
              <w:t>支持的检测场景有：</w:t>
            </w:r>
          </w:p>
          <w:p w:rsidR="00E41444" w:rsidRDefault="00E31F91">
            <w:pPr>
              <w:pStyle w:val="ItemListinTable"/>
              <w:rPr>
                <w:rFonts w:hint="default"/>
              </w:rPr>
            </w:pPr>
            <w:r>
              <w:t>视频亮度异常检测</w:t>
            </w:r>
          </w:p>
          <w:p w:rsidR="00E41444" w:rsidRDefault="00E31F91">
            <w:pPr>
              <w:pStyle w:val="ItemListinTable"/>
              <w:rPr>
                <w:rFonts w:hint="default"/>
              </w:rPr>
            </w:pPr>
            <w:r>
              <w:t>视频遮挡异常检测</w:t>
            </w:r>
          </w:p>
          <w:p w:rsidR="00E41444" w:rsidRDefault="00E31F91">
            <w:pPr>
              <w:pStyle w:val="ItemListinTable"/>
              <w:rPr>
                <w:rFonts w:hint="default"/>
              </w:rPr>
            </w:pPr>
            <w:r>
              <w:t>视频模糊异常检测</w:t>
            </w:r>
          </w:p>
          <w:p w:rsidR="00E41444" w:rsidRDefault="00E31F91">
            <w:pPr>
              <w:pStyle w:val="ItemListinTable"/>
              <w:rPr>
                <w:rFonts w:hint="default"/>
              </w:rPr>
            </w:pPr>
            <w:r>
              <w:t>视频雪花噪声异常检测</w:t>
            </w:r>
          </w:p>
          <w:p w:rsidR="00E41444" w:rsidRDefault="00E31F91">
            <w:pPr>
              <w:pStyle w:val="ItemListinTable"/>
              <w:rPr>
                <w:rFonts w:hint="default"/>
              </w:rPr>
            </w:pPr>
            <w:r>
              <w:t>视频偏色异常检测</w:t>
            </w:r>
          </w:p>
          <w:p w:rsidR="00E41444" w:rsidRDefault="00E31F91">
            <w:pPr>
              <w:pStyle w:val="ItemListinTable"/>
              <w:rPr>
                <w:rFonts w:hint="default"/>
              </w:rPr>
            </w:pPr>
            <w:r>
              <w:t>视频条纹噪声检测</w:t>
            </w:r>
          </w:p>
          <w:p w:rsidR="00E41444" w:rsidRDefault="00E31F91">
            <w:pPr>
              <w:pStyle w:val="ItemListinTable"/>
              <w:rPr>
                <w:rFonts w:hint="default"/>
              </w:rPr>
            </w:pPr>
            <w:r>
              <w:t>视频信号丢失异常检测</w:t>
            </w:r>
          </w:p>
          <w:p w:rsidR="00E41444" w:rsidRDefault="00E31F91">
            <w:pPr>
              <w:pStyle w:val="ItemListinTable"/>
              <w:rPr>
                <w:rFonts w:hint="default"/>
              </w:rPr>
            </w:pPr>
            <w:r>
              <w:t>视频冻结异常检测</w:t>
            </w:r>
          </w:p>
          <w:p w:rsidR="00E41444" w:rsidRDefault="00E31F91">
            <w:pPr>
              <w:pStyle w:val="ItemListinTable"/>
              <w:rPr>
                <w:rFonts w:hint="default"/>
              </w:rPr>
            </w:pPr>
            <w:r>
              <w:t>视频抖动异常检测</w:t>
            </w:r>
          </w:p>
          <w:p w:rsidR="00E41444" w:rsidRDefault="00E31F91">
            <w:pPr>
              <w:pStyle w:val="ItemListinTable"/>
              <w:rPr>
                <w:rFonts w:hint="default"/>
              </w:rPr>
            </w:pPr>
            <w:r>
              <w:t>视频画面突变异常检测</w:t>
            </w:r>
          </w:p>
          <w:p w:rsidR="00E41444" w:rsidRDefault="00E31F91">
            <w:pPr>
              <w:pStyle w:val="ItemListinTable"/>
              <w:rPr>
                <w:rFonts w:hint="default"/>
              </w:rPr>
            </w:pPr>
            <w:r>
              <w:t>PTZ</w:t>
            </w:r>
            <w:r>
              <w:t>云</w:t>
            </w:r>
            <w:proofErr w:type="gramStart"/>
            <w:r>
              <w:t>台运动</w:t>
            </w:r>
            <w:proofErr w:type="gramEnd"/>
            <w:r>
              <w:t>异常检测</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该</w:t>
            </w:r>
            <w:proofErr w:type="gramStart"/>
            <w:r>
              <w:t>插件仅</w:t>
            </w:r>
            <w:proofErr w:type="gramEnd"/>
            <w:r>
              <w:t>支持在视频解码插件（</w:t>
            </w:r>
            <w:r>
              <w:t>mxpi_videodecoder</w:t>
            </w:r>
            <w:r>
              <w:t>）之后进行配置。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mxpi_qualitydetection</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 "image/yuv", "metadata/object" }</w:t>
            </w:r>
            <w:r>
              <w:t>。</w:t>
            </w:r>
          </w:p>
          <w:p w:rsidR="00E41444" w:rsidRDefault="00E31F91">
            <w:pPr>
              <w:pStyle w:val="ItemListinTable"/>
              <w:rPr>
                <w:rFonts w:hint="default"/>
              </w:rPr>
            </w:pPr>
            <w:r>
              <w:t>静态输出：</w:t>
            </w:r>
            <w:r>
              <w:t>{ "ANY" }</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_d0e18831 \r \h</w:instrText>
            </w:r>
            <w:r>
              <w:fldChar w:fldCharType="separate"/>
            </w:r>
            <w:r>
              <w:t>表</w:t>
            </w:r>
            <w:r>
              <w:t>13-34</w:t>
            </w:r>
            <w:r>
              <w:fldChar w:fldCharType="end"/>
            </w:r>
            <w:r>
              <w:t>。</w:t>
            </w:r>
          </w:p>
        </w:tc>
      </w:tr>
    </w:tbl>
    <w:p w:rsidR="00E41444" w:rsidRDefault="00E41444">
      <w:pPr>
        <w:rPr>
          <w:rFonts w:hint="default"/>
        </w:rPr>
      </w:pPr>
    </w:p>
    <w:p w:rsidR="00E41444" w:rsidRDefault="00E31F91">
      <w:pPr>
        <w:pStyle w:val="TableDescription"/>
        <w:rPr>
          <w:rFonts w:hint="default"/>
        </w:rPr>
      </w:pPr>
      <w:bookmarkStart w:id="209" w:name="_d0e18831"/>
      <w:bookmarkEnd w:id="209"/>
      <w:r>
        <w:t>mxpi_qualitydetection</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4366"/>
        <w:gridCol w:w="794"/>
        <w:gridCol w:w="794"/>
      </w:tblGrid>
      <w:tr w:rsidR="00E41444" w:rsidTr="003830CC">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27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输入数据对应索引（通常情况下为上游元件名称），默认为上游插件对应输出端口的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qualityDetectionConfigContent</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质量检测算法属性配置内容，具体属性介绍参考</w:t>
            </w:r>
            <w:r>
              <w:fldChar w:fldCharType="begin"/>
            </w:r>
            <w:r>
              <w:instrText>REF _table16414124011353 \r \h</w:instrText>
            </w:r>
            <w:r>
              <w:fldChar w:fldCharType="separate"/>
            </w:r>
            <w:r>
              <w:t>表</w:t>
            </w:r>
            <w:r>
              <w:t>13-35</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qualityDetectionConfigPath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质量检测算法属性配置文件路径（该属性与</w:t>
            </w:r>
            <w:r>
              <w:t>qualityDetectionConfigContent</w:t>
            </w:r>
            <w:r>
              <w:t>须至少配置一项，</w:t>
            </w:r>
            <w:r>
              <w:t>qualityDetectionConfigContent</w:t>
            </w:r>
            <w:r>
              <w:t>优先级大于该属性），具体参数介绍参考</w:t>
            </w:r>
            <w:r>
              <w:fldChar w:fldCharType="begin"/>
            </w:r>
            <w:r>
              <w:instrText>REF _table16414124011353 \r \h</w:instrText>
            </w:r>
            <w:r>
              <w:fldChar w:fldCharType="separate"/>
            </w:r>
            <w:r>
              <w:t>表</w:t>
            </w:r>
            <w:r>
              <w:t>13-35</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TableDescription"/>
        <w:rPr>
          <w:rFonts w:hint="default"/>
        </w:rPr>
      </w:pPr>
      <w:bookmarkStart w:id="210" w:name="_table16414124011353"/>
      <w:bookmarkEnd w:id="210"/>
      <w:r>
        <w:t>质量检测算法参数介绍</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4366"/>
        <w:gridCol w:w="1588"/>
      </w:tblGrid>
      <w:tr w:rsidR="00E41444" w:rsidTr="003830CC">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27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FRAME_LIST_LEN</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插件存放视频</w:t>
            </w:r>
            <w:proofErr w:type="gramStart"/>
            <w:r>
              <w:t>帧</w:t>
            </w:r>
            <w:proofErr w:type="gramEnd"/>
            <w:r>
              <w:t>队列长度。</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BRIGHTNESS_SWITCH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视频亮度检测算法开关。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BRIGHTNESS_FRAME_INTERVAL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视频亮度检测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BRIGHTNESS_THRESHOLD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视频亮度检测算法阈值。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OCCLUSION_SWITCH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视频遮挡检测算法开关。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OCCLUSION_FRAME_INTERVAL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视频遮挡检测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OCCLUSION_THRESHOLD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视频遮挡检测算法阈值。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0.32</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BLUR_SWITCH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视频模糊检测算法开关。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BLUR_FRAME_INTERVAL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视频模糊检测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BLUR_THRESHOLD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视频模糊检测算法阈值。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2000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NOISE_SWITCH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视频噪声检测算法开关。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NOISE_FRAME_INTERVAL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视频噪声检测</w:t>
            </w:r>
            <w:proofErr w:type="gramStart"/>
            <w:r>
              <w:t>帧</w:t>
            </w:r>
            <w:proofErr w:type="gramEnd"/>
            <w:r>
              <w:t>间隔。</w:t>
            </w:r>
          </w:p>
          <w:p w:rsidR="00E41444" w:rsidRDefault="00E31F91">
            <w:pPr>
              <w:pStyle w:val="TableText"/>
              <w:rPr>
                <w:rFonts w:hint="default"/>
              </w:rPr>
            </w:pPr>
            <w:r>
              <w:t>输入必须是正整数并且小于</w:t>
            </w:r>
            <w:r>
              <w:lastRenderedPageBreak/>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NOISE_THRESHOLD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视频噪声检测算法阈值。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0.005</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COLOR_CAST_SWITCH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视频偏色检测算法开关。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COLOR_CAST_FRAME_INTERVAL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视频偏色检测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COLOR_CAST_THRESHOLD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视频偏色检测算法阈值。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1.5</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STRIPE_SWITCH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视频条纹检测算法开关。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STRIPE_FRAME_INTERVAL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视频条纹检测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STRIPE_THRESHOLD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视频条纹检测算法阈值。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0.0015</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DARK_SWITCH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视频黑屏检测算法开关。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DARK_FRAME_INTERVAL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视频黑屏检测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DARK_THRESHOLD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视频黑屏检测算法阈值。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0.72</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VIDEO_FREEZE_SWITCH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视频冻结检测算法开关。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VIDEO_FREEZE_FRAME_INTERVAL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视频冻结检测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VIDEO_FREEZE_THRESHOLD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视频冻结检测算法阈值。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0.1</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VIEW_SHAKE_SWITCH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视频抖动检测算法开关。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VIEW_SHAKE_FRAME_INTERVAL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视频抖动检测</w:t>
            </w:r>
            <w:proofErr w:type="gramStart"/>
            <w:r>
              <w:t>帧</w:t>
            </w:r>
            <w:proofErr w:type="gramEnd"/>
            <w:r>
              <w:t>间隔。</w:t>
            </w:r>
          </w:p>
          <w:p w:rsidR="00E41444" w:rsidRDefault="00E31F91">
            <w:pPr>
              <w:pStyle w:val="TableText"/>
              <w:rPr>
                <w:rFonts w:hint="default"/>
              </w:rPr>
            </w:pPr>
            <w:r>
              <w:t>输入必须是正整数并且小于</w:t>
            </w:r>
            <w:r>
              <w:lastRenderedPageBreak/>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VIEW_SHAKE_THRESHOLD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视频抖动检测算法阈值。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SCENE_MUTATION_SWITCH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视频突变检测算法开关。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SCENE_MUTATION_FRAME_INTERVAL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视频突变检测</w:t>
            </w:r>
            <w:proofErr w:type="gramStart"/>
            <w:r>
              <w:t>帧</w:t>
            </w:r>
            <w:proofErr w:type="gramEnd"/>
            <w:r>
              <w:t>间隔。</w:t>
            </w:r>
          </w:p>
          <w:p w:rsidR="00E41444" w:rsidRDefault="00E31F91">
            <w:pPr>
              <w:pStyle w:val="TableText"/>
              <w:rPr>
                <w:rFonts w:hint="default"/>
              </w:rPr>
            </w:pPr>
            <w:r>
              <w:t>输入必须是正整数并且小于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SCENE_MUTATION_THRESHOLD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视频突变检测算法阈值。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0.5</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PTZ_MOVEMENT_SWITCH</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w:t>
            </w:r>
            <w:r>
              <w:t>云</w:t>
            </w:r>
            <w:proofErr w:type="gramStart"/>
            <w:r>
              <w:t>台运动</w:t>
            </w:r>
            <w:proofErr w:type="gramEnd"/>
            <w:r>
              <w:t>检测算法开关。</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PTZ_MOVEMENT_FRAME_INTERVAL</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w:t>
            </w:r>
            <w:r>
              <w:t>云</w:t>
            </w:r>
            <w:proofErr w:type="gramStart"/>
            <w:r>
              <w:t>台运动检测帧</w:t>
            </w:r>
            <w:proofErr w:type="gramEnd"/>
            <w:r>
              <w:t>间隔。</w:t>
            </w:r>
          </w:p>
          <w:p w:rsidR="00E41444" w:rsidRDefault="00E31F91">
            <w:pPr>
              <w:pStyle w:val="TableText"/>
              <w:rPr>
                <w:rFonts w:hint="default"/>
              </w:rPr>
            </w:pPr>
            <w:r>
              <w:t>输入必须是大于</w:t>
            </w:r>
            <w:r>
              <w:t>1</w:t>
            </w:r>
            <w:r>
              <w:t>的正整数并且小于</w:t>
            </w:r>
            <w:r>
              <w:t>FRAME_LIST_LEN</w:t>
            </w:r>
            <w:r>
              <w:t>。当输入小数时自动会向下取整。</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p>
        </w:tc>
      </w:tr>
      <w:tr w:rsidR="003830CC" w:rsidTr="003830CC">
        <w:tc>
          <w:tcPr>
            <w:tcW w:w="12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PTZ_MOVEMENT_THRESHOLD</w:t>
            </w:r>
          </w:p>
        </w:tc>
        <w:tc>
          <w:tcPr>
            <w:tcW w:w="275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PTZ</w:t>
            </w:r>
            <w:r>
              <w:t>云</w:t>
            </w:r>
            <w:proofErr w:type="gramStart"/>
            <w:r>
              <w:t>台运动</w:t>
            </w:r>
            <w:proofErr w:type="gramEnd"/>
            <w:r>
              <w:t>检测算法阈值。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0.95</w:t>
            </w:r>
          </w:p>
        </w:tc>
      </w:tr>
    </w:tbl>
    <w:p w:rsidR="00E41444" w:rsidRDefault="00E41444">
      <w:pPr>
        <w:rPr>
          <w:rFonts w:hint="default"/>
        </w:rPr>
      </w:pPr>
    </w:p>
    <w:p w:rsidR="00E41444" w:rsidRDefault="00E31F91">
      <w:pPr>
        <w:pStyle w:val="21"/>
        <w:rPr>
          <w:rFonts w:hint="default"/>
        </w:rPr>
      </w:pPr>
      <w:bookmarkStart w:id="211" w:name="_ZH-CN_TOPIC_0000001557769736"/>
      <w:bookmarkStart w:id="212" w:name="_Toc256000126"/>
      <w:bookmarkStart w:id="213" w:name="_ZH-CN_TOPIC_0000001557769736-chtext"/>
      <w:bookmarkEnd w:id="211"/>
      <w:r>
        <w:t>调试插件</w:t>
      </w:r>
      <w:bookmarkEnd w:id="212"/>
      <w:bookmarkEnd w:id="213"/>
    </w:p>
    <w:p w:rsidR="00E41444" w:rsidRDefault="00E31F91" w:rsidP="003830CC">
      <w:pPr>
        <w:pStyle w:val="31"/>
        <w:numPr>
          <w:ilvl w:val="2"/>
          <w:numId w:val="138"/>
        </w:numPr>
        <w:rPr>
          <w:rFonts w:hint="default"/>
        </w:rPr>
      </w:pPr>
      <w:bookmarkStart w:id="214" w:name="_Toc256000127"/>
      <w:bookmarkStart w:id="215" w:name="_ZH-CN_TOPIC_0000001572847230-chtext"/>
      <w:r>
        <w:t>mxpi_dumpdata</w:t>
      </w:r>
      <w:bookmarkEnd w:id="214"/>
      <w:bookmarkEnd w:id="215"/>
    </w:p>
    <w:p w:rsidR="00E41444" w:rsidRDefault="00E41444">
      <w:pPr>
        <w:rPr>
          <w:rFonts w:hint="default"/>
        </w:rPr>
      </w:pPr>
    </w:p>
    <w:p w:rsidR="00E41444" w:rsidRDefault="008F4057">
      <w:pPr>
        <w:pStyle w:val="CAUTIONHeading"/>
        <w:rPr>
          <w:rFonts w:hint="default"/>
        </w:rPr>
      </w:pPr>
      <w:r>
        <w:pict>
          <v:shape id="_x0000_i1067" type="#_x0000_t75" style="width:50.65pt;height:19.15pt">
            <v:imagedata r:id="rId43" o:title="注意"/>
          </v:shape>
        </w:pict>
      </w:r>
    </w:p>
    <w:p w:rsidR="00E41444" w:rsidRDefault="00E31F91">
      <w:pPr>
        <w:pStyle w:val="CAUTIONText"/>
        <w:rPr>
          <w:rFonts w:hint="default"/>
        </w:rPr>
      </w:pPr>
      <w:r>
        <w:t>使用此插件会将插件的输出数据保存到磁盘文件中，产生额外的文件。产生的额外文件请用户自行管控，必要时请自行删除。处理隐私数据或敏感数据时请勿使用此插件。</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数据导出插件，用于导出上游插件的</w:t>
            </w:r>
            <w:r>
              <w:t>MxpiBuffer</w:t>
            </w:r>
            <w:r>
              <w:t>类型数据，以</w:t>
            </w:r>
            <w:r>
              <w:t>JSON</w:t>
            </w:r>
            <w:r>
              <w:t>格式输出。当</w:t>
            </w:r>
            <w:r>
              <w:t>location</w:t>
            </w:r>
            <w:r>
              <w:t>属性没有指定时，导出的数据存在</w:t>
            </w:r>
            <w:r>
              <w:t>MxpiBuffer</w:t>
            </w:r>
            <w:r>
              <w:t>中发给下游插件，当指定了</w:t>
            </w:r>
            <w:r>
              <w:t>location</w:t>
            </w:r>
            <w:r>
              <w:t>属性时，导出数据到指定的文件，</w:t>
            </w:r>
            <w:proofErr w:type="gramStart"/>
            <w:r>
              <w:t>透传上游</w:t>
            </w:r>
            <w:proofErr w:type="gramEnd"/>
            <w:r>
              <w:t>插件的</w:t>
            </w:r>
            <w:r>
              <w:t>MxpiBuffer</w:t>
            </w:r>
            <w:r>
              <w:t>类型数据到下游插件。</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metadata</w:t>
            </w:r>
            <w:r>
              <w:t>中的数据只能导出</w:t>
            </w:r>
            <w:r>
              <w:t>protobuf</w:t>
            </w:r>
            <w:r>
              <w:t>定义的类型的数据，自定义的</w:t>
            </w:r>
            <w:r>
              <w:t>C++ class</w:t>
            </w:r>
            <w:r>
              <w:t>或者</w:t>
            </w:r>
            <w:r>
              <w:t>struct</w:t>
            </w:r>
            <w:r>
              <w:t>数据不能导出。</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mxpi_dumpdata</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_d0e19396 \r \h</w:instrText>
            </w:r>
            <w:r>
              <w:fldChar w:fldCharType="separate"/>
            </w:r>
            <w:r>
              <w:t>表</w:t>
            </w:r>
            <w:r>
              <w:t>13-36</w:t>
            </w:r>
            <w:r>
              <w:fldChar w:fldCharType="end"/>
            </w:r>
            <w:r>
              <w:t>。</w:t>
            </w:r>
          </w:p>
        </w:tc>
      </w:tr>
    </w:tbl>
    <w:p w:rsidR="00E41444" w:rsidRDefault="00E41444">
      <w:pPr>
        <w:rPr>
          <w:rFonts w:hint="default"/>
        </w:rPr>
      </w:pPr>
    </w:p>
    <w:p w:rsidR="00E41444" w:rsidRDefault="00E31F91">
      <w:pPr>
        <w:pStyle w:val="TableDescription"/>
        <w:rPr>
          <w:rFonts w:hint="default"/>
        </w:rPr>
      </w:pPr>
      <w:bookmarkStart w:id="216" w:name="_d0e19396"/>
      <w:bookmarkEnd w:id="216"/>
      <w:r>
        <w:t>mxpi_dumpdata</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filterMetaDataKeys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导出时过滤</w:t>
            </w:r>
            <w:r>
              <w:t>metadata</w:t>
            </w:r>
            <w:r>
              <w:t>中对应索引的内容，如果</w:t>
            </w:r>
            <w:r>
              <w:t>metadata</w:t>
            </w:r>
            <w:r>
              <w:t>中保存了自定义的</w:t>
            </w:r>
            <w:r>
              <w:t>C++ class</w:t>
            </w:r>
            <w:r>
              <w:t>或者</w:t>
            </w:r>
            <w:r>
              <w:t>struct</w:t>
            </w:r>
            <w:r>
              <w:t>数据，则需要把数据对应的索引填入，当有多个时，使用逗号分隔。如：</w:t>
            </w:r>
            <w:r>
              <w:t>"ReserveMetadataGraph, MxstFrameExternalInfo"</w:t>
            </w:r>
            <w:r>
              <w:t>。</w:t>
            </w:r>
          </w:p>
          <w:p w:rsidR="00E41444" w:rsidRDefault="00E31F91" w:rsidP="003830CC">
            <w:pPr>
              <w:pStyle w:val="NotesHeadinginTable"/>
              <w:widowControl w:val="0"/>
            </w:pPr>
            <w:r>
              <w:t>说明</w:t>
            </w:r>
          </w:p>
          <w:p w:rsidR="00E41444" w:rsidRDefault="00E31F91">
            <w:pPr>
              <w:pStyle w:val="NotesTextinTable"/>
            </w:pPr>
            <w:r>
              <w:t>当配置了</w:t>
            </w:r>
            <w:r>
              <w:t>requiredMetaDataKeys</w:t>
            </w:r>
            <w:r>
              <w:t>时，此属性无效。</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requiredMetaDataKeys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导出时只导出</w:t>
            </w:r>
            <w:r>
              <w:t>metadata</w:t>
            </w:r>
            <w:r>
              <w:t>中特定索引的内容，当有多个时，使用逗号分隔。如：</w:t>
            </w:r>
            <w:r>
              <w:t>"mxpi_imagedecoder0, ReservedVisionList"</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location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导出数据的文件名，该参数可选，不填时数据</w:t>
            </w:r>
            <w:proofErr w:type="gramStart"/>
            <w:r>
              <w:t>不</w:t>
            </w:r>
            <w:proofErr w:type="gramEnd"/>
            <w:r>
              <w:t>导出，传入下个插件。指定时，数据导出到文件中，</w:t>
            </w:r>
            <w:proofErr w:type="gramStart"/>
            <w:r>
              <w:t>透传上游</w:t>
            </w:r>
            <w:proofErr w:type="gramEnd"/>
            <w:r>
              <w:t>插件的</w:t>
            </w:r>
            <w:r>
              <w:t>MxpiBuffer</w:t>
            </w:r>
            <w:r>
              <w:t>到下游插件。</w:t>
            </w:r>
          </w:p>
          <w:p w:rsidR="00E41444" w:rsidRDefault="00E31F91">
            <w:pPr>
              <w:pStyle w:val="TableText"/>
              <w:rPr>
                <w:rFonts w:hint="default"/>
              </w:rPr>
            </w:pPr>
            <w:r>
              <w:t>当配置的文件名带目录名称时，会自动创建目录，比如“</w:t>
            </w:r>
            <w:r>
              <w:t>test/file.output</w:t>
            </w:r>
            <w:r>
              <w:t>”，会创建</w:t>
            </w:r>
            <w:r>
              <w:t>test</w:t>
            </w:r>
            <w:r>
              <w:t>目录，</w:t>
            </w:r>
            <w:r>
              <w:t>dump</w:t>
            </w:r>
            <w:r>
              <w:t>出的内容保存到这个目录下的</w:t>
            </w:r>
            <w:r>
              <w:t>file.output</w:t>
            </w:r>
            <w:r>
              <w:t>文件里。</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dumpMemoryData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是否导出</w:t>
            </w:r>
            <w:r>
              <w:t>MxVisionData</w:t>
            </w:r>
            <w:r>
              <w:t>和</w:t>
            </w:r>
            <w:r>
              <w:t>MxpiTensor</w:t>
            </w:r>
            <w:r>
              <w:t>里的</w:t>
            </w:r>
            <w:r>
              <w:t>dataStr</w:t>
            </w:r>
            <w:r>
              <w:t>字段，这个字段是把内存数据经过</w:t>
            </w:r>
            <w:r>
              <w:t>base64</w:t>
            </w:r>
            <w:r>
              <w:t>编码后保存到文本中，数据长度会比较大。默认值为</w:t>
            </w:r>
            <w:r>
              <w:t>true</w:t>
            </w:r>
            <w:r>
              <w:t>，导出数据。设置为</w:t>
            </w:r>
            <w:r>
              <w:t>false</w:t>
            </w:r>
            <w:r>
              <w:t>时，该字段</w:t>
            </w:r>
            <w:proofErr w:type="gramStart"/>
            <w:r>
              <w:t>不</w:t>
            </w:r>
            <w:proofErr w:type="gramEnd"/>
            <w:r>
              <w:t>导出。</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31"/>
        <w:rPr>
          <w:rFonts w:hint="default"/>
        </w:rPr>
      </w:pPr>
      <w:bookmarkStart w:id="217" w:name="_Toc256000128"/>
      <w:bookmarkStart w:id="218" w:name="_ZH-CN_TOPIC_0000001573166130-chtext"/>
      <w:r>
        <w:t>mxpi_loaddata</w:t>
      </w:r>
      <w:bookmarkEnd w:id="217"/>
      <w:bookmarkEnd w:id="21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数据加载插件，用于加载</w:t>
            </w:r>
            <w:r>
              <w:t>mxpi_dumpdata</w:t>
            </w:r>
            <w:r>
              <w:t>插件导出的文件，还原成</w:t>
            </w:r>
            <w:r>
              <w:lastRenderedPageBreak/>
              <w:t>MxpiBuffer</w:t>
            </w:r>
            <w:r>
              <w:t>，需要配合</w:t>
            </w:r>
            <w:r>
              <w:t>filesrc</w:t>
            </w:r>
            <w:r>
              <w:t>插件进行使用，</w:t>
            </w:r>
            <w:r>
              <w:t>filesrc</w:t>
            </w:r>
            <w:r>
              <w:t>作为</w:t>
            </w:r>
            <w:r>
              <w:t>mxpi_loaddata</w:t>
            </w:r>
            <w:r>
              <w:t>插件的上游插件读取文件内容后传给</w:t>
            </w:r>
            <w:r>
              <w:t>mxpi_loaddata</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只支持当前</w:t>
            </w:r>
            <w:r>
              <w:t>sdk protobuf</w:t>
            </w:r>
            <w:r>
              <w:t>定义的类型，用户自定义的类型不支持。</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mxpi_loaddata</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21"/>
        <w:rPr>
          <w:rFonts w:hint="default"/>
        </w:rPr>
      </w:pPr>
      <w:bookmarkStart w:id="219" w:name="_ZH-CN_TOPIC_0000001557929664"/>
      <w:bookmarkStart w:id="220" w:name="_Toc256000129"/>
      <w:bookmarkStart w:id="221" w:name="_ZH-CN_TOPIC_0000001557929664-chtext"/>
      <w:bookmarkEnd w:id="219"/>
      <w:r>
        <w:t>屏幕展示（</w:t>
      </w:r>
      <w:r>
        <w:t>OSD</w:t>
      </w:r>
      <w:r>
        <w:t>）插件</w:t>
      </w:r>
      <w:bookmarkEnd w:id="220"/>
      <w:bookmarkEnd w:id="221"/>
    </w:p>
    <w:p w:rsidR="00E41444" w:rsidRDefault="00E31F91" w:rsidP="003830CC">
      <w:pPr>
        <w:pStyle w:val="31"/>
        <w:numPr>
          <w:ilvl w:val="2"/>
          <w:numId w:val="139"/>
        </w:numPr>
        <w:rPr>
          <w:rFonts w:hint="default"/>
        </w:rPr>
      </w:pPr>
      <w:bookmarkStart w:id="222" w:name="_Toc256000130"/>
      <w:bookmarkStart w:id="223" w:name="_ZH-CN_TOPIC_0000001573326070-chtext"/>
      <w:r>
        <w:t>简介</w:t>
      </w:r>
      <w:bookmarkEnd w:id="222"/>
      <w:bookmarkEnd w:id="223"/>
    </w:p>
    <w:p w:rsidR="00E41444" w:rsidRDefault="00E31F91">
      <w:pPr>
        <w:rPr>
          <w:rFonts w:hint="default"/>
        </w:rPr>
      </w:pPr>
      <w:r>
        <w:t>OSD</w:t>
      </w:r>
      <w:r>
        <w:t>基础功能相关插件。</w:t>
      </w:r>
    </w:p>
    <w:p w:rsidR="00E41444" w:rsidRDefault="00E31F91">
      <w:pPr>
        <w:rPr>
          <w:rFonts w:hint="default"/>
        </w:rPr>
      </w:pPr>
      <w:r>
        <w:t>主要实现在图片上绘制基本单元，如画框、画线、画圆、写字等功能，涉及目标框转绘图，分类转绘图，拼图以及坐标转换等插件。</w:t>
      </w:r>
    </w:p>
    <w:p w:rsidR="00E41444" w:rsidRDefault="00E31F91">
      <w:pPr>
        <w:pStyle w:val="31"/>
        <w:rPr>
          <w:rFonts w:hint="default"/>
        </w:rPr>
      </w:pPr>
      <w:bookmarkStart w:id="224" w:name="_Toc256000131"/>
      <w:bookmarkStart w:id="225" w:name="_ZH-CN_TOPIC_0000001623366241-chtext"/>
      <w:r>
        <w:t>mxpi_opencvosd</w:t>
      </w:r>
      <w:bookmarkEnd w:id="224"/>
      <w:bookmarkEnd w:id="225"/>
    </w:p>
    <w:p w:rsidR="00E41444" w:rsidRDefault="00E31F91">
      <w:pPr>
        <w:rPr>
          <w:rFonts w:hint="default"/>
        </w:rPr>
      </w:pPr>
      <w:r>
        <w:t>使用</w:t>
      </w:r>
      <w:r>
        <w:t>mxpi_opencvosd</w:t>
      </w:r>
      <w:r>
        <w:t>插件前，需要使用</w:t>
      </w:r>
      <w:r>
        <w:t>osd</w:t>
      </w:r>
      <w:r>
        <w:t>相关的模型文件，请执行</w:t>
      </w:r>
      <w:r>
        <w:rPr>
          <w:i/>
        </w:rPr>
        <w:t>mxVision</w:t>
      </w:r>
      <w:r>
        <w:rPr>
          <w:i/>
        </w:rPr>
        <w:t>软件包安装目录</w:t>
      </w:r>
      <w:r>
        <w:t>下</w:t>
      </w:r>
      <w:r>
        <w:t>operators/opencvosd/generate_osd_om.sh</w:t>
      </w:r>
      <w:r>
        <w:t>脚本生成所需模型文件。</w:t>
      </w:r>
    </w:p>
    <w:p w:rsidR="00E41444" w:rsidRDefault="00E41444">
      <w:pPr>
        <w:rPr>
          <w:rFonts w:hint="default"/>
        </w:rPr>
      </w:pPr>
    </w:p>
    <w:p w:rsidR="00E41444" w:rsidRDefault="008F4057">
      <w:pPr>
        <w:pStyle w:val="CAUTIONHeading"/>
        <w:rPr>
          <w:rFonts w:hint="default"/>
        </w:rPr>
      </w:pPr>
      <w:r>
        <w:pict>
          <v:shape id="_x0000_i1068" type="#_x0000_t75" style="width:50.65pt;height:19.15pt">
            <v:imagedata r:id="rId43" o:title="注意"/>
          </v:shape>
        </w:pict>
      </w:r>
    </w:p>
    <w:p w:rsidR="00E41444" w:rsidRDefault="00E31F91">
      <w:pPr>
        <w:pStyle w:val="CAUTIONTextList"/>
        <w:rPr>
          <w:rFonts w:hint="default"/>
        </w:rPr>
      </w:pPr>
      <w:r>
        <w:t>确保当前用户</w:t>
      </w:r>
      <w:r>
        <w:t>ATC</w:t>
      </w:r>
      <w:r>
        <w:t>相关环境变量已设置正确，可以正常使用</w:t>
      </w:r>
      <w:r>
        <w:t>ATC</w:t>
      </w:r>
      <w:r>
        <w:t>工具。</w:t>
      </w:r>
    </w:p>
    <w:p w:rsidR="00E41444" w:rsidRDefault="00E31F91">
      <w:pPr>
        <w:pStyle w:val="CAUTIONTextList"/>
        <w:rPr>
          <w:rFonts w:hint="default"/>
        </w:rPr>
      </w:pPr>
      <w:r>
        <w:t>用户需具备</w:t>
      </w:r>
      <w:r>
        <w:t>ASCEND_OPP_PATH</w:t>
      </w:r>
      <w:r>
        <w:t>目录写权限。</w:t>
      </w:r>
      <w:r>
        <w:t>root</w:t>
      </w:r>
      <w:r>
        <w:t>用户默认</w:t>
      </w:r>
      <w:r>
        <w:t>ASCEND_OPP_PATH</w:t>
      </w:r>
      <w:r>
        <w:t>路径为：“</w:t>
      </w:r>
      <w:r>
        <w:t>/usr/local/Ascend/ascend-toolkit/latest/opp</w:t>
      </w:r>
      <w:r>
        <w:t>”；普通用户默认</w:t>
      </w:r>
      <w:r>
        <w:t>ASCEND_OPP_PATH</w:t>
      </w:r>
      <w:r>
        <w:t>路径为：“</w:t>
      </w:r>
      <w:r>
        <w:t>$HOME/Ascend/ascend-toolkit/latest/opp</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调用</w:t>
            </w:r>
            <w:r>
              <w:t>OSD</w:t>
            </w:r>
            <w:r>
              <w:t>基础功能在图片上绘制基本单元，如画框、写字、画线、画圆等。</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MxpiOsdInstancesList</w:t>
            </w:r>
            <w:r>
              <w:t>中的</w:t>
            </w:r>
            <w:r>
              <w:t>osd</w:t>
            </w:r>
            <w:r>
              <w:t>参数需符合</w:t>
            </w:r>
            <w:r>
              <w:t>OpenCV</w:t>
            </w:r>
            <w:r>
              <w:t>接口限制。</w:t>
            </w:r>
          </w:p>
          <w:p w:rsidR="00E41444" w:rsidRDefault="00E31F91">
            <w:pPr>
              <w:pStyle w:val="ItemListinTable"/>
              <w:rPr>
                <w:rFonts w:hint="default"/>
              </w:rPr>
            </w:pPr>
            <w:r>
              <w:t>每个输入</w:t>
            </w:r>
            <w:r>
              <w:t>buffer</w:t>
            </w:r>
            <w:r>
              <w:t>中的</w:t>
            </w:r>
            <w:r>
              <w:t>MxpiVisionList</w:t>
            </w:r>
            <w:r>
              <w:t>与</w:t>
            </w:r>
            <w:r>
              <w:t>MxpiOsdInstancesList</w:t>
            </w:r>
            <w:r>
              <w:t>长度一致。</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mxpi_opencvosd</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r>
              <w:t>metadata</w:t>
            </w:r>
            <w:r>
              <w:t>（数据类型“</w:t>
            </w:r>
            <w:r>
              <w:t>MxOsdInstancesList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proofErr w:type="gramStart"/>
            <w:r>
              <w:t>静态双</w:t>
            </w:r>
            <w:proofErr w:type="gramEnd"/>
            <w:r>
              <w:t>输入：</w:t>
            </w:r>
            <w:r>
              <w:t>{"image/yuv"}</w:t>
            </w:r>
            <w:r>
              <w:t>，</w:t>
            </w:r>
            <w:r>
              <w:t>{"metadata/osd"}</w:t>
            </w:r>
            <w:r>
              <w:t>。</w:t>
            </w:r>
          </w:p>
          <w:p w:rsidR="00E41444" w:rsidRDefault="00E31F91">
            <w:pPr>
              <w:pStyle w:val="ItemListinTable"/>
              <w:rPr>
                <w:rFonts w:hint="default"/>
              </w:rPr>
            </w:pPr>
            <w:r>
              <w:t>静态输出：</w:t>
            </w:r>
            <w:r>
              <w:t>{"image/yuv"}</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_d0e19738 \r \h</w:instrText>
            </w:r>
            <w:r>
              <w:fldChar w:fldCharType="separate"/>
            </w:r>
            <w:r>
              <w:t>表</w:t>
            </w:r>
            <w:r>
              <w:t>13-37</w:t>
            </w:r>
            <w:r>
              <w:fldChar w:fldCharType="end"/>
            </w:r>
            <w:r>
              <w:t>。</w:t>
            </w:r>
          </w:p>
        </w:tc>
      </w:tr>
    </w:tbl>
    <w:p w:rsidR="00E41444" w:rsidRDefault="00E41444">
      <w:pPr>
        <w:rPr>
          <w:rFonts w:hint="default"/>
        </w:rPr>
      </w:pPr>
    </w:p>
    <w:p w:rsidR="00E41444" w:rsidRDefault="00E31F91">
      <w:pPr>
        <w:pStyle w:val="TableDescription"/>
        <w:rPr>
          <w:rFonts w:hint="default"/>
        </w:rPr>
      </w:pPr>
      <w:bookmarkStart w:id="226" w:name="_d0e19738"/>
      <w:bookmarkEnd w:id="226"/>
      <w:r>
        <w:t>mxpi_opencvosd</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dataSourceImage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输入端口</w:t>
            </w:r>
            <w:r>
              <w:t>0</w:t>
            </w:r>
            <w:r>
              <w:t>的</w:t>
            </w:r>
            <w:r>
              <w:t>buffer</w:t>
            </w:r>
            <w:r>
              <w:t>索引名称（默认为上游插件对应输出端口</w:t>
            </w:r>
            <w:r>
              <w:t>0</w:t>
            </w:r>
            <w:r>
              <w:t>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dataSourceOsd</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输入端口</w:t>
            </w:r>
            <w:r>
              <w:t>1</w:t>
            </w:r>
            <w:r>
              <w:t>的</w:t>
            </w:r>
            <w:r>
              <w:t>buffer</w:t>
            </w:r>
            <w:r>
              <w:t>索引名称（默认为上游插件对应输出端口</w:t>
            </w:r>
            <w:r>
              <w:t>1</w:t>
            </w:r>
            <w:r>
              <w:t>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调用</w:t>
      </w:r>
      <w:r>
        <w:t>OSD</w:t>
      </w:r>
      <w:r>
        <w:t>基础功能</w:t>
      </w:r>
      <w:r>
        <w:t>buffer</w:t>
      </w:r>
      <w:r>
        <w:t>（</w:t>
      </w:r>
      <w:r>
        <w:t>MxpiOsdInstancesList</w:t>
      </w:r>
      <w:r>
        <w:t>）在输入图片上（</w:t>
      </w:r>
      <w:r>
        <w:t>MxpiVsionList</w:t>
      </w:r>
      <w:r>
        <w:t>）绘制基本单元，如画框、写字、画线、画圆等，并且输出</w:t>
      </w:r>
      <w:r>
        <w:t>buffer</w:t>
      </w:r>
      <w:r>
        <w:t>给下游插件。</w:t>
      </w:r>
    </w:p>
    <w:p w:rsidR="00E41444" w:rsidRDefault="008F4057">
      <w:pPr>
        <w:rPr>
          <w:rFonts w:hint="default"/>
        </w:rPr>
      </w:pPr>
      <w:r>
        <w:pict>
          <v:shape id="_x0000_i1069" type="#_x0000_t75" style="width:393.75pt;height:150.4pt">
            <v:imagedata r:id="rId80" o:title=""/>
          </v:shape>
        </w:pict>
      </w:r>
    </w:p>
    <w:p w:rsidR="00E41444" w:rsidRDefault="00E31F91">
      <w:pPr>
        <w:rPr>
          <w:rFonts w:hint="default"/>
        </w:rPr>
      </w:pPr>
      <w:r>
        <w:t>pipeline</w:t>
      </w:r>
      <w:r>
        <w:t>样例：</w:t>
      </w:r>
    </w:p>
    <w:p w:rsidR="00E41444" w:rsidRDefault="00E31F91">
      <w:pPr>
        <w:pStyle w:val="TerminalDisplay"/>
      </w:pPr>
      <w:r>
        <w:t>"mxpi_opencvosd0</w:t>
      </w:r>
      <w:proofErr w:type="gramStart"/>
      <w:r>
        <w:t>":{</w:t>
      </w:r>
      <w:proofErr w:type="gramEnd"/>
      <w:r>
        <w:t xml:space="preserve"> </w:t>
      </w:r>
      <w:r>
        <w:br/>
        <w:t xml:space="preserve">    "props":{ </w:t>
      </w:r>
      <w:r>
        <w:br/>
        <w:t xml:space="preserve">  </w:t>
      </w:r>
      <w:r>
        <w:rPr>
          <w:b/>
        </w:rPr>
        <w:t>"dataSourceImage":"mxpi_channelimagesstitcher0_0",</w:t>
      </w:r>
      <w:r>
        <w:t xml:space="preserve"> </w:t>
      </w:r>
      <w:r>
        <w:br/>
      </w:r>
      <w:r>
        <w:rPr>
          <w:b/>
        </w:rPr>
        <w:lastRenderedPageBreak/>
        <w:t xml:space="preserve">  "dataSourceOsd":"mxpi_channelosdcoordsconverter0"</w:t>
      </w:r>
      <w:r>
        <w:t xml:space="preserve"> </w:t>
      </w:r>
      <w:r>
        <w:br/>
        <w:t xml:space="preserve">    }, </w:t>
      </w:r>
      <w:r>
        <w:br/>
        <w:t xml:space="preserve">    "factory":"mxpi_opencvosd", </w:t>
      </w:r>
      <w:r>
        <w:br/>
        <w:t xml:space="preserve">    "next":"queue10" </w:t>
      </w:r>
      <w:r>
        <w:br/>
        <w:t>},</w:t>
      </w:r>
    </w:p>
    <w:p w:rsidR="00E41444" w:rsidRDefault="00E31F91">
      <w:pPr>
        <w:pStyle w:val="31"/>
        <w:rPr>
          <w:rFonts w:hint="default"/>
        </w:rPr>
      </w:pPr>
      <w:bookmarkStart w:id="227" w:name="_Toc256000132"/>
      <w:bookmarkStart w:id="228" w:name="_ZH-CN_TOPIC_0000001573006562-chtext"/>
      <w:r>
        <w:t>mxpi_object2osdinstances</w:t>
      </w:r>
      <w:bookmarkEnd w:id="227"/>
      <w:bookmarkEnd w:id="22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目标框转绘图单元插件。将</w:t>
            </w:r>
            <w:r>
              <w:t>MxpiObjectList</w:t>
            </w:r>
            <w:r>
              <w:t>转换为用于</w:t>
            </w:r>
            <w:r>
              <w:t>osd</w:t>
            </w:r>
            <w:r>
              <w:t>绘图的</w:t>
            </w:r>
            <w:r>
              <w:t>MxpiOsdInstancesList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mxpi_object2osdinstances</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MxpiObjectList</w:t>
            </w:r>
            <w:r>
              <w:t>”）。</w:t>
            </w:r>
          </w:p>
          <w:p w:rsidR="00E41444" w:rsidRDefault="00E31F91">
            <w:pPr>
              <w:pStyle w:val="ItemListinTable"/>
              <w:rPr>
                <w:rFonts w:hint="default"/>
              </w:rPr>
            </w:pPr>
            <w:r>
              <w:t>输出：</w:t>
            </w:r>
            <w:r>
              <w:t>buffer</w:t>
            </w:r>
            <w:r>
              <w:t>（数据类型“</w:t>
            </w:r>
            <w:r>
              <w:t>MxpiBuffer</w:t>
            </w:r>
            <w:r>
              <w:t>”）、</w:t>
            </w:r>
            <w:r>
              <w:t>metadata</w:t>
            </w:r>
            <w:r>
              <w:t>（数据类型“</w:t>
            </w:r>
            <w:r>
              <w:t>MxpiOsdInstancesList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{"metadata/object"}</w:t>
            </w:r>
            <w:r>
              <w:t>。</w:t>
            </w:r>
          </w:p>
          <w:p w:rsidR="00E41444" w:rsidRDefault="00E31F91">
            <w:pPr>
              <w:pStyle w:val="ItemListinTable"/>
              <w:rPr>
                <w:rFonts w:hint="default"/>
              </w:rPr>
            </w:pPr>
            <w:r>
              <w:t>静态输出：</w:t>
            </w:r>
            <w:r>
              <w:t>{"metadata/osd"}</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_d0e19901 \r \h</w:instrText>
            </w:r>
            <w:r>
              <w:fldChar w:fldCharType="separate"/>
            </w:r>
            <w:r>
              <w:t>表</w:t>
            </w:r>
            <w:r>
              <w:t>13-38</w:t>
            </w:r>
            <w:r>
              <w:fldChar w:fldCharType="end"/>
            </w:r>
            <w:r>
              <w:t>。</w:t>
            </w:r>
          </w:p>
        </w:tc>
      </w:tr>
    </w:tbl>
    <w:p w:rsidR="00E41444" w:rsidRDefault="00E41444">
      <w:pPr>
        <w:rPr>
          <w:rFonts w:hint="default"/>
        </w:rPr>
      </w:pPr>
    </w:p>
    <w:p w:rsidR="00E41444" w:rsidRDefault="00E31F91">
      <w:pPr>
        <w:pStyle w:val="TableDescription"/>
        <w:rPr>
          <w:rFonts w:hint="default"/>
        </w:rPr>
      </w:pPr>
      <w:bookmarkStart w:id="229" w:name="_d0e19901"/>
      <w:bookmarkEnd w:id="229"/>
      <w:r>
        <w:t>mxpi_object2osdInstances</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输入数据对应索引名称（默认为上游插件对应输出端口的挂元数据的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colorMap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给目标类别设置颜色，</w:t>
            </w:r>
            <w:r>
              <w:t>"R1,G1,B1|R2,G2,B2|R3,G3,B3|.</w:t>
            </w:r>
            <w:proofErr w:type="gramStart"/>
            <w:r>
              <w:t>..</w:t>
            </w:r>
            <w:proofErr w:type="gramEnd"/>
            <w:r>
              <w:t>"</w:t>
            </w:r>
            <w:r>
              <w:t>。配置示范：</w:t>
            </w:r>
            <w:r>
              <w:t>255,255,255|0,0,0|128,128,128</w:t>
            </w:r>
            <w:r>
              <w:t>……。类别</w:t>
            </w:r>
            <w:r>
              <w:t>ID</w:t>
            </w:r>
            <w:r>
              <w:t>大于已设置颜色的数量时，均使用最后一个颜色。或者不填写此属性，使用默认颜色表。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rectThickness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目标框的粗细。默认值为</w:t>
            </w:r>
            <w:r>
              <w:t>1</w:t>
            </w:r>
            <w:r>
              <w:t>，取值范围</w:t>
            </w:r>
            <w:r>
              <w:t>[0, 100]</w:t>
            </w:r>
            <w:r>
              <w:t>的整型。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rectLineType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目标框线条的类型。与</w:t>
            </w:r>
            <w:r>
              <w:t>OpenCV</w:t>
            </w:r>
            <w:r>
              <w:t>的线体类型</w:t>
            </w:r>
            <w:proofErr w:type="gramStart"/>
            <w:r>
              <w:t>枚举值</w:t>
            </w:r>
            <w:proofErr w:type="gramEnd"/>
            <w:r>
              <w:t>对应，具体和</w:t>
            </w:r>
            <w:r>
              <w:t>fontLineType</w:t>
            </w:r>
            <w:r>
              <w:t>设置一致，请参见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fontFace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字体的类型。与</w:t>
            </w:r>
            <w:r>
              <w:t>OpenCV</w:t>
            </w:r>
            <w:r>
              <w:t>的字体类型</w:t>
            </w:r>
            <w:proofErr w:type="gramStart"/>
            <w:r>
              <w:t>枚举值</w:t>
            </w:r>
            <w:proofErr w:type="gramEnd"/>
            <w:r>
              <w:t>对应，请参见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fontScale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字体的大小。默认值为</w:t>
            </w:r>
            <w:r>
              <w:t>1.0</w:t>
            </w:r>
            <w:r>
              <w:t>，取值范围</w:t>
            </w:r>
            <w:r>
              <w:t>[0.0, 100.0]</w:t>
            </w:r>
            <w:r>
              <w:t>的</w:t>
            </w:r>
            <w:r>
              <w:t>double</w:t>
            </w:r>
            <w:r>
              <w:t>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fontThickness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字体的粗细。默认值为</w:t>
            </w:r>
            <w:r>
              <w:t>1</w:t>
            </w:r>
            <w:r>
              <w:t>，取值范围</w:t>
            </w:r>
            <w:r>
              <w:t>[1, 100]</w:t>
            </w:r>
            <w:r>
              <w:t>的整型。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fontLineType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字体的线条类型。与</w:t>
            </w:r>
            <w:r>
              <w:t>OpenCV</w:t>
            </w:r>
            <w:r>
              <w:t>的线体类型</w:t>
            </w:r>
            <w:proofErr w:type="gramStart"/>
            <w:r>
              <w:t>枚举值</w:t>
            </w:r>
            <w:proofErr w:type="gramEnd"/>
            <w:r>
              <w:t>对应，请参见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createText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是否显示目标检测模型的分类结果文本，布尔型，</w:t>
            </w:r>
            <w:r>
              <w:t>1</w:t>
            </w:r>
            <w:r>
              <w:t>：是，</w:t>
            </w:r>
            <w:r>
              <w:t>0</w:t>
            </w:r>
            <w:r>
              <w:t>：否，默认值为</w:t>
            </w:r>
            <w:r>
              <w:t>1</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TableDescription"/>
        <w:rPr>
          <w:rFonts w:hint="default"/>
        </w:rPr>
      </w:pPr>
      <w:bookmarkStart w:id="230" w:name="_table20794183615516"/>
      <w:bookmarkEnd w:id="230"/>
      <w:r>
        <w:t>设置</w:t>
      </w:r>
      <w:r>
        <w:t>pipeline</w:t>
      </w:r>
      <w:r>
        <w:t>的属性说明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取值大小</w:t>
            </w:r>
          </w:p>
        </w:tc>
      </w:tr>
      <w:tr w:rsidR="003830CC" w:rsidTr="003830CC">
        <w:tc>
          <w:tcPr>
            <w:tcW w:w="1000"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fontFace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FONT_HERSHEY_SIMPLEX</w:t>
            </w:r>
            <w:r>
              <w:t>（正常尺寸</w:t>
            </w:r>
            <w:proofErr w:type="gramStart"/>
            <w:r>
              <w:t>无衬线</w:t>
            </w:r>
            <w:proofErr w:type="gramEnd"/>
            <w:r>
              <w:t>字体）。</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w:t>
            </w:r>
            <w:r>
              <w:t>（默认）</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FONT_HERSHEY_PLAIN</w:t>
            </w:r>
            <w:r>
              <w:t>（小尺寸</w:t>
            </w:r>
            <w:proofErr w:type="gramStart"/>
            <w:r>
              <w:t>无衬线</w:t>
            </w:r>
            <w:proofErr w:type="gramEnd"/>
            <w:r>
              <w:t>字体）。</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FONT_HERSHEY_DUPLEX</w:t>
            </w:r>
            <w:r>
              <w:t>（正常尺寸</w:t>
            </w:r>
            <w:proofErr w:type="gramStart"/>
            <w:r>
              <w:t>无衬线</w:t>
            </w:r>
            <w:proofErr w:type="gramEnd"/>
            <w:r>
              <w:t>字体，比</w:t>
            </w:r>
            <w:r>
              <w:t xml:space="preserve"> FONT_HERSHEY_SIMPLEX </w:t>
            </w:r>
            <w:r>
              <w:t>更复杂）。</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FONT_HERSHEY_COMPLEX</w:t>
            </w:r>
            <w:r>
              <w:t>（正常</w:t>
            </w:r>
            <w:proofErr w:type="gramStart"/>
            <w:r>
              <w:t>尺寸衬线字体</w:t>
            </w:r>
            <w:proofErr w:type="gramEnd"/>
            <w:r>
              <w: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FONT_HERSHEY_TRIPLEX</w:t>
            </w:r>
            <w:r>
              <w:t>（正常</w:t>
            </w:r>
            <w:proofErr w:type="gramStart"/>
            <w:r>
              <w:t>尺寸衬线字体</w:t>
            </w:r>
            <w:proofErr w:type="gramEnd"/>
            <w:r>
              <w:t>，比</w:t>
            </w:r>
            <w:r>
              <w:t xml:space="preserve"> FONT_HERSHEY_COMPLEX </w:t>
            </w:r>
            <w:r>
              <w:t>更复杂）。</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4</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FONT_HERSHEY_COMPLEX_SMALL</w:t>
            </w:r>
            <w:r>
              <w:t>（正常</w:t>
            </w:r>
            <w:proofErr w:type="gramStart"/>
            <w:r>
              <w:t>尺寸衬线字体</w:t>
            </w:r>
            <w:proofErr w:type="gramEnd"/>
            <w:r>
              <w:t>的较小版本）。</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5</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FONT_HERSHEY_SCRIPT_SIMPLEX</w:t>
            </w:r>
            <w:r>
              <w:t>（手写体字体）。</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6</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FONT_HERSHEY_SCRIPT_COMPLEX</w:t>
            </w:r>
            <w:r>
              <w:t>（</w:t>
            </w:r>
            <w:r>
              <w:t xml:space="preserve">FONT_HERSHEY_SCRIPT_SIMPLEX </w:t>
            </w:r>
            <w:r>
              <w:t>的复杂变体）。</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7</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FONT_ITALIC</w:t>
            </w:r>
            <w:r>
              <w:t>（斜体字标志）。</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16</w:t>
            </w:r>
          </w:p>
        </w:tc>
      </w:tr>
      <w:tr w:rsidR="003830CC" w:rsidTr="003830CC">
        <w:tc>
          <w:tcPr>
            <w:tcW w:w="1000"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fontLineType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LINE_4</w:t>
            </w:r>
            <w:r>
              <w:t>（</w:t>
            </w:r>
            <w:r>
              <w:t>4</w:t>
            </w:r>
            <w:r>
              <w:t>连通线）。</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4</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LINE_8</w:t>
            </w:r>
            <w:r>
              <w:t>（</w:t>
            </w:r>
            <w:r>
              <w:t>8</w:t>
            </w:r>
            <w:r>
              <w:t>连通线）。</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w:t>
            </w:r>
            <w:r>
              <w:t>（默认）</w:t>
            </w:r>
          </w:p>
        </w:tc>
      </w:tr>
      <w:tr w:rsidR="00E41444" w:rsidTr="003830CC">
        <w:tc>
          <w:tcPr>
            <w:tcW w:w="360" w:type="dxa"/>
            <w:vMerge/>
            <w:shd w:val="clear" w:color="auto" w:fill="auto"/>
          </w:tcPr>
          <w:p w:rsidR="00E41444" w:rsidRDefault="00E41444">
            <w:pPr>
              <w:pStyle w:val="TableText"/>
              <w:rPr>
                <w:rFonts w:hint="default"/>
              </w:rPr>
            </w:pP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LINE_AA</w:t>
            </w:r>
            <w:r>
              <w:t>（抗锯齿线）。</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16</w:t>
            </w:r>
          </w:p>
        </w:tc>
      </w:tr>
    </w:tbl>
    <w:p w:rsidR="00E41444" w:rsidRDefault="00E41444">
      <w:pPr>
        <w:rPr>
          <w:rFonts w:hint="default"/>
        </w:rPr>
      </w:pPr>
    </w:p>
    <w:p w:rsidR="00E41444" w:rsidRDefault="00E31F91">
      <w:pPr>
        <w:rPr>
          <w:rFonts w:hint="default"/>
        </w:rPr>
      </w:pPr>
      <w:r>
        <w:t>pipeline</w:t>
      </w:r>
      <w:r>
        <w:t>样例：</w:t>
      </w:r>
    </w:p>
    <w:p w:rsidR="00E41444" w:rsidRDefault="00E31F91">
      <w:pPr>
        <w:pStyle w:val="TerminalDisplay"/>
      </w:pPr>
      <w:r>
        <w:t>"mxpi_object2osdinstances0</w:t>
      </w:r>
      <w:proofErr w:type="gramStart"/>
      <w:r>
        <w:t>":{</w:t>
      </w:r>
      <w:proofErr w:type="gramEnd"/>
      <w:r>
        <w:t xml:space="preserve"> </w:t>
      </w:r>
      <w:r>
        <w:br/>
        <w:t xml:space="preserve">    "props":{ </w:t>
      </w:r>
      <w:r>
        <w:br/>
        <w:t xml:space="preserve">  "colorMap":"100,100,100|200,200,200|0,128,255|255,128,0", </w:t>
      </w:r>
      <w:r>
        <w:br/>
        <w:t xml:space="preserve">  "fontFace":"16", </w:t>
      </w:r>
      <w:r>
        <w:br/>
        <w:t xml:space="preserve">  "fontScale":"0.5", </w:t>
      </w:r>
      <w:r>
        <w:br/>
        <w:t xml:space="preserve">  "fontThickness":"2", </w:t>
      </w:r>
      <w:r>
        <w:br/>
        <w:t xml:space="preserve">  "fontLineType":"16", </w:t>
      </w:r>
      <w:r>
        <w:br/>
        <w:t xml:space="preserve">  "rectThickness":"2", </w:t>
      </w:r>
      <w:r>
        <w:br/>
        <w:t xml:space="preserve">  "rectLineType":"16" </w:t>
      </w:r>
      <w:r>
        <w:br/>
        <w:t xml:space="preserve">    }, </w:t>
      </w:r>
      <w:r>
        <w:br/>
        <w:t xml:space="preserve">    "factory":"mxpi_object2osdinstances", </w:t>
      </w:r>
      <w:r>
        <w:br/>
        <w:t xml:space="preserve">    "next":"queue5" </w:t>
      </w:r>
      <w:r>
        <w:br/>
        <w:t>},</w:t>
      </w:r>
    </w:p>
    <w:p w:rsidR="00E41444" w:rsidRDefault="00E31F91">
      <w:pPr>
        <w:pStyle w:val="31"/>
        <w:rPr>
          <w:rFonts w:hint="default"/>
        </w:rPr>
      </w:pPr>
      <w:bookmarkStart w:id="231" w:name="_Toc256000133"/>
      <w:bookmarkStart w:id="232" w:name="_ZH-CN_TOPIC_0000001623486153-chtext"/>
      <w:r>
        <w:t>mxpi_class2osdinstances</w:t>
      </w:r>
      <w:bookmarkEnd w:id="231"/>
      <w:bookmarkEnd w:id="23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分类结果转绘图单元插件。将</w:t>
            </w:r>
            <w:r>
              <w:t>MxpiClassList</w:t>
            </w:r>
            <w:r>
              <w:t>转换为用于</w:t>
            </w:r>
            <w:r>
              <w:t>osd</w:t>
            </w:r>
            <w:r>
              <w:t>绘图的</w:t>
            </w:r>
            <w:r>
              <w:t>MxpiOsdInstancesList</w:t>
            </w:r>
            <w:r>
              <w:t>。</w:t>
            </w:r>
            <w:r>
              <w:t>MxpiVisionList</w:t>
            </w:r>
            <w:r>
              <w:t>提供子图的坐标信息，不使用动态端口时，直接从</w:t>
            </w:r>
            <w:r>
              <w:t>buffer</w:t>
            </w:r>
            <w:r>
              <w:t>中获取</w:t>
            </w:r>
            <w:r>
              <w:t>MxpiVisionList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同步或异步</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mxpi_class2osdinstances</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p>
          <w:p w:rsidR="00E41444" w:rsidRDefault="00E31F91">
            <w:pPr>
              <w:pStyle w:val="SubItemListinTable"/>
              <w:rPr>
                <w:rFonts w:hint="default"/>
              </w:rPr>
            </w:pPr>
            <w:r>
              <w:t>buffer</w:t>
            </w:r>
            <w:r>
              <w:t>（数据类型“</w:t>
            </w:r>
            <w:r>
              <w:t>MxpiBuffer</w:t>
            </w:r>
            <w:r>
              <w:t>”）、</w:t>
            </w:r>
            <w:r>
              <w:t>metadata</w:t>
            </w:r>
            <w:r>
              <w:t>（数据类型“</w:t>
            </w:r>
            <w:r>
              <w:t>MxpiClassList</w:t>
            </w:r>
            <w:r>
              <w:t>”）。</w:t>
            </w:r>
          </w:p>
          <w:p w:rsidR="00E41444" w:rsidRDefault="00E31F91">
            <w:pPr>
              <w:pStyle w:val="SubItemListinTable"/>
              <w:rPr>
                <w:rFonts w:hint="default"/>
              </w:rPr>
            </w:pP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p>
          <w:p w:rsidR="00E41444" w:rsidRDefault="00E31F91">
            <w:pPr>
              <w:pStyle w:val="SubItemListinTable"/>
              <w:rPr>
                <w:rFonts w:hint="default"/>
              </w:rPr>
            </w:pPr>
            <w:r>
              <w:t>buffer</w:t>
            </w:r>
            <w:r>
              <w:t>（数据类型“</w:t>
            </w:r>
            <w:r>
              <w:t>MxpiBuffer</w:t>
            </w:r>
            <w:r>
              <w:t>”）、</w:t>
            </w:r>
            <w:r>
              <w:t>metadata</w:t>
            </w:r>
            <w:r>
              <w:t>（数据类型“</w:t>
            </w:r>
            <w:r>
              <w:t>MxpiOsdInstancesList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{"metadata/class"}</w:t>
            </w:r>
            <w:r>
              <w:t>，动态输入：</w:t>
            </w:r>
            <w:r>
              <w:t>{"image/yuv"}</w:t>
            </w:r>
            <w:r>
              <w:t>。</w:t>
            </w:r>
          </w:p>
          <w:p w:rsidR="00E41444" w:rsidRDefault="00E31F91">
            <w:pPr>
              <w:pStyle w:val="ItemListinTable"/>
              <w:rPr>
                <w:rFonts w:hint="default"/>
              </w:rPr>
            </w:pPr>
            <w:r>
              <w:t>静态输出：</w:t>
            </w:r>
            <w:r>
              <w:t>{"metadata/osd"}</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_d0e20268 \r \h</w:instrText>
            </w:r>
            <w:r>
              <w:fldChar w:fldCharType="separate"/>
            </w:r>
            <w:r>
              <w:t>表</w:t>
            </w:r>
            <w:r>
              <w:t>13-40</w:t>
            </w:r>
            <w:r>
              <w:fldChar w:fldCharType="end"/>
            </w:r>
          </w:p>
        </w:tc>
      </w:tr>
    </w:tbl>
    <w:p w:rsidR="00E41444" w:rsidRDefault="00E41444">
      <w:pPr>
        <w:rPr>
          <w:rFonts w:hint="default"/>
        </w:rPr>
      </w:pPr>
    </w:p>
    <w:p w:rsidR="00E41444" w:rsidRDefault="00E31F91">
      <w:pPr>
        <w:pStyle w:val="TableDescription"/>
        <w:rPr>
          <w:rFonts w:hint="default"/>
        </w:rPr>
      </w:pPr>
      <w:bookmarkStart w:id="233" w:name="_d0e20268"/>
      <w:bookmarkEnd w:id="233"/>
      <w:r>
        <w:lastRenderedPageBreak/>
        <w:t>mxpi_class2osdinstances</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dataSourceClass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分类结果对应索引名称（默认为上游插件对应输出端口的挂元数据的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dataSourceImage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图片对应索引名称（默认为上游插件对应输出端口的挂元数据的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topK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显示分类结果的前</w:t>
            </w:r>
            <w:r>
              <w:t>K</w:t>
            </w:r>
            <w:proofErr w:type="gramStart"/>
            <w:r>
              <w:t>个</w:t>
            </w:r>
            <w:proofErr w:type="gramEnd"/>
            <w:r>
              <w:t>，</w:t>
            </w:r>
            <w:r>
              <w:t>0~100</w:t>
            </w:r>
            <w:r>
              <w:t>，默认为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position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分类结果文字相对于图像的位置。可选以下五种之一，默认为</w:t>
            </w:r>
            <w:r>
              <w:t>LEFT_TOP_IN</w:t>
            </w:r>
            <w:r>
              <w:t>：</w:t>
            </w:r>
          </w:p>
          <w:p w:rsidR="00E41444" w:rsidRDefault="00E31F91" w:rsidP="003830CC">
            <w:pPr>
              <w:pStyle w:val="ItemListinTable"/>
              <w:widowControl w:val="0"/>
              <w:rPr>
                <w:rFonts w:hint="default"/>
              </w:rPr>
            </w:pPr>
            <w:r>
              <w:t>LEFT_TOP_OUT</w:t>
            </w:r>
            <w:r>
              <w:t>：图像的左上角外部。</w:t>
            </w:r>
          </w:p>
          <w:p w:rsidR="00E41444" w:rsidRDefault="00E31F91" w:rsidP="003830CC">
            <w:pPr>
              <w:pStyle w:val="ItemListinTable"/>
              <w:widowControl w:val="0"/>
              <w:rPr>
                <w:rFonts w:hint="default"/>
              </w:rPr>
            </w:pPr>
            <w:r>
              <w:t>LEFT_TOP_IN</w:t>
            </w:r>
            <w:r>
              <w:t>：图像的左上角内部。</w:t>
            </w:r>
          </w:p>
          <w:p w:rsidR="00E41444" w:rsidRDefault="00E31F91" w:rsidP="003830CC">
            <w:pPr>
              <w:pStyle w:val="ItemListinTable"/>
              <w:widowControl w:val="0"/>
              <w:rPr>
                <w:rFonts w:hint="default"/>
              </w:rPr>
            </w:pPr>
            <w:r>
              <w:t>LEFT_BOTTOM_IN</w:t>
            </w:r>
            <w:r>
              <w:t>：图像的左下角内部。</w:t>
            </w:r>
          </w:p>
          <w:p w:rsidR="00E41444" w:rsidRDefault="00E31F91" w:rsidP="003830CC">
            <w:pPr>
              <w:pStyle w:val="ItemListinTable"/>
              <w:widowControl w:val="0"/>
              <w:rPr>
                <w:rFonts w:hint="default"/>
              </w:rPr>
            </w:pPr>
            <w:r>
              <w:t>RIGHT_TOP_IN</w:t>
            </w:r>
            <w:r>
              <w:t>：图像的右上角内部。</w:t>
            </w:r>
          </w:p>
          <w:p w:rsidR="00E41444" w:rsidRDefault="00E31F91" w:rsidP="003830CC">
            <w:pPr>
              <w:pStyle w:val="ItemListinTable"/>
              <w:widowControl w:val="0"/>
              <w:rPr>
                <w:rFonts w:hint="default"/>
              </w:rPr>
            </w:pPr>
            <w:r>
              <w:t>RIGHT_BOTTOM_IN</w:t>
            </w:r>
            <w:r>
              <w:t>：图像的右下角内部。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fontFace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字体的类型。与</w:t>
            </w:r>
            <w:r>
              <w:t>OpenCV</w:t>
            </w:r>
            <w:r>
              <w:t>的字体类型</w:t>
            </w:r>
            <w:proofErr w:type="gramStart"/>
            <w:r>
              <w:t>枚举值</w:t>
            </w:r>
            <w:proofErr w:type="gramEnd"/>
            <w:r>
              <w:t>对应，请参见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fontScale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字体的大小。默认值为</w:t>
            </w:r>
            <w:r>
              <w:t>1.0</w:t>
            </w:r>
            <w:r>
              <w:t>，取值范围</w:t>
            </w:r>
            <w:r>
              <w:t>[0.0, 100.0]</w:t>
            </w:r>
            <w:r>
              <w:t>的</w:t>
            </w:r>
            <w:r>
              <w:t>double</w:t>
            </w:r>
            <w:r>
              <w:t>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fontThickness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字体的粗细。默认值为</w:t>
            </w:r>
            <w:r>
              <w:t>1</w:t>
            </w:r>
            <w:r>
              <w:t>，取值范围</w:t>
            </w:r>
            <w:r>
              <w:t>[1, 100]</w:t>
            </w:r>
            <w:r>
              <w:t>的整型。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fontLineType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字体的线条类型。与</w:t>
            </w:r>
            <w:r>
              <w:t>OpenCV</w:t>
            </w:r>
            <w:r>
              <w:t>的线体类型</w:t>
            </w:r>
            <w:proofErr w:type="gramStart"/>
            <w:r>
              <w:t>枚举值</w:t>
            </w:r>
            <w:proofErr w:type="gramEnd"/>
            <w:r>
              <w:t>对应，请参见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createRect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是否为分类结果文字创建矩形边界，布尔型，</w:t>
            </w:r>
            <w:r>
              <w:t>1</w:t>
            </w:r>
            <w:r>
              <w:t>：是，</w:t>
            </w:r>
            <w:r>
              <w:t>0</w:t>
            </w:r>
            <w:r>
              <w:t>：否，默认值为</w:t>
            </w:r>
            <w:r>
              <w:t>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colorMap</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矩形边界的颜色，</w:t>
            </w:r>
            <w:r>
              <w:t>"R1,G1,B1|R2,G2,B2|R3,G3,B3|.</w:t>
            </w:r>
            <w:proofErr w:type="gramStart"/>
            <w:r>
              <w:t>..</w:t>
            </w:r>
            <w:proofErr w:type="gramEnd"/>
            <w:r>
              <w:t>"</w:t>
            </w:r>
            <w:r>
              <w:t>。配置示范：</w:t>
            </w:r>
            <w:r>
              <w:t>255,255,255|0,0,0|128,128,128</w:t>
            </w:r>
            <w:r>
              <w:t>……。类别</w:t>
            </w:r>
            <w:r>
              <w:t>ID</w:t>
            </w:r>
            <w:r>
              <w:t>大于最后所设置的最后一个颜色时均使用最后一个颜色。或者不填写此属性，使用默认颜色表。</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rectThickness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矩形边界的粗细。默认值为</w:t>
            </w:r>
            <w:r>
              <w:t>1</w:t>
            </w:r>
            <w:r>
              <w:t>，取值范围</w:t>
            </w:r>
            <w:r>
              <w:t>[-1, 100]</w:t>
            </w:r>
            <w:r>
              <w:t>的整型。当设为</w:t>
            </w:r>
            <w:r>
              <w:t>-1</w:t>
            </w:r>
            <w:r>
              <w:t>时，颜色会填充此矩形。</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rectLineType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矩形边界线条的类型。与</w:t>
            </w:r>
            <w:r>
              <w:t>OpenCV</w:t>
            </w:r>
            <w:r>
              <w:t>的线体类型</w:t>
            </w:r>
            <w:proofErr w:type="gramStart"/>
            <w:r>
              <w:t>枚举值</w:t>
            </w:r>
            <w:proofErr w:type="gramEnd"/>
            <w:r>
              <w:t>对应，具体和</w:t>
            </w:r>
            <w:r>
              <w:t>fontLineType</w:t>
            </w:r>
            <w:r>
              <w:t>设置一致，请参见</w:t>
            </w:r>
            <w:r>
              <w:fldChar w:fldCharType="begin"/>
            </w:r>
            <w:r>
              <w:instrText>REF _table20794183615516 \r \h</w:instrText>
            </w:r>
            <w:r>
              <w:fldChar w:fldCharType="separate"/>
            </w:r>
            <w:r>
              <w:t>表</w:t>
            </w:r>
            <w:r>
              <w:t>13-39</w:t>
            </w:r>
            <w:r>
              <w:fldChar w:fldCharType="end"/>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p w:rsidR="00E41444" w:rsidRDefault="00E31F91">
            <w:pPr>
              <w:pStyle w:val="TableText"/>
              <w:rPr>
                <w:rFonts w:hint="default"/>
              </w:rPr>
            </w:pPr>
            <w:r>
              <w:t>是</w:t>
            </w:r>
          </w:p>
        </w:tc>
      </w:tr>
    </w:tbl>
    <w:p w:rsidR="00E41444" w:rsidRDefault="00E41444">
      <w:pPr>
        <w:rPr>
          <w:rFonts w:hint="default"/>
        </w:rPr>
      </w:pPr>
    </w:p>
    <w:p w:rsidR="00E41444" w:rsidRDefault="00E31F91">
      <w:pPr>
        <w:rPr>
          <w:rFonts w:hint="default"/>
        </w:rPr>
      </w:pPr>
      <w:r>
        <w:t>pipeline</w:t>
      </w:r>
      <w:r>
        <w:t>样例：</w:t>
      </w:r>
    </w:p>
    <w:p w:rsidR="00E41444" w:rsidRDefault="00E31F91">
      <w:pPr>
        <w:pStyle w:val="TerminalDisplay"/>
      </w:pPr>
      <w:r>
        <w:lastRenderedPageBreak/>
        <w:t xml:space="preserve">"mxpi_class2osdinstances0":{ </w:t>
      </w:r>
      <w:r>
        <w:br/>
        <w:t xml:space="preserve">    "props":{ </w:t>
      </w:r>
      <w:r>
        <w:br/>
        <w:t xml:space="preserve"> "colorMap":"100,100,100|200,200,200|0,128,255|255,128,0", </w:t>
      </w:r>
      <w:r>
        <w:br/>
        <w:t xml:space="preserve"> "fontFace":"1", </w:t>
      </w:r>
      <w:r>
        <w:br/>
        <w:t xml:space="preserve"> "fontScale":"0.8", </w:t>
      </w:r>
      <w:r>
        <w:br/>
        <w:t xml:space="preserve"> "fontThickness":"1", </w:t>
      </w:r>
      <w:r>
        <w:br/>
        <w:t xml:space="preserve"> "fontLineType":"8", </w:t>
      </w:r>
      <w:r>
        <w:br/>
        <w:t xml:space="preserve"> "rectThickness":"2", </w:t>
      </w:r>
      <w:r>
        <w:br/>
        <w:t xml:space="preserve"> "rectLineType":"8", </w:t>
      </w:r>
      <w:r>
        <w:br/>
        <w:t xml:space="preserve"> "position":"LEFT_TOP_IN", </w:t>
      </w:r>
      <w:r>
        <w:br/>
        <w:t xml:space="preserve"> "topK":"3", </w:t>
      </w:r>
      <w:r>
        <w:br/>
        <w:t xml:space="preserve"> "createRect":"1" </w:t>
      </w:r>
      <w:r>
        <w:br/>
        <w:t xml:space="preserve">    }, </w:t>
      </w:r>
      <w:r>
        <w:br/>
        <w:t xml:space="preserve">    "factory":"mxpi_class2osdinstances", </w:t>
      </w:r>
      <w:r>
        <w:br/>
        <w:t xml:space="preserve">    "next":"tee1" </w:t>
      </w:r>
      <w:r>
        <w:br/>
        <w:t>},</w:t>
      </w:r>
    </w:p>
    <w:p w:rsidR="00E41444" w:rsidRDefault="00E31F91">
      <w:pPr>
        <w:pStyle w:val="31"/>
        <w:rPr>
          <w:rFonts w:hint="default"/>
        </w:rPr>
      </w:pPr>
      <w:bookmarkStart w:id="234" w:name="_Toc256000134"/>
      <w:bookmarkStart w:id="235" w:name="_ZH-CN_TOPIC_0000001623645781-chtext"/>
      <w:r>
        <w:t>mxpi_osdinstancemerger</w:t>
      </w:r>
      <w:bookmarkEnd w:id="234"/>
      <w:bookmarkEnd w:id="235"/>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9"/>
        <w:gridCol w:w="6349"/>
      </w:tblGrid>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3999" w:type="pct"/>
            <w:tcBorders>
              <w:top w:val="single" w:sz="6" w:space="0" w:color="000000"/>
              <w:bottom w:val="single" w:sz="6" w:space="0" w:color="000000"/>
            </w:tcBorders>
          </w:tcPr>
          <w:p w:rsidR="00E41444" w:rsidRDefault="00E31F91">
            <w:pPr>
              <w:pStyle w:val="TableText"/>
              <w:rPr>
                <w:rFonts w:hint="default"/>
              </w:rPr>
            </w:pPr>
            <w:r>
              <w:t>将来自多个输入端口的绘图单元汇总</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3999"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3999" w:type="pct"/>
            <w:tcBorders>
              <w:top w:val="single" w:sz="6" w:space="0" w:color="000000"/>
              <w:bottom w:val="single" w:sz="6" w:space="0" w:color="000000"/>
            </w:tcBorders>
          </w:tcPr>
          <w:p w:rsidR="00E41444" w:rsidRDefault="00E31F91">
            <w:pPr>
              <w:pStyle w:val="TableText"/>
              <w:rPr>
                <w:rFonts w:hint="default"/>
              </w:rPr>
            </w:pPr>
            <w:r>
              <w:t>-</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3999" w:type="pct"/>
            <w:tcBorders>
              <w:top w:val="single" w:sz="6" w:space="0" w:color="000000"/>
              <w:bottom w:val="single" w:sz="6" w:space="0" w:color="000000"/>
            </w:tcBorders>
          </w:tcPr>
          <w:p w:rsidR="00E41444" w:rsidRDefault="00E31F91">
            <w:pPr>
              <w:pStyle w:val="TableText"/>
              <w:rPr>
                <w:rFonts w:hint="default"/>
              </w:rPr>
            </w:pPr>
            <w:r>
              <w:t>mxpi_osdinstancemerger</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3999"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MxOsdInstancesList</w:t>
            </w:r>
            <w:r>
              <w:t>”），动态输入数。</w:t>
            </w:r>
          </w:p>
          <w:p w:rsidR="00E41444" w:rsidRDefault="00E31F91">
            <w:pPr>
              <w:pStyle w:val="ItemListinTable"/>
              <w:rPr>
                <w:rFonts w:hint="default"/>
              </w:rPr>
            </w:pPr>
            <w:r>
              <w:t>输出：</w:t>
            </w:r>
            <w:r>
              <w:t>buffer</w:t>
            </w:r>
            <w:r>
              <w:t>（数据类型“</w:t>
            </w:r>
            <w:r>
              <w:t>MxpiBuffer</w:t>
            </w:r>
            <w:r>
              <w:t>”）、</w:t>
            </w:r>
            <w:r>
              <w:t>metadata</w:t>
            </w:r>
            <w:r>
              <w:t>（数据类型“</w:t>
            </w:r>
            <w:r>
              <w:t>MxOsdInstancesList</w:t>
            </w:r>
            <w:r>
              <w:t>”）。</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3999" w:type="pct"/>
            <w:tcBorders>
              <w:top w:val="single" w:sz="6" w:space="0" w:color="000000"/>
              <w:bottom w:val="single" w:sz="6" w:space="0" w:color="000000"/>
            </w:tcBorders>
          </w:tcPr>
          <w:p w:rsidR="00E41444" w:rsidRDefault="00E31F91">
            <w:pPr>
              <w:pStyle w:val="ItemListinTable"/>
              <w:rPr>
                <w:rFonts w:hint="default"/>
              </w:rPr>
            </w:pPr>
            <w:r>
              <w:t>动态输入：</w:t>
            </w:r>
            <w:r>
              <w:t>{"metadata/osd"}</w:t>
            </w:r>
            <w:r>
              <w:t>。</w:t>
            </w:r>
          </w:p>
          <w:p w:rsidR="00E41444" w:rsidRDefault="00E31F91">
            <w:pPr>
              <w:pStyle w:val="ItemListinTable"/>
              <w:rPr>
                <w:rFonts w:hint="default"/>
              </w:rPr>
            </w:pPr>
            <w:r>
              <w:t>静态输出：</w:t>
            </w:r>
            <w:r>
              <w:t>{"metadata/osd"}</w:t>
            </w:r>
            <w:r>
              <w:t>。</w:t>
            </w:r>
          </w:p>
        </w:tc>
      </w:tr>
      <w:tr w:rsidR="00E41444">
        <w:tc>
          <w:tcPr>
            <w:tcW w:w="1001"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3999"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_d0e20570 \r \h</w:instrText>
            </w:r>
            <w:r>
              <w:fldChar w:fldCharType="separate"/>
            </w:r>
            <w:r>
              <w:t>表</w:t>
            </w:r>
            <w:r>
              <w:t>13-41</w:t>
            </w:r>
            <w:r>
              <w:fldChar w:fldCharType="end"/>
            </w:r>
            <w:r>
              <w:t>。</w:t>
            </w:r>
          </w:p>
        </w:tc>
      </w:tr>
    </w:tbl>
    <w:p w:rsidR="00E41444" w:rsidRDefault="00E41444">
      <w:pPr>
        <w:rPr>
          <w:rFonts w:hint="default"/>
        </w:rPr>
      </w:pPr>
    </w:p>
    <w:p w:rsidR="00E41444" w:rsidRDefault="00E31F91">
      <w:pPr>
        <w:pStyle w:val="TableDescription"/>
        <w:rPr>
          <w:rFonts w:hint="default"/>
        </w:rPr>
      </w:pPr>
      <w:bookmarkStart w:id="236" w:name="_d0e20570"/>
      <w:bookmarkEnd w:id="236"/>
      <w:r>
        <w:t>mxpi_osdinstancemerger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dataSourceList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输入数据对应索引名称，用“</w:t>
            </w:r>
            <w:r>
              <w:t>,</w:t>
            </w:r>
            <w:r>
              <w:t>”分割，长度需与输入端口数一致（默认为上游插件对应输出端口的挂元数据的</w:t>
            </w:r>
            <w:r>
              <w:t>key</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8F4057">
      <w:pPr>
        <w:rPr>
          <w:rFonts w:hint="default"/>
        </w:rPr>
      </w:pPr>
      <w:r>
        <w:lastRenderedPageBreak/>
        <w:pict>
          <v:shape id="_x0000_i1070" type="#_x0000_t75" style="width:393.75pt;height:192.75pt">
            <v:imagedata r:id="rId81" o:title=""/>
          </v:shape>
        </w:pict>
      </w:r>
    </w:p>
    <w:p w:rsidR="00E41444" w:rsidRDefault="00E31F91">
      <w:pPr>
        <w:rPr>
          <w:rFonts w:hint="default"/>
        </w:rPr>
      </w:pPr>
      <w:r>
        <w:t>pipeline</w:t>
      </w:r>
      <w:r>
        <w:t>样例：</w:t>
      </w:r>
    </w:p>
    <w:p w:rsidR="00E41444" w:rsidRDefault="00E31F91">
      <w:pPr>
        <w:pStyle w:val="TerminalDisplay"/>
      </w:pPr>
      <w:r>
        <w:t>"mxpi_osdinstancemerger0</w:t>
      </w:r>
      <w:proofErr w:type="gramStart"/>
      <w:r>
        <w:t>":{</w:t>
      </w:r>
      <w:proofErr w:type="gramEnd"/>
      <w:r>
        <w:t xml:space="preserve"> </w:t>
      </w:r>
      <w:r>
        <w:br/>
        <w:t xml:space="preserve">    "props":{ </w:t>
      </w:r>
      <w:r>
        <w:br/>
      </w:r>
      <w:r>
        <w:tab/>
      </w:r>
      <w:r>
        <w:rPr>
          <w:b/>
        </w:rPr>
        <w:t>"dataSourceList":"mxpi_class2osdinstances0,mxpi_object2osdinstances0"</w:t>
      </w:r>
      <w:r>
        <w:t xml:space="preserve"> </w:t>
      </w:r>
      <w:r>
        <w:br/>
        <w:t xml:space="preserve">    }, </w:t>
      </w:r>
      <w:r>
        <w:br/>
        <w:t xml:space="preserve">    "factory":"mxpi_osdinstancemerger", </w:t>
      </w:r>
      <w:r>
        <w:br/>
        <w:t xml:space="preserve">    "next":"queue20" </w:t>
      </w:r>
      <w:r>
        <w:br/>
        <w:t>},</w:t>
      </w:r>
    </w:p>
    <w:p w:rsidR="00E41444" w:rsidRDefault="00E31F91">
      <w:pPr>
        <w:pStyle w:val="31"/>
        <w:rPr>
          <w:rFonts w:hint="default"/>
        </w:rPr>
      </w:pPr>
      <w:bookmarkStart w:id="237" w:name="_Toc256000135"/>
      <w:bookmarkStart w:id="238" w:name="_ZH-CN_TOPIC_0000001623565813-chtext"/>
      <w:r>
        <w:t>mxpi_channelselector</w:t>
      </w:r>
      <w:bookmarkEnd w:id="237"/>
      <w:bookmarkEnd w:id="238"/>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proofErr w:type="gramStart"/>
            <w:r>
              <w:t>透传指定</w:t>
            </w:r>
            <w:proofErr w:type="gramEnd"/>
            <w:r>
              <w:t>通道</w:t>
            </w:r>
            <w:r>
              <w:t>ID</w:t>
            </w:r>
            <w:r>
              <w:t>的</w:t>
            </w:r>
            <w:r>
              <w:t>buffer</w:t>
            </w:r>
            <w:r>
              <w:t>，过滤其他通道的</w:t>
            </w:r>
            <w:r>
              <w:t>buffer</w:t>
            </w:r>
            <w:r>
              <w:t>，清空</w:t>
            </w:r>
            <w:proofErr w:type="gramStart"/>
            <w:r>
              <w:t>除帧信</w:t>
            </w:r>
            <w:proofErr w:type="gramEnd"/>
            <w:r>
              <w:t>息外的元数据。</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channelIds</w:t>
            </w:r>
            <w:r>
              <w:t>输入的通道</w:t>
            </w:r>
            <w:r>
              <w:t>ID</w:t>
            </w:r>
            <w:r>
              <w:t>不能为空。</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mxpi_channelselector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单输入：</w:t>
            </w:r>
            <w:r>
              <w:t>buffer</w:t>
            </w:r>
            <w:r>
              <w:t>（数据类型“</w:t>
            </w:r>
            <w:r>
              <w:t>MxpiBuffer</w:t>
            </w:r>
            <w:r>
              <w:t>”）。</w:t>
            </w:r>
          </w:p>
          <w:p w:rsidR="00E41444" w:rsidRDefault="00E31F91">
            <w:pPr>
              <w:pStyle w:val="ItemListinTable"/>
              <w:rPr>
                <w:rFonts w:hint="default"/>
              </w:rPr>
            </w:pPr>
            <w:r>
              <w:t>单输出：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_table15662756115 \r \h</w:instrText>
            </w:r>
            <w:r>
              <w:fldChar w:fldCharType="separate"/>
            </w:r>
            <w:r>
              <w:t>表</w:t>
            </w:r>
            <w:r>
              <w:t>13-42</w:t>
            </w:r>
            <w:r>
              <w:fldChar w:fldCharType="end"/>
            </w:r>
            <w:r>
              <w:t>。</w:t>
            </w:r>
          </w:p>
        </w:tc>
      </w:tr>
    </w:tbl>
    <w:p w:rsidR="00E41444" w:rsidRDefault="00E41444">
      <w:pPr>
        <w:rPr>
          <w:rFonts w:hint="default"/>
        </w:rPr>
      </w:pPr>
    </w:p>
    <w:p w:rsidR="00E41444" w:rsidRDefault="00E31F91">
      <w:pPr>
        <w:pStyle w:val="TableDescription"/>
        <w:rPr>
          <w:rFonts w:hint="default"/>
        </w:rPr>
      </w:pPr>
      <w:bookmarkStart w:id="239" w:name="_table15662756115"/>
      <w:bookmarkEnd w:id="239"/>
      <w:r>
        <w:lastRenderedPageBreak/>
        <w:t>mxpi_channelselector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channelIds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输入的通道</w:t>
            </w:r>
            <w:r>
              <w:t>ID</w:t>
            </w:r>
            <w:r>
              <w:t>，以逗号分隔，通道</w:t>
            </w:r>
            <w:r>
              <w:t>ID</w:t>
            </w:r>
            <w:r>
              <w:t>不可重复。</w:t>
            </w:r>
          </w:p>
          <w:p w:rsidR="00E41444" w:rsidRDefault="00E31F91">
            <w:pPr>
              <w:pStyle w:val="TableText"/>
              <w:rPr>
                <w:rFonts w:hint="default"/>
              </w:rPr>
            </w:pPr>
            <w:r>
              <w:t>示例如：</w:t>
            </w:r>
            <w:r>
              <w:t>"channelIds":"0,1"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输入来自不同通道的</w:t>
      </w:r>
      <w:r>
        <w:t>buffer</w:t>
      </w:r>
      <w:r>
        <w:t>，输出用户指定通道的</w:t>
      </w:r>
      <w:r>
        <w:t>buffer</w:t>
      </w:r>
      <w:r>
        <w:t>，并过滤其他通道的</w:t>
      </w:r>
      <w:r>
        <w:t>buffer</w:t>
      </w:r>
      <w:r>
        <w:t>及元数据。</w:t>
      </w:r>
    </w:p>
    <w:p w:rsidR="00E41444" w:rsidRDefault="008F4057">
      <w:pPr>
        <w:rPr>
          <w:rFonts w:hint="default"/>
        </w:rPr>
      </w:pPr>
      <w:r>
        <w:pict>
          <v:shape id="_x0000_i1071" type="#_x0000_t75" style="width:393.75pt;height:222.4pt">
            <v:imagedata r:id="rId82" o:title=""/>
          </v:shape>
        </w:pict>
      </w:r>
    </w:p>
    <w:p w:rsidR="00E41444" w:rsidRDefault="00E31F91">
      <w:pPr>
        <w:rPr>
          <w:rFonts w:hint="default"/>
        </w:rPr>
      </w:pPr>
      <w:r>
        <w:t>pipeline</w:t>
      </w:r>
      <w:r>
        <w:t>样例：</w:t>
      </w:r>
    </w:p>
    <w:p w:rsidR="00E41444" w:rsidRDefault="00E31F91">
      <w:pPr>
        <w:pStyle w:val="TerminalDisplay"/>
      </w:pPr>
      <w:r>
        <w:t>"mxpi_channelselector0</w:t>
      </w:r>
      <w:proofErr w:type="gramStart"/>
      <w:r>
        <w:t>":{</w:t>
      </w:r>
      <w:proofErr w:type="gramEnd"/>
      <w:r>
        <w:t xml:space="preserve"> </w:t>
      </w:r>
      <w:r>
        <w:br/>
        <w:t xml:space="preserve">    "props":{ </w:t>
      </w:r>
      <w:r>
        <w:br/>
        <w:t xml:space="preserve">              </w:t>
      </w:r>
      <w:r>
        <w:rPr>
          <w:b/>
        </w:rPr>
        <w:t xml:space="preserve">  "channelIds":"0,1"</w:t>
      </w:r>
      <w:r>
        <w:t xml:space="preserve"> </w:t>
      </w:r>
      <w:r>
        <w:br/>
        <w:t xml:space="preserve">     }, </w:t>
      </w:r>
      <w:r>
        <w:br/>
        <w:t xml:space="preserve">     "factory":"mxpi_channelselector", </w:t>
      </w:r>
      <w:r>
        <w:br/>
        <w:t xml:space="preserve">     "next":"queue4" </w:t>
      </w:r>
      <w:r>
        <w:br/>
        <w:t>},</w:t>
      </w:r>
    </w:p>
    <w:p w:rsidR="00E41444" w:rsidRDefault="00E31F91">
      <w:pPr>
        <w:pStyle w:val="31"/>
        <w:rPr>
          <w:rFonts w:hint="default"/>
        </w:rPr>
      </w:pPr>
      <w:bookmarkStart w:id="240" w:name="_Toc256000136"/>
      <w:bookmarkStart w:id="241" w:name="_ZH-CN_TOPIC_0000001572847234-chtext"/>
      <w:r>
        <w:t>mxpi_channelimagesstitcher</w:t>
      </w:r>
      <w:bookmarkEnd w:id="240"/>
      <w:bookmarkEnd w:id="241"/>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将多路图片拼成一个大图，同时动态输出每</w:t>
            </w:r>
            <w:proofErr w:type="gramStart"/>
            <w:r>
              <w:t>路图片</w:t>
            </w:r>
            <w:proofErr w:type="gramEnd"/>
            <w:r>
              <w:t>的前处理信息，提供给坐标组装插件。</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约束限制</w:t>
            </w:r>
          </w:p>
        </w:tc>
        <w:tc>
          <w:tcPr>
            <w:tcW w:w="4000" w:type="pct"/>
            <w:tcBorders>
              <w:top w:val="single" w:sz="6" w:space="0" w:color="000000"/>
              <w:bottom w:val="single" w:sz="6" w:space="0" w:color="000000"/>
            </w:tcBorders>
          </w:tcPr>
          <w:p w:rsidR="00E41444" w:rsidRDefault="00E31F91">
            <w:pPr>
              <w:pStyle w:val="ItemListinTable"/>
              <w:rPr>
                <w:rFonts w:hint="default"/>
              </w:rPr>
            </w:pPr>
            <w:r>
              <w:t>channelIds</w:t>
            </w:r>
            <w:r>
              <w:t>输入的通道</w:t>
            </w:r>
            <w:r>
              <w:t>ID</w:t>
            </w:r>
            <w:r>
              <w:t>不能为空。</w:t>
            </w:r>
          </w:p>
          <w:p w:rsidR="00E41444" w:rsidRDefault="00E31F91">
            <w:pPr>
              <w:pStyle w:val="ItemListinTable"/>
              <w:rPr>
                <w:rFonts w:hint="default"/>
              </w:rPr>
            </w:pPr>
            <w:r>
              <w:t>各个通道的图片宽高必须一致。</w:t>
            </w:r>
          </w:p>
          <w:p w:rsidR="00E41444" w:rsidRDefault="00E31F91">
            <w:pPr>
              <w:pStyle w:val="ItemListinTable"/>
              <w:rPr>
                <w:rFonts w:hint="default"/>
              </w:rPr>
            </w:pPr>
            <w:r>
              <w:t>输出图片信息的宽，默认值为</w:t>
            </w:r>
            <w:r>
              <w:t>1920</w:t>
            </w:r>
            <w:r>
              <w:t>，取值范围</w:t>
            </w:r>
            <w:r>
              <w:t>[32, 4096]</w:t>
            </w:r>
            <w:r>
              <w:t>的整型。</w:t>
            </w:r>
          </w:p>
          <w:p w:rsidR="00E41444" w:rsidRDefault="00E31F91">
            <w:pPr>
              <w:pStyle w:val="ItemListinTable"/>
              <w:rPr>
                <w:rFonts w:hint="default"/>
              </w:rPr>
            </w:pPr>
            <w:r>
              <w:t>输出图片信息的高，默认值为</w:t>
            </w:r>
            <w:r>
              <w:t>1080</w:t>
            </w:r>
            <w:r>
              <w:t>，取值范围</w:t>
            </w:r>
            <w:r>
              <w:t>[32, 4096]</w:t>
            </w:r>
            <w:r>
              <w:t>的整型。</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mxpi_channelimagesstitcher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p>
          <w:p w:rsidR="00E41444" w:rsidRDefault="00E31F91">
            <w:pPr>
              <w:pStyle w:val="ItemListinTable"/>
              <w:rPr>
                <w:rFonts w:hint="default"/>
              </w:rPr>
            </w:pPr>
            <w:r>
              <w:t>输出：</w:t>
            </w:r>
            <w:r>
              <w:t>buffer</w:t>
            </w:r>
            <w:r>
              <w:t>（数据类型“</w:t>
            </w:r>
            <w:r>
              <w:t>MxpiBuffer</w:t>
            </w:r>
            <w:r>
              <w:t>”）、</w:t>
            </w:r>
            <w:r>
              <w:t>metadata</w:t>
            </w:r>
            <w:r>
              <w:t>（数据类型“</w:t>
            </w:r>
            <w:r>
              <w:t>MxpiVisionList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动态输入：</w:t>
            </w:r>
            <w:r>
              <w:t>{</w:t>
            </w:r>
            <w:r>
              <w:t>“</w:t>
            </w:r>
            <w:r>
              <w:t>image/yuv</w:t>
            </w:r>
            <w:r>
              <w:t>”</w:t>
            </w:r>
            <w:r>
              <w:t>}</w:t>
            </w:r>
            <w:r>
              <w:t>。</w:t>
            </w:r>
          </w:p>
          <w:p w:rsidR="00E41444" w:rsidRDefault="00E31F91">
            <w:pPr>
              <w:pStyle w:val="ItemListinTable"/>
              <w:rPr>
                <w:rFonts w:hint="default"/>
              </w:rPr>
            </w:pPr>
            <w:r>
              <w:t>静态输出：</w:t>
            </w:r>
            <w:r>
              <w:t>{</w:t>
            </w:r>
            <w:r>
              <w:t>“</w:t>
            </w:r>
            <w:r>
              <w:t>image/yuv</w:t>
            </w:r>
            <w:r>
              <w:t>”</w:t>
            </w:r>
            <w:r>
              <w:t>}</w:t>
            </w:r>
            <w:r>
              <w:t>，动态输出</w:t>
            </w:r>
            <w:r>
              <w:t>{</w:t>
            </w:r>
            <w:r>
              <w:t>“</w:t>
            </w:r>
            <w:r>
              <w:t>metadata/stitch-info</w:t>
            </w:r>
            <w:r>
              <w:t>”</w:t>
            </w:r>
            <w:r>
              <w: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_d0e20868 \r \h</w:instrText>
            </w:r>
            <w:r>
              <w:fldChar w:fldCharType="separate"/>
            </w:r>
            <w:r>
              <w:t>表</w:t>
            </w:r>
            <w:r>
              <w:t>13-43</w:t>
            </w:r>
            <w:r>
              <w:fldChar w:fldCharType="end"/>
            </w:r>
            <w:r>
              <w:t>。</w:t>
            </w:r>
          </w:p>
        </w:tc>
      </w:tr>
    </w:tbl>
    <w:p w:rsidR="00E41444" w:rsidRDefault="00E41444">
      <w:pPr>
        <w:rPr>
          <w:rFonts w:hint="default"/>
        </w:rPr>
      </w:pPr>
    </w:p>
    <w:p w:rsidR="00E41444" w:rsidRDefault="00E31F91">
      <w:pPr>
        <w:pStyle w:val="TableDescription"/>
        <w:rPr>
          <w:rFonts w:hint="default"/>
        </w:rPr>
      </w:pPr>
      <w:bookmarkStart w:id="242" w:name="_d0e20868"/>
      <w:bookmarkEnd w:id="242"/>
      <w:r>
        <w:t>mxpi_channelImagesstitcher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输入数据对应索引，可配置多个，但必须与输入端口数量相同。默认为上游插件对应输出端口的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channelIds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输入的通道</w:t>
            </w:r>
            <w:r>
              <w:t>ID</w:t>
            </w:r>
            <w:r>
              <w:t>，以逗号分隔，通道</w:t>
            </w:r>
            <w:r>
              <w:t>ID</w:t>
            </w:r>
            <w:r>
              <w:t>不可重复。</w:t>
            </w:r>
          </w:p>
          <w:p w:rsidR="00E41444" w:rsidRDefault="00E31F91">
            <w:pPr>
              <w:pStyle w:val="TableText"/>
              <w:rPr>
                <w:rFonts w:hint="default"/>
              </w:rPr>
            </w:pPr>
            <w:r>
              <w:t>示例如：</w:t>
            </w:r>
            <w:r>
              <w:t>"channelIds":"0,1"</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outputWidth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输出图片信息的宽，默认值为</w:t>
            </w:r>
            <w:r>
              <w:t>1920</w:t>
            </w:r>
            <w:r>
              <w:t>，取值范围</w:t>
            </w:r>
            <w:r>
              <w:t>[32, 4096]</w:t>
            </w:r>
            <w:r>
              <w:t>的整型。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outputHeight</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输出图片信息的高，默认值为</w:t>
            </w:r>
            <w:r>
              <w:t>1080</w:t>
            </w:r>
            <w:r>
              <w:t>，取值范围</w:t>
            </w:r>
            <w:r>
              <w:t>[32, 4096]</w:t>
            </w:r>
            <w:r>
              <w:t>的整型。</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输入的多路通道</w:t>
      </w:r>
      <w:r>
        <w:t>buffer1~N</w:t>
      </w:r>
      <w:r>
        <w:t>，通过用户指定的通道并过滤其他通道的</w:t>
      </w:r>
      <w:r>
        <w:t>buffer</w:t>
      </w:r>
      <w:r>
        <w:t>，将输入图片拼接成一个大图并输出，同时动态输出每</w:t>
      </w:r>
      <w:proofErr w:type="gramStart"/>
      <w:r>
        <w:t>路图片</w:t>
      </w:r>
      <w:proofErr w:type="gramEnd"/>
      <w:r>
        <w:t>的前处理信息，提供给坐标组装插件。</w:t>
      </w:r>
    </w:p>
    <w:p w:rsidR="00E41444" w:rsidRDefault="008F4057">
      <w:pPr>
        <w:rPr>
          <w:rFonts w:hint="default"/>
        </w:rPr>
      </w:pPr>
      <w:r>
        <w:lastRenderedPageBreak/>
        <w:pict>
          <v:shape id="_x0000_i1072" type="#_x0000_t75" style="width:394.15pt;height:220.5pt">
            <v:imagedata r:id="rId83" o:title=""/>
          </v:shape>
        </w:pict>
      </w:r>
    </w:p>
    <w:p w:rsidR="00E41444" w:rsidRDefault="00E31F91">
      <w:pPr>
        <w:rPr>
          <w:rFonts w:hint="default"/>
        </w:rPr>
      </w:pPr>
      <w:r>
        <w:t>pipeline</w:t>
      </w:r>
      <w:r>
        <w:t>样例：</w:t>
      </w:r>
    </w:p>
    <w:p w:rsidR="00E41444" w:rsidRDefault="00E31F91">
      <w:pPr>
        <w:pStyle w:val="TerminalDisplay"/>
      </w:pPr>
      <w:r>
        <w:t>"mxpi_channelimagesstitcher0</w:t>
      </w:r>
      <w:proofErr w:type="gramStart"/>
      <w:r>
        <w:t>":{</w:t>
      </w:r>
      <w:proofErr w:type="gramEnd"/>
      <w:r>
        <w:t xml:space="preserve"> </w:t>
      </w:r>
      <w:r>
        <w:br/>
        <w:t xml:space="preserve">    "props":{ </w:t>
      </w:r>
      <w:r>
        <w:br/>
        <w:t xml:space="preserve">         "channelIds":"0,1", </w:t>
      </w:r>
      <w:r>
        <w:br/>
        <w:t xml:space="preserve">  "outputWidth": "1920", </w:t>
      </w:r>
      <w:r>
        <w:br/>
        <w:t xml:space="preserve">  "outputHeight": "1080", </w:t>
      </w:r>
      <w:r>
        <w:br/>
        <w:t xml:space="preserve">  "RGBValue": "255,255,255" </w:t>
      </w:r>
      <w:r>
        <w:br/>
        <w:t xml:space="preserve">    }, </w:t>
      </w:r>
      <w:r>
        <w:br/>
        <w:t xml:space="preserve">    "factory":"mxpi_channelimagesstitcher", </w:t>
      </w:r>
      <w:r>
        <w:br/>
        <w:t xml:space="preserve">    "next":["queue8","queue9"] </w:t>
      </w:r>
      <w:r>
        <w:br/>
        <w:t>},</w:t>
      </w:r>
    </w:p>
    <w:p w:rsidR="00E41444" w:rsidRDefault="00E31F91">
      <w:pPr>
        <w:pStyle w:val="31"/>
        <w:rPr>
          <w:rFonts w:hint="default"/>
        </w:rPr>
      </w:pPr>
      <w:bookmarkStart w:id="243" w:name="_Toc256000137"/>
      <w:bookmarkStart w:id="244" w:name="_ZH-CN_TOPIC_0000001573166134-chtext"/>
      <w:r>
        <w:t>mxpi_channelosdcoordsconverter</w:t>
      </w:r>
      <w:bookmarkEnd w:id="243"/>
      <w:bookmarkEnd w:id="24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多路通道坐标转换插件。接收来自各路通道的绘图单元和拼接信息（坐标偏移）。输出汇总后的坐标转换结果。</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同步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channelIds</w:t>
            </w:r>
            <w:r>
              <w:t>输入的通道</w:t>
            </w:r>
            <w:r>
              <w:t>ID</w:t>
            </w:r>
            <w:r>
              <w:t>不能为空，且必须与</w:t>
            </w:r>
            <w:r>
              <w:t>mxpi_channelimagesstitcher</w:t>
            </w:r>
            <w:r>
              <w:t>所设置的</w:t>
            </w:r>
            <w:r>
              <w:t>channelIds</w:t>
            </w:r>
            <w:r>
              <w:t>一致。</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mxpi_channelosdcoordsconverter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r>
              <w:t>metadata</w:t>
            </w:r>
            <w:r>
              <w:t>（数据类型“</w:t>
            </w:r>
            <w:r>
              <w:t>MxpiVisionList</w:t>
            </w:r>
            <w:r>
              <w:t>”，“</w:t>
            </w:r>
            <w:r>
              <w:t>MxpiOsdInstancesList</w:t>
            </w:r>
            <w:r>
              <w:t>”）。</w:t>
            </w:r>
          </w:p>
          <w:p w:rsidR="00E41444" w:rsidRDefault="00E31F91">
            <w:pPr>
              <w:pStyle w:val="ItemListinTable"/>
              <w:rPr>
                <w:rFonts w:hint="default"/>
              </w:rPr>
            </w:pPr>
            <w:r>
              <w:t>输出：</w:t>
            </w:r>
            <w:r>
              <w:t>buffer</w:t>
            </w:r>
            <w:r>
              <w:t>（数据类型“</w:t>
            </w:r>
            <w:r>
              <w:t>MxpiBuffer</w:t>
            </w:r>
            <w:r>
              <w:t>”）、</w:t>
            </w:r>
            <w:r>
              <w:t>metadata</w:t>
            </w:r>
            <w:r>
              <w:t>（数据类型“</w:t>
            </w:r>
            <w:r>
              <w:t>MxpiOsdInstancesList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w:t>
            </w:r>
            <w:r>
              <w:t>“</w:t>
            </w:r>
            <w:r>
              <w:t>metadata/stitch-info</w:t>
            </w:r>
            <w:r>
              <w:t>”</w:t>
            </w:r>
            <w:r>
              <w:t>}</w:t>
            </w:r>
            <w:r>
              <w:t>，动态输入：</w:t>
            </w:r>
            <w:r>
              <w:t>{</w:t>
            </w:r>
            <w:r>
              <w:t>“</w:t>
            </w:r>
            <w:r>
              <w:t>metadata/osd</w:t>
            </w:r>
            <w:r>
              <w:t>”</w:t>
            </w:r>
            <w:r>
              <w:t>}</w:t>
            </w:r>
            <w:r>
              <w:t>。</w:t>
            </w:r>
          </w:p>
          <w:p w:rsidR="00E41444" w:rsidRDefault="00E31F91">
            <w:pPr>
              <w:pStyle w:val="ItemListinTable"/>
              <w:rPr>
                <w:rFonts w:hint="default"/>
              </w:rPr>
            </w:pPr>
            <w:r>
              <w:lastRenderedPageBreak/>
              <w:t>动态输出：</w:t>
            </w:r>
            <w:r>
              <w:t>{</w:t>
            </w:r>
            <w:r>
              <w:t>“</w:t>
            </w:r>
            <w:r>
              <w:t>metadata/osd</w:t>
            </w:r>
            <w:r>
              <w:t>”</w:t>
            </w:r>
            <w:r>
              <w:t>}</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_d0e21053 \r \h</w:instrText>
            </w:r>
            <w:r>
              <w:fldChar w:fldCharType="separate"/>
            </w:r>
            <w:r>
              <w:t>表</w:t>
            </w:r>
            <w:r>
              <w:t>13-44</w:t>
            </w:r>
            <w:r>
              <w:fldChar w:fldCharType="end"/>
            </w:r>
            <w:r>
              <w:t>。</w:t>
            </w:r>
          </w:p>
        </w:tc>
      </w:tr>
    </w:tbl>
    <w:p w:rsidR="00E41444" w:rsidRDefault="00E41444">
      <w:pPr>
        <w:rPr>
          <w:rFonts w:hint="default"/>
        </w:rPr>
      </w:pPr>
    </w:p>
    <w:p w:rsidR="00E41444" w:rsidRDefault="00E31F91">
      <w:pPr>
        <w:pStyle w:val="TableDescription"/>
        <w:rPr>
          <w:rFonts w:hint="default"/>
        </w:rPr>
      </w:pPr>
      <w:bookmarkStart w:id="245" w:name="_d0e21053"/>
      <w:bookmarkEnd w:id="245"/>
      <w:r>
        <w:t>mxpi_channelosdcoordsconverter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dataSourceStitchInfo</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OSD</w:t>
            </w:r>
            <w:r>
              <w:t>拼图插件的图片拼接信息作为输入数据对应索引，默认为上游插件对应输出端口的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dataSourceOsds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OSD</w:t>
            </w:r>
            <w:r>
              <w:t>绘图单元输入数据对应索引，可配置多个，但必须与动态输入端口数量相同。默认为上游插件对应输出端口的</w:t>
            </w:r>
            <w:r>
              <w:t>key</w:t>
            </w:r>
            <w:r>
              <w:t>值。</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channelIds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输入的通道</w:t>
            </w:r>
            <w:r>
              <w:t>ID</w:t>
            </w:r>
            <w:r>
              <w:t>，以逗号分隔，通道</w:t>
            </w:r>
            <w:r>
              <w:t>ID</w:t>
            </w:r>
            <w:r>
              <w:t>不可重复。</w:t>
            </w:r>
          </w:p>
          <w:p w:rsidR="00E41444" w:rsidRDefault="00E31F91">
            <w:pPr>
              <w:pStyle w:val="TableText"/>
              <w:rPr>
                <w:rFonts w:hint="default"/>
              </w:rPr>
            </w:pPr>
            <w:r>
              <w:t>示例如：</w:t>
            </w:r>
            <w:r>
              <w:t>"channelIds":"0,1"</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enableFixedArea</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是否使</w:t>
            </w:r>
            <w:r>
              <w:t>OSD</w:t>
            </w:r>
            <w:r>
              <w:t>实例中的</w:t>
            </w:r>
            <w:r>
              <w:t>fixedArea</w:t>
            </w:r>
            <w:r>
              <w:t>参数（图片缩放时，实例不跟随缩放）生效。布尔型，默认为“</w:t>
            </w:r>
            <w:r>
              <w:t>1</w:t>
            </w:r>
            <w:r>
              <w:t>”。</w:t>
            </w:r>
          </w:p>
          <w:p w:rsidR="00E41444" w:rsidRDefault="00E31F91" w:rsidP="003830CC">
            <w:pPr>
              <w:pStyle w:val="ItemListinTable"/>
              <w:widowControl w:val="0"/>
              <w:rPr>
                <w:rFonts w:hint="default"/>
              </w:rPr>
            </w:pPr>
            <w:r>
              <w:t>0</w:t>
            </w:r>
            <w:r>
              <w:t>：是</w:t>
            </w:r>
          </w:p>
          <w:p w:rsidR="00E41444" w:rsidRDefault="00E31F91" w:rsidP="003830CC">
            <w:pPr>
              <w:pStyle w:val="ItemListinTable"/>
              <w:widowControl w:val="0"/>
              <w:rPr>
                <w:rFonts w:hint="default"/>
              </w:rPr>
            </w:pPr>
            <w:r>
              <w:t>1</w:t>
            </w:r>
            <w:r>
              <w:t>：否</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否</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pStyle w:val="BlockLabel"/>
        <w:rPr>
          <w:rFonts w:hint="default"/>
        </w:rPr>
      </w:pPr>
      <w:r>
        <w:t>示例</w:t>
      </w:r>
    </w:p>
    <w:p w:rsidR="00E41444" w:rsidRDefault="00E31F91">
      <w:pPr>
        <w:rPr>
          <w:rFonts w:hint="default"/>
        </w:rPr>
      </w:pPr>
      <w:r>
        <w:t>输入多通道的绘图单元</w:t>
      </w:r>
      <w:r>
        <w:t>buffer</w:t>
      </w:r>
      <w:r>
        <w:t>（</w:t>
      </w:r>
      <w:r>
        <w:t>MxpiOsdInstancesList</w:t>
      </w:r>
      <w:r>
        <w:t>）</w:t>
      </w:r>
      <w:r>
        <w:t>1~N</w:t>
      </w:r>
      <w:r>
        <w:t>以及来自上游插件的拼接信息（</w:t>
      </w:r>
      <w:r>
        <w:t>MxpiVisionList</w:t>
      </w:r>
      <w:r>
        <w:t>），输出指定通道汇总后的</w:t>
      </w:r>
      <w:r>
        <w:t>OSD</w:t>
      </w:r>
      <w:r>
        <w:t>绘图单元</w:t>
      </w:r>
      <w:r>
        <w:t>buffer</w:t>
      </w:r>
      <w:r>
        <w:t>，过滤其他通道的</w:t>
      </w:r>
      <w:r>
        <w:t>buffer</w:t>
      </w:r>
    </w:p>
    <w:p w:rsidR="00E41444" w:rsidRDefault="008F4057">
      <w:pPr>
        <w:rPr>
          <w:rFonts w:hint="default"/>
        </w:rPr>
      </w:pPr>
      <w:r>
        <w:lastRenderedPageBreak/>
        <w:pict>
          <v:shape id="_x0000_i1073" type="#_x0000_t75" style="width:393.75pt;height:249pt">
            <v:imagedata r:id="rId84" o:title=""/>
          </v:shape>
        </w:pict>
      </w:r>
    </w:p>
    <w:p w:rsidR="00E41444" w:rsidRDefault="00E31F91">
      <w:pPr>
        <w:rPr>
          <w:rFonts w:hint="default"/>
        </w:rPr>
      </w:pPr>
      <w:r>
        <w:t>pipeline</w:t>
      </w:r>
      <w:r>
        <w:t>样例：</w:t>
      </w:r>
    </w:p>
    <w:p w:rsidR="00E41444" w:rsidRDefault="00E31F91">
      <w:pPr>
        <w:pStyle w:val="TerminalDisplay"/>
      </w:pPr>
      <w:r>
        <w:t>"mxpi_channelosdcoordsconverter0</w:t>
      </w:r>
      <w:proofErr w:type="gramStart"/>
      <w:r>
        <w:t>":{</w:t>
      </w:r>
      <w:proofErr w:type="gramEnd"/>
      <w:r>
        <w:t xml:space="preserve"> </w:t>
      </w:r>
      <w:r>
        <w:br/>
        <w:t xml:space="preserve">    "props":{ </w:t>
      </w:r>
      <w:r>
        <w:br/>
      </w:r>
      <w:r>
        <w:tab/>
      </w:r>
      <w:r>
        <w:tab/>
      </w:r>
      <w:r>
        <w:rPr>
          <w:b/>
        </w:rPr>
        <w:t>"dataSource":"mxpi_channelimagesstitcher0_1",</w:t>
      </w:r>
      <w:r>
        <w:t xml:space="preserve"> </w:t>
      </w:r>
      <w:r>
        <w:br/>
        <w:t xml:space="preserve">                </w:t>
      </w:r>
      <w:r>
        <w:rPr>
          <w:b/>
        </w:rPr>
        <w:t>"channelIds":"0,1"</w:t>
      </w:r>
      <w:r>
        <w:t xml:space="preserve"> </w:t>
      </w:r>
      <w:r>
        <w:br/>
        <w:t xml:space="preserve">    }, </w:t>
      </w:r>
      <w:r>
        <w:br/>
        <w:t xml:space="preserve">    "factory":"mxpi_channelosdcoordsconverter", </w:t>
      </w:r>
      <w:r>
        <w:br/>
        <w:t xml:space="preserve">    "next":"mxpi_aicpuosd0:1" </w:t>
      </w:r>
      <w:r>
        <w:br/>
        <w:t>},</w:t>
      </w:r>
    </w:p>
    <w:p w:rsidR="00E41444" w:rsidRDefault="00E31F91">
      <w:pPr>
        <w:pStyle w:val="31"/>
        <w:rPr>
          <w:rFonts w:hint="default"/>
        </w:rPr>
      </w:pPr>
      <w:bookmarkStart w:id="246" w:name="_Toc256000138"/>
      <w:bookmarkStart w:id="247" w:name="_ZH-CN_TOPIC_0000001573326074-chtext"/>
      <w:r>
        <w:t>mxpi_bufferstablizer</w:t>
      </w:r>
      <w:bookmarkEnd w:id="246"/>
      <w:bookmarkEnd w:id="247"/>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6350"/>
      </w:tblGrid>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功能描述</w:t>
            </w:r>
          </w:p>
        </w:tc>
        <w:tc>
          <w:tcPr>
            <w:tcW w:w="4000" w:type="pct"/>
            <w:tcBorders>
              <w:top w:val="single" w:sz="6" w:space="0" w:color="000000"/>
              <w:bottom w:val="single" w:sz="6" w:space="0" w:color="000000"/>
            </w:tcBorders>
          </w:tcPr>
          <w:p w:rsidR="00E41444" w:rsidRDefault="00E31F91">
            <w:pPr>
              <w:pStyle w:val="TableText"/>
              <w:rPr>
                <w:rFonts w:hint="default"/>
              </w:rPr>
            </w:pPr>
            <w:r>
              <w:t>当设定时间没有</w:t>
            </w:r>
            <w:r>
              <w:t>buffer</w:t>
            </w:r>
            <w:r>
              <w:t>输入时，此插件会自动发送空</w:t>
            </w:r>
            <w:r>
              <w:t>buffer</w:t>
            </w:r>
            <w:r>
              <w:t>，直到重新有</w:t>
            </w:r>
            <w:r>
              <w:t>buffer</w:t>
            </w:r>
            <w:r>
              <w:t>输入为止。</w:t>
            </w:r>
          </w:p>
          <w:p w:rsidR="00E41444" w:rsidRDefault="00E31F91">
            <w:pPr>
              <w:pStyle w:val="NotesHeadinginTable"/>
            </w:pPr>
            <w:r>
              <w:t>说明</w:t>
            </w:r>
          </w:p>
          <w:p w:rsidR="00E41444" w:rsidRDefault="00E31F91">
            <w:pPr>
              <w:pStyle w:val="NotesTextinTable"/>
            </w:pPr>
            <w:r>
              <w:t>将此插件接在视频解码插件后，可以在某路视频断流时维持业务</w:t>
            </w:r>
            <w:proofErr w:type="gramStart"/>
            <w:r>
              <w:t>流继续</w:t>
            </w:r>
            <w:proofErr w:type="gramEnd"/>
            <w:r>
              <w:t>运行。</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同步</w:t>
            </w:r>
            <w:r>
              <w:t>/</w:t>
            </w:r>
            <w:r>
              <w:t>异步（</w:t>
            </w:r>
            <w:r>
              <w:t>status</w:t>
            </w:r>
            <w:r>
              <w:t>）</w:t>
            </w:r>
          </w:p>
        </w:tc>
        <w:tc>
          <w:tcPr>
            <w:tcW w:w="4000" w:type="pct"/>
            <w:tcBorders>
              <w:top w:val="single" w:sz="6" w:space="0" w:color="000000"/>
              <w:bottom w:val="single" w:sz="6" w:space="0" w:color="000000"/>
            </w:tcBorders>
          </w:tcPr>
          <w:p w:rsidR="00E41444" w:rsidRDefault="00E31F91">
            <w:pPr>
              <w:pStyle w:val="TableText"/>
              <w:rPr>
                <w:rFonts w:hint="default"/>
              </w:rPr>
            </w:pPr>
            <w:r>
              <w:t>异步</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约束限制</w:t>
            </w:r>
          </w:p>
        </w:tc>
        <w:tc>
          <w:tcPr>
            <w:tcW w:w="4000" w:type="pct"/>
            <w:tcBorders>
              <w:top w:val="single" w:sz="6" w:space="0" w:color="000000"/>
              <w:bottom w:val="single" w:sz="6" w:space="0" w:color="000000"/>
            </w:tcBorders>
          </w:tcPr>
          <w:p w:rsidR="00E41444" w:rsidRDefault="00E31F91">
            <w:pPr>
              <w:pStyle w:val="TableText"/>
              <w:rPr>
                <w:rFonts w:hint="default"/>
              </w:rPr>
            </w:pPr>
            <w:r>
              <w:t>无</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插件基类（</w:t>
            </w:r>
            <w:r>
              <w:rPr>
                <w:b/>
              </w:rPr>
              <w:t>factory</w:t>
            </w:r>
            <w:r>
              <w:rPr>
                <w:b/>
              </w:rPr>
              <w:t>）</w:t>
            </w:r>
          </w:p>
        </w:tc>
        <w:tc>
          <w:tcPr>
            <w:tcW w:w="4000" w:type="pct"/>
            <w:tcBorders>
              <w:top w:val="single" w:sz="6" w:space="0" w:color="000000"/>
              <w:bottom w:val="single" w:sz="6" w:space="0" w:color="000000"/>
            </w:tcBorders>
          </w:tcPr>
          <w:p w:rsidR="00E41444" w:rsidRDefault="00E31F91">
            <w:pPr>
              <w:pStyle w:val="TableText"/>
              <w:rPr>
                <w:rFonts w:hint="default"/>
              </w:rPr>
            </w:pPr>
            <w:r>
              <w:t>mxpi_bufferstablizer</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t>输入和输出</w:t>
            </w:r>
          </w:p>
        </w:tc>
        <w:tc>
          <w:tcPr>
            <w:tcW w:w="4000" w:type="pct"/>
            <w:tcBorders>
              <w:top w:val="single" w:sz="6" w:space="0" w:color="000000"/>
              <w:bottom w:val="single" w:sz="6" w:space="0" w:color="000000"/>
            </w:tcBorders>
          </w:tcPr>
          <w:p w:rsidR="00E41444" w:rsidRDefault="00E31F91">
            <w:pPr>
              <w:pStyle w:val="ItemListinTable"/>
              <w:rPr>
                <w:rFonts w:hint="default"/>
              </w:rPr>
            </w:pPr>
            <w:r>
              <w:t>输入：</w:t>
            </w:r>
            <w:r>
              <w:t>buffer</w:t>
            </w:r>
            <w:r>
              <w:t>（数据类型“</w:t>
            </w:r>
            <w:r>
              <w:t>MxpiBuffer</w:t>
            </w:r>
            <w:r>
              <w:t>”）。</w:t>
            </w:r>
          </w:p>
          <w:p w:rsidR="00E41444" w:rsidRDefault="00E31F91">
            <w:pPr>
              <w:pStyle w:val="ItemListinTable"/>
              <w:rPr>
                <w:rFonts w:hint="default"/>
              </w:rPr>
            </w:pPr>
            <w:r>
              <w:t>输出：</w:t>
            </w:r>
            <w:r>
              <w:t>buffer</w:t>
            </w:r>
            <w:r>
              <w:t>（数据类型“</w:t>
            </w:r>
            <w:r>
              <w:t>MxpiBuffer</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t>端口格式（</w:t>
            </w:r>
            <w:r>
              <w:t>caps</w:t>
            </w:r>
            <w:r>
              <w:t>）</w:t>
            </w:r>
          </w:p>
        </w:tc>
        <w:tc>
          <w:tcPr>
            <w:tcW w:w="4000" w:type="pct"/>
            <w:tcBorders>
              <w:top w:val="single" w:sz="6" w:space="0" w:color="000000"/>
              <w:bottom w:val="single" w:sz="6" w:space="0" w:color="000000"/>
            </w:tcBorders>
          </w:tcPr>
          <w:p w:rsidR="00E41444" w:rsidRDefault="00E31F91">
            <w:pPr>
              <w:pStyle w:val="ItemListinTable"/>
              <w:rPr>
                <w:rFonts w:hint="default"/>
              </w:rPr>
            </w:pPr>
            <w:r>
              <w:t>静态输入：</w:t>
            </w:r>
            <w:r>
              <w:t>{"ANY"}</w:t>
            </w:r>
            <w:r>
              <w:t>。</w:t>
            </w:r>
          </w:p>
          <w:p w:rsidR="00E41444" w:rsidRDefault="00E31F91">
            <w:pPr>
              <w:pStyle w:val="ItemListinTable"/>
              <w:rPr>
                <w:rFonts w:hint="default"/>
              </w:rPr>
            </w:pPr>
            <w:r>
              <w:lastRenderedPageBreak/>
              <w:t>静态输出：</w:t>
            </w:r>
            <w:r>
              <w:t>{"ANY"}</w:t>
            </w:r>
            <w:r>
              <w:t>。</w:t>
            </w:r>
          </w:p>
        </w:tc>
      </w:tr>
      <w:tr w:rsidR="00E41444">
        <w:tc>
          <w:tcPr>
            <w:tcW w:w="1000" w:type="pct"/>
            <w:tcBorders>
              <w:top w:val="single" w:sz="6" w:space="0" w:color="000000"/>
              <w:bottom w:val="single" w:sz="6" w:space="0" w:color="000000"/>
              <w:right w:val="single" w:sz="6" w:space="0" w:color="000000"/>
            </w:tcBorders>
            <w:shd w:val="clear" w:color="auto" w:fill="D9D9D9"/>
          </w:tcPr>
          <w:p w:rsidR="00E41444" w:rsidRDefault="00E31F91">
            <w:pPr>
              <w:pStyle w:val="TableHeading"/>
              <w:rPr>
                <w:rFonts w:hint="default"/>
              </w:rPr>
            </w:pPr>
            <w:r>
              <w:rPr>
                <w:b/>
              </w:rPr>
              <w:lastRenderedPageBreak/>
              <w:t>属性</w:t>
            </w:r>
          </w:p>
        </w:tc>
        <w:tc>
          <w:tcPr>
            <w:tcW w:w="4000" w:type="pct"/>
            <w:tcBorders>
              <w:top w:val="single" w:sz="6" w:space="0" w:color="000000"/>
              <w:bottom w:val="single" w:sz="6" w:space="0" w:color="000000"/>
            </w:tcBorders>
          </w:tcPr>
          <w:p w:rsidR="00E41444" w:rsidRDefault="00E31F91">
            <w:pPr>
              <w:pStyle w:val="TableText"/>
              <w:rPr>
                <w:rFonts w:hint="default"/>
              </w:rPr>
            </w:pPr>
            <w:r>
              <w:t>请参见</w:t>
            </w:r>
            <w:r>
              <w:fldChar w:fldCharType="begin"/>
            </w:r>
            <w:r>
              <w:instrText>REF _d0e21254 \r \h</w:instrText>
            </w:r>
            <w:r>
              <w:fldChar w:fldCharType="separate"/>
            </w:r>
            <w:r>
              <w:t>表</w:t>
            </w:r>
            <w:r>
              <w:t>13-45</w:t>
            </w:r>
            <w:r>
              <w:fldChar w:fldCharType="end"/>
            </w:r>
          </w:p>
        </w:tc>
      </w:tr>
    </w:tbl>
    <w:p w:rsidR="00E41444" w:rsidRDefault="00E41444">
      <w:pPr>
        <w:rPr>
          <w:rFonts w:hint="default"/>
        </w:rPr>
      </w:pPr>
    </w:p>
    <w:p w:rsidR="00E41444" w:rsidRDefault="00E31F91">
      <w:pPr>
        <w:pStyle w:val="TableDescription"/>
        <w:rPr>
          <w:rFonts w:hint="default"/>
        </w:rPr>
      </w:pPr>
      <w:bookmarkStart w:id="248" w:name="_d0e21254"/>
      <w:bookmarkEnd w:id="248"/>
      <w:r>
        <w:t>mxpi_bufferstablizer</w:t>
      </w:r>
      <w:r>
        <w:t>插件的属性</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属性名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是否为必选项</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是否可修改</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tolerance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容忍时间，单位毫秒，最小为</w:t>
            </w:r>
            <w:r>
              <w:t>1</w:t>
            </w:r>
            <w:r>
              <w:t>，默认为</w:t>
            </w:r>
            <w:r>
              <w:t>10000</w:t>
            </w:r>
            <w:r>
              <w:t>。当超过容忍时间后仍未收到输入</w:t>
            </w:r>
            <w:r>
              <w:t>buffer</w:t>
            </w:r>
            <w:r>
              <w:t>，此插件会进入自动发送空</w:t>
            </w:r>
            <w:r>
              <w:t>buffer</w:t>
            </w:r>
            <w:r>
              <w:t>模式。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frequency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自动发送空</w:t>
            </w:r>
            <w:r>
              <w:t>buffer</w:t>
            </w:r>
            <w:r>
              <w:t>模式中</w:t>
            </w:r>
            <w:r>
              <w:t>buffer</w:t>
            </w:r>
            <w:r>
              <w:t>的发送时间间距，单位毫秒，最小为</w:t>
            </w:r>
            <w:r>
              <w:t>1</w:t>
            </w:r>
            <w:r>
              <w:t>，默认为</w:t>
            </w:r>
            <w:r>
              <w:t>100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allowDelay</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退出自动发送空</w:t>
            </w:r>
            <w:r>
              <w:t>buffer</w:t>
            </w:r>
            <w:r>
              <w:t>模式后，是否销毁已被替代发送的</w:t>
            </w:r>
            <w:r>
              <w:t>buffer</w:t>
            </w:r>
            <w:r>
              <w:t>，布尔型，</w:t>
            </w:r>
            <w:r>
              <w:t>0</w:t>
            </w:r>
            <w:r>
              <w:t>：是，</w:t>
            </w:r>
            <w:r>
              <w:t>1</w:t>
            </w:r>
            <w:r>
              <w:t>：否，默认为</w:t>
            </w:r>
            <w:r>
              <w:t>0</w:t>
            </w:r>
            <w:r>
              <w:t>。</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是</w:t>
            </w:r>
          </w:p>
        </w:tc>
      </w:tr>
    </w:tbl>
    <w:p w:rsidR="00E41444" w:rsidRDefault="00E41444">
      <w:pPr>
        <w:rPr>
          <w:rFonts w:hint="default"/>
        </w:rPr>
      </w:pPr>
    </w:p>
    <w:p w:rsidR="00E41444" w:rsidRDefault="00E31F91">
      <w:pPr>
        <w:rPr>
          <w:rFonts w:hint="default"/>
        </w:rPr>
      </w:pPr>
      <w:r>
        <w:t>pipeline</w:t>
      </w:r>
      <w:r>
        <w:t>样例：</w:t>
      </w:r>
    </w:p>
    <w:p w:rsidR="00E41444" w:rsidRDefault="00E31F91">
      <w:pPr>
        <w:pStyle w:val="TerminalDisplay"/>
      </w:pPr>
      <w:r>
        <w:t xml:space="preserve">"mxpi_bufferstablizer0": { </w:t>
      </w:r>
      <w:r>
        <w:br/>
        <w:t xml:space="preserve"> "props": { </w:t>
      </w:r>
      <w:r>
        <w:br/>
        <w:t xml:space="preserve">  "tolerance": "10000", </w:t>
      </w:r>
      <w:r>
        <w:br/>
        <w:t xml:space="preserve">  "frequency": "100", </w:t>
      </w:r>
      <w:r>
        <w:br/>
        <w:t xml:space="preserve">  "allowDelay": "0" </w:t>
      </w:r>
      <w:r>
        <w:br/>
        <w:t xml:space="preserve"> }, </w:t>
      </w:r>
      <w:r>
        <w:br/>
        <w:t xml:space="preserve"> "factory": "mxpi_bufferstablizer", </w:t>
      </w:r>
      <w:r>
        <w:br/>
        <w:t xml:space="preserve"> "next": "queue400" </w:t>
      </w:r>
      <w:r>
        <w:br/>
        <w:t>},</w:t>
      </w:r>
    </w:p>
    <w:p w:rsidR="00E41444" w:rsidRDefault="00E41444">
      <w:pPr>
        <w:rPr>
          <w:rFonts w:hint="default"/>
        </w:rPr>
        <w:sectPr w:rsidR="00E41444">
          <w:headerReference w:type="even" r:id="rId85"/>
          <w:headerReference w:type="default" r:id="rId86"/>
          <w:footerReference w:type="even" r:id="rId87"/>
          <w:footerReference w:type="default" r:id="rId88"/>
          <w:pgSz w:w="11907" w:h="16840" w:code="9"/>
          <w:pgMar w:top="1701" w:right="1134" w:bottom="1701" w:left="1134" w:header="567" w:footer="567" w:gutter="0"/>
          <w:cols w:space="425"/>
          <w:docGrid w:linePitch="312"/>
        </w:sectPr>
      </w:pPr>
    </w:p>
    <w:p w:rsidR="00E41444" w:rsidRDefault="00E31F91">
      <w:pPr>
        <w:pStyle w:val="1"/>
        <w:rPr>
          <w:rFonts w:hint="default"/>
        </w:rPr>
      </w:pPr>
      <w:bookmarkStart w:id="249" w:name="_ZH-CN_TOPIC_0000001572832230"/>
      <w:bookmarkStart w:id="250" w:name="_Toc256000139"/>
      <w:bookmarkStart w:id="251" w:name="_ZH-CN_TOPIC_0000001572832230-chtext"/>
      <w:bookmarkEnd w:id="249"/>
      <w:r>
        <w:lastRenderedPageBreak/>
        <w:t>模型支持参考</w:t>
      </w:r>
      <w:bookmarkEnd w:id="250"/>
      <w:bookmarkEnd w:id="251"/>
    </w:p>
    <w:p w:rsidR="00E41444" w:rsidRDefault="007C3499">
      <w:pPr>
        <w:rPr>
          <w:rFonts w:hint="default"/>
        </w:rPr>
      </w:pPr>
      <w:hyperlink w:anchor="_ZH-CN_TOPIC_0000001623351257" w:tooltip=" " w:history="1">
        <w:r w:rsidR="00E31F91">
          <w:rPr>
            <w:rStyle w:val="ad"/>
          </w:rPr>
          <w:t xml:space="preserve">14.1  </w:t>
        </w:r>
        <w:r w:rsidR="00E31F91">
          <w:rPr>
            <w:rStyle w:val="ad"/>
          </w:rPr>
          <w:t>模型支持列表</w:t>
        </w:r>
      </w:hyperlink>
    </w:p>
    <w:p w:rsidR="00E41444" w:rsidRDefault="007C3499">
      <w:pPr>
        <w:rPr>
          <w:rFonts w:hint="default"/>
        </w:rPr>
      </w:pPr>
      <w:hyperlink w:anchor="_ZH-CN_TOPIC_0000001623630801" w:tooltip=" " w:history="1">
        <w:r w:rsidR="00E31F91">
          <w:rPr>
            <w:rStyle w:val="ad"/>
          </w:rPr>
          <w:t xml:space="preserve">14.2  </w:t>
        </w:r>
        <w:r w:rsidR="00E31F91">
          <w:rPr>
            <w:rStyle w:val="ad"/>
          </w:rPr>
          <w:t>模型后处理配置参数</w:t>
        </w:r>
      </w:hyperlink>
    </w:p>
    <w:p w:rsidR="00E41444" w:rsidRDefault="007C3499">
      <w:pPr>
        <w:rPr>
          <w:rFonts w:hint="default"/>
        </w:rPr>
      </w:pPr>
      <w:hyperlink w:anchor="_ZH-CN_TOPIC_0000001572991558" w:tooltip=" " w:history="1">
        <w:r w:rsidR="00E31F91">
          <w:rPr>
            <w:rStyle w:val="ad"/>
          </w:rPr>
          <w:t xml:space="preserve">14.3  </w:t>
        </w:r>
        <w:r w:rsidR="00E31F91">
          <w:rPr>
            <w:rStyle w:val="ad"/>
          </w:rPr>
          <w:t>模型结构</w:t>
        </w:r>
      </w:hyperlink>
    </w:p>
    <w:p w:rsidR="00E41444" w:rsidRDefault="00E31F91" w:rsidP="003830CC">
      <w:pPr>
        <w:pStyle w:val="21"/>
        <w:numPr>
          <w:ilvl w:val="1"/>
          <w:numId w:val="140"/>
        </w:numPr>
        <w:rPr>
          <w:rFonts w:hint="default"/>
        </w:rPr>
      </w:pPr>
      <w:bookmarkStart w:id="252" w:name="_ZH-CN_TOPIC_0000001623351257"/>
      <w:bookmarkStart w:id="253" w:name="_Toc256000140"/>
      <w:bookmarkStart w:id="254" w:name="_ZH-CN_TOPIC_0000001623351257-chtext"/>
      <w:bookmarkEnd w:id="252"/>
      <w:r>
        <w:t>模型支持列表</w:t>
      </w:r>
      <w:bookmarkEnd w:id="253"/>
      <w:bookmarkEnd w:id="254"/>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1588"/>
        <w:gridCol w:w="1588"/>
        <w:gridCol w:w="3175"/>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模型种类</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模型框架</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使用后处理动态库</w:t>
            </w:r>
          </w:p>
        </w:tc>
        <w:tc>
          <w:tcPr>
            <w:tcW w:w="2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获取途径</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YOLOv3</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modelpostprocessors/libyolov3postprocess.so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89" w:tooltip=" " w:history="1">
              <w:r w:rsidR="00E31F91">
                <w:rPr>
                  <w:rStyle w:val="ad"/>
                </w:rPr>
                <w:t>模型代码获取地址</w:t>
              </w:r>
            </w:hyperlink>
          </w:p>
          <w:p w:rsidR="00E41444" w:rsidRDefault="007C3499">
            <w:pPr>
              <w:pStyle w:val="TableText"/>
              <w:rPr>
                <w:rFonts w:hint="default"/>
              </w:rPr>
            </w:pPr>
            <w:hyperlink r:id="rId90"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ResNet-50</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modelpostprocessors/libresnet50postprocess.so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91" w:tooltip=" " w:history="1">
              <w:r w:rsidR="00E31F91">
                <w:rPr>
                  <w:rStyle w:val="ad"/>
                </w:rPr>
                <w:t>模型代码获取地址</w:t>
              </w:r>
            </w:hyperlink>
          </w:p>
          <w:p w:rsidR="00E41444" w:rsidRDefault="007C3499">
            <w:pPr>
              <w:pStyle w:val="TableText"/>
              <w:rPr>
                <w:rFonts w:hint="default"/>
              </w:rPr>
            </w:pPr>
            <w:hyperlink r:id="rId92" w:tooltip=" " w:history="1">
              <w:r w:rsidR="00E31F91">
                <w:rPr>
                  <w:rStyle w:val="ad"/>
                </w:rPr>
                <w:t>模型文件获取地址</w:t>
              </w:r>
            </w:hyperlink>
          </w:p>
        </w:tc>
      </w:tr>
      <w:tr w:rsidR="003830CC" w:rsidTr="003830CC">
        <w:tc>
          <w:tcPr>
            <w:tcW w:w="1000" w:type="pct"/>
            <w:vMerge w:val="restar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Faster Rcnn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modelpostprocessors/libfasterrcnnpostprocess.so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93" w:tooltip=" " w:history="1">
              <w:r w:rsidR="00E31F91">
                <w:rPr>
                  <w:rStyle w:val="ad"/>
                </w:rPr>
                <w:t>模型文件获取地址</w:t>
              </w:r>
            </w:hyperlink>
          </w:p>
        </w:tc>
      </w:tr>
      <w:tr w:rsidR="003830CC" w:rsidTr="003830CC">
        <w:tc>
          <w:tcPr>
            <w:tcW w:w="360" w:type="dxa"/>
            <w:vMerge/>
            <w:shd w:val="clear" w:color="auto" w:fill="auto"/>
          </w:tcPr>
          <w:p w:rsidR="00E41444" w:rsidRDefault="00E41444">
            <w:pPr>
              <w:pStyle w:val="TableText"/>
              <w:rPr>
                <w:rFonts w:hint="default"/>
              </w:rPr>
            </w:pP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modelpostprocessors/libfasterrcnnpostprocess.so</w:t>
            </w:r>
          </w:p>
        </w:tc>
        <w:tc>
          <w:tcPr>
            <w:tcW w:w="2000" w:type="pct"/>
            <w:tcBorders>
              <w:top w:val="single" w:sz="6" w:space="0" w:color="000000"/>
              <w:bottom w:val="single" w:sz="6" w:space="0" w:color="000000"/>
              <w:right w:val="single" w:sz="6" w:space="0" w:color="000000"/>
            </w:tcBorders>
            <w:shd w:val="clear" w:color="auto" w:fill="auto"/>
          </w:tcPr>
          <w:p w:rsidR="00E41444" w:rsidRDefault="007C3499">
            <w:pPr>
              <w:pStyle w:val="TableText"/>
              <w:rPr>
                <w:rFonts w:hint="default"/>
              </w:rPr>
            </w:pPr>
            <w:hyperlink r:id="rId94" w:tooltip=" " w:history="1">
              <w:r w:rsidR="00E31F91">
                <w:rPr>
                  <w:rStyle w:val="ad"/>
                </w:rPr>
                <w:t>模型代码获取地址</w:t>
              </w:r>
            </w:hyperlink>
          </w:p>
          <w:p w:rsidR="00E41444" w:rsidRDefault="007C3499">
            <w:pPr>
              <w:pStyle w:val="TableText"/>
              <w:rPr>
                <w:rFonts w:hint="default"/>
              </w:rPr>
            </w:pPr>
            <w:hyperlink r:id="rId95"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YOLOv4</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modelpostprocessors/libyolov3postprocess.so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96"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SSD-VGG16</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Caffe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modelpostprocessors/libssdvgg16postprocess.so</w:t>
            </w:r>
          </w:p>
        </w:tc>
        <w:tc>
          <w:tcPr>
            <w:tcW w:w="2000" w:type="pct"/>
            <w:vMerge w:val="restar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SSD MobileNet v1 FPN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modelpostprocessors/libssdmobilenetv1fpnpostprocess.so</w:t>
            </w:r>
          </w:p>
        </w:tc>
        <w:tc>
          <w:tcPr>
            <w:tcW w:w="360" w:type="dxa"/>
            <w:vMerge/>
            <w:shd w:val="clear" w:color="auto" w:fill="auto"/>
          </w:tcPr>
          <w:p w:rsidR="00E41444" w:rsidRDefault="00E41444">
            <w:pPr>
              <w:pStyle w:val="TableText"/>
              <w:rPr>
                <w:rFonts w:hint="default"/>
              </w:rPr>
            </w:pP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CRNN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modelpostprocessors/libcrnnpostprocess.so</w:t>
            </w:r>
          </w:p>
        </w:tc>
        <w:tc>
          <w:tcPr>
            <w:tcW w:w="360" w:type="dxa"/>
            <w:vMerge/>
            <w:shd w:val="clear" w:color="auto" w:fill="auto"/>
          </w:tcPr>
          <w:p w:rsidR="00E41444" w:rsidRDefault="00E41444">
            <w:pPr>
              <w:pStyle w:val="TableText"/>
              <w:rPr>
                <w:rFonts w:hint="default"/>
              </w:rPr>
            </w:pP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YOLOv5</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modelpostprocessors/libyolov3postprocess.so</w:t>
            </w:r>
          </w:p>
        </w:tc>
        <w:tc>
          <w:tcPr>
            <w:tcW w:w="360" w:type="dxa"/>
            <w:vMerge/>
            <w:shd w:val="clear" w:color="auto" w:fill="auto"/>
          </w:tcPr>
          <w:p w:rsidR="00E41444" w:rsidRDefault="00E41444">
            <w:pPr>
              <w:pStyle w:val="TableText"/>
              <w:rPr>
                <w:rFonts w:hint="default"/>
              </w:rPr>
            </w:pP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FasterRCNN-FPN/CascadeRCNN-FPN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modelpostprocessors/libfasterrcnnpostprocess.so</w:t>
            </w:r>
          </w:p>
        </w:tc>
        <w:tc>
          <w:tcPr>
            <w:tcW w:w="360" w:type="dxa"/>
            <w:vMerge/>
            <w:shd w:val="clear" w:color="auto" w:fill="auto"/>
          </w:tcPr>
          <w:p w:rsidR="00E41444" w:rsidRDefault="00E41444">
            <w:pPr>
              <w:pStyle w:val="TableText"/>
              <w:rPr>
                <w:rFonts w:hint="default"/>
              </w:rPr>
            </w:pP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ResNet-18</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modelpostprocessors/libresnet50postprocess.so</w:t>
            </w:r>
          </w:p>
        </w:tc>
        <w:tc>
          <w:tcPr>
            <w:tcW w:w="360" w:type="dxa"/>
            <w:vMerge/>
            <w:shd w:val="clear" w:color="auto" w:fill="auto"/>
          </w:tcPr>
          <w:p w:rsidR="00E41444" w:rsidRDefault="00E41444">
            <w:pPr>
              <w:pStyle w:val="TableText"/>
              <w:rPr>
                <w:rFonts w:hint="default"/>
              </w:rPr>
            </w:pP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CTPN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modelpostprocessors/libctpnpostprocess.so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97"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CTPN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modelpostprocessors/libctpnpostprocess.so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98" w:tooltip=" " w:history="1">
              <w:r w:rsidR="00E31F91">
                <w:rPr>
                  <w:rStyle w:val="ad"/>
                </w:rPr>
                <w:t>模型代码获取地址</w:t>
              </w:r>
            </w:hyperlink>
          </w:p>
          <w:p w:rsidR="00E41444" w:rsidRDefault="007C3499">
            <w:pPr>
              <w:pStyle w:val="TableText"/>
              <w:rPr>
                <w:rFonts w:hint="default"/>
              </w:rPr>
            </w:pPr>
            <w:hyperlink r:id="rId99"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DeepLabv3</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modelpostprocessors/libdeeplabv3post.so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0" w:tooltip=" " w:history="1">
              <w:r w:rsidR="00E31F91">
                <w:rPr>
                  <w:rStyle w:val="ad"/>
                </w:rPr>
                <w:t>模型代码获取地址</w:t>
              </w:r>
            </w:hyperlink>
          </w:p>
          <w:p w:rsidR="00E41444" w:rsidRDefault="007C3499">
            <w:pPr>
              <w:pStyle w:val="TableText"/>
              <w:rPr>
                <w:rFonts w:hint="default"/>
              </w:rPr>
            </w:pPr>
            <w:hyperlink r:id="rId101"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BERT-Base (Uncased)</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modelpostprocessors/libresnet50postprocess.so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2"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DeepLabv3+</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modelpostprocessors/libdeeplabv3post.so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3"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U-Net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modelpostprocessors/libunetmindsporepostprocess.so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4"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Mask R-CNN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modelpostprocessors/libmaskrcnnmindsporepost.so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5"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FaceNet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无需后处理。</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6"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SSD MobileNet v1 FPN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modelpostprocessors/libSsdMobilenetFpn_MindsporePost.so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7" w:tooltip=" " w:history="1">
              <w:r w:rsidR="00E31F91">
                <w:rPr>
                  <w:rStyle w:val="ad"/>
                </w:rPr>
                <w:t>模型代码获取地址</w:t>
              </w:r>
            </w:hyperlink>
          </w:p>
          <w:p w:rsidR="00E41444" w:rsidRDefault="007C3499">
            <w:pPr>
              <w:pStyle w:val="TableText"/>
              <w:rPr>
                <w:rFonts w:hint="default"/>
              </w:rPr>
            </w:pPr>
            <w:hyperlink r:id="rId108"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OpenPose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modelpostprocessors/libopenposepostprocess.s</w:t>
            </w:r>
            <w:r>
              <w:lastRenderedPageBreak/>
              <w:t>o</w:t>
            </w:r>
          </w:p>
        </w:tc>
        <w:tc>
          <w:tcPr>
            <w:tcW w:w="20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UNet++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MindSpore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modelpostprocessors/libunetmindsporepostprocess.so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09" w:tooltip=" " w:history="1">
              <w:r w:rsidR="00E31F91">
                <w:rPr>
                  <w:rStyle w:val="ad"/>
                </w:rPr>
                <w:t>模型代码获取地址</w:t>
              </w:r>
            </w:hyperlink>
          </w:p>
          <w:p w:rsidR="00E41444" w:rsidRDefault="007C3499">
            <w:pPr>
              <w:pStyle w:val="TableText"/>
              <w:rPr>
                <w:rFonts w:hint="default"/>
              </w:rPr>
            </w:pPr>
            <w:hyperlink r:id="rId110"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RetinaNet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modelpostprocessors/libretinanetpostprocess.so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11"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HigherHRnet</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w:t>
            </w:r>
            <w:r>
              <w:t>tensorinfer</w:t>
            </w:r>
            <w:r>
              <w:t>框架）</w:t>
            </w:r>
            <w:r>
              <w:t>modelpostprocessors/libhigherhrnetpostprocess.so</w:t>
            </w:r>
          </w:p>
        </w:tc>
        <w:tc>
          <w:tcPr>
            <w:tcW w:w="2000" w:type="pct"/>
            <w:tcBorders>
              <w:top w:val="single" w:sz="6" w:space="0" w:color="000000"/>
              <w:bottom w:val="single" w:sz="6" w:space="0" w:color="000000"/>
            </w:tcBorders>
            <w:shd w:val="clear" w:color="auto" w:fill="auto"/>
          </w:tcPr>
          <w:p w:rsidR="00E41444" w:rsidRDefault="007C3499">
            <w:pPr>
              <w:pStyle w:val="TableText"/>
              <w:rPr>
                <w:rFonts w:hint="default"/>
              </w:rPr>
            </w:pPr>
            <w:hyperlink r:id="rId112" w:tooltip=" " w:history="1">
              <w:r w:rsidR="00E31F91">
                <w:rPr>
                  <w:rStyle w:val="ad"/>
                </w:rPr>
                <w:t>模型文件获取地址</w:t>
              </w:r>
            </w:hyperlink>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YoloV7Detection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无</w:t>
            </w:r>
          </w:p>
        </w:tc>
        <w:tc>
          <w:tcPr>
            <w:tcW w:w="20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PPYOLOEPlusDetection</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Paddle</w:t>
            </w:r>
          </w:p>
        </w:t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无</w:t>
            </w:r>
          </w:p>
        </w:tc>
        <w:tc>
          <w:tcPr>
            <w:tcW w:w="20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21"/>
        <w:rPr>
          <w:rFonts w:hint="default"/>
        </w:rPr>
      </w:pPr>
      <w:bookmarkStart w:id="255" w:name="_ZH-CN_TOPIC_0000001623630801"/>
      <w:bookmarkStart w:id="256" w:name="_Toc256000141"/>
      <w:bookmarkStart w:id="257" w:name="_ZH-CN_TOPIC_0000001623630801-chtext"/>
      <w:bookmarkEnd w:id="255"/>
      <w:r>
        <w:t>模型后处理配置参数</w:t>
      </w:r>
      <w:bookmarkEnd w:id="256"/>
      <w:bookmarkEnd w:id="257"/>
    </w:p>
    <w:p w:rsidR="00E41444" w:rsidRDefault="00E31F91">
      <w:pPr>
        <w:rPr>
          <w:rFonts w:hint="default"/>
        </w:rPr>
      </w:pPr>
      <w:r>
        <w:t>本章节介绍各个模型所需要的配置参数。</w:t>
      </w:r>
    </w:p>
    <w:p w:rsidR="00E41444" w:rsidRDefault="00E31F91">
      <w:pPr>
        <w:pStyle w:val="TableDescription"/>
        <w:rPr>
          <w:rFonts w:hint="default"/>
        </w:rPr>
      </w:pPr>
      <w:r>
        <w:t>YOLOv3</w:t>
      </w:r>
      <w:r>
        <w:t>模型后处理配置参数（</w:t>
      </w:r>
      <w:r>
        <w:t>yolov3_tf_bs1_fp16.cfg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w:t>
            </w:r>
            <w:r>
              <w:t>宽高的数量（</w:t>
            </w:r>
            <w:r>
              <w:t>18</w:t>
            </w:r>
            <w:r>
              <w:t>表示</w:t>
            </w:r>
            <w:r>
              <w:t>9</w:t>
            </w:r>
            <w:r>
              <w:t>个</w:t>
            </w:r>
            <w:r>
              <w:t>anchor</w:t>
            </w:r>
            <w:r>
              <w:t>，每个对应一对宽高值）。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18</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每两个数组成一个</w:t>
            </w:r>
            <w:r>
              <w:t>anchor</w:t>
            </w:r>
            <w:r>
              <w:t>的宽高值，例如</w:t>
            </w:r>
            <w:r>
              <w:t>10</w:t>
            </w:r>
            <w:r>
              <w:t>、</w:t>
            </w:r>
            <w:r>
              <w:t>13</w:t>
            </w:r>
            <w:r>
              <w:t>表示第一个</w:t>
            </w:r>
            <w:r>
              <w:t>anchor</w:t>
            </w:r>
            <w:r>
              <w:t>的宽、高值。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10</w:t>
            </w:r>
            <w:r>
              <w:t>，</w:t>
            </w:r>
            <w:r>
              <w:t>13</w:t>
            </w:r>
            <w:r>
              <w:t>，</w:t>
            </w:r>
            <w:r>
              <w:t>16</w:t>
            </w:r>
            <w:r>
              <w:t>，</w:t>
            </w:r>
            <w:r>
              <w:t>30</w:t>
            </w:r>
            <w:r>
              <w:t>，</w:t>
            </w:r>
            <w:r>
              <w:t>33</w:t>
            </w:r>
            <w:r>
              <w:t>，</w:t>
            </w:r>
            <w:r>
              <w:t>23</w:t>
            </w:r>
            <w:r>
              <w:t>，</w:t>
            </w:r>
            <w:r>
              <w:t>30</w:t>
            </w:r>
            <w:r>
              <w:t>，</w:t>
            </w:r>
            <w:r>
              <w:t>61</w:t>
            </w:r>
            <w:r>
              <w:t>，</w:t>
            </w:r>
            <w:r>
              <w:t>62</w:t>
            </w:r>
            <w:r>
              <w:t>，</w:t>
            </w:r>
            <w:r>
              <w:t>45</w:t>
            </w:r>
            <w:r>
              <w:t>，</w:t>
            </w:r>
            <w:r>
              <w:t>59</w:t>
            </w:r>
            <w:r>
              <w:t>，</w:t>
            </w:r>
            <w:r>
              <w:t>119</w:t>
            </w:r>
            <w:r>
              <w:t>，</w:t>
            </w:r>
            <w:r>
              <w:t>116</w:t>
            </w:r>
            <w:r>
              <w:t>，</w:t>
            </w:r>
            <w:r>
              <w:t>90</w:t>
            </w:r>
            <w:r>
              <w:t>，</w:t>
            </w:r>
            <w:r>
              <w:t>156</w:t>
            </w:r>
            <w:r>
              <w:t>，</w:t>
            </w:r>
            <w:r>
              <w:t>198</w:t>
            </w:r>
            <w:r>
              <w:t>，</w:t>
            </w:r>
            <w:r>
              <w:t>373</w:t>
            </w:r>
            <w:r>
              <w:t>，</w:t>
            </w:r>
            <w:r>
              <w:t>326</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OBJECTNESS_THRESH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是否为目标的阈值，大于阈值即认为是目标。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两个框的</w:t>
            </w:r>
            <w:r>
              <w:t>IOU</w:t>
            </w:r>
            <w:r>
              <w:t>阈值，超过阈值即认为同一个框。</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0.45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表示输出</w:t>
            </w:r>
            <w:r>
              <w:t>Tensor</w:t>
            </w:r>
            <w:r>
              <w:t>的个数，</w:t>
            </w:r>
            <w:r>
              <w:t>3</w:t>
            </w:r>
            <w:r>
              <w:t>表示有三个</w:t>
            </w:r>
            <w:r>
              <w:t>feature map</w:t>
            </w:r>
            <w:r>
              <w:t>输出。</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16]</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ANCHOR_DIM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feature map</w:t>
            </w:r>
            <w:r>
              <w:t>对应的</w:t>
            </w:r>
            <w:r>
              <w:t>anchor</w:t>
            </w:r>
            <w:r>
              <w:t>框数量。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16]</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数据排布格式，</w:t>
            </w:r>
            <w:r>
              <w:t>0</w:t>
            </w:r>
            <w:r>
              <w:t>表示</w:t>
            </w:r>
            <w:r>
              <w:t>NHWC</w:t>
            </w:r>
            <w:r>
              <w:t>，</w:t>
            </w:r>
            <w:r>
              <w:t>1</w:t>
            </w:r>
            <w:r>
              <w:t>表示</w:t>
            </w:r>
            <w:r>
              <w:t>NCHW</w:t>
            </w:r>
            <w:r>
              <w:t>，</w:t>
            </w:r>
            <w:r>
              <w:t>2</w:t>
            </w:r>
            <w:r>
              <w:t>表示</w:t>
            </w:r>
            <w:r>
              <w:t>NCHWC</w:t>
            </w:r>
            <w:r>
              <w:t>。</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String</w:t>
            </w:r>
            <w:r>
              <w:t>类型，可选值有</w:t>
            </w:r>
            <w:r>
              <w:t>MindSpore</w:t>
            </w:r>
            <w:r>
              <w:t>，</w:t>
            </w:r>
            <w:r>
              <w:t>PyTorch</w:t>
            </w:r>
            <w:r>
              <w:t>，</w:t>
            </w:r>
            <w:r>
              <w:t xml:space="preserve">TensorFlow </w:t>
            </w:r>
            <w:r>
              <w:t>和</w:t>
            </w:r>
            <w:r>
              <w:t>Caffe</w:t>
            </w:r>
            <w:r>
              <w:t>。</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t>ResNet-50</w:t>
      </w:r>
      <w:r>
        <w:t>模型后处理配置参数（</w:t>
      </w:r>
      <w:r>
        <w:t>resnet50_aipp_tf.cfg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794"/>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1001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2000]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SOFTMAX</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布尔型，是否需要在后处理中做</w:t>
            </w:r>
            <w:r>
              <w:t>softmax</w:t>
            </w:r>
            <w:r>
              <w:t>计算。</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false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TOP_K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前</w:t>
            </w:r>
            <w:r>
              <w:t>K</w:t>
            </w:r>
            <w:proofErr w:type="gramStart"/>
            <w:r>
              <w:t>个</w:t>
            </w:r>
            <w:proofErr w:type="gramEnd"/>
            <w:r>
              <w:t>可能性最大的类。</w:t>
            </w:r>
          </w:p>
        </w:tc>
        <w:tc>
          <w:tcPr>
            <w:tcW w:w="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16]</w:t>
            </w:r>
          </w:p>
        </w:tc>
      </w:tr>
    </w:tbl>
    <w:p w:rsidR="00E41444" w:rsidRDefault="00E41444">
      <w:pPr>
        <w:rPr>
          <w:rFonts w:hint="default"/>
        </w:rPr>
      </w:pPr>
    </w:p>
    <w:p w:rsidR="00E41444" w:rsidRDefault="00E31F91">
      <w:pPr>
        <w:pStyle w:val="TableDescription"/>
        <w:rPr>
          <w:rFonts w:hint="default"/>
        </w:rPr>
      </w:pPr>
      <w:r>
        <w:t>FasterRcnn</w:t>
      </w:r>
      <w:r>
        <w:t>模型后处理配置参数（</w:t>
      </w:r>
      <w:r>
        <w:t>faster_rcnn_uncut.cfg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91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两个框的</w:t>
            </w:r>
            <w:r>
              <w:t>IOU</w:t>
            </w:r>
            <w:r>
              <w:t>阈值，超过阈值即认为同一个框。</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0.45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可选以下三个值：</w:t>
            </w:r>
          </w:p>
          <w:p w:rsidR="00E41444" w:rsidRDefault="00E31F91">
            <w:pPr>
              <w:pStyle w:val="TableText"/>
              <w:rPr>
                <w:rFonts w:hint="default"/>
              </w:rPr>
            </w:pPr>
            <w:r>
              <w:t>0</w:t>
            </w:r>
            <w:r>
              <w:t>：</w:t>
            </w:r>
            <w:r>
              <w:t>original</w:t>
            </w:r>
          </w:p>
          <w:p w:rsidR="00E41444" w:rsidRDefault="00E31F91">
            <w:pPr>
              <w:pStyle w:val="TableText"/>
              <w:rPr>
                <w:rFonts w:hint="default"/>
              </w:rPr>
            </w:pPr>
            <w:r>
              <w:t>1</w:t>
            </w:r>
            <w:r>
              <w:t>：</w:t>
            </w:r>
            <w:r>
              <w:t>nms_cut</w:t>
            </w:r>
            <w:r>
              <w:t>（模型未做非极大值抑制）</w:t>
            </w:r>
          </w:p>
          <w:p w:rsidR="00E41444" w:rsidRDefault="00E31F91">
            <w:pPr>
              <w:pStyle w:val="TableText"/>
              <w:rPr>
                <w:rFonts w:hint="default"/>
              </w:rPr>
            </w:pPr>
            <w:r>
              <w:t>2</w:t>
            </w:r>
            <w:r>
              <w:t>：</w:t>
            </w:r>
            <w:r>
              <w:t>FPN</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可选以下三个值：</w:t>
            </w:r>
          </w:p>
          <w:p w:rsidR="00E41444" w:rsidRDefault="00E31F91" w:rsidP="003830CC">
            <w:pPr>
              <w:pStyle w:val="ItemListinTable"/>
              <w:widowControl w:val="0"/>
              <w:rPr>
                <w:rFonts w:hint="default"/>
              </w:rPr>
            </w:pPr>
            <w:r>
              <w:t>TensorFlow</w:t>
            </w:r>
          </w:p>
          <w:p w:rsidR="00E41444" w:rsidRDefault="00E31F91" w:rsidP="003830CC">
            <w:pPr>
              <w:pStyle w:val="ItemListinTable"/>
              <w:widowControl w:val="0"/>
              <w:rPr>
                <w:rFonts w:hint="default"/>
              </w:rPr>
            </w:pPr>
            <w:r>
              <w:t>MindSpore</w:t>
            </w:r>
          </w:p>
          <w:p w:rsidR="00E41444" w:rsidRDefault="00E31F91" w:rsidP="003830CC">
            <w:pPr>
              <w:pStyle w:val="ItemListinTable"/>
              <w:widowControl w:val="0"/>
              <w:rPr>
                <w:rFonts w:hint="default"/>
              </w:rPr>
            </w:pPr>
            <w:r>
              <w:t>Pytorch</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TensorFlow</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NMS_FINISHED</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modelinfer</w:t>
            </w:r>
            <w:r>
              <w:t>框架特有的属性值，为布尔值：</w:t>
            </w:r>
          </w:p>
          <w:p w:rsidR="00E41444" w:rsidRDefault="00E31F91" w:rsidP="003830CC">
            <w:pPr>
              <w:pStyle w:val="ItemListinTable"/>
              <w:widowControl w:val="0"/>
              <w:rPr>
                <w:rFonts w:hint="default"/>
              </w:rPr>
            </w:pPr>
            <w:r>
              <w:t>false</w:t>
            </w:r>
            <w:r>
              <w:t>：模型本身不存在</w:t>
            </w:r>
            <w:r>
              <w:t>NMS</w:t>
            </w:r>
            <w:r>
              <w:t>算子，需后处理进行</w:t>
            </w:r>
            <w:r>
              <w:t>NMS</w:t>
            </w:r>
            <w:r>
              <w:t>操作。</w:t>
            </w:r>
          </w:p>
          <w:p w:rsidR="00E41444" w:rsidRDefault="00E31F91" w:rsidP="003830CC">
            <w:pPr>
              <w:pStyle w:val="ItemListinTable"/>
              <w:widowControl w:val="0"/>
              <w:rPr>
                <w:rFonts w:hint="default"/>
              </w:rPr>
            </w:pPr>
            <w:r>
              <w:t>true</w:t>
            </w:r>
            <w:r>
              <w:t>：模型本身存在</w:t>
            </w:r>
            <w:r>
              <w:t>NMS</w:t>
            </w:r>
            <w:r>
              <w:t>算子，不需后处理进行</w:t>
            </w:r>
            <w:r>
              <w:t>NMS</w:t>
            </w:r>
            <w:r>
              <w:t>操作。</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true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E41444" w:rsidTr="003830CC">
        <w:tc>
          <w:tcPr>
            <w:tcW w:w="5000" w:type="pct"/>
            <w:gridSpan w:val="4"/>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rsidRPr="003830CC">
              <w:rPr>
                <w:b/>
              </w:rPr>
              <w:t>注</w:t>
            </w:r>
            <w:r>
              <w:t>：“</w:t>
            </w:r>
            <w:r>
              <w:t>MODEL_TYPE</w:t>
            </w:r>
            <w:r>
              <w:t>”和“</w:t>
            </w:r>
            <w:r>
              <w:t>FRAMEWORK</w:t>
            </w:r>
            <w:r>
              <w:t>”参数配套说明如下：</w:t>
            </w:r>
          </w:p>
          <w:p w:rsidR="00E41444" w:rsidRDefault="00E31F91" w:rsidP="003830CC">
            <w:pPr>
              <w:pStyle w:val="ItemListinTable"/>
              <w:widowControl w:val="0"/>
              <w:rPr>
                <w:rFonts w:hint="default"/>
              </w:rPr>
            </w:pPr>
            <w:r>
              <w:t>orginal</w:t>
            </w:r>
            <w:r>
              <w:t>配套</w:t>
            </w:r>
            <w:r>
              <w:t>TensorFlow</w:t>
            </w:r>
            <w:r>
              <w:t>框架。</w:t>
            </w:r>
          </w:p>
          <w:p w:rsidR="00E41444" w:rsidRDefault="00E31F91" w:rsidP="003830CC">
            <w:pPr>
              <w:pStyle w:val="ItemListinTable"/>
              <w:widowControl w:val="0"/>
              <w:rPr>
                <w:rFonts w:hint="default"/>
              </w:rPr>
            </w:pPr>
            <w:r>
              <w:t>nms_cut</w:t>
            </w:r>
            <w:r>
              <w:t>配套</w:t>
            </w:r>
            <w:r>
              <w:t>TensorFlow</w:t>
            </w:r>
            <w:r>
              <w:t>或</w:t>
            </w:r>
            <w:r>
              <w:t>MindSpore</w:t>
            </w:r>
            <w:r>
              <w:t>框架。</w:t>
            </w:r>
          </w:p>
          <w:p w:rsidR="00E41444" w:rsidRDefault="00E31F91" w:rsidP="003830CC">
            <w:pPr>
              <w:pStyle w:val="ItemListinTable"/>
              <w:widowControl w:val="0"/>
              <w:rPr>
                <w:rFonts w:hint="default"/>
              </w:rPr>
            </w:pPr>
            <w:r>
              <w:t>FPN</w:t>
            </w:r>
            <w:r>
              <w:t>配套</w:t>
            </w:r>
            <w:r>
              <w:t>Pytorch</w:t>
            </w:r>
            <w:r>
              <w:t>框架。</w:t>
            </w:r>
          </w:p>
        </w:tc>
      </w:tr>
    </w:tbl>
    <w:p w:rsidR="00E41444" w:rsidRDefault="00E41444">
      <w:pPr>
        <w:rPr>
          <w:rFonts w:hint="default"/>
        </w:rPr>
      </w:pPr>
    </w:p>
    <w:p w:rsidR="00E41444" w:rsidRDefault="00E31F91">
      <w:pPr>
        <w:pStyle w:val="TableDescription"/>
        <w:rPr>
          <w:rFonts w:hint="default"/>
        </w:rPr>
      </w:pPr>
      <w:r>
        <w:t>ssd_vgg</w:t>
      </w:r>
      <w:r>
        <w:t>模型后处理配置参数（</w:t>
      </w:r>
      <w:r>
        <w:t>ssd_vgg16_caffe_release.cfg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0.4</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r>
    </w:tbl>
    <w:p w:rsidR="00E41444" w:rsidRDefault="00E41444">
      <w:pPr>
        <w:rPr>
          <w:rFonts w:hint="default"/>
        </w:rPr>
      </w:pPr>
    </w:p>
    <w:p w:rsidR="00E41444" w:rsidRDefault="00E31F91">
      <w:pPr>
        <w:pStyle w:val="TableDescription"/>
        <w:rPr>
          <w:rFonts w:hint="default"/>
        </w:rPr>
      </w:pPr>
      <w:r>
        <w:t>Ssd-Mobilenet-v1-Fpn</w:t>
      </w:r>
      <w:r>
        <w:t>模型后处理配置参数（</w:t>
      </w:r>
      <w:r>
        <w:t>ssd_mobilenetv1_fpn.cfg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r>
    </w:tbl>
    <w:p w:rsidR="00E41444" w:rsidRDefault="00E41444">
      <w:pPr>
        <w:rPr>
          <w:rFonts w:hint="default"/>
        </w:rPr>
      </w:pPr>
    </w:p>
    <w:p w:rsidR="00E41444" w:rsidRDefault="00E31F91">
      <w:pPr>
        <w:pStyle w:val="TableDescription"/>
        <w:rPr>
          <w:rFonts w:hint="default"/>
        </w:rPr>
      </w:pPr>
      <w:r>
        <w:t>CRNN</w:t>
      </w:r>
      <w:r>
        <w:t>模型后处理配置参数（</w:t>
      </w:r>
      <w:r>
        <w:t>crnn_ssh_2.cfg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OBJECT_NUM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可检测的字符数上限。</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BLANK_INDEX</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空白符的索引值。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10000</w:t>
            </w:r>
            <w:r>
              <w:lastRenderedPageBreak/>
              <w:t>]</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WITH_ARGMAX</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w:t>
            </w:r>
            <w:r>
              <w:t>backbone</w:t>
            </w:r>
            <w:r>
              <w:t>是否已经做了</w:t>
            </w:r>
            <w:r>
              <w:t>argmax</w:t>
            </w:r>
            <w:r>
              <w:t>。</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false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rPr>
          <w:b/>
        </w:rPr>
        <w:t>modelinfer</w:t>
      </w:r>
      <w:r>
        <w:rPr>
          <w:b/>
        </w:rPr>
        <w:t>框架</w:t>
      </w:r>
      <w:r>
        <w:t>ResNet</w:t>
      </w:r>
      <w:r>
        <w:t>特征模型后处理配置参数（</w:t>
      </w:r>
      <w:r>
        <w:t>resnet_feature_caffe_release.cfg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ACTIVATION_FUNCTION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用来激活模型输出数据的激活函数。</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None</w:t>
            </w:r>
          </w:p>
        </w:tc>
      </w:tr>
    </w:tbl>
    <w:p w:rsidR="00E41444" w:rsidRDefault="00E41444">
      <w:pPr>
        <w:rPr>
          <w:rFonts w:hint="default"/>
        </w:rPr>
      </w:pPr>
    </w:p>
    <w:p w:rsidR="00E41444" w:rsidRDefault="00E31F91">
      <w:pPr>
        <w:pStyle w:val="TableDescription"/>
        <w:rPr>
          <w:rFonts w:hint="default"/>
        </w:rPr>
      </w:pPr>
      <w:r>
        <w:rPr>
          <w:b/>
        </w:rPr>
        <w:t>modelinfer</w:t>
      </w:r>
      <w:r>
        <w:rPr>
          <w:b/>
        </w:rPr>
        <w:t>框架</w:t>
      </w:r>
      <w:r>
        <w:t>ResNet</w:t>
      </w:r>
      <w:r>
        <w:t>多分类属性模型后处理配置参数（</w:t>
      </w:r>
      <w:r>
        <w:t>resnet_attribute_caffe_release.cfg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ATTRIBUTE_NUM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模型输出属性的数量。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ACTIVATION_FUNCTION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激活函数的类型，目前仅支持</w:t>
            </w:r>
            <w:r>
              <w:t>sigmoid</w:t>
            </w:r>
            <w:r>
              <w:t>函数。</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ATTRIBUTE_INDEX</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模型输出属性的索引。</w:t>
            </w:r>
            <w:proofErr w:type="gramStart"/>
            <w:r>
              <w:t>请确保</w:t>
            </w:r>
            <w:proofErr w:type="gramEnd"/>
            <w:r>
              <w:t>索引的数量与</w:t>
            </w:r>
            <w:r>
              <w:t>ATTRIBUTE_NUM</w:t>
            </w:r>
            <w:r>
              <w:t>值相等。</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rPr>
          <w:b/>
        </w:rPr>
        <w:t>modelinfer</w:t>
      </w:r>
      <w:r>
        <w:rPr>
          <w:b/>
        </w:rPr>
        <w:t>框架</w:t>
      </w:r>
      <w:r>
        <w:t>ResNet</w:t>
      </w:r>
      <w:r>
        <w:t>二分类属性模型后处理配置参数（</w:t>
      </w:r>
      <w:r>
        <w:t>resnet_attribute_caffe_release.cfg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5</w:t>
            </w:r>
          </w:p>
        </w:tc>
      </w:tr>
    </w:tbl>
    <w:p w:rsidR="00E41444" w:rsidRDefault="00E41444">
      <w:pPr>
        <w:rPr>
          <w:rFonts w:hint="default"/>
        </w:rPr>
      </w:pPr>
    </w:p>
    <w:p w:rsidR="00E41444" w:rsidRDefault="00E31F91">
      <w:pPr>
        <w:pStyle w:val="TableDescription"/>
        <w:rPr>
          <w:rFonts w:hint="default"/>
        </w:rPr>
      </w:pPr>
      <w:r>
        <w:rPr>
          <w:b/>
        </w:rPr>
        <w:t>modelinfer</w:t>
      </w:r>
      <w:r>
        <w:rPr>
          <w:b/>
        </w:rPr>
        <w:t>框架</w:t>
      </w:r>
      <w:r>
        <w:t>YOLOv4</w:t>
      </w:r>
      <w:r>
        <w:t>模型后处理配置参数（</w:t>
      </w:r>
      <w:r>
        <w:t>yolov4_pt_bs1_fp16.cfg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80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w:t>
            </w:r>
            <w:r>
              <w:t>宽高的数量（</w:t>
            </w:r>
            <w:r>
              <w:t>18</w:t>
            </w:r>
            <w:r>
              <w:t>表示</w:t>
            </w:r>
            <w:r>
              <w:t>9</w:t>
            </w:r>
            <w:r>
              <w:t>个</w:t>
            </w:r>
            <w:r>
              <w:t>anchor</w:t>
            </w:r>
            <w:r>
              <w:t>，每个对应一对宽高值）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18</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每两个数组成一个</w:t>
            </w:r>
            <w:r>
              <w:t>anchor</w:t>
            </w:r>
            <w:r>
              <w:t>的宽高值，例如</w:t>
            </w:r>
            <w:r>
              <w:t>10</w:t>
            </w:r>
            <w:r>
              <w:t>、</w:t>
            </w:r>
            <w:r>
              <w:t>13</w:t>
            </w:r>
            <w:r>
              <w:lastRenderedPageBreak/>
              <w:t>表示第一个</w:t>
            </w:r>
            <w:r>
              <w:t>anchor</w:t>
            </w:r>
            <w:r>
              <w:t>的宽、高值。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10</w:t>
            </w:r>
            <w:r>
              <w:t>，</w:t>
            </w:r>
            <w:r>
              <w:t>13</w:t>
            </w:r>
            <w:r>
              <w:t>，</w:t>
            </w:r>
            <w:r>
              <w:t>16</w:t>
            </w:r>
            <w:r>
              <w:t>，</w:t>
            </w:r>
            <w:r>
              <w:t>30</w:t>
            </w:r>
            <w:r>
              <w:t>，</w:t>
            </w:r>
            <w:r>
              <w:t>33</w:t>
            </w:r>
            <w:r>
              <w:t>，</w:t>
            </w:r>
            <w:r>
              <w:t>23</w:t>
            </w:r>
            <w:r>
              <w:t>，</w:t>
            </w:r>
            <w:r>
              <w:lastRenderedPageBreak/>
              <w:t>30</w:t>
            </w:r>
            <w:r>
              <w:t>，</w:t>
            </w:r>
            <w:r>
              <w:t>61</w:t>
            </w:r>
            <w:r>
              <w:t>，</w:t>
            </w:r>
            <w:r>
              <w:t>62</w:t>
            </w:r>
            <w:r>
              <w:t>，</w:t>
            </w:r>
            <w:r>
              <w:t>45</w:t>
            </w:r>
            <w:r>
              <w:t>，</w:t>
            </w:r>
            <w:r>
              <w:t>59</w:t>
            </w:r>
            <w:r>
              <w:t>，</w:t>
            </w:r>
            <w:r>
              <w:t>119</w:t>
            </w:r>
            <w:r>
              <w:t>，</w:t>
            </w:r>
            <w:r>
              <w:t>116</w:t>
            </w:r>
            <w:r>
              <w:t>，</w:t>
            </w:r>
            <w:r>
              <w:t>90</w:t>
            </w:r>
            <w:r>
              <w:t>，</w:t>
            </w:r>
            <w:r>
              <w:t>156</w:t>
            </w:r>
            <w:r>
              <w:t>，</w:t>
            </w:r>
            <w:r>
              <w:t>198</w:t>
            </w:r>
            <w:r>
              <w:t>，</w:t>
            </w:r>
            <w:r>
              <w:t>373</w:t>
            </w:r>
            <w:r>
              <w:t>，</w:t>
            </w:r>
            <w:r>
              <w:t>326</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OBJECTNESS_THRESH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是否为目标的阈值，大于阈值即认为是目标。</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两个框的</w:t>
            </w:r>
            <w:r>
              <w:t>IOU</w:t>
            </w:r>
            <w:r>
              <w:t>阈值，超过阈值即认为同一个框。</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0.45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表示输出</w:t>
            </w:r>
            <w:r>
              <w:t>Tensor</w:t>
            </w:r>
            <w:r>
              <w:t>的个数，</w:t>
            </w:r>
            <w:r>
              <w:t>3</w:t>
            </w:r>
            <w:r>
              <w:t>表示有三个</w:t>
            </w:r>
            <w:r>
              <w:t>feature map</w:t>
            </w:r>
            <w:r>
              <w:t>输出。</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ANCHOR_DIM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feature map</w:t>
            </w:r>
            <w:r>
              <w:t>对应的</w:t>
            </w:r>
            <w:r>
              <w:t>anchor</w:t>
            </w:r>
            <w:r>
              <w:t>框数量。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数据排布格式，</w:t>
            </w:r>
            <w:r>
              <w:t>0</w:t>
            </w:r>
            <w:r>
              <w:t>表示</w:t>
            </w:r>
            <w:r>
              <w:t>NHWC</w:t>
            </w:r>
            <w:r>
              <w:t>，</w:t>
            </w:r>
            <w:r>
              <w:t>1</w:t>
            </w:r>
            <w:r>
              <w:t>表示</w:t>
            </w:r>
            <w:r>
              <w:t>NCHW</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模型框架，</w:t>
            </w:r>
            <w:r>
              <w:t>0</w:t>
            </w:r>
            <w:r>
              <w:t>表示</w:t>
            </w:r>
            <w:r>
              <w:t>Pytorch</w:t>
            </w:r>
            <w:r>
              <w:t>，</w:t>
            </w:r>
            <w:r>
              <w:t>1</w:t>
            </w:r>
            <w:r>
              <w:t>表示</w:t>
            </w:r>
            <w:r>
              <w:t>MindSpore</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r>
    </w:tbl>
    <w:p w:rsidR="00E41444" w:rsidRDefault="00E41444">
      <w:pPr>
        <w:rPr>
          <w:rFonts w:hint="default"/>
        </w:rPr>
      </w:pPr>
    </w:p>
    <w:p w:rsidR="00E41444" w:rsidRDefault="00E31F91">
      <w:pPr>
        <w:pStyle w:val="TableDescription"/>
        <w:rPr>
          <w:rFonts w:hint="default"/>
        </w:rPr>
      </w:pPr>
      <w:r>
        <w:t>YOLOv4</w:t>
      </w:r>
      <w:r>
        <w:t>模型后处理配置参数（</w:t>
      </w:r>
      <w:r>
        <w:t>yolov4_pt_bs1_fp16.cfg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80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w:t>
            </w:r>
            <w:r>
              <w:t>宽高的数量（</w:t>
            </w:r>
            <w:r>
              <w:t>18</w:t>
            </w:r>
            <w:r>
              <w:t>表示</w:t>
            </w:r>
            <w:r>
              <w:t>9</w:t>
            </w:r>
            <w:r>
              <w:t>个</w:t>
            </w:r>
            <w:r>
              <w:t>anchor</w:t>
            </w:r>
            <w:r>
              <w:t>，每个对应一对宽高值）。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18</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每两个数组成一个</w:t>
            </w:r>
            <w:r>
              <w:t>anchor</w:t>
            </w:r>
            <w:r>
              <w:t>的宽高值，例如</w:t>
            </w:r>
            <w:r>
              <w:t>10</w:t>
            </w:r>
            <w:r>
              <w:t>、</w:t>
            </w:r>
            <w:r>
              <w:t>13</w:t>
            </w:r>
            <w:r>
              <w:t>表示第一个</w:t>
            </w:r>
            <w:r>
              <w:t>anchor</w:t>
            </w:r>
            <w:r>
              <w:t>的宽、高值。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10</w:t>
            </w:r>
            <w:r>
              <w:t>，</w:t>
            </w:r>
            <w:r>
              <w:t>13</w:t>
            </w:r>
            <w:r>
              <w:t>，</w:t>
            </w:r>
            <w:r>
              <w:t>16</w:t>
            </w:r>
            <w:r>
              <w:t>，</w:t>
            </w:r>
            <w:r>
              <w:t>30</w:t>
            </w:r>
            <w:r>
              <w:t>，</w:t>
            </w:r>
            <w:r>
              <w:t>33</w:t>
            </w:r>
            <w:r>
              <w:t>，</w:t>
            </w:r>
            <w:r>
              <w:t>23</w:t>
            </w:r>
            <w:r>
              <w:t>，</w:t>
            </w:r>
            <w:r>
              <w:t>30</w:t>
            </w:r>
            <w:r>
              <w:t>，</w:t>
            </w:r>
            <w:r>
              <w:t>61</w:t>
            </w:r>
            <w:r>
              <w:t>，</w:t>
            </w:r>
            <w:r>
              <w:t>62</w:t>
            </w:r>
            <w:r>
              <w:t>，</w:t>
            </w:r>
            <w:r>
              <w:t>45</w:t>
            </w:r>
            <w:r>
              <w:t>，</w:t>
            </w:r>
            <w:r>
              <w:t>59</w:t>
            </w:r>
            <w:r>
              <w:t>，</w:t>
            </w:r>
            <w:r>
              <w:t>119</w:t>
            </w:r>
            <w:r>
              <w:t>，</w:t>
            </w:r>
            <w:r>
              <w:t>116</w:t>
            </w:r>
            <w:r>
              <w:t>，</w:t>
            </w:r>
            <w:r>
              <w:t>90</w:t>
            </w:r>
            <w:r>
              <w:t>，</w:t>
            </w:r>
            <w:r>
              <w:t>156</w:t>
            </w:r>
            <w:r>
              <w:t>，</w:t>
            </w:r>
            <w:r>
              <w:t>198</w:t>
            </w:r>
            <w:r>
              <w:t>，</w:t>
            </w:r>
            <w:r>
              <w:lastRenderedPageBreak/>
              <w:t>373</w:t>
            </w:r>
            <w:r>
              <w:t>，</w:t>
            </w:r>
            <w:r>
              <w:t>326</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OBJECTNESS_THRESH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是否为目标的阈值，大于阈值即认为是目标。</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两个框的</w:t>
            </w:r>
            <w:r>
              <w:t>IOU</w:t>
            </w:r>
            <w:r>
              <w:t>阈值，超过阈值即认为同一个框。</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0.45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表示输出</w:t>
            </w:r>
            <w:r>
              <w:t>Tensor</w:t>
            </w:r>
            <w:r>
              <w:t>的个数，</w:t>
            </w:r>
            <w:r>
              <w:t>3</w:t>
            </w:r>
            <w:r>
              <w:t>表示有三个</w:t>
            </w:r>
            <w:r>
              <w:t>feature map</w:t>
            </w:r>
            <w:r>
              <w:t>输出。</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ANCHOR_DIM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feature map</w:t>
            </w:r>
            <w:r>
              <w:t>对应的</w:t>
            </w:r>
            <w:r>
              <w:t>anchor</w:t>
            </w:r>
            <w:r>
              <w:t>框数量。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3</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数据排布格式，</w:t>
            </w:r>
            <w:r>
              <w:t>0</w:t>
            </w:r>
            <w:r>
              <w:t>表示</w:t>
            </w:r>
            <w:r>
              <w:t>NHWC</w:t>
            </w:r>
            <w:r>
              <w:t>，</w:t>
            </w:r>
            <w:r>
              <w:t>1</w:t>
            </w:r>
            <w:r>
              <w:t>表示</w:t>
            </w:r>
            <w:r>
              <w:t>NCHW</w:t>
            </w:r>
            <w:r>
              <w:t>，</w:t>
            </w:r>
            <w:r>
              <w:t>2</w:t>
            </w:r>
            <w:r>
              <w:t>表示</w:t>
            </w:r>
            <w:r>
              <w:t>NCHWC</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String</w:t>
            </w:r>
            <w:r>
              <w:t>类型，可选值有</w:t>
            </w:r>
            <w:r>
              <w:t>MindSpore</w:t>
            </w:r>
            <w:r>
              <w:t>，</w:t>
            </w:r>
            <w:r>
              <w:t>PyTorch</w:t>
            </w:r>
            <w:r>
              <w:t>，</w:t>
            </w:r>
            <w:r>
              <w:t xml:space="preserve">TensorFlow </w:t>
            </w:r>
            <w:r>
              <w:t>和</w:t>
            </w:r>
            <w:r>
              <w:t>Caffe</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MindSpore</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YOLO_VERSION</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yolo</w:t>
            </w:r>
            <w:r>
              <w:t>模型版本。</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（必选）</w:t>
            </w:r>
            <w:r>
              <w:t>YOLO_VERSION=4</w:t>
            </w:r>
          </w:p>
        </w:tc>
      </w:tr>
    </w:tbl>
    <w:p w:rsidR="00E41444" w:rsidRDefault="00E41444">
      <w:pPr>
        <w:rPr>
          <w:rFonts w:hint="default"/>
        </w:rPr>
      </w:pPr>
    </w:p>
    <w:p w:rsidR="00E41444" w:rsidRDefault="00E31F91">
      <w:pPr>
        <w:pStyle w:val="TableDescription"/>
        <w:rPr>
          <w:rFonts w:hint="default"/>
        </w:rPr>
      </w:pPr>
      <w:r>
        <w:t>YOLOv5</w:t>
      </w:r>
      <w:r>
        <w:t>模型后处理配置参数（</w:t>
      </w:r>
      <w:r>
        <w:t>yolov5_pt_bs1_fp32.cfg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w:t>
            </w:r>
            <w:r>
              <w:t>宽高的数量（</w:t>
            </w:r>
            <w:r>
              <w:t>18</w:t>
            </w:r>
            <w:r>
              <w:t>表示</w:t>
            </w:r>
            <w:r>
              <w:t>9</w:t>
            </w:r>
            <w:r>
              <w:t>个</w:t>
            </w:r>
            <w:r>
              <w:t>anchor</w:t>
            </w:r>
            <w:r>
              <w:t>，每个对应一对宽高值）。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18</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BIASE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每两个数组成一个</w:t>
            </w:r>
            <w:r>
              <w:t>anchor</w:t>
            </w:r>
            <w:r>
              <w:t>的宽高值，例如</w:t>
            </w:r>
            <w:r>
              <w:t>10</w:t>
            </w:r>
            <w:r>
              <w:t>、</w:t>
            </w:r>
            <w:r>
              <w:t>13</w:t>
            </w:r>
            <w:r>
              <w:t>表示第一个</w:t>
            </w:r>
            <w:r>
              <w:t>anchor</w:t>
            </w:r>
            <w:r>
              <w:t>的宽、高值。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10</w:t>
            </w:r>
            <w:r>
              <w:t>，</w:t>
            </w:r>
            <w:r>
              <w:t>13</w:t>
            </w:r>
            <w:r>
              <w:t>，</w:t>
            </w:r>
            <w:r>
              <w:t>16</w:t>
            </w:r>
            <w:r>
              <w:t>，</w:t>
            </w:r>
            <w:r>
              <w:t>30</w:t>
            </w:r>
            <w:r>
              <w:t>，</w:t>
            </w:r>
            <w:r>
              <w:t>33</w:t>
            </w:r>
            <w:r>
              <w:t>，</w:t>
            </w:r>
            <w:r>
              <w:t>23</w:t>
            </w:r>
            <w:r>
              <w:t>，</w:t>
            </w:r>
            <w:r>
              <w:t>30</w:t>
            </w:r>
            <w:r>
              <w:t>，</w:t>
            </w:r>
            <w:r>
              <w:t>61</w:t>
            </w:r>
            <w:r>
              <w:t>，</w:t>
            </w:r>
            <w:r>
              <w:t>62</w:t>
            </w:r>
            <w:r>
              <w:t>，</w:t>
            </w:r>
            <w:r>
              <w:t>45</w:t>
            </w:r>
            <w:r>
              <w:t>，</w:t>
            </w:r>
            <w:r>
              <w:t>59</w:t>
            </w:r>
            <w:r>
              <w:t>，</w:t>
            </w:r>
            <w:r>
              <w:t>119</w:t>
            </w:r>
            <w:r>
              <w:t>，</w:t>
            </w:r>
            <w:r>
              <w:t>116</w:t>
            </w:r>
            <w:r>
              <w:t>，</w:t>
            </w:r>
            <w:r>
              <w:t>90</w:t>
            </w:r>
            <w:r>
              <w:t>，</w:t>
            </w:r>
            <w:r>
              <w:lastRenderedPageBreak/>
              <w:t>156</w:t>
            </w:r>
            <w:r>
              <w:t>，</w:t>
            </w:r>
            <w:r>
              <w:t>198</w:t>
            </w:r>
            <w:r>
              <w:t>，</w:t>
            </w:r>
            <w:r>
              <w:t>373</w:t>
            </w:r>
            <w:r>
              <w:t>，</w:t>
            </w:r>
            <w:r>
              <w:t>326</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OBJECTNESS_THRESH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是否为目标的阈值，大于阈值即认为是目标。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两个框的</w:t>
            </w:r>
            <w:r>
              <w:t>IOU</w:t>
            </w:r>
            <w:r>
              <w:t>阈值，超过阈值即认为同一个框。</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0.45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表示输出</w:t>
            </w:r>
            <w:r>
              <w:t>Tensor</w:t>
            </w:r>
            <w:r>
              <w:t>的个数，</w:t>
            </w:r>
            <w:r>
              <w:t>3</w:t>
            </w:r>
            <w:r>
              <w:t>表示有三个</w:t>
            </w:r>
            <w:r>
              <w:t>feature map</w:t>
            </w:r>
            <w:r>
              <w:t>输出。</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ANCHOR_DIM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每个</w:t>
            </w:r>
            <w:r>
              <w:t>feature map</w:t>
            </w:r>
            <w:r>
              <w:t>对应的</w:t>
            </w:r>
            <w:r>
              <w:t>anchor</w:t>
            </w:r>
            <w:r>
              <w:t>框数量。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数据排布格式，</w:t>
            </w:r>
            <w:r>
              <w:t>0</w:t>
            </w:r>
            <w:r>
              <w:t>表示</w:t>
            </w:r>
            <w:r>
              <w:t>NHWC</w:t>
            </w:r>
            <w:r>
              <w:t>，</w:t>
            </w:r>
            <w:r>
              <w:t>1</w:t>
            </w:r>
            <w:r>
              <w:t>表示</w:t>
            </w:r>
            <w:r>
              <w:t>NCHW</w:t>
            </w:r>
            <w:r>
              <w:t>，</w:t>
            </w:r>
            <w:r>
              <w:t>2</w:t>
            </w:r>
            <w:r>
              <w:t>表示</w:t>
            </w:r>
            <w:r>
              <w:t>NCHWC</w:t>
            </w:r>
            <w:r>
              <w:t>（</w:t>
            </w:r>
            <w:proofErr w:type="gramStart"/>
            <w:r>
              <w:t>当前仅</w:t>
            </w:r>
            <w:proofErr w:type="gramEnd"/>
            <w:r>
              <w:t>支持的</w:t>
            </w:r>
            <w:r>
              <w:t>PyTorch</w:t>
            </w:r>
            <w:r>
              <w:t>框架模型）。</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String</w:t>
            </w:r>
            <w:r>
              <w:t>类型，可选值有</w:t>
            </w:r>
            <w:r>
              <w:t>MindSpore</w:t>
            </w:r>
            <w:r>
              <w:t>，</w:t>
            </w:r>
            <w:r>
              <w:t>PyTorch</w:t>
            </w:r>
            <w:r>
              <w:t>，</w:t>
            </w:r>
            <w:r>
              <w:t xml:space="preserve">TensorFlow </w:t>
            </w:r>
            <w:r>
              <w:t>和</w:t>
            </w:r>
            <w:r>
              <w:t>Caffe</w:t>
            </w:r>
            <w:r>
              <w:t>。</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PyTorch</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YOLO_VERSION</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使用的</w:t>
            </w:r>
            <w:r>
              <w:t>yolo</w:t>
            </w:r>
            <w:r>
              <w:t>模型版本。</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（必选）</w:t>
            </w:r>
            <w:r>
              <w:t>YOLO_VERSION=5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rPr>
          <w:b/>
        </w:rPr>
        <w:t>modelinfer</w:t>
      </w:r>
      <w:r>
        <w:rPr>
          <w:b/>
        </w:rPr>
        <w:t>框架</w:t>
      </w:r>
      <w:r>
        <w:t>FasterRCNN-Fpn/CascadeRCNN-Fpn</w:t>
      </w:r>
      <w:r>
        <w:t>模型后处理配置参数（</w:t>
      </w:r>
      <w:r>
        <w:t>fasterrcnn.cfg</w:t>
      </w:r>
      <w:r>
        <w:t>或</w:t>
      </w:r>
      <w:r>
        <w:t>cascadercnn.cfg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目标是否为某种类别物体的阈值，大于阈值即认为是该目标，实验使用</w:t>
            </w:r>
            <w:r>
              <w:t>0.3</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0.5</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FPN_SWITCH</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FPN</w:t>
            </w:r>
            <w:r>
              <w:t>开关，这两个模型均要设为</w:t>
            </w:r>
            <w:r>
              <w:t>true</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bl>
    <w:p w:rsidR="00E41444" w:rsidRDefault="00E41444">
      <w:pPr>
        <w:rPr>
          <w:rFonts w:hint="default"/>
        </w:rPr>
      </w:pPr>
    </w:p>
    <w:p w:rsidR="00E41444" w:rsidRDefault="00E31F91">
      <w:pPr>
        <w:pStyle w:val="TableDescription"/>
        <w:rPr>
          <w:rFonts w:hint="default"/>
        </w:rPr>
      </w:pPr>
      <w:r>
        <w:lastRenderedPageBreak/>
        <w:t>DeepLabV3+</w:t>
      </w:r>
      <w:r>
        <w:t>（</w:t>
      </w:r>
      <w:r>
        <w:t>TensorFlow</w:t>
      </w:r>
      <w:r>
        <w:t>）模型后处理配置参数（</w:t>
      </w:r>
      <w:r>
        <w:t>deeplabv3.cfg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深度学习框架类型选择。</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TensorFlow</w:t>
            </w:r>
            <w:r>
              <w:t>框架选择</w:t>
            </w:r>
            <w:r>
              <w:t>0</w:t>
            </w:r>
          </w:p>
        </w:tc>
      </w:tr>
    </w:tbl>
    <w:p w:rsidR="00E41444" w:rsidRDefault="00E41444">
      <w:pPr>
        <w:rPr>
          <w:rFonts w:hint="default"/>
        </w:rPr>
      </w:pPr>
    </w:p>
    <w:p w:rsidR="00E41444" w:rsidRDefault="00E31F91">
      <w:pPr>
        <w:pStyle w:val="TableDescription"/>
        <w:rPr>
          <w:rFonts w:hint="default"/>
        </w:rPr>
      </w:pPr>
      <w:r>
        <w:t>CTPN</w:t>
      </w:r>
      <w:r>
        <w:t>模型后处理配置参数（</w:t>
      </w:r>
      <w:r>
        <w:t>ctpn_tf.cfg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IS_ORIENTED</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是否进行检测框倾斜。</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false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BOX_IOU_THRESH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检测小框的</w:t>
            </w:r>
            <w:r>
              <w:t>iou</w:t>
            </w:r>
            <w:r>
              <w:t>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TEXT_IOU_THRESH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最终文本框的</w:t>
            </w:r>
            <w:r>
              <w:t>iou</w:t>
            </w:r>
            <w:r>
              <w:t>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0.2</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TEXT_PROPOSALS_MIN_SCORE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检测小框的最小分数过滤。</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LINE_MIN_SCORE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最终文本框的最小分数过滤。</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0.9</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IS_MINDSPORE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是否为</w:t>
            </w:r>
            <w:r>
              <w:t>MindSpore</w:t>
            </w:r>
            <w:r>
              <w:t>框架。</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false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t>CTPN</w:t>
      </w:r>
      <w:r>
        <w:t>模型后处理配置参数（</w:t>
      </w:r>
      <w:r>
        <w:t>ctpn_mindspore.cfg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IS_ORIENTED</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是否进行检测框倾斜。</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false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BOX_IOU_THRESH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检测小框的</w:t>
            </w:r>
            <w:r>
              <w:t>iou</w:t>
            </w:r>
            <w:r>
              <w:t>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TEXT_IOU_THRESH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最终文本框的</w:t>
            </w:r>
            <w:r>
              <w:t>iou</w:t>
            </w:r>
            <w:r>
              <w:t>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0.2</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TEXT_PROPOSALS_MIN_SCORE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检测小框的最小分数过滤。</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LINE_MIN_SCORE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最终文本框的最小分数过滤。</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0.9</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IS_MINDSPO</w:t>
            </w:r>
            <w:r>
              <w:lastRenderedPageBreak/>
              <w:t>RE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是否为</w:t>
            </w:r>
            <w:r>
              <w:t>MindSpore</w:t>
            </w:r>
            <w:r>
              <w:t>框架。</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true</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t>ResNet-18</w:t>
      </w:r>
      <w:r>
        <w:t>模型后处理配置参数（</w:t>
      </w:r>
      <w:r>
        <w:t>resnet18_aipp_tf.cfg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w:t>
            </w:r>
          </w:p>
        </w:tc>
      </w:tr>
    </w:tbl>
    <w:p w:rsidR="00E41444" w:rsidRDefault="00E41444">
      <w:pPr>
        <w:rPr>
          <w:rFonts w:hint="default"/>
        </w:rPr>
      </w:pPr>
    </w:p>
    <w:p w:rsidR="00E41444" w:rsidRDefault="00E31F91">
      <w:pPr>
        <w:pStyle w:val="TableDescription"/>
        <w:rPr>
          <w:rFonts w:hint="default"/>
        </w:rPr>
      </w:pPr>
      <w:r>
        <w:t>DeepLabv3</w:t>
      </w:r>
      <w:r>
        <w:t>（</w:t>
      </w:r>
      <w:r>
        <w:t>MindSpore</w:t>
      </w:r>
      <w:r>
        <w:t>）模型后处理配置参数（</w:t>
      </w:r>
      <w:r>
        <w:t>deeplabv3.cfg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模型推理输出数据的排布格式，</w:t>
            </w:r>
            <w:r>
              <w:t>0</w:t>
            </w:r>
            <w:r>
              <w:t>表示</w:t>
            </w:r>
            <w:r>
              <w:t>NHWC</w:t>
            </w:r>
            <w:r>
              <w:t>，</w:t>
            </w:r>
            <w:r>
              <w:t>1</w:t>
            </w:r>
            <w:r>
              <w:t>表示</w:t>
            </w:r>
            <w:r>
              <w:t>NCHW</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深度学习框架类型选择。</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MindSpore</w:t>
            </w:r>
            <w:r>
              <w:t>框架选择</w:t>
            </w:r>
            <w:r>
              <w:t>2</w:t>
            </w:r>
          </w:p>
        </w:tc>
      </w:tr>
    </w:tbl>
    <w:p w:rsidR="00E41444" w:rsidRDefault="00E41444">
      <w:pPr>
        <w:rPr>
          <w:rFonts w:hint="default"/>
        </w:rPr>
      </w:pPr>
    </w:p>
    <w:p w:rsidR="00E41444" w:rsidRDefault="00E31F91">
      <w:pPr>
        <w:pStyle w:val="TableDescription"/>
        <w:rPr>
          <w:rFonts w:hint="default"/>
        </w:rPr>
      </w:pPr>
      <w:r>
        <w:t xml:space="preserve">BERT-Base (Uncased) </w:t>
      </w:r>
      <w:r>
        <w:t>模型后处理配置参数（</w:t>
      </w:r>
      <w:r>
        <w:t>bert.cfg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CHECK_MODEL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检查模型兼容性。</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false</w:t>
            </w:r>
          </w:p>
        </w:tc>
      </w:tr>
    </w:tbl>
    <w:p w:rsidR="00E41444" w:rsidRDefault="00E41444">
      <w:pPr>
        <w:rPr>
          <w:rFonts w:hint="default"/>
        </w:rPr>
      </w:pPr>
    </w:p>
    <w:p w:rsidR="00E41444" w:rsidRDefault="00E31F91">
      <w:pPr>
        <w:pStyle w:val="TableDescription"/>
        <w:rPr>
          <w:rFonts w:hint="default"/>
        </w:rPr>
      </w:pPr>
      <w:r>
        <w:t>DeepLabV3+</w:t>
      </w:r>
      <w:r>
        <w:t>（</w:t>
      </w:r>
      <w:r>
        <w:t>Pytorch</w:t>
      </w:r>
      <w:r>
        <w:t>）模型后处理配置参数（</w:t>
      </w:r>
      <w:r>
        <w:t>deeplabv3.cfg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CHECK_MODEL</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检查模型兼容性。</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true</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模型推理输出数据的排布格式，</w:t>
            </w:r>
            <w:r>
              <w:t>0</w:t>
            </w:r>
            <w:r>
              <w:t>表示</w:t>
            </w:r>
            <w:r>
              <w:t>NHWC</w:t>
            </w:r>
            <w:r>
              <w:t>，</w:t>
            </w:r>
            <w:r>
              <w:t>1</w:t>
            </w:r>
            <w:r>
              <w:t>表示</w:t>
            </w:r>
            <w:r>
              <w:t>NCHW</w:t>
            </w:r>
            <w:r>
              <w:t>。</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FRAMEWORK_TYPE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深度学习框架类型选择。</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Pytorch</w:t>
            </w:r>
            <w:r>
              <w:t>框架选择</w:t>
            </w:r>
            <w:r>
              <w:t>1</w:t>
            </w:r>
          </w:p>
        </w:tc>
      </w:tr>
    </w:tbl>
    <w:p w:rsidR="00E41444" w:rsidRDefault="00E41444">
      <w:pPr>
        <w:rPr>
          <w:rFonts w:hint="default"/>
        </w:rPr>
      </w:pPr>
    </w:p>
    <w:p w:rsidR="00E41444" w:rsidRDefault="00E31F91">
      <w:pPr>
        <w:pStyle w:val="TableDescription"/>
        <w:rPr>
          <w:rFonts w:hint="default"/>
        </w:rPr>
      </w:pPr>
      <w:r>
        <w:t>U-Net</w:t>
      </w:r>
      <w:r>
        <w:t>模型后处理配置参数（</w:t>
      </w:r>
      <w:r>
        <w:t>unet_simple.cfg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4763"/>
        <w:gridCol w:w="1588"/>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3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默认值</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2</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模型后处理方式，</w:t>
            </w:r>
            <w:r>
              <w:t>0</w:t>
            </w:r>
            <w:r>
              <w:t>表示对模型</w:t>
            </w:r>
            <w:r>
              <w:t>logits</w:t>
            </w:r>
            <w:r>
              <w:t>输出（</w:t>
            </w:r>
            <w:r>
              <w:t>NHWC</w:t>
            </w:r>
            <w:r>
              <w:t>型）做</w:t>
            </w:r>
            <w:r>
              <w:t>argmax</w:t>
            </w:r>
            <w:r>
              <w:t>，</w:t>
            </w:r>
            <w:r>
              <w:t>1</w:t>
            </w:r>
            <w:r>
              <w:t>表示对模型</w:t>
            </w:r>
            <w:r>
              <w:t>argmax</w:t>
            </w:r>
            <w:r>
              <w:t>输出结果（</w:t>
            </w:r>
            <w:r>
              <w:t>NHW</w:t>
            </w:r>
            <w:r>
              <w:t>型）透传。</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RESIZE_TYPE</w:t>
            </w:r>
          </w:p>
        </w:tc>
        <w:tc>
          <w:tcPr>
            <w:tcW w:w="3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对</w:t>
            </w:r>
            <w:proofErr w:type="gramStart"/>
            <w:r>
              <w:t>像素图</w:t>
            </w:r>
            <w:proofErr w:type="gramEnd"/>
            <w:r>
              <w:t>做插值还原的方式，</w:t>
            </w:r>
            <w:proofErr w:type="gramStart"/>
            <w:r>
              <w:t>暂只支</w:t>
            </w:r>
            <w:proofErr w:type="gramEnd"/>
            <w:r>
              <w:t>持两种方式：</w:t>
            </w:r>
          </w:p>
          <w:p w:rsidR="00E41444" w:rsidRDefault="00E31F91">
            <w:pPr>
              <w:pStyle w:val="TableText"/>
              <w:rPr>
                <w:rFonts w:hint="default"/>
              </w:rPr>
            </w:pPr>
            <w:r>
              <w:t>0</w:t>
            </w:r>
            <w:r>
              <w:t>：不做插值还原。</w:t>
            </w:r>
          </w:p>
          <w:p w:rsidR="00E41444" w:rsidRDefault="00E31F91">
            <w:pPr>
              <w:pStyle w:val="TableText"/>
              <w:rPr>
                <w:rFonts w:hint="default"/>
              </w:rPr>
            </w:pPr>
            <w:r>
              <w:t>1</w:t>
            </w:r>
            <w:r>
              <w:t>：最邻近插值还原。</w:t>
            </w:r>
          </w:p>
        </w:tc>
        <w:tc>
          <w:tcPr>
            <w:tcW w:w="1000" w:type="pct"/>
            <w:tcBorders>
              <w:top w:val="single" w:sz="6" w:space="0" w:color="000000"/>
              <w:bottom w:val="single" w:sz="6" w:space="0" w:color="000000"/>
            </w:tcBorders>
            <w:shd w:val="clear" w:color="auto" w:fill="auto"/>
          </w:tcPr>
          <w:p w:rsidR="00E41444" w:rsidRDefault="00E31F91">
            <w:pPr>
              <w:pStyle w:val="TableText"/>
              <w:rPr>
                <w:rFonts w:hint="default"/>
              </w:rPr>
            </w:pPr>
            <w:r>
              <w:t>1</w:t>
            </w:r>
          </w:p>
        </w:tc>
      </w:tr>
    </w:tbl>
    <w:p w:rsidR="00E41444" w:rsidRDefault="00E41444">
      <w:pPr>
        <w:rPr>
          <w:rFonts w:hint="default"/>
        </w:rPr>
      </w:pPr>
    </w:p>
    <w:p w:rsidR="00E41444" w:rsidRDefault="00E31F91">
      <w:pPr>
        <w:pStyle w:val="TableDescription"/>
        <w:rPr>
          <w:rFonts w:hint="default"/>
        </w:rPr>
      </w:pPr>
      <w:r>
        <w:t>Mask R-CNN</w:t>
      </w:r>
      <w:r>
        <w:t>模型后处理配置参数（</w:t>
      </w:r>
      <w:r>
        <w:t>mask_rcnn_2017.cfg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推理类别总数，背景不计算在内。</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置信度得分阈值，可根据业务场景调整。</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w:t>
            </w:r>
            <w:r>
              <w:t>阈值，可根据业务场景调整。</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RPN_MAX_NUM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Region Proposal Network</w:t>
            </w:r>
            <w:r>
              <w:t>最大个数。</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1000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MAX_PER_IMG</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按置信度排序，每张</w:t>
            </w:r>
            <w:proofErr w:type="gramStart"/>
            <w:r>
              <w:t>图预测框</w:t>
            </w:r>
            <w:proofErr w:type="gramEnd"/>
            <w:r>
              <w:t>的最大值。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128</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150]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MASK_THREAD_BINARY</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输入</w:t>
            </w:r>
            <w:r>
              <w:t>RCNN</w:t>
            </w:r>
            <w:r>
              <w:t>的掩码阈值。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MASK_SHAPE_SIZE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mask_rcnn</w:t>
            </w:r>
            <w:r>
              <w:t>中掩码的形状，只支持单参数表示正方形。</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28</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可选以下两个值。</w:t>
            </w:r>
          </w:p>
          <w:p w:rsidR="00E41444" w:rsidRDefault="00E31F91">
            <w:pPr>
              <w:pStyle w:val="TableText"/>
              <w:rPr>
                <w:rFonts w:hint="default"/>
              </w:rPr>
            </w:pPr>
            <w:r>
              <w:t>0</w:t>
            </w:r>
            <w:r>
              <w:t>：</w:t>
            </w:r>
            <w:r>
              <w:t>MindSpore</w:t>
            </w:r>
          </w:p>
          <w:p w:rsidR="00E41444" w:rsidRDefault="00E31F91">
            <w:pPr>
              <w:pStyle w:val="TableText"/>
              <w:rPr>
                <w:rFonts w:hint="default"/>
              </w:rPr>
            </w:pPr>
            <w:r>
              <w:t>1</w:t>
            </w:r>
            <w:r>
              <w:t>：</w:t>
            </w:r>
            <w:r>
              <w:t>Pytorch</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lastRenderedPageBreak/>
              <w:t>CLASS_NUM</w:t>
            </w:r>
            <w:r>
              <w:t>。）</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lastRenderedPageBreak/>
              <w:t>无</w:t>
            </w:r>
          </w:p>
        </w:tc>
      </w:tr>
    </w:tbl>
    <w:p w:rsidR="00E41444" w:rsidRDefault="00E41444">
      <w:pPr>
        <w:rPr>
          <w:rFonts w:hint="default"/>
        </w:rPr>
      </w:pPr>
    </w:p>
    <w:p w:rsidR="00E41444" w:rsidRDefault="00E31F91">
      <w:pPr>
        <w:pStyle w:val="TableDescription"/>
        <w:rPr>
          <w:rFonts w:hint="default"/>
        </w:rPr>
      </w:pPr>
      <w:r>
        <w:t>Ssd_Mobilenet_v1_Fpn_for_MindSpore</w:t>
      </w:r>
      <w:r>
        <w:t>模型后处理配置参数（</w:t>
      </w:r>
      <w:r>
        <w:t>ssd_mobilenetv1_fpn.cfg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目标是否为某种类别物体的阈值，大于阈值即认为是该目标。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IOU_THRESH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目标重合程度的阈值，大于阈值即认为两个目标框对应同一个目标。</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0.6</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SEPARATE_SCORE_THRESH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各个类别对应的阈值。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r>
              <w:t>（数量）</w:t>
            </w:r>
            <w:proofErr w:type="gramStart"/>
            <w:r>
              <w:t>个</w:t>
            </w:r>
            <w:proofErr w:type="gramEnd"/>
            <w:r>
              <w:t>SCORE_THRESH</w:t>
            </w:r>
            <w:r>
              <w:t>（阈值），以逗号为分隔符。（阈值数量等于</w:t>
            </w:r>
            <w:r>
              <w:t>CLASS_NUM</w:t>
            </w:r>
            <w:r>
              <w:t>。）</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bl>
    <w:p w:rsidR="00E41444" w:rsidRDefault="00E41444">
      <w:pPr>
        <w:rPr>
          <w:rFonts w:hint="default"/>
        </w:rPr>
      </w:pPr>
    </w:p>
    <w:p w:rsidR="00E41444" w:rsidRDefault="00E31F91">
      <w:pPr>
        <w:pStyle w:val="TableDescription"/>
        <w:rPr>
          <w:rFonts w:hint="default"/>
        </w:rPr>
      </w:pPr>
      <w:r>
        <w:t>OpenPose</w:t>
      </w:r>
      <w:r>
        <w:t>模型后处理配置参数（</w:t>
      </w:r>
      <w:r>
        <w:t>openpose.cfg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KEYPOINT_NUM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关键点个数，加上背景（背景算一个）。</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19</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FILTER_SIZE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高斯滤波核的长（或宽）。</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25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SIGMA</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高斯滤波核的方差。</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w:t>
            </w:r>
          </w:p>
        </w:tc>
      </w:tr>
    </w:tbl>
    <w:p w:rsidR="00E41444" w:rsidRDefault="00E41444">
      <w:pPr>
        <w:rPr>
          <w:rFonts w:hint="default"/>
        </w:rPr>
      </w:pPr>
    </w:p>
    <w:p w:rsidR="00E41444" w:rsidRDefault="00E31F91">
      <w:pPr>
        <w:pStyle w:val="TableDescription"/>
        <w:rPr>
          <w:rFonts w:hint="default"/>
        </w:rPr>
      </w:pPr>
      <w:r>
        <w:t>HigherHRnet</w:t>
      </w:r>
      <w:r>
        <w:t>模型后处理配置参数（</w:t>
      </w:r>
      <w:r>
        <w:t>higherhrnet.cfg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KEYPOINT_NUM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关键点个数。</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17</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20]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lastRenderedPageBreak/>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关键点阈值。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bl>
    <w:p w:rsidR="00E41444" w:rsidRDefault="00E41444">
      <w:pPr>
        <w:rPr>
          <w:rFonts w:hint="default"/>
        </w:rPr>
      </w:pPr>
    </w:p>
    <w:p w:rsidR="00E41444" w:rsidRDefault="00E31F91">
      <w:pPr>
        <w:pStyle w:val="TableDescription"/>
        <w:rPr>
          <w:rFonts w:hint="default"/>
        </w:rPr>
      </w:pPr>
      <w:r>
        <w:t>Unet++</w:t>
      </w:r>
      <w:r>
        <w:t>模型后处理配置参数（</w:t>
      </w:r>
      <w:r>
        <w:t>unet_nested.cfg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类别数量。</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3</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无</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POST_TYPE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模型后处理方式，</w:t>
            </w:r>
            <w:r>
              <w:t>0</w:t>
            </w:r>
            <w:r>
              <w:t>表示对模型</w:t>
            </w:r>
            <w:r>
              <w:t>logits</w:t>
            </w:r>
            <w:r>
              <w:t>输出（</w:t>
            </w:r>
            <w:r>
              <w:t>NHWC</w:t>
            </w:r>
            <w:r>
              <w:t>型）做</w:t>
            </w:r>
            <w:r>
              <w:t>argmax</w:t>
            </w:r>
            <w:r>
              <w:t>，</w:t>
            </w:r>
            <w:r>
              <w:t>1</w:t>
            </w:r>
            <w:r>
              <w:t>表示对模型</w:t>
            </w:r>
            <w:r>
              <w:t>argmax</w:t>
            </w:r>
            <w:r>
              <w:t>输出结果（</w:t>
            </w:r>
            <w:r>
              <w:t>NHW</w:t>
            </w:r>
            <w:r>
              <w:t>型）透传。</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16]</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RESIZE_TYPE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对</w:t>
            </w:r>
            <w:proofErr w:type="gramStart"/>
            <w:r>
              <w:t>像素图</w:t>
            </w:r>
            <w:proofErr w:type="gramEnd"/>
            <w:r>
              <w:t>做插值还原的方式，</w:t>
            </w:r>
            <w:proofErr w:type="gramStart"/>
            <w:r>
              <w:t>暂只支</w:t>
            </w:r>
            <w:proofErr w:type="gramEnd"/>
            <w:r>
              <w:t>持两种方式：</w:t>
            </w:r>
          </w:p>
          <w:p w:rsidR="00E41444" w:rsidRDefault="00E31F91">
            <w:pPr>
              <w:pStyle w:val="TableText"/>
              <w:rPr>
                <w:rFonts w:hint="default"/>
              </w:rPr>
            </w:pPr>
            <w:r>
              <w:t>0</w:t>
            </w:r>
            <w:r>
              <w:t>：不做插值还原。</w:t>
            </w:r>
          </w:p>
          <w:p w:rsidR="00E41444" w:rsidRDefault="00E31F91">
            <w:pPr>
              <w:pStyle w:val="TableText"/>
              <w:rPr>
                <w:rFonts w:hint="default"/>
              </w:rPr>
            </w:pPr>
            <w:r>
              <w:t>1</w:t>
            </w:r>
            <w:r>
              <w:t>：最邻近插值还原。</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1</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16]</w:t>
            </w:r>
          </w:p>
        </w:tc>
      </w:tr>
    </w:tbl>
    <w:p w:rsidR="00E41444" w:rsidRDefault="00E41444">
      <w:pPr>
        <w:rPr>
          <w:rFonts w:hint="default"/>
        </w:rPr>
      </w:pPr>
    </w:p>
    <w:p w:rsidR="00E41444" w:rsidRDefault="00E31F91">
      <w:pPr>
        <w:pStyle w:val="TableDescription"/>
        <w:rPr>
          <w:rFonts w:hint="default"/>
        </w:rPr>
      </w:pPr>
      <w:r>
        <w:t>RetinaNet</w:t>
      </w:r>
      <w:r>
        <w:t>模型后处理配置参数（</w:t>
      </w:r>
      <w:r>
        <w:t>retinanet_tf.cfg</w:t>
      </w:r>
      <w:r>
        <w:t>）</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8"/>
        <w:gridCol w:w="3175"/>
        <w:gridCol w:w="2381"/>
        <w:gridCol w:w="794"/>
      </w:tblGrid>
      <w:tr w:rsidR="00E41444" w:rsidTr="003830CC">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参数名</w:t>
            </w:r>
          </w:p>
        </w:tc>
        <w:tc>
          <w:tcPr>
            <w:tcW w:w="2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描述</w:t>
            </w:r>
          </w:p>
        </w:tc>
        <w:tc>
          <w:tcPr>
            <w:tcW w:w="1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E41444" w:rsidRDefault="00E31F91">
            <w:pPr>
              <w:pStyle w:val="TableHeading"/>
              <w:rPr>
                <w:rFonts w:hint="default"/>
              </w:rPr>
            </w:pPr>
            <w:r>
              <w:t>默认值</w:t>
            </w:r>
          </w:p>
        </w:tc>
        <w:tc>
          <w:tcPr>
            <w:tcW w:w="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E41444" w:rsidRDefault="00E31F91">
            <w:pPr>
              <w:pStyle w:val="TableHeading"/>
              <w:rPr>
                <w:rFonts w:hint="default"/>
              </w:rPr>
            </w:pPr>
            <w:r>
              <w:t>取值区间</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CLASS_NUM</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代表数据集类别数量（默认</w:t>
            </w:r>
            <w:r>
              <w:t>COCO</w:t>
            </w:r>
            <w:r>
              <w:t>数据集是</w:t>
            </w:r>
            <w:r>
              <w:t>80</w:t>
            </w:r>
            <w:r>
              <w:t>类）。</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80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MODEL_TYPE</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代表模型类别，目前仅支持</w:t>
            </w:r>
            <w:r>
              <w:t>TensorFlow</w:t>
            </w:r>
            <w:r>
              <w:t>模型。</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 100]</w:t>
            </w:r>
          </w:p>
        </w:tc>
      </w:tr>
      <w:tr w:rsidR="003830CC" w:rsidTr="003830CC">
        <w:tc>
          <w:tcPr>
            <w:tcW w:w="1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SCORE_THRESH</w:t>
            </w:r>
          </w:p>
        </w:tc>
        <w:tc>
          <w:tcPr>
            <w:tcW w:w="20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代表分数阈值。</w:t>
            </w:r>
          </w:p>
        </w:tc>
        <w:tc>
          <w:tcPr>
            <w:tcW w:w="1500" w:type="pct"/>
            <w:tcBorders>
              <w:top w:val="single" w:sz="6" w:space="0" w:color="000000"/>
              <w:bottom w:val="single" w:sz="6" w:space="0" w:color="000000"/>
              <w:right w:val="single" w:sz="6" w:space="0" w:color="000000"/>
            </w:tcBorders>
            <w:shd w:val="clear" w:color="auto" w:fill="auto"/>
          </w:tcPr>
          <w:p w:rsidR="00E41444" w:rsidRDefault="00E31F91">
            <w:pPr>
              <w:pStyle w:val="TableText"/>
              <w:rPr>
                <w:rFonts w:hint="default"/>
              </w:rPr>
            </w:pPr>
            <w:r>
              <w:t>0.5</w:t>
            </w:r>
          </w:p>
        </w:tc>
        <w:tc>
          <w:tcPr>
            <w:tcW w:w="500" w:type="pct"/>
            <w:tcBorders>
              <w:top w:val="single" w:sz="6" w:space="0" w:color="000000"/>
              <w:bottom w:val="single" w:sz="6" w:space="0" w:color="000000"/>
            </w:tcBorders>
            <w:shd w:val="clear" w:color="auto" w:fill="auto"/>
          </w:tcPr>
          <w:p w:rsidR="00E41444" w:rsidRDefault="00E31F91">
            <w:pPr>
              <w:pStyle w:val="TableText"/>
              <w:rPr>
                <w:rFonts w:hint="default"/>
              </w:rPr>
            </w:pPr>
            <w:r>
              <w:t>[0.0, 1.0]</w:t>
            </w:r>
          </w:p>
        </w:tc>
      </w:tr>
    </w:tbl>
    <w:p w:rsidR="00E41444" w:rsidRDefault="00E41444">
      <w:pPr>
        <w:rPr>
          <w:rFonts w:hint="default"/>
        </w:rPr>
      </w:pPr>
    </w:p>
    <w:p w:rsidR="00E41444" w:rsidRDefault="00E31F91">
      <w:pPr>
        <w:pStyle w:val="21"/>
        <w:rPr>
          <w:rFonts w:hint="default"/>
        </w:rPr>
      </w:pPr>
      <w:bookmarkStart w:id="258" w:name="_ZH-CN_TOPIC_0000001572991558"/>
      <w:bookmarkStart w:id="259" w:name="_Toc256000142"/>
      <w:bookmarkStart w:id="260" w:name="_ZH-CN_TOPIC_0000001572991558-chtext"/>
      <w:bookmarkEnd w:id="258"/>
      <w:r>
        <w:t>模型结构</w:t>
      </w:r>
      <w:bookmarkEnd w:id="259"/>
      <w:bookmarkEnd w:id="260"/>
    </w:p>
    <w:p w:rsidR="00E41444" w:rsidRDefault="00E31F91">
      <w:pPr>
        <w:pStyle w:val="BlockLabel"/>
        <w:rPr>
          <w:rFonts w:hint="default"/>
        </w:rPr>
      </w:pPr>
      <w:r>
        <w:t>YOLOv3</w:t>
      </w:r>
    </w:p>
    <w:p w:rsidR="00E41444" w:rsidRDefault="00E31F91">
      <w:pPr>
        <w:pStyle w:val="ItemList"/>
        <w:rPr>
          <w:rFonts w:hint="default"/>
        </w:rPr>
      </w:pPr>
      <w:r>
        <w:t>可接受的模型与</w:t>
      </w:r>
      <w:r>
        <w:t>YOLOv3</w:t>
      </w:r>
      <w:r>
        <w:t>具有类似的输出张量。一般有三个输出张量（</w:t>
      </w:r>
      <w:r>
        <w:t>YOLOv3-Tiny</w:t>
      </w:r>
      <w:r>
        <w:t>只有两个，配置参数“</w:t>
      </w:r>
      <w:r>
        <w:t>YOLO_TYPE</w:t>
      </w:r>
      <w:r>
        <w:t>”需设为“</w:t>
      </w:r>
      <w:r>
        <w:t>2</w:t>
      </w:r>
      <w:r>
        <w:t>”），分别是</w:t>
      </w:r>
      <w:r>
        <w:t>8</w:t>
      </w:r>
      <w:r>
        <w:t>倍，</w:t>
      </w:r>
      <w:r>
        <w:t>16</w:t>
      </w:r>
      <w:r>
        <w:t>倍与</w:t>
      </w:r>
      <w:r>
        <w:t>32</w:t>
      </w:r>
      <w:r>
        <w:t>倍降采样后的特征层。</w:t>
      </w:r>
    </w:p>
    <w:p w:rsidR="00E41444" w:rsidRDefault="00E31F91">
      <w:pPr>
        <w:pStyle w:val="ItemList"/>
        <w:rPr>
          <w:rFonts w:hint="default"/>
        </w:rPr>
      </w:pPr>
      <w:r>
        <w:lastRenderedPageBreak/>
        <w:t>每个输出张量的第一维与模型所支持的最大</w:t>
      </w:r>
      <w:r>
        <w:t>batchsize</w:t>
      </w:r>
      <w:r>
        <w:t>相同，按照</w:t>
      </w:r>
      <w:r>
        <w:t>NHWC</w:t>
      </w:r>
      <w:r>
        <w:t>或</w:t>
      </w:r>
      <w:r>
        <w:t>NCHW</w:t>
      </w:r>
      <w:r>
        <w:t>，输出张量形状略有差异，</w:t>
      </w:r>
      <w:r>
        <w:rPr>
          <w:b/>
        </w:rPr>
        <w:t>W</w:t>
      </w:r>
      <w:r>
        <w:t>与</w:t>
      </w:r>
      <w:r>
        <w:rPr>
          <w:b/>
        </w:rPr>
        <w:t>H</w:t>
      </w:r>
      <w:r>
        <w:t>分别等于模型输入</w:t>
      </w:r>
      <w:proofErr w:type="gramStart"/>
      <w:r>
        <w:t>宽高除以</w:t>
      </w:r>
      <w:proofErr w:type="gramEnd"/>
      <w:r>
        <w:t>8</w:t>
      </w:r>
      <w:r>
        <w:t>，</w:t>
      </w:r>
      <w:r>
        <w:t>16</w:t>
      </w:r>
      <w:r>
        <w:t>，</w:t>
      </w:r>
      <w:r>
        <w:t>32</w:t>
      </w:r>
      <w:r>
        <w:t>，</w:t>
      </w:r>
      <w:r>
        <w:rPr>
          <w:b/>
        </w:rPr>
        <w:t>C</w:t>
      </w:r>
      <w:r>
        <w:t>等于先验框个数</w:t>
      </w:r>
      <w:r>
        <w:rPr>
          <w:b/>
        </w:rPr>
        <w:t>anchorDim=3 * (</w:t>
      </w:r>
      <w:r>
        <w:rPr>
          <w:b/>
        </w:rPr>
        <w:t>边框坐标</w:t>
      </w:r>
      <w:r>
        <w:rPr>
          <w:b/>
        </w:rPr>
        <w:t xml:space="preserve">4 + </w:t>
      </w:r>
      <w:r>
        <w:rPr>
          <w:b/>
        </w:rPr>
        <w:t>边框置信度</w:t>
      </w:r>
      <w:r>
        <w:rPr>
          <w:b/>
        </w:rPr>
        <w:t xml:space="preserve">1 + </w:t>
      </w:r>
      <w:r>
        <w:rPr>
          <w:b/>
        </w:rPr>
        <w:t>类别数</w:t>
      </w:r>
      <w:r>
        <w:rPr>
          <w:b/>
        </w:rPr>
        <w:t>80)</w:t>
      </w:r>
      <w:r>
        <w:t xml:space="preserve"> </w:t>
      </w:r>
      <w:r>
        <w:t>。</w:t>
      </w:r>
    </w:p>
    <w:p w:rsidR="00E41444" w:rsidRDefault="00E31F91">
      <w:pPr>
        <w:pStyle w:val="ItemList"/>
        <w:rPr>
          <w:rFonts w:hint="default"/>
        </w:rPr>
      </w:pPr>
      <w:r>
        <w:t>配置参数</w:t>
      </w:r>
      <w:r>
        <w:rPr>
          <w:b/>
        </w:rPr>
        <w:t>MODEL_TYPE = 0</w:t>
      </w:r>
      <w:r>
        <w:t>时，采取</w:t>
      </w:r>
      <w:r>
        <w:t>NHWC</w:t>
      </w:r>
      <w:r>
        <w:t>，</w:t>
      </w:r>
      <w:r>
        <w:rPr>
          <w:b/>
        </w:rPr>
        <w:t>MODEL_TYPE = 1</w:t>
      </w:r>
      <w:r>
        <w:t>时，采取</w:t>
      </w:r>
      <w:r>
        <w:t>NCHW</w:t>
      </w:r>
      <w:r>
        <w:t>。</w:t>
      </w:r>
    </w:p>
    <w:p w:rsidR="00E41444" w:rsidRDefault="00E31F91">
      <w:pPr>
        <w:pStyle w:val="FigureDescription"/>
      </w:pPr>
      <w:r>
        <w:t>NHWC</w:t>
      </w:r>
      <w:r>
        <w:t>型</w:t>
      </w:r>
    </w:p>
    <w:p w:rsidR="00E41444" w:rsidRDefault="008F4057">
      <w:pPr>
        <w:pStyle w:val="Figure"/>
        <w:rPr>
          <w:rFonts w:hint="default"/>
        </w:rPr>
      </w:pPr>
      <w:r>
        <w:pict>
          <v:shape id="_x0000_i1074" type="#_x0000_t75" style="width:319.9pt;height:141pt">
            <v:imagedata r:id="rId113" o:title=""/>
          </v:shape>
        </w:pict>
      </w:r>
    </w:p>
    <w:p w:rsidR="00E41444" w:rsidRDefault="00E41444">
      <w:pPr>
        <w:rPr>
          <w:rFonts w:hint="default"/>
        </w:rPr>
      </w:pPr>
    </w:p>
    <w:p w:rsidR="00E41444" w:rsidRDefault="00E31F91">
      <w:pPr>
        <w:pStyle w:val="FigureDescription"/>
      </w:pPr>
      <w:r>
        <w:t>NCHW</w:t>
      </w:r>
      <w:r>
        <w:t>型</w:t>
      </w:r>
    </w:p>
    <w:p w:rsidR="00E41444" w:rsidRDefault="008F4057">
      <w:pPr>
        <w:pStyle w:val="Figure"/>
        <w:rPr>
          <w:rFonts w:hint="default"/>
        </w:rPr>
      </w:pPr>
      <w:r>
        <w:pict>
          <v:shape id="_x0000_i1075" type="#_x0000_t75" style="width:319.9pt;height:207.75pt">
            <v:imagedata r:id="rId114" o:title=""/>
          </v:shape>
        </w:pict>
      </w:r>
    </w:p>
    <w:p w:rsidR="00E41444" w:rsidRDefault="00E41444">
      <w:pPr>
        <w:rPr>
          <w:rFonts w:hint="default"/>
        </w:rPr>
      </w:pPr>
    </w:p>
    <w:p w:rsidR="00E41444" w:rsidRDefault="00E31F91">
      <w:pPr>
        <w:pStyle w:val="BlockLabel"/>
        <w:rPr>
          <w:rFonts w:hint="default"/>
        </w:rPr>
      </w:pPr>
      <w:r>
        <w:t>FasterRCNN</w:t>
      </w:r>
    </w:p>
    <w:p w:rsidR="00E41444" w:rsidRDefault="00E31F91">
      <w:pPr>
        <w:pStyle w:val="ItemList"/>
        <w:rPr>
          <w:rFonts w:hint="default"/>
        </w:rPr>
      </w:pPr>
      <w:r>
        <w:t>支持两种结构的模型，原生</w:t>
      </w:r>
      <w:r>
        <w:t>FasterRCNN</w:t>
      </w:r>
      <w:r>
        <w:t>模型，以及对模型中</w:t>
      </w:r>
      <w:r>
        <w:t>NMS</w:t>
      </w:r>
      <w:r>
        <w:t>（</w:t>
      </w:r>
      <w:proofErr w:type="gramStart"/>
      <w:r>
        <w:t>非最大</w:t>
      </w:r>
      <w:proofErr w:type="gramEnd"/>
      <w:r>
        <w:t>值抑制）进行裁剪后的模型。</w:t>
      </w:r>
    </w:p>
    <w:p w:rsidR="00E41444" w:rsidRDefault="00E31F91">
      <w:pPr>
        <w:pStyle w:val="ItemList"/>
        <w:rPr>
          <w:rFonts w:hint="default"/>
        </w:rPr>
      </w:pPr>
      <w:r>
        <w:t>配置参数</w:t>
      </w:r>
      <w:r>
        <w:rPr>
          <w:b/>
        </w:rPr>
        <w:t>NMS_FINISHED = 0</w:t>
      </w:r>
      <w:r>
        <w:t>时，采取后者，</w:t>
      </w:r>
      <w:r>
        <w:rPr>
          <w:b/>
        </w:rPr>
        <w:t>NMS_FINISHED = 1</w:t>
      </w:r>
      <w:r>
        <w:t>时采取前者。</w:t>
      </w:r>
    </w:p>
    <w:p w:rsidR="00E41444" w:rsidRDefault="00E31F91">
      <w:pPr>
        <w:pStyle w:val="ItemList"/>
        <w:rPr>
          <w:rFonts w:hint="default"/>
        </w:rPr>
      </w:pPr>
      <w:r>
        <w:t>原生模型：</w:t>
      </w:r>
    </w:p>
    <w:p w:rsidR="00E41444" w:rsidRDefault="00E31F91">
      <w:pPr>
        <w:pStyle w:val="ItemListText"/>
        <w:rPr>
          <w:rFonts w:hint="default"/>
        </w:rPr>
      </w:pPr>
      <w:r>
        <w:lastRenderedPageBreak/>
        <w:t>有四个输出张量，分别为目标数，置信度，坐标框和类别</w:t>
      </w:r>
      <w:r>
        <w:t>ID</w:t>
      </w:r>
      <w:r>
        <w:t>。</w:t>
      </w:r>
    </w:p>
    <w:p w:rsidR="00E41444" w:rsidRDefault="00E31F91">
      <w:pPr>
        <w:pStyle w:val="FigureDescription"/>
        <w:ind w:left="2126"/>
      </w:pPr>
      <w:r>
        <w:t>FasterRCNN</w:t>
      </w:r>
      <w:r>
        <w:t>原生模型</w:t>
      </w:r>
    </w:p>
    <w:p w:rsidR="00E41444" w:rsidRDefault="008F4057">
      <w:pPr>
        <w:pStyle w:val="Figure"/>
        <w:ind w:left="2126"/>
        <w:rPr>
          <w:rFonts w:hint="default"/>
        </w:rPr>
      </w:pPr>
      <w:r>
        <w:pict>
          <v:shape id="_x0000_i1076" type="#_x0000_t75" style="width:373.9pt;height:172.9pt">
            <v:imagedata r:id="rId115" o:title=""/>
          </v:shape>
        </w:pict>
      </w:r>
    </w:p>
    <w:p w:rsidR="00E41444" w:rsidRDefault="00E41444">
      <w:pPr>
        <w:rPr>
          <w:rFonts w:hint="default"/>
        </w:rPr>
      </w:pPr>
    </w:p>
    <w:p w:rsidR="00E41444" w:rsidRDefault="00E31F91">
      <w:pPr>
        <w:pStyle w:val="ItemList"/>
        <w:rPr>
          <w:rFonts w:hint="default"/>
        </w:rPr>
      </w:pPr>
      <w:r>
        <w:t>裁剪</w:t>
      </w:r>
      <w:r>
        <w:t>NMS</w:t>
      </w:r>
      <w:r>
        <w:t>后：</w:t>
      </w:r>
    </w:p>
    <w:p w:rsidR="00E41444" w:rsidRDefault="00E31F91">
      <w:pPr>
        <w:pStyle w:val="ItemListText"/>
        <w:rPr>
          <w:rFonts w:hint="default"/>
        </w:rPr>
      </w:pPr>
      <w:r>
        <w:t>有三个输出张量，分别为目标数，每种类别目标可能的坐标框，每种类别目标框的置信度。</w:t>
      </w:r>
    </w:p>
    <w:p w:rsidR="00E41444" w:rsidRDefault="00E31F91">
      <w:pPr>
        <w:pStyle w:val="FigureDescription"/>
        <w:ind w:left="2126"/>
      </w:pPr>
      <w:r>
        <w:t>FasterRCNN</w:t>
      </w:r>
      <w:r>
        <w:t>裁剪</w:t>
      </w:r>
      <w:r>
        <w:t>NMS</w:t>
      </w:r>
      <w:r>
        <w:t>后</w:t>
      </w:r>
    </w:p>
    <w:p w:rsidR="00E41444" w:rsidRDefault="008F4057">
      <w:pPr>
        <w:pStyle w:val="Figure"/>
        <w:ind w:left="2126"/>
        <w:rPr>
          <w:rFonts w:hint="default"/>
        </w:rPr>
      </w:pPr>
      <w:r>
        <w:pict>
          <v:shape id="_x0000_i1077" type="#_x0000_t75" style="width:373.9pt;height:154.5pt">
            <v:imagedata r:id="rId116" o:title=""/>
          </v:shape>
        </w:pict>
      </w:r>
    </w:p>
    <w:p w:rsidR="00E41444" w:rsidRDefault="00E41444">
      <w:pPr>
        <w:rPr>
          <w:rFonts w:hint="default"/>
        </w:rPr>
      </w:pPr>
    </w:p>
    <w:p w:rsidR="00E41444" w:rsidRDefault="00E31F91">
      <w:pPr>
        <w:pStyle w:val="BlockLabel"/>
        <w:rPr>
          <w:rFonts w:hint="default"/>
        </w:rPr>
      </w:pPr>
      <w:r>
        <w:t>SSD MobileNet v1 FPN</w:t>
      </w:r>
    </w:p>
    <w:p w:rsidR="00E41444" w:rsidRDefault="00E31F91">
      <w:pPr>
        <w:rPr>
          <w:rFonts w:hint="default"/>
        </w:rPr>
      </w:pPr>
      <w:r>
        <w:t>SSD MobileNet v1 FPN</w:t>
      </w:r>
      <w:r>
        <w:t>与</w:t>
      </w:r>
      <w:r>
        <w:t>FasterRCNN</w:t>
      </w:r>
      <w:r>
        <w:t>原生模型类似，有四个输出张量，分别为目标数，置信度，坐标框和类别</w:t>
      </w:r>
      <w:r>
        <w:t>ID</w:t>
      </w:r>
      <w:r>
        <w:t>。</w:t>
      </w:r>
    </w:p>
    <w:p w:rsidR="00E41444" w:rsidRDefault="00E31F91">
      <w:pPr>
        <w:pStyle w:val="FigureDescription"/>
      </w:pPr>
      <w:r>
        <w:lastRenderedPageBreak/>
        <w:t>SSD MobileNet v1 FPN</w:t>
      </w:r>
    </w:p>
    <w:p w:rsidR="00E41444" w:rsidRDefault="008F4057">
      <w:pPr>
        <w:pStyle w:val="Figure"/>
        <w:rPr>
          <w:rFonts w:hint="default"/>
        </w:rPr>
      </w:pPr>
      <w:r>
        <w:pict>
          <v:shape id="_x0000_i1078" type="#_x0000_t75" style="width:390pt;height:181.15pt">
            <v:imagedata r:id="rId117" o:title=""/>
          </v:shape>
        </w:pict>
      </w:r>
    </w:p>
    <w:p w:rsidR="00E41444" w:rsidRDefault="00E41444">
      <w:pPr>
        <w:rPr>
          <w:rFonts w:hint="default"/>
        </w:rPr>
      </w:pPr>
    </w:p>
    <w:p w:rsidR="00E41444" w:rsidRDefault="00E31F91">
      <w:pPr>
        <w:pStyle w:val="BlockLabel"/>
        <w:rPr>
          <w:rFonts w:hint="default"/>
        </w:rPr>
      </w:pPr>
      <w:r>
        <w:t>SSD-VGG16</w:t>
      </w:r>
    </w:p>
    <w:p w:rsidR="00E41444" w:rsidRDefault="00E31F91">
      <w:pPr>
        <w:rPr>
          <w:rFonts w:hint="default"/>
        </w:rPr>
      </w:pPr>
      <w:r>
        <w:t>SSD-VGG16</w:t>
      </w:r>
      <w:r>
        <w:t>有两个输出张量，第一个输出张量是目标数，第二个输出张量的为目标框的信息</w:t>
      </w:r>
      <w:r>
        <w:t>[batch, keep_top_k, 8]</w:t>
      </w:r>
      <w:r>
        <w:t>，其中的“</w:t>
      </w:r>
      <w:r>
        <w:t>8</w:t>
      </w:r>
      <w:r>
        <w:t>”表示</w:t>
      </w:r>
      <w:r>
        <w:t>batchID</w:t>
      </w:r>
      <w:r>
        <w:t>、</w:t>
      </w:r>
      <w:r>
        <w:t>label</w:t>
      </w:r>
      <w:r>
        <w:t>（</w:t>
      </w:r>
      <w:r>
        <w:t>classID</w:t>
      </w:r>
      <w:r>
        <w:t>）、</w:t>
      </w:r>
      <w:r>
        <w:t>score</w:t>
      </w:r>
      <w:r>
        <w:t>（类别概率）、</w:t>
      </w:r>
      <w:r>
        <w:t>xmin</w:t>
      </w:r>
      <w:r>
        <w:t>、</w:t>
      </w:r>
      <w:r>
        <w:t>ymin</w:t>
      </w:r>
      <w:r>
        <w:t>、</w:t>
      </w:r>
      <w:r>
        <w:t>xmax</w:t>
      </w:r>
      <w:r>
        <w:t>、</w:t>
      </w:r>
      <w:r>
        <w:t>ymax</w:t>
      </w:r>
      <w:r>
        <w:t>、</w:t>
      </w:r>
      <w:r>
        <w:t>null</w:t>
      </w:r>
      <w:r>
        <w:t>。</w:t>
      </w:r>
    </w:p>
    <w:p w:rsidR="00E41444" w:rsidRDefault="00E31F91">
      <w:pPr>
        <w:pStyle w:val="FigureDescription"/>
      </w:pPr>
      <w:r>
        <w:t>SSD-VGG16</w:t>
      </w:r>
    </w:p>
    <w:p w:rsidR="00E41444" w:rsidRDefault="008F4057">
      <w:pPr>
        <w:pStyle w:val="Figure"/>
        <w:rPr>
          <w:rFonts w:hint="default"/>
        </w:rPr>
      </w:pPr>
      <w:r>
        <w:pict>
          <v:shape id="_x0000_i1079" type="#_x0000_t75" style="width:390pt;height:116.65pt">
            <v:imagedata r:id="rId118" o:title=""/>
          </v:shape>
        </w:pict>
      </w:r>
    </w:p>
    <w:p w:rsidR="00E41444" w:rsidRDefault="00E41444">
      <w:pPr>
        <w:rPr>
          <w:rFonts w:hint="default"/>
        </w:rPr>
      </w:pPr>
    </w:p>
    <w:p w:rsidR="00E41444" w:rsidRDefault="00E31F91">
      <w:pPr>
        <w:pStyle w:val="BlockLabel"/>
        <w:rPr>
          <w:rFonts w:hint="default"/>
        </w:rPr>
      </w:pPr>
      <w:r>
        <w:t>CRNN</w:t>
      </w:r>
    </w:p>
    <w:p w:rsidR="00E41444" w:rsidRDefault="00E31F91">
      <w:pPr>
        <w:rPr>
          <w:rFonts w:hint="default"/>
        </w:rPr>
      </w:pPr>
      <w:r>
        <w:t>CRNN</w:t>
      </w:r>
      <w:r>
        <w:t>的输出张量仅一个，第一维是</w:t>
      </w:r>
      <w:r>
        <w:t>batchsize</w:t>
      </w:r>
      <w:r>
        <w:t>，第二维即其所能检测的目标数上限，代表其识别到的每个目标的类别</w:t>
      </w:r>
      <w:r>
        <w:t>ID</w:t>
      </w:r>
      <w:r>
        <w:t>（</w:t>
      </w:r>
      <w:proofErr w:type="gramStart"/>
      <w:r>
        <w:t>包含占</w:t>
      </w:r>
      <w:proofErr w:type="gramEnd"/>
      <w:r>
        <w:t>位符）。</w:t>
      </w:r>
    </w:p>
    <w:p w:rsidR="00E41444" w:rsidRDefault="00E31F91">
      <w:pPr>
        <w:pStyle w:val="FigureDescription"/>
      </w:pPr>
      <w:r>
        <w:lastRenderedPageBreak/>
        <w:t>CRNN</w:t>
      </w:r>
    </w:p>
    <w:p w:rsidR="00E41444" w:rsidRDefault="008F4057">
      <w:pPr>
        <w:pStyle w:val="Figure"/>
        <w:rPr>
          <w:rFonts w:hint="default"/>
        </w:rPr>
      </w:pPr>
      <w:r>
        <w:pict>
          <v:shape id="_x0000_i1080" type="#_x0000_t75" style="width:390pt;height:100.5pt">
            <v:imagedata r:id="rId119" o:title=""/>
          </v:shape>
        </w:pict>
      </w:r>
    </w:p>
    <w:p w:rsidR="00E41444" w:rsidRDefault="00E41444">
      <w:pPr>
        <w:rPr>
          <w:rFonts w:hint="default"/>
        </w:rPr>
      </w:pPr>
    </w:p>
    <w:p w:rsidR="00E41444" w:rsidRDefault="00E31F91">
      <w:pPr>
        <w:pStyle w:val="BlockLabel"/>
        <w:rPr>
          <w:rFonts w:hint="default"/>
        </w:rPr>
      </w:pPr>
      <w:r>
        <w:t>ResNet-50</w:t>
      </w:r>
    </w:p>
    <w:p w:rsidR="00E41444" w:rsidRDefault="00E31F91">
      <w:pPr>
        <w:rPr>
          <w:rFonts w:hint="default"/>
        </w:rPr>
      </w:pPr>
      <w:r>
        <w:t>ResNet-50</w:t>
      </w:r>
      <w:r>
        <w:t>仅需一个输出张量，第一维是</w:t>
      </w:r>
      <w:r>
        <w:t>batchsize</w:t>
      </w:r>
      <w:r>
        <w:t>，第二维与类别数一致，为模型特征层</w:t>
      </w:r>
      <w:r>
        <w:t>softmax</w:t>
      </w:r>
      <w:r>
        <w:t>之后的结果。第二个输出张量为概率最大的类别对应的类别</w:t>
      </w:r>
      <w:r>
        <w:t>ID</w:t>
      </w:r>
      <w:r>
        <w:t>。</w:t>
      </w:r>
    </w:p>
    <w:p w:rsidR="00E41444" w:rsidRDefault="00E31F91">
      <w:pPr>
        <w:pStyle w:val="FigureDescription"/>
      </w:pPr>
      <w:r>
        <w:t>ResNet-50</w:t>
      </w:r>
    </w:p>
    <w:p w:rsidR="00E41444" w:rsidRDefault="008F4057">
      <w:pPr>
        <w:pStyle w:val="Figure"/>
        <w:rPr>
          <w:rFonts w:hint="default"/>
        </w:rPr>
      </w:pPr>
      <w:r>
        <w:pict>
          <v:shape id="_x0000_i1081" type="#_x0000_t75" style="width:390pt;height:109.9pt">
            <v:imagedata r:id="rId120" o:title=""/>
          </v:shape>
        </w:pict>
      </w:r>
    </w:p>
    <w:p w:rsidR="00E41444" w:rsidRDefault="00E41444">
      <w:pPr>
        <w:rPr>
          <w:rFonts w:hint="default"/>
        </w:rPr>
      </w:pPr>
    </w:p>
    <w:p w:rsidR="00E41444" w:rsidRDefault="00E31F91">
      <w:pPr>
        <w:pStyle w:val="BlockLabel"/>
        <w:rPr>
          <w:rFonts w:hint="default"/>
        </w:rPr>
      </w:pPr>
      <w:r>
        <w:t>YOLOv4</w:t>
      </w:r>
    </w:p>
    <w:p w:rsidR="00E41444" w:rsidRDefault="00E31F91">
      <w:pPr>
        <w:rPr>
          <w:rFonts w:hint="default"/>
        </w:rPr>
      </w:pPr>
      <w:r>
        <w:t>YOLOv4</w:t>
      </w:r>
      <w:r>
        <w:t>与</w:t>
      </w:r>
      <w:r>
        <w:t>YOLOv3</w:t>
      </w:r>
      <w:r>
        <w:t>模型类似，有三个输出张量，分别是</w:t>
      </w:r>
      <w:r>
        <w:t>8</w:t>
      </w:r>
      <w:r>
        <w:t>倍，</w:t>
      </w:r>
      <w:r>
        <w:t>16</w:t>
      </w:r>
      <w:r>
        <w:t>倍与</w:t>
      </w:r>
      <w:r>
        <w:t>32</w:t>
      </w:r>
      <w:r>
        <w:t>倍降采样后的特征层。</w:t>
      </w:r>
    </w:p>
    <w:p w:rsidR="00E41444" w:rsidRDefault="00E31F91">
      <w:pPr>
        <w:pStyle w:val="FigureDescription"/>
      </w:pPr>
      <w:r>
        <w:lastRenderedPageBreak/>
        <w:t>YOLOv4</w:t>
      </w:r>
    </w:p>
    <w:p w:rsidR="00E41444" w:rsidRDefault="008F4057">
      <w:pPr>
        <w:pStyle w:val="Figure"/>
        <w:rPr>
          <w:rFonts w:hint="default"/>
        </w:rPr>
      </w:pPr>
      <w:r>
        <w:pict>
          <v:shape id="_x0000_i1082" type="#_x0000_t75" style="width:394.15pt;height:184.5pt">
            <v:imagedata r:id="rId121" o:title=""/>
          </v:shape>
        </w:pict>
      </w:r>
    </w:p>
    <w:p w:rsidR="00E41444" w:rsidRDefault="00E41444">
      <w:pPr>
        <w:rPr>
          <w:rFonts w:hint="default"/>
        </w:rPr>
      </w:pPr>
    </w:p>
    <w:p w:rsidR="00E41444" w:rsidRDefault="00E31F91">
      <w:pPr>
        <w:pStyle w:val="BlockLabel"/>
        <w:rPr>
          <w:rFonts w:hint="default"/>
        </w:rPr>
      </w:pPr>
      <w:r>
        <w:t>YOLOv5</w:t>
      </w:r>
    </w:p>
    <w:p w:rsidR="00E41444" w:rsidRDefault="00E31F91">
      <w:pPr>
        <w:pStyle w:val="ItemList"/>
        <w:rPr>
          <w:rFonts w:hint="default"/>
        </w:rPr>
      </w:pPr>
      <w:r>
        <w:t>YOLOv5</w:t>
      </w:r>
      <w:r>
        <w:t>有三个输出张量，分别是</w:t>
      </w:r>
      <w:r>
        <w:t>8</w:t>
      </w:r>
      <w:r>
        <w:t>倍，</w:t>
      </w:r>
      <w:r>
        <w:t>16</w:t>
      </w:r>
      <w:r>
        <w:t>倍与</w:t>
      </w:r>
      <w:r>
        <w:t>32</w:t>
      </w:r>
      <w:r>
        <w:t>倍降采样后的特征层。</w:t>
      </w:r>
    </w:p>
    <w:p w:rsidR="00E41444" w:rsidRDefault="00E31F91">
      <w:pPr>
        <w:pStyle w:val="ItemList"/>
        <w:rPr>
          <w:rFonts w:hint="default"/>
        </w:rPr>
      </w:pPr>
      <w:r>
        <w:t>输出张量按照</w:t>
      </w:r>
      <w:r>
        <w:t>N(C0)HW(C1)</w:t>
      </w:r>
      <w:r>
        <w:t>的形式排布，</w:t>
      </w:r>
      <w:r>
        <w:rPr>
          <w:b/>
        </w:rPr>
        <w:t>W</w:t>
      </w:r>
      <w:r>
        <w:t>与</w:t>
      </w:r>
      <w:r>
        <w:rPr>
          <w:b/>
        </w:rPr>
        <w:t>H</w:t>
      </w:r>
      <w:r>
        <w:t>分别等于模型输入</w:t>
      </w:r>
      <w:proofErr w:type="gramStart"/>
      <w:r>
        <w:t>宽高除以</w:t>
      </w:r>
      <w:proofErr w:type="gramEnd"/>
      <w:r>
        <w:t>8</w:t>
      </w:r>
      <w:r>
        <w:t>、</w:t>
      </w:r>
      <w:r>
        <w:t>16</w:t>
      </w:r>
      <w:r>
        <w:t>、</w:t>
      </w:r>
      <w:r>
        <w:t>32</w:t>
      </w:r>
      <w:r>
        <w:t>，</w:t>
      </w:r>
      <w:r>
        <w:rPr>
          <w:b/>
        </w:rPr>
        <w:t>C</w:t>
      </w:r>
      <w:r>
        <w:t>等于先验框个数</w:t>
      </w:r>
      <w:r>
        <w:rPr>
          <w:b/>
        </w:rPr>
        <w:t>anchorDim=3 * (</w:t>
      </w:r>
      <w:r>
        <w:rPr>
          <w:b/>
        </w:rPr>
        <w:t>边框坐标</w:t>
      </w:r>
      <w:r>
        <w:rPr>
          <w:b/>
        </w:rPr>
        <w:t xml:space="preserve">4 + </w:t>
      </w:r>
      <w:r>
        <w:rPr>
          <w:b/>
        </w:rPr>
        <w:t>边框置信度</w:t>
      </w:r>
      <w:r>
        <w:rPr>
          <w:b/>
        </w:rPr>
        <w:t xml:space="preserve">1 + </w:t>
      </w:r>
      <w:r>
        <w:rPr>
          <w:b/>
        </w:rPr>
        <w:t>类别数</w:t>
      </w:r>
      <w:r>
        <w:rPr>
          <w:b/>
        </w:rPr>
        <w:t>80)</w:t>
      </w:r>
      <w:r>
        <w:t xml:space="preserve"> </w:t>
      </w:r>
      <w:r>
        <w:t>。</w:t>
      </w:r>
    </w:p>
    <w:p w:rsidR="00E41444" w:rsidRDefault="00E31F91">
      <w:pPr>
        <w:pStyle w:val="FigureDescription"/>
      </w:pPr>
      <w:r>
        <w:t>YOLOv5</w:t>
      </w:r>
    </w:p>
    <w:p w:rsidR="00E41444" w:rsidRDefault="008F4057">
      <w:pPr>
        <w:pStyle w:val="Figure"/>
        <w:rPr>
          <w:rFonts w:hint="default"/>
        </w:rPr>
      </w:pPr>
      <w:r>
        <w:pict>
          <v:shape id="_x0000_i1083" type="#_x0000_t75" style="width:389.25pt;height:253.5pt">
            <v:imagedata r:id="rId122" o:title=""/>
          </v:shape>
        </w:pict>
      </w:r>
    </w:p>
    <w:p w:rsidR="00E41444" w:rsidRDefault="00E41444">
      <w:pPr>
        <w:rPr>
          <w:rFonts w:hint="default"/>
        </w:rPr>
      </w:pPr>
    </w:p>
    <w:p w:rsidR="00E41444" w:rsidRDefault="00E31F91">
      <w:pPr>
        <w:pStyle w:val="BlockLabel"/>
        <w:rPr>
          <w:rFonts w:hint="default"/>
        </w:rPr>
      </w:pPr>
      <w:r>
        <w:lastRenderedPageBreak/>
        <w:t>FasterRCNN-Fpn/CascadeRCNN-Fpn</w:t>
      </w:r>
    </w:p>
    <w:p w:rsidR="00E41444" w:rsidRDefault="00E31F91">
      <w:pPr>
        <w:rPr>
          <w:rFonts w:hint="default"/>
        </w:rPr>
      </w:pPr>
      <w:r>
        <w:t>模型有两个输出张量，分别是</w:t>
      </w:r>
      <w:r>
        <w:t>5 * 100</w:t>
      </w:r>
      <w:r>
        <w:t>的预测框和置信度（</w:t>
      </w:r>
      <w:r>
        <w:t>x0, y0, x1, y1,confidence</w:t>
      </w:r>
      <w:r>
        <w:t>）</w:t>
      </w:r>
      <w:r>
        <w:t>(</w:t>
      </w:r>
      <w:r>
        <w:t>其中坐标为左上和右下的检测框的坐标</w:t>
      </w:r>
      <w:r>
        <w:t>)</w:t>
      </w:r>
      <w:r>
        <w:t>，</w:t>
      </w:r>
      <w:r>
        <w:t>1 * 100</w:t>
      </w:r>
      <w:r>
        <w:t>是每个类别的分值。输入为固定</w:t>
      </w:r>
      <w:r>
        <w:t>size</w:t>
      </w:r>
      <w:r>
        <w:t>的</w:t>
      </w:r>
      <w:r>
        <w:t>RGB</w:t>
      </w:r>
      <w:r>
        <w:t>图片：</w:t>
      </w:r>
      <w:r>
        <w:t xml:space="preserve">3 * 1216 * 1216 </w:t>
      </w:r>
      <w:r>
        <w:t>。</w:t>
      </w:r>
    </w:p>
    <w:p w:rsidR="00E41444" w:rsidRDefault="00E31F91">
      <w:pPr>
        <w:pStyle w:val="FigureDescription"/>
      </w:pPr>
      <w:r>
        <w:t>FasterRCNN-Fpn/CascadeRCNN-Fpn</w:t>
      </w:r>
    </w:p>
    <w:p w:rsidR="00E41444" w:rsidRDefault="008F4057">
      <w:pPr>
        <w:pStyle w:val="Figure"/>
        <w:rPr>
          <w:rFonts w:hint="default"/>
        </w:rPr>
      </w:pPr>
      <w:r>
        <w:pict>
          <v:shape id="_x0000_i1084" type="#_x0000_t75" style="width:390pt;height:140.65pt">
            <v:imagedata r:id="rId123" o:title=""/>
          </v:shape>
        </w:pict>
      </w:r>
    </w:p>
    <w:p w:rsidR="00E41444" w:rsidRDefault="00E41444">
      <w:pPr>
        <w:rPr>
          <w:rFonts w:hint="default"/>
        </w:rPr>
      </w:pPr>
    </w:p>
    <w:p w:rsidR="00E41444" w:rsidRDefault="00E31F91">
      <w:pPr>
        <w:pStyle w:val="BlockLabel"/>
        <w:rPr>
          <w:rFonts w:hint="default"/>
        </w:rPr>
      </w:pPr>
      <w:r>
        <w:t>CTPN</w:t>
      </w:r>
      <w:r>
        <w:t>（</w:t>
      </w:r>
      <w:r>
        <w:t>TensorFlow</w:t>
      </w:r>
      <w:r>
        <w:t>）</w:t>
      </w:r>
    </w:p>
    <w:p w:rsidR="00E41444" w:rsidRDefault="00E31F91">
      <w:pPr>
        <w:rPr>
          <w:rFonts w:hint="default"/>
        </w:rPr>
      </w:pPr>
      <w:r>
        <w:t>CTPN</w:t>
      </w:r>
      <w:r>
        <w:t>（</w:t>
      </w:r>
      <w:r>
        <w:t>TensorFlow</w:t>
      </w:r>
      <w:r>
        <w:t>）模型有两个输出张量，分别是</w:t>
      </w:r>
      <w:r>
        <w:t>38 * 67 * 40</w:t>
      </w:r>
      <w:r>
        <w:t>的预测小框，相当于</w:t>
      </w:r>
      <w:r>
        <w:t>38 * 67 * 4</w:t>
      </w:r>
      <w:r>
        <w:t>的每个像素点生成</w:t>
      </w:r>
      <w:r>
        <w:t>10</w:t>
      </w:r>
      <w:r>
        <w:t>个小框，</w:t>
      </w:r>
      <w:r>
        <w:t>38 * 67 * 20</w:t>
      </w:r>
      <w:r>
        <w:t>的预测分数，相当于</w:t>
      </w:r>
      <w:r>
        <w:t>38 * 67 * 2</w:t>
      </w:r>
      <w:r>
        <w:t>的每个像素点生成</w:t>
      </w:r>
      <w:r>
        <w:t>10</w:t>
      </w:r>
      <w:r>
        <w:t>个预测分数。输入为固定</w:t>
      </w:r>
      <w:r>
        <w:t>size</w:t>
      </w:r>
      <w:r>
        <w:t>的</w:t>
      </w:r>
      <w:r>
        <w:t>RGB</w:t>
      </w:r>
      <w:r>
        <w:t>图片：</w:t>
      </w:r>
      <w:r>
        <w:t xml:space="preserve">3 * 608 * 1072 </w:t>
      </w:r>
      <w:r>
        <w:t>。</w:t>
      </w:r>
    </w:p>
    <w:p w:rsidR="00E41444" w:rsidRDefault="00E31F91">
      <w:pPr>
        <w:pStyle w:val="FigureDescription"/>
      </w:pPr>
      <w:r>
        <w:t>CTPN</w:t>
      </w:r>
      <w:r>
        <w:t>（</w:t>
      </w:r>
      <w:r>
        <w:t>TensorFlow)</w:t>
      </w:r>
    </w:p>
    <w:p w:rsidR="00E41444" w:rsidRDefault="008F4057">
      <w:pPr>
        <w:pStyle w:val="Figure"/>
        <w:rPr>
          <w:rFonts w:hint="default"/>
        </w:rPr>
      </w:pPr>
      <w:r>
        <w:pict>
          <v:shape id="_x0000_i1085" type="#_x0000_t75" style="width:390.4pt;height:116.65pt">
            <v:imagedata r:id="rId124" o:title=""/>
          </v:shape>
        </w:pict>
      </w:r>
    </w:p>
    <w:p w:rsidR="00E41444" w:rsidRDefault="00E41444">
      <w:pPr>
        <w:rPr>
          <w:rFonts w:hint="default"/>
        </w:rPr>
      </w:pPr>
    </w:p>
    <w:p w:rsidR="00E41444" w:rsidRDefault="00E31F91">
      <w:pPr>
        <w:pStyle w:val="BlockLabel"/>
        <w:rPr>
          <w:rFonts w:hint="default"/>
        </w:rPr>
      </w:pPr>
      <w:r>
        <w:t>CTPN</w:t>
      </w:r>
      <w:r>
        <w:t>（</w:t>
      </w:r>
      <w:r>
        <w:t>MindSpore</w:t>
      </w:r>
      <w:r>
        <w:t>）</w:t>
      </w:r>
    </w:p>
    <w:p w:rsidR="00E41444" w:rsidRDefault="00E31F91">
      <w:pPr>
        <w:rPr>
          <w:rFonts w:hint="default"/>
        </w:rPr>
      </w:pPr>
      <w:r>
        <w:t>CTPN</w:t>
      </w:r>
      <w:r>
        <w:t>（</w:t>
      </w:r>
      <w:r>
        <w:t>MindSpore</w:t>
      </w:r>
      <w:r>
        <w:t>）模型有两个输出张量，分别是</w:t>
      </w:r>
      <w:r>
        <w:t>1000</w:t>
      </w:r>
      <w:r>
        <w:t>个预测小框，</w:t>
      </w:r>
      <w:r>
        <w:t>5</w:t>
      </w:r>
      <w:r>
        <w:t>个维度分别是四个坐标和分数，</w:t>
      </w:r>
      <w:r>
        <w:t xml:space="preserve"> </w:t>
      </w:r>
      <w:r>
        <w:t>另一个</w:t>
      </w:r>
      <w:r>
        <w:t>1000</w:t>
      </w:r>
      <w:r>
        <w:t>是每个小框的类别，分别为</w:t>
      </w:r>
      <w:r>
        <w:t>1</w:t>
      </w:r>
      <w:r>
        <w:t>、</w:t>
      </w:r>
      <w:r>
        <w:t>0</w:t>
      </w:r>
      <w:r>
        <w:t>，表示前景还是后景。输入则是固定</w:t>
      </w:r>
      <w:r>
        <w:t>size</w:t>
      </w:r>
      <w:r>
        <w:t>的</w:t>
      </w:r>
      <w:r>
        <w:t>RGB</w:t>
      </w:r>
      <w:r>
        <w:t>图片：</w:t>
      </w:r>
      <w:r>
        <w:t xml:space="preserve">3 * 576 * 960 </w:t>
      </w:r>
      <w:r>
        <w:t>。</w:t>
      </w:r>
    </w:p>
    <w:p w:rsidR="00E41444" w:rsidRDefault="00E31F91">
      <w:pPr>
        <w:pStyle w:val="FigureDescription"/>
      </w:pPr>
      <w:r>
        <w:lastRenderedPageBreak/>
        <w:t>CTPN</w:t>
      </w:r>
      <w:r>
        <w:t>（</w:t>
      </w:r>
      <w:r>
        <w:t>MindSpore</w:t>
      </w:r>
      <w:r>
        <w:t>）</w:t>
      </w:r>
    </w:p>
    <w:p w:rsidR="00E41444" w:rsidRDefault="008F4057">
      <w:pPr>
        <w:pStyle w:val="Figure"/>
        <w:rPr>
          <w:rFonts w:hint="default"/>
        </w:rPr>
      </w:pPr>
      <w:r>
        <w:pict>
          <v:shape id="_x0000_i1086" type="#_x0000_t75" style="width:390pt;height:128.25pt">
            <v:imagedata r:id="rId125" o:title=""/>
          </v:shape>
        </w:pict>
      </w:r>
    </w:p>
    <w:p w:rsidR="00E41444" w:rsidRDefault="00E41444">
      <w:pPr>
        <w:rPr>
          <w:rFonts w:hint="default"/>
        </w:rPr>
      </w:pPr>
    </w:p>
    <w:p w:rsidR="00E41444" w:rsidRDefault="00E31F91">
      <w:pPr>
        <w:pStyle w:val="BlockLabel"/>
        <w:rPr>
          <w:rFonts w:hint="default"/>
        </w:rPr>
      </w:pPr>
      <w:r>
        <w:t>ResNet-18+</w:t>
      </w:r>
    </w:p>
    <w:p w:rsidR="00E41444" w:rsidRDefault="00E31F91">
      <w:pPr>
        <w:rPr>
          <w:rFonts w:hint="default"/>
        </w:rPr>
      </w:pPr>
      <w:r>
        <w:t>ResNet-18+</w:t>
      </w:r>
      <w:r>
        <w:t>模型输入是</w:t>
      </w:r>
      <w:r>
        <w:t>1 * 408 * 64 * 3</w:t>
      </w:r>
      <w:r>
        <w:t>大小的张量。输出是</w:t>
      </w:r>
      <w:r>
        <w:t>1 * 2</w:t>
      </w:r>
      <w:r>
        <w:t>的张量，表示每个样本的分类概率。</w:t>
      </w:r>
    </w:p>
    <w:p w:rsidR="00E41444" w:rsidRDefault="00E31F91">
      <w:pPr>
        <w:pStyle w:val="FigureDescription"/>
      </w:pPr>
      <w:r>
        <w:t>ResNet-18+</w:t>
      </w:r>
    </w:p>
    <w:p w:rsidR="00E41444" w:rsidRDefault="008F4057">
      <w:pPr>
        <w:pStyle w:val="Figure"/>
        <w:rPr>
          <w:rFonts w:hint="default"/>
        </w:rPr>
      </w:pPr>
      <w:r>
        <w:pict>
          <v:shape id="_x0000_i1087" type="#_x0000_t75" style="width:390pt;height:87pt">
            <v:imagedata r:id="rId126" o:title=""/>
          </v:shape>
        </w:pict>
      </w:r>
    </w:p>
    <w:p w:rsidR="00E41444" w:rsidRDefault="00E41444">
      <w:pPr>
        <w:rPr>
          <w:rFonts w:hint="default"/>
        </w:rPr>
      </w:pPr>
    </w:p>
    <w:p w:rsidR="00E41444" w:rsidRDefault="00E31F91">
      <w:pPr>
        <w:pStyle w:val="BlockLabel"/>
        <w:rPr>
          <w:rFonts w:hint="default"/>
        </w:rPr>
      </w:pPr>
      <w:r>
        <w:t>BERT-Base</w:t>
      </w:r>
      <w:r>
        <w:t>（</w:t>
      </w:r>
      <w:r>
        <w:t>Uncased</w:t>
      </w:r>
      <w:r>
        <w:t>）</w:t>
      </w:r>
    </w:p>
    <w:p w:rsidR="00E41444" w:rsidRDefault="00E31F91">
      <w:pPr>
        <w:rPr>
          <w:rFonts w:hint="default"/>
        </w:rPr>
      </w:pPr>
      <w:r>
        <w:t>BERT-Base</w:t>
      </w:r>
      <w:r>
        <w:t>（</w:t>
      </w:r>
      <w:r>
        <w:t>Uncased</w:t>
      </w:r>
      <w:r>
        <w:t>）模型输入有三个张量，</w:t>
      </w:r>
      <w:r>
        <w:t>shape</w:t>
      </w:r>
      <w:r>
        <w:t>都是</w:t>
      </w:r>
      <w:r>
        <w:t>1 * 128</w:t>
      </w:r>
      <w:r>
        <w:t>。</w:t>
      </w:r>
      <w:r>
        <w:t>1</w:t>
      </w:r>
      <w:r>
        <w:t>表示</w:t>
      </w:r>
      <w:r>
        <w:t>batchsize</w:t>
      </w:r>
      <w:r>
        <w:t>，</w:t>
      </w:r>
      <w:r>
        <w:t>128</w:t>
      </w:r>
      <w:r>
        <w:t>表示句长。</w:t>
      </w:r>
    </w:p>
    <w:p w:rsidR="00E41444" w:rsidRDefault="00E31F91">
      <w:pPr>
        <w:rPr>
          <w:rFonts w:hint="default"/>
        </w:rPr>
      </w:pPr>
      <w:r>
        <w:t>模型输出有一个张量，</w:t>
      </w:r>
      <w:r>
        <w:t>1 * 2</w:t>
      </w:r>
      <w:r>
        <w:t>，表示每个分类类别的概率。</w:t>
      </w:r>
    </w:p>
    <w:p w:rsidR="00E41444" w:rsidRDefault="00E31F91">
      <w:pPr>
        <w:pStyle w:val="FigureDescription"/>
      </w:pPr>
      <w:r>
        <w:t>BERT-Base</w:t>
      </w:r>
      <w:r>
        <w:t>（</w:t>
      </w:r>
      <w:r>
        <w:t>Uncased</w:t>
      </w:r>
      <w:r>
        <w:t>）</w:t>
      </w:r>
    </w:p>
    <w:p w:rsidR="00E41444" w:rsidRDefault="008F4057">
      <w:pPr>
        <w:pStyle w:val="Figure"/>
        <w:rPr>
          <w:rFonts w:hint="default"/>
        </w:rPr>
      </w:pPr>
      <w:r>
        <w:pict>
          <v:shape id="_x0000_i1088" type="#_x0000_t75" style="width:389.65pt;height:94.5pt">
            <v:imagedata r:id="rId127" o:title=""/>
          </v:shape>
        </w:pict>
      </w:r>
    </w:p>
    <w:p w:rsidR="00E41444" w:rsidRDefault="00E41444">
      <w:pPr>
        <w:rPr>
          <w:rFonts w:hint="default"/>
        </w:rPr>
      </w:pPr>
    </w:p>
    <w:p w:rsidR="00E41444" w:rsidRDefault="00E31F91">
      <w:pPr>
        <w:pStyle w:val="BlockLabel"/>
        <w:rPr>
          <w:rFonts w:hint="default"/>
        </w:rPr>
      </w:pPr>
      <w:r>
        <w:lastRenderedPageBreak/>
        <w:t>DeeplabV3+</w:t>
      </w:r>
      <w:r>
        <w:t>（</w:t>
      </w:r>
      <w:r>
        <w:t>TensorFlow</w:t>
      </w:r>
      <w:r>
        <w:t>）</w:t>
      </w:r>
    </w:p>
    <w:p w:rsidR="00E41444" w:rsidRDefault="00E31F91">
      <w:pPr>
        <w:rPr>
          <w:rFonts w:hint="default"/>
        </w:rPr>
      </w:pPr>
      <w:r>
        <w:t>DeeplabV3+</w:t>
      </w:r>
      <w:r>
        <w:t>（</w:t>
      </w:r>
      <w:r>
        <w:t>TensorFlow</w:t>
      </w:r>
      <w:r>
        <w:t>）模型输出有一个张量，是</w:t>
      </w:r>
      <w:r>
        <w:t>1 * 513 * 513 * 21</w:t>
      </w:r>
      <w:r>
        <w:t>的</w:t>
      </w:r>
      <w:r>
        <w:t>NHWC</w:t>
      </w:r>
      <w:r>
        <w:t>排布方式，物理含义相当于每个像素点的分类概率。原始输入图片是动态</w:t>
      </w:r>
      <w:r>
        <w:t>shape</w:t>
      </w:r>
      <w:r>
        <w:t>的</w:t>
      </w:r>
      <w:r>
        <w:t>RGB</w:t>
      </w:r>
      <w:r>
        <w:t>图片。模型输入是</w:t>
      </w:r>
      <w:r>
        <w:t>1 * 513 * 513 * 3</w:t>
      </w:r>
      <w:r>
        <w:t>的张量。</w:t>
      </w:r>
    </w:p>
    <w:p w:rsidR="00E41444" w:rsidRDefault="00E31F91">
      <w:pPr>
        <w:pStyle w:val="FigureDescription"/>
      </w:pPr>
      <w:r>
        <w:t>DeeplabV3+</w:t>
      </w:r>
      <w:r>
        <w:t>（</w:t>
      </w:r>
      <w:r>
        <w:t>TensorFlow</w:t>
      </w:r>
      <w:r>
        <w:t>）</w:t>
      </w:r>
    </w:p>
    <w:p w:rsidR="00E41444" w:rsidRDefault="008F4057">
      <w:pPr>
        <w:pStyle w:val="Figure"/>
        <w:rPr>
          <w:rFonts w:hint="default"/>
        </w:rPr>
      </w:pPr>
      <w:r>
        <w:pict>
          <v:shape id="_x0000_i1089" type="#_x0000_t75" style="width:390pt;height:97.5pt">
            <v:imagedata r:id="rId128" o:title=""/>
          </v:shape>
        </w:pict>
      </w:r>
    </w:p>
    <w:p w:rsidR="00E41444" w:rsidRDefault="00E41444">
      <w:pPr>
        <w:rPr>
          <w:rFonts w:hint="default"/>
        </w:rPr>
      </w:pPr>
    </w:p>
    <w:p w:rsidR="00E41444" w:rsidRDefault="00E31F91">
      <w:pPr>
        <w:pStyle w:val="BlockLabel"/>
        <w:rPr>
          <w:rFonts w:hint="default"/>
        </w:rPr>
      </w:pPr>
      <w:r>
        <w:t>DeepLabV3</w:t>
      </w:r>
      <w:r>
        <w:t>（</w:t>
      </w:r>
      <w:r>
        <w:t>MindSpore</w:t>
      </w:r>
      <w:r>
        <w:t>）</w:t>
      </w:r>
    </w:p>
    <w:p w:rsidR="00E41444" w:rsidRDefault="00E31F91">
      <w:pPr>
        <w:rPr>
          <w:rFonts w:hint="default"/>
        </w:rPr>
      </w:pPr>
      <w:r>
        <w:t>DeepLabV3</w:t>
      </w:r>
      <w:r>
        <w:t>（</w:t>
      </w:r>
      <w:r>
        <w:t>MindSpore</w:t>
      </w:r>
      <w:r>
        <w:t>）模型输入是</w:t>
      </w:r>
      <w:r>
        <w:t>NHWC</w:t>
      </w:r>
      <w:r>
        <w:t>排布的，输出以</w:t>
      </w:r>
      <w:r>
        <w:t>NCHW</w:t>
      </w:r>
      <w:r>
        <w:t>排布。</w:t>
      </w:r>
    </w:p>
    <w:p w:rsidR="00E41444" w:rsidRDefault="00E31F91">
      <w:pPr>
        <w:pStyle w:val="FigureDescription"/>
      </w:pPr>
      <w:r>
        <w:t>DeepLabV3</w:t>
      </w:r>
      <w:r>
        <w:t>（</w:t>
      </w:r>
      <w:r>
        <w:t>MindSpore</w:t>
      </w:r>
      <w:r>
        <w:t>）</w:t>
      </w:r>
    </w:p>
    <w:p w:rsidR="00E41444" w:rsidRDefault="008F4057">
      <w:pPr>
        <w:pStyle w:val="Figure"/>
        <w:rPr>
          <w:rFonts w:hint="default"/>
        </w:rPr>
      </w:pPr>
      <w:r>
        <w:pict>
          <v:shape id="_x0000_i1090" type="#_x0000_t75" style="width:369.75pt;height:84pt">
            <v:imagedata r:id="rId129" o:title=""/>
          </v:shape>
        </w:pict>
      </w:r>
    </w:p>
    <w:p w:rsidR="00E41444" w:rsidRDefault="00E41444">
      <w:pPr>
        <w:rPr>
          <w:rFonts w:hint="default"/>
        </w:rPr>
      </w:pPr>
    </w:p>
    <w:p w:rsidR="00E41444" w:rsidRDefault="00E31F91">
      <w:pPr>
        <w:pStyle w:val="BlockLabel"/>
        <w:rPr>
          <w:rFonts w:hint="default"/>
        </w:rPr>
      </w:pPr>
      <w:r>
        <w:t>DeepLabV3</w:t>
      </w:r>
      <w:r>
        <w:t>（</w:t>
      </w:r>
      <w:r>
        <w:t>Pytorch</w:t>
      </w:r>
      <w:r>
        <w:t>）</w:t>
      </w:r>
    </w:p>
    <w:p w:rsidR="00E41444" w:rsidRDefault="00E31F91">
      <w:pPr>
        <w:rPr>
          <w:rFonts w:hint="default"/>
        </w:rPr>
      </w:pPr>
      <w:r>
        <w:t>DeepLabV3</w:t>
      </w:r>
      <w:r>
        <w:t>（</w:t>
      </w:r>
      <w:r>
        <w:t>Pytorch</w:t>
      </w:r>
      <w:r>
        <w:t>）模型输入以</w:t>
      </w:r>
      <w:r>
        <w:t>NHWC</w:t>
      </w:r>
      <w:r>
        <w:t>排布，输出为</w:t>
      </w:r>
      <w:r>
        <w:t>NCHW</w:t>
      </w:r>
      <w:r>
        <w:t>排布。</w:t>
      </w:r>
    </w:p>
    <w:p w:rsidR="00E41444" w:rsidRDefault="00E31F91">
      <w:pPr>
        <w:pStyle w:val="FigureDescription"/>
      </w:pPr>
      <w:r>
        <w:t>DeepLabV3</w:t>
      </w:r>
      <w:r>
        <w:t>（</w:t>
      </w:r>
      <w:r>
        <w:t>Pytorch</w:t>
      </w:r>
      <w:r>
        <w:t>）</w:t>
      </w:r>
    </w:p>
    <w:p w:rsidR="00E41444" w:rsidRDefault="008F4057">
      <w:pPr>
        <w:pStyle w:val="Figure"/>
        <w:rPr>
          <w:rFonts w:hint="default"/>
        </w:rPr>
      </w:pPr>
      <w:r>
        <w:pict>
          <v:shape id="_x0000_i1091" type="#_x0000_t75" style="width:390pt;height:85.15pt">
            <v:imagedata r:id="rId130" o:title=""/>
          </v:shape>
        </w:pict>
      </w:r>
    </w:p>
    <w:p w:rsidR="00E41444" w:rsidRDefault="00E41444">
      <w:pPr>
        <w:rPr>
          <w:rFonts w:hint="default"/>
        </w:rPr>
      </w:pPr>
    </w:p>
    <w:p w:rsidR="00E41444" w:rsidRDefault="00E31F91">
      <w:pPr>
        <w:pStyle w:val="BlockLabel"/>
        <w:rPr>
          <w:rFonts w:hint="default"/>
        </w:rPr>
      </w:pPr>
      <w:r>
        <w:lastRenderedPageBreak/>
        <w:t>Unet</w:t>
      </w:r>
      <w:r>
        <w:t>（</w:t>
      </w:r>
      <w:r>
        <w:t>MindSpore</w:t>
      </w:r>
      <w:r>
        <w:t>）</w:t>
      </w:r>
    </w:p>
    <w:p w:rsidR="00E41444" w:rsidRDefault="00E31F91">
      <w:pPr>
        <w:rPr>
          <w:rFonts w:hint="default"/>
        </w:rPr>
      </w:pPr>
      <w:r>
        <w:t>Unet</w:t>
      </w:r>
      <w:r>
        <w:t>（</w:t>
      </w:r>
      <w:r>
        <w:t>MindSpore</w:t>
      </w:r>
      <w:r>
        <w:t>）模型输出</w:t>
      </w:r>
      <w:r>
        <w:t>Tensor</w:t>
      </w:r>
      <w:r>
        <w:t>为</w:t>
      </w:r>
      <w:r>
        <w:t>NCHW</w:t>
      </w:r>
      <w:r>
        <w:t>，其中</w:t>
      </w:r>
      <w:r>
        <w:t>N</w:t>
      </w:r>
      <w:r>
        <w:t>为</w:t>
      </w:r>
      <w:r>
        <w:t>1</w:t>
      </w:r>
      <w:r>
        <w:t>，</w:t>
      </w:r>
      <w:r>
        <w:t>C</w:t>
      </w:r>
      <w:r>
        <w:t>为</w:t>
      </w:r>
      <w:r>
        <w:t>2</w:t>
      </w:r>
      <w:r>
        <w:t>，作为</w:t>
      </w:r>
      <w:r>
        <w:t>mxVision</w:t>
      </w:r>
      <w:r>
        <w:t>后处理输入。</w:t>
      </w:r>
    </w:p>
    <w:p w:rsidR="00E41444" w:rsidRDefault="00E31F91" w:rsidP="003830CC">
      <w:pPr>
        <w:pStyle w:val="ItemStep"/>
        <w:numPr>
          <w:ilvl w:val="0"/>
          <w:numId w:val="109"/>
        </w:numPr>
        <w:rPr>
          <w:rFonts w:hint="default"/>
        </w:rPr>
      </w:pPr>
      <w:r>
        <w:t>在</w:t>
      </w:r>
      <w:r>
        <w:t>C</w:t>
      </w:r>
      <w:r>
        <w:t>通道上进行</w:t>
      </w:r>
      <w:r>
        <w:t>argmax</w:t>
      </w:r>
      <w:r>
        <w:t>，得到最大概率值的索引值，生成数值为</w:t>
      </w:r>
      <w:r>
        <w:t>0</w:t>
      </w:r>
      <w:r>
        <w:t>和</w:t>
      </w:r>
      <w:r>
        <w:t>1</w:t>
      </w:r>
      <w:r>
        <w:t>的二维数组。</w:t>
      </w:r>
    </w:p>
    <w:p w:rsidR="00E41444" w:rsidRDefault="00E31F91" w:rsidP="003830CC">
      <w:pPr>
        <w:pStyle w:val="ItemStep"/>
        <w:numPr>
          <w:ilvl w:val="0"/>
          <w:numId w:val="109"/>
        </w:numPr>
        <w:rPr>
          <w:rFonts w:hint="default"/>
        </w:rPr>
      </w:pPr>
      <w:r>
        <w:t>判断模型输出</w:t>
      </w:r>
      <w:r>
        <w:t>Tensor</w:t>
      </w:r>
      <w:r>
        <w:t>的</w:t>
      </w:r>
      <w:r>
        <w:t>HW</w:t>
      </w:r>
      <w:r>
        <w:t>是否与输入原图尺寸一致，</w:t>
      </w:r>
      <w:proofErr w:type="gramStart"/>
      <w:r>
        <w:t>若一致</w:t>
      </w:r>
      <w:proofErr w:type="gramEnd"/>
      <w:r>
        <w:t>则直接输出</w:t>
      </w:r>
      <w:r>
        <w:t>argmax</w:t>
      </w:r>
      <w:r>
        <w:t>后的二维数组，否则进行最近邻插值到输入图片尺寸。</w:t>
      </w:r>
    </w:p>
    <w:p w:rsidR="00E41444" w:rsidRDefault="00E31F91">
      <w:pPr>
        <w:pStyle w:val="FigureDescription"/>
      </w:pPr>
      <w:r>
        <w:t>Unet</w:t>
      </w:r>
      <w:r>
        <w:t>（</w:t>
      </w:r>
      <w:r>
        <w:t>MindSpore</w:t>
      </w:r>
      <w:r>
        <w:t>）</w:t>
      </w:r>
    </w:p>
    <w:p w:rsidR="00E41444" w:rsidRDefault="008F4057">
      <w:pPr>
        <w:pStyle w:val="Figure"/>
        <w:rPr>
          <w:rFonts w:hint="default"/>
        </w:rPr>
      </w:pPr>
      <w:r>
        <w:pict>
          <v:shape id="_x0000_i1092" type="#_x0000_t75" style="width:392.65pt;height:70.5pt">
            <v:imagedata r:id="rId131" o:title=""/>
          </v:shape>
        </w:pict>
      </w:r>
    </w:p>
    <w:p w:rsidR="00E41444" w:rsidRDefault="00E41444">
      <w:pPr>
        <w:rPr>
          <w:rFonts w:hint="default"/>
        </w:rPr>
      </w:pPr>
    </w:p>
    <w:p w:rsidR="00E41444" w:rsidRDefault="00E31F91">
      <w:pPr>
        <w:pStyle w:val="BlockLabel"/>
        <w:rPr>
          <w:rFonts w:hint="default"/>
        </w:rPr>
      </w:pPr>
      <w:r>
        <w:t>Mask R-CNN</w:t>
      </w:r>
      <w:r>
        <w:t>（</w:t>
      </w:r>
      <w:r>
        <w:t>TensorFlow</w:t>
      </w:r>
      <w:r>
        <w:t>）</w:t>
      </w:r>
    </w:p>
    <w:p w:rsidR="00E41444" w:rsidRDefault="00E31F91">
      <w:pPr>
        <w:rPr>
          <w:rFonts w:hint="default"/>
        </w:rPr>
      </w:pPr>
      <w:r>
        <w:t>Mask R-CNN</w:t>
      </w:r>
      <w:r>
        <w:t>（</w:t>
      </w:r>
      <w:r>
        <w:t>TensorFlow</w:t>
      </w:r>
      <w:r>
        <w:t>）模型输入张量为</w:t>
      </w:r>
      <w:r>
        <w:t>4</w:t>
      </w:r>
      <w:r>
        <w:t>维</w:t>
      </w:r>
      <w:r>
        <w:t>NHWC</w:t>
      </w:r>
      <w:r>
        <w:t>（</w:t>
      </w:r>
      <w:r>
        <w:t>1 * 480 * 640 * 3</w:t>
      </w:r>
      <w:r>
        <w:t>）排布格式。</w:t>
      </w:r>
    </w:p>
    <w:p w:rsidR="00E41444" w:rsidRDefault="00E31F91">
      <w:pPr>
        <w:pStyle w:val="ItemList"/>
        <w:rPr>
          <w:rFonts w:hint="default"/>
        </w:rPr>
      </w:pPr>
      <w:r>
        <w:t>N</w:t>
      </w:r>
      <w:r>
        <w:t>为批数量。</w:t>
      </w:r>
    </w:p>
    <w:p w:rsidR="00E41444" w:rsidRDefault="00E31F91">
      <w:pPr>
        <w:pStyle w:val="ItemList"/>
        <w:rPr>
          <w:rFonts w:hint="default"/>
        </w:rPr>
      </w:pPr>
      <w:r>
        <w:t>H</w:t>
      </w:r>
      <w:r>
        <w:t>为输入图像的高度（</w:t>
      </w:r>
      <w:r>
        <w:t>480</w:t>
      </w:r>
      <w:r>
        <w:t>）。</w:t>
      </w:r>
    </w:p>
    <w:p w:rsidR="00E41444" w:rsidRDefault="00E31F91">
      <w:pPr>
        <w:pStyle w:val="ItemList"/>
        <w:rPr>
          <w:rFonts w:hint="default"/>
        </w:rPr>
      </w:pPr>
      <w:r>
        <w:t>W</w:t>
      </w:r>
      <w:r>
        <w:t>为输入图像的宽度（</w:t>
      </w:r>
      <w:r>
        <w:t>640</w:t>
      </w:r>
      <w:r>
        <w:t>）。</w:t>
      </w:r>
    </w:p>
    <w:p w:rsidR="00E41444" w:rsidRDefault="00E31F91">
      <w:pPr>
        <w:rPr>
          <w:rFonts w:hint="default"/>
        </w:rPr>
      </w:pPr>
      <w:r>
        <w:t>Mask R-CNN</w:t>
      </w:r>
      <w:r>
        <w:t>（</w:t>
      </w:r>
      <w:r>
        <w:t>TensorFlow</w:t>
      </w:r>
      <w:r>
        <w:t>）模型输出张量有</w:t>
      </w:r>
      <w:r>
        <w:t>5</w:t>
      </w:r>
      <w:r>
        <w:t>个（</w:t>
      </w:r>
      <w:r>
        <w:t>tensor[0]~tensor[4]</w:t>
      </w:r>
      <w:r>
        <w:t>）。</w:t>
      </w:r>
    </w:p>
    <w:p w:rsidR="00E41444" w:rsidRDefault="00E31F91">
      <w:pPr>
        <w:pStyle w:val="ItemList"/>
        <w:rPr>
          <w:rFonts w:hint="default"/>
        </w:rPr>
      </w:pPr>
      <w:r>
        <w:t>tensor[0]</w:t>
      </w:r>
      <w:r>
        <w:t>的维度为</w:t>
      </w:r>
      <w:r>
        <w:t>1</w:t>
      </w:r>
      <w:r>
        <w:t>维（</w:t>
      </w:r>
      <w:r>
        <w:t>1</w:t>
      </w:r>
      <w:r>
        <w:t>），第一维长度为</w:t>
      </w:r>
      <w:r>
        <w:t>1</w:t>
      </w:r>
      <w:r>
        <w:t>，代表模型检测出的目标的个数。</w:t>
      </w:r>
    </w:p>
    <w:p w:rsidR="00E41444" w:rsidRDefault="00E31F91">
      <w:pPr>
        <w:pStyle w:val="ItemList"/>
        <w:rPr>
          <w:rFonts w:hint="default"/>
        </w:rPr>
      </w:pPr>
      <w:r>
        <w:t>tensor[1]</w:t>
      </w:r>
      <w:r>
        <w:t>的维度为</w:t>
      </w:r>
      <w:r>
        <w:t>2</w:t>
      </w:r>
      <w:r>
        <w:t>维（</w:t>
      </w:r>
      <w:r>
        <w:t>1 * 100</w:t>
      </w:r>
      <w:r>
        <w:t>），第一维长度为</w:t>
      </w:r>
      <w:r>
        <w:t>1</w:t>
      </w:r>
      <w:r>
        <w:t>，代表批数量。第二维长度为</w:t>
      </w:r>
      <w:r>
        <w:t>100</w:t>
      </w:r>
      <w:r>
        <w:t>，代表前</w:t>
      </w:r>
      <w:r>
        <w:t>top100</w:t>
      </w:r>
      <w:r>
        <w:t>个目标的置信度分数。</w:t>
      </w:r>
    </w:p>
    <w:p w:rsidR="00E41444" w:rsidRDefault="00E31F91">
      <w:pPr>
        <w:pStyle w:val="ItemList"/>
        <w:rPr>
          <w:rFonts w:hint="default"/>
        </w:rPr>
      </w:pPr>
      <w:r>
        <w:t>tensor[2]</w:t>
      </w:r>
      <w:r>
        <w:t>的维度为</w:t>
      </w:r>
      <w:r>
        <w:t>3</w:t>
      </w:r>
      <w:r>
        <w:t>维为（</w:t>
      </w:r>
      <w:r>
        <w:t>1 * 100 * 4</w:t>
      </w:r>
      <w:r>
        <w:t>）</w:t>
      </w:r>
      <w:r>
        <w:t xml:space="preserve">, </w:t>
      </w:r>
      <w:r>
        <w:t>第一维长度为</w:t>
      </w:r>
      <w:r>
        <w:t>1</w:t>
      </w:r>
      <w:r>
        <w:t>，代表批数量。第二维长度为</w:t>
      </w:r>
      <w:r>
        <w:t>100</w:t>
      </w:r>
      <w:r>
        <w:t>，代表前</w:t>
      </w:r>
      <w:r>
        <w:t>top100</w:t>
      </w:r>
      <w:r>
        <w:t>个目标框。第三维长度为</w:t>
      </w:r>
      <w:r>
        <w:t>4</w:t>
      </w:r>
      <w:r>
        <w:t>，代表目标框的四个顶点坐标</w:t>
      </w:r>
      <w:r>
        <w:t>(x0, y0, x1, y1)</w:t>
      </w:r>
      <w:r>
        <w:t>。</w:t>
      </w:r>
    </w:p>
    <w:p w:rsidR="00E41444" w:rsidRDefault="00E31F91">
      <w:pPr>
        <w:pStyle w:val="ItemList"/>
        <w:rPr>
          <w:rFonts w:hint="default"/>
        </w:rPr>
      </w:pPr>
      <w:r>
        <w:t>tensor[3]</w:t>
      </w:r>
      <w:r>
        <w:t>的维度为</w:t>
      </w:r>
      <w:r>
        <w:t>4</w:t>
      </w:r>
      <w:r>
        <w:t>维（</w:t>
      </w:r>
      <w:r>
        <w:t>1 * 100 * 33 * 33</w:t>
      </w:r>
      <w:r>
        <w:t>），第一维长度为</w:t>
      </w:r>
      <w:r>
        <w:t>1</w:t>
      </w:r>
      <w:r>
        <w:t>，代表批数量。第二维长度为</w:t>
      </w:r>
      <w:r>
        <w:t>100,</w:t>
      </w:r>
      <w:r>
        <w:t>代表前</w:t>
      </w:r>
      <w:r>
        <w:t>top100</w:t>
      </w:r>
      <w:r>
        <w:t>个目标框。第</w:t>
      </w:r>
      <w:proofErr w:type="gramStart"/>
      <w:r>
        <w:t>三维和</w:t>
      </w:r>
      <w:proofErr w:type="gramEnd"/>
      <w:r>
        <w:t>第四维代表一张</w:t>
      </w:r>
      <w:r>
        <w:t>33 * 33</w:t>
      </w:r>
      <w:r>
        <w:t>大小的掩码图。</w:t>
      </w:r>
    </w:p>
    <w:p w:rsidR="00E41444" w:rsidRDefault="00E31F91">
      <w:pPr>
        <w:pStyle w:val="ItemList"/>
        <w:rPr>
          <w:rFonts w:hint="default"/>
        </w:rPr>
      </w:pPr>
      <w:r>
        <w:t>tensor[4]</w:t>
      </w:r>
      <w:r>
        <w:t>的维度为</w:t>
      </w:r>
      <w:r>
        <w:t>2</w:t>
      </w:r>
      <w:r>
        <w:t>维（</w:t>
      </w:r>
      <w:r>
        <w:t>1 * 100</w:t>
      </w:r>
      <w:r>
        <w:t>）</w:t>
      </w:r>
      <w:r>
        <w:t xml:space="preserve">, </w:t>
      </w:r>
      <w:r>
        <w:t>第一维长度为</w:t>
      </w:r>
      <w:r>
        <w:t>1</w:t>
      </w:r>
      <w:r>
        <w:t>，代表批数量。第二维长度为</w:t>
      </w:r>
      <w:r>
        <w:t>100</w:t>
      </w:r>
      <w:r>
        <w:t>，代表前</w:t>
      </w:r>
      <w:r>
        <w:t>top100</w:t>
      </w:r>
      <w:r>
        <w:t>目标的分类类别。</w:t>
      </w:r>
    </w:p>
    <w:p w:rsidR="00E41444" w:rsidRDefault="00E31F91">
      <w:pPr>
        <w:pStyle w:val="FigureDescription"/>
      </w:pPr>
      <w:r>
        <w:lastRenderedPageBreak/>
        <w:t>Mask R-CNN</w:t>
      </w:r>
      <w:r>
        <w:t>（</w:t>
      </w:r>
      <w:r>
        <w:t>TensorFlow</w:t>
      </w:r>
      <w:r>
        <w:t>）</w:t>
      </w:r>
    </w:p>
    <w:p w:rsidR="00E41444" w:rsidRDefault="008F4057">
      <w:pPr>
        <w:pStyle w:val="Figure"/>
        <w:rPr>
          <w:rFonts w:hint="default"/>
        </w:rPr>
      </w:pPr>
      <w:r>
        <w:pict>
          <v:shape id="_x0000_i1093" type="#_x0000_t75" style="width:373.9pt;height:99.4pt">
            <v:imagedata r:id="rId132" o:title=""/>
          </v:shape>
        </w:pict>
      </w:r>
    </w:p>
    <w:p w:rsidR="00E41444" w:rsidRDefault="00E41444">
      <w:pPr>
        <w:rPr>
          <w:rFonts w:hint="default"/>
        </w:rPr>
      </w:pPr>
    </w:p>
    <w:p w:rsidR="00E41444" w:rsidRDefault="00E31F91">
      <w:pPr>
        <w:pStyle w:val="BlockLabel"/>
        <w:rPr>
          <w:rFonts w:hint="default"/>
        </w:rPr>
      </w:pPr>
      <w:r>
        <w:t>FaceNet</w:t>
      </w:r>
      <w:r>
        <w:t>（</w:t>
      </w:r>
      <w:r>
        <w:t>TensorFlow</w:t>
      </w:r>
      <w:r>
        <w:t>）</w:t>
      </w:r>
    </w:p>
    <w:p w:rsidR="00E41444" w:rsidRDefault="00E31F91">
      <w:pPr>
        <w:rPr>
          <w:rFonts w:hint="default"/>
        </w:rPr>
      </w:pPr>
      <w:r>
        <w:t>FaceNet</w:t>
      </w:r>
      <w:r>
        <w:t>（</w:t>
      </w:r>
      <w:r>
        <w:t>TensorFlow</w:t>
      </w:r>
      <w:r>
        <w:t>）输入张量的形状为</w:t>
      </w:r>
      <w:r>
        <w:t xml:space="preserve"> NHWC </w:t>
      </w:r>
      <w:r>
        <w:t>（</w:t>
      </w:r>
      <w:r>
        <w:t>1*160*160*3</w:t>
      </w:r>
      <w:r>
        <w:t>），数据类型为</w:t>
      </w:r>
      <w:r>
        <w:t>UINT8</w:t>
      </w:r>
      <w:r>
        <w:t>。</w:t>
      </w:r>
    </w:p>
    <w:p w:rsidR="00E41444" w:rsidRDefault="00E31F91">
      <w:pPr>
        <w:pStyle w:val="ItemList"/>
        <w:rPr>
          <w:rFonts w:hint="default"/>
        </w:rPr>
      </w:pPr>
      <w:r>
        <w:t>N</w:t>
      </w:r>
      <w:r>
        <w:t>为批数量。</w:t>
      </w:r>
    </w:p>
    <w:p w:rsidR="00E41444" w:rsidRDefault="00E31F91">
      <w:pPr>
        <w:pStyle w:val="ItemList"/>
        <w:rPr>
          <w:rFonts w:hint="default"/>
        </w:rPr>
      </w:pPr>
      <w:r>
        <w:t>H</w:t>
      </w:r>
      <w:r>
        <w:t>代表输入图像的高度</w:t>
      </w:r>
      <w:r>
        <w:t>160</w:t>
      </w:r>
      <w:r>
        <w:t>。</w:t>
      </w:r>
    </w:p>
    <w:p w:rsidR="00E41444" w:rsidRDefault="00E31F91">
      <w:pPr>
        <w:pStyle w:val="ItemList"/>
        <w:rPr>
          <w:rFonts w:hint="default"/>
        </w:rPr>
      </w:pPr>
      <w:r>
        <w:t>W</w:t>
      </w:r>
      <w:r>
        <w:t>代表输入图像的宽度</w:t>
      </w:r>
      <w:r>
        <w:t>160</w:t>
      </w:r>
      <w:r>
        <w:t>。</w:t>
      </w:r>
    </w:p>
    <w:p w:rsidR="00E41444" w:rsidRDefault="00E31F91">
      <w:pPr>
        <w:pStyle w:val="ItemList"/>
        <w:rPr>
          <w:rFonts w:hint="default"/>
        </w:rPr>
      </w:pPr>
      <w:r>
        <w:t>C</w:t>
      </w:r>
      <w:r>
        <w:t>代表图像的通道数。</w:t>
      </w:r>
    </w:p>
    <w:p w:rsidR="00E41444" w:rsidRDefault="00E31F91">
      <w:pPr>
        <w:rPr>
          <w:rFonts w:hint="default"/>
        </w:rPr>
      </w:pPr>
      <w:r>
        <w:t>输出张量为目标图像对应的特征向量，形状为</w:t>
      </w:r>
      <w:r>
        <w:t>1 * 512</w:t>
      </w:r>
      <w:r>
        <w:t>，第一</w:t>
      </w:r>
      <w:proofErr w:type="gramStart"/>
      <w:r>
        <w:t>维代表批</w:t>
      </w:r>
      <w:proofErr w:type="gramEnd"/>
      <w:r>
        <w:t>数量，第二维为特征向量的长度</w:t>
      </w:r>
      <w:r>
        <w:t>512</w:t>
      </w:r>
      <w:r>
        <w:t>，数据类型为</w:t>
      </w:r>
      <w:r>
        <w:t>FLOAT32</w:t>
      </w:r>
      <w:r>
        <w:t>。</w:t>
      </w:r>
    </w:p>
    <w:p w:rsidR="00E41444" w:rsidRDefault="00E31F91">
      <w:pPr>
        <w:pStyle w:val="FigureDescription"/>
      </w:pPr>
      <w:r>
        <w:t>FaceNet</w:t>
      </w:r>
      <w:r>
        <w:t>（</w:t>
      </w:r>
      <w:r>
        <w:t>TensorFlow</w:t>
      </w:r>
      <w:r>
        <w:t>）</w:t>
      </w:r>
    </w:p>
    <w:p w:rsidR="00E41444" w:rsidRDefault="008F4057">
      <w:pPr>
        <w:pStyle w:val="Figure"/>
        <w:rPr>
          <w:rFonts w:hint="default"/>
        </w:rPr>
      </w:pPr>
      <w:r>
        <w:pict>
          <v:shape id="_x0000_i1094" type="#_x0000_t75" style="width:392.65pt;height:67.15pt">
            <v:imagedata r:id="rId133" o:title=""/>
          </v:shape>
        </w:pict>
      </w:r>
    </w:p>
    <w:p w:rsidR="00E41444" w:rsidRDefault="00E41444">
      <w:pPr>
        <w:rPr>
          <w:rFonts w:hint="default"/>
        </w:rPr>
      </w:pPr>
    </w:p>
    <w:p w:rsidR="00E41444" w:rsidRDefault="00E31F91">
      <w:pPr>
        <w:pStyle w:val="BlockLabel"/>
        <w:rPr>
          <w:rFonts w:hint="default"/>
        </w:rPr>
      </w:pPr>
      <w:r>
        <w:t>SSD MobileNet v1 FPN</w:t>
      </w:r>
      <w:r>
        <w:t>（</w:t>
      </w:r>
      <w:r>
        <w:t>MindSpore</w:t>
      </w:r>
      <w:r>
        <w:t>）</w:t>
      </w:r>
    </w:p>
    <w:p w:rsidR="00E41444" w:rsidRDefault="00E31F91">
      <w:pPr>
        <w:rPr>
          <w:rFonts w:hint="default"/>
        </w:rPr>
      </w:pPr>
      <w:r>
        <w:t>SSD MobileNet v1 FPN</w:t>
      </w:r>
      <w:r>
        <w:t>（</w:t>
      </w:r>
      <w:r>
        <w:t>MindSpore</w:t>
      </w:r>
      <w:r>
        <w:t>）有</w:t>
      </w:r>
      <w:r>
        <w:t>2</w:t>
      </w:r>
      <w:r>
        <w:t>个输出张量，分别为坐标框和置信度。</w:t>
      </w:r>
    </w:p>
    <w:p w:rsidR="00E41444" w:rsidRDefault="00E31F91">
      <w:pPr>
        <w:pStyle w:val="FigureDescription"/>
      </w:pPr>
      <w:r>
        <w:t>SSD MobileNet v1 FPN</w:t>
      </w:r>
      <w:r>
        <w:t>（</w:t>
      </w:r>
      <w:r>
        <w:t>MindSpore</w:t>
      </w:r>
      <w:r>
        <w:t>）</w:t>
      </w:r>
    </w:p>
    <w:p w:rsidR="00E41444" w:rsidRDefault="008F4057">
      <w:pPr>
        <w:pStyle w:val="Figure"/>
        <w:rPr>
          <w:rFonts w:hint="default"/>
        </w:rPr>
      </w:pPr>
      <w:r>
        <w:pict>
          <v:shape id="_x0000_i1095" type="#_x0000_t75" style="width:393pt;height:91.9pt">
            <v:imagedata r:id="rId134" o:title=""/>
          </v:shape>
        </w:pict>
      </w:r>
    </w:p>
    <w:p w:rsidR="00E41444" w:rsidRDefault="00E41444">
      <w:pPr>
        <w:rPr>
          <w:rFonts w:hint="default"/>
        </w:rPr>
      </w:pPr>
    </w:p>
    <w:p w:rsidR="00E41444" w:rsidRDefault="00E31F91">
      <w:pPr>
        <w:pStyle w:val="BlockLabel"/>
        <w:rPr>
          <w:rFonts w:hint="default"/>
        </w:rPr>
      </w:pPr>
      <w:r>
        <w:lastRenderedPageBreak/>
        <w:t>OpenPose</w:t>
      </w:r>
    </w:p>
    <w:p w:rsidR="00E41444" w:rsidRDefault="00E31F91">
      <w:pPr>
        <w:rPr>
          <w:rFonts w:hint="default"/>
        </w:rPr>
      </w:pPr>
      <w:r>
        <w:t>OpenPose</w:t>
      </w:r>
      <w:r>
        <w:t>输出张量为</w:t>
      </w:r>
      <w:r>
        <w:t>[batch, outputHeight, outputWidth, channel]</w:t>
      </w:r>
      <w:r>
        <w:t>，“</w:t>
      </w:r>
      <w:r>
        <w:t>outputHeight</w:t>
      </w:r>
      <w:r>
        <w:t>”表示输出图像的高，“</w:t>
      </w:r>
      <w:r>
        <w:t>outputWidth</w:t>
      </w:r>
      <w:r>
        <w:t>”表示输出图像的宽，“</w:t>
      </w:r>
      <w:r>
        <w:t>channel</w:t>
      </w:r>
      <w:r>
        <w:t>”由两部分组成，前</w:t>
      </w:r>
      <w:r>
        <w:t>1/3</w:t>
      </w:r>
      <w:r>
        <w:t>为</w:t>
      </w:r>
      <w:r>
        <w:t>heat mat</w:t>
      </w:r>
      <w:r>
        <w:t>，后</w:t>
      </w:r>
      <w:r>
        <w:t>2/3</w:t>
      </w:r>
      <w:r>
        <w:t>为</w:t>
      </w:r>
      <w:r>
        <w:t>paf mat</w:t>
      </w:r>
      <w:r>
        <w:t>。此模型输出为</w:t>
      </w:r>
      <w:r>
        <w:t>[1, 54, 46, 57]</w:t>
      </w:r>
      <w:r>
        <w:t>。</w:t>
      </w:r>
    </w:p>
    <w:p w:rsidR="00E41444" w:rsidRDefault="00E31F91">
      <w:pPr>
        <w:pStyle w:val="FigureDescription"/>
      </w:pPr>
      <w:r>
        <w:t>OpenPose</w:t>
      </w:r>
    </w:p>
    <w:p w:rsidR="00E41444" w:rsidRDefault="008F4057">
      <w:pPr>
        <w:pStyle w:val="Figure"/>
        <w:rPr>
          <w:rFonts w:hint="default"/>
        </w:rPr>
      </w:pPr>
      <w:r>
        <w:pict>
          <v:shape id="_x0000_i1096" type="#_x0000_t75" style="width:393.75pt;height:126pt">
            <v:imagedata r:id="rId135" o:title=""/>
          </v:shape>
        </w:pict>
      </w:r>
    </w:p>
    <w:p w:rsidR="00E41444" w:rsidRDefault="00E41444">
      <w:pPr>
        <w:rPr>
          <w:rFonts w:hint="default"/>
        </w:rPr>
      </w:pPr>
    </w:p>
    <w:p w:rsidR="00E41444" w:rsidRDefault="00E31F91">
      <w:pPr>
        <w:pStyle w:val="BlockLabel"/>
        <w:rPr>
          <w:rFonts w:hint="default"/>
        </w:rPr>
      </w:pPr>
      <w:r>
        <w:t>Unet++</w:t>
      </w:r>
      <w:r>
        <w:t>（</w:t>
      </w:r>
      <w:r>
        <w:t>MindSpore</w:t>
      </w:r>
      <w:r>
        <w:t>）</w:t>
      </w:r>
    </w:p>
    <w:p w:rsidR="00E41444" w:rsidRDefault="00E31F91">
      <w:pPr>
        <w:rPr>
          <w:rFonts w:hint="default"/>
        </w:rPr>
      </w:pPr>
      <w:r>
        <w:t>Unet++</w:t>
      </w:r>
      <w:r>
        <w:t>（</w:t>
      </w:r>
      <w:r>
        <w:t>MindSpore</w:t>
      </w:r>
      <w:r>
        <w:t>）模型后处理有一个</w:t>
      </w:r>
      <w:r>
        <w:t>NCHW</w:t>
      </w:r>
      <w:r>
        <w:t>的输入</w:t>
      </w:r>
      <w:r>
        <w:t>Tensor</w:t>
      </w:r>
      <w:r>
        <w:t>，为模型进行</w:t>
      </w:r>
      <w:r>
        <w:t>argmax</w:t>
      </w:r>
      <w:r>
        <w:t>操作之后经过</w:t>
      </w:r>
      <w:r>
        <w:t>aipp</w:t>
      </w:r>
      <w:r>
        <w:t>处理后输入给后处理模块；有一个</w:t>
      </w:r>
      <w:r>
        <w:t>NHW</w:t>
      </w:r>
      <w:r>
        <w:t>的输出</w:t>
      </w:r>
      <w:r>
        <w:t>Tensor</w:t>
      </w:r>
      <w:r>
        <w:t>，由于模型已经做了</w:t>
      </w:r>
      <w:r>
        <w:t>argmax</w:t>
      </w:r>
      <w:r>
        <w:t>，</w:t>
      </w:r>
      <w:r>
        <w:t>C</w:t>
      </w:r>
      <w:r>
        <w:t>通道已经计算在</w:t>
      </w:r>
      <w:r>
        <w:t>Tensor HW</w:t>
      </w:r>
      <w:r>
        <w:t>对应的值。</w:t>
      </w:r>
    </w:p>
    <w:p w:rsidR="00E41444" w:rsidRDefault="00E31F91">
      <w:pPr>
        <w:pStyle w:val="FigureDescription"/>
      </w:pPr>
      <w:r>
        <w:t>Unet++</w:t>
      </w:r>
      <w:r>
        <w:t>（</w:t>
      </w:r>
      <w:r>
        <w:t>MindSpore</w:t>
      </w:r>
      <w:r>
        <w:t>）</w:t>
      </w:r>
    </w:p>
    <w:p w:rsidR="00E41444" w:rsidRDefault="008F4057">
      <w:pPr>
        <w:pStyle w:val="Figure"/>
        <w:rPr>
          <w:rFonts w:hint="default"/>
        </w:rPr>
      </w:pPr>
      <w:r>
        <w:pict>
          <v:shape id="_x0000_i1097" type="#_x0000_t75" style="width:393pt;height:58.9pt">
            <v:imagedata r:id="rId136" o:title=""/>
          </v:shape>
        </w:pict>
      </w:r>
    </w:p>
    <w:p w:rsidR="00E41444" w:rsidRDefault="00E41444">
      <w:pPr>
        <w:rPr>
          <w:rFonts w:hint="default"/>
        </w:rPr>
      </w:pPr>
    </w:p>
    <w:p w:rsidR="00E41444" w:rsidRDefault="00E41444">
      <w:pPr>
        <w:rPr>
          <w:rFonts w:hint="default"/>
        </w:rPr>
        <w:sectPr w:rsidR="00E41444">
          <w:headerReference w:type="even" r:id="rId137"/>
          <w:headerReference w:type="default" r:id="rId138"/>
          <w:footerReference w:type="even" r:id="rId139"/>
          <w:footerReference w:type="default" r:id="rId140"/>
          <w:pgSz w:w="11907" w:h="16840" w:code="9"/>
          <w:pgMar w:top="1701" w:right="1134" w:bottom="1701" w:left="1134" w:header="567" w:footer="567" w:gutter="0"/>
          <w:cols w:space="425"/>
          <w:docGrid w:linePitch="312"/>
        </w:sectPr>
      </w:pPr>
    </w:p>
    <w:p w:rsidR="00E41444" w:rsidRDefault="00E41444" w:rsidP="00525D8C">
      <w:pPr>
        <w:pStyle w:val="1"/>
        <w:rPr>
          <w:rFonts w:hint="default"/>
        </w:rPr>
      </w:pPr>
      <w:bookmarkStart w:id="261" w:name="_ZH-CN_TOPIC_0000001557589308"/>
      <w:bookmarkStart w:id="262" w:name="_ZH-CN_TOPIC_0000001613276721"/>
      <w:bookmarkStart w:id="263" w:name="_ZH-CN_TOPIC_0000001608030249"/>
      <w:bookmarkStart w:id="264" w:name="_ZH-CN_TOPIC_0000001557749016"/>
      <w:bookmarkStart w:id="265" w:name="_ZH-CN_TOPIC_0000001738930454"/>
      <w:bookmarkEnd w:id="261"/>
      <w:bookmarkEnd w:id="262"/>
      <w:bookmarkEnd w:id="263"/>
      <w:bookmarkEnd w:id="264"/>
      <w:bookmarkEnd w:id="265"/>
    </w:p>
    <w:sectPr w:rsidR="00E41444">
      <w:headerReference w:type="even" r:id="rId141"/>
      <w:headerReference w:type="default" r:id="rId142"/>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080D" w:rsidRDefault="00E7080D">
      <w:pPr>
        <w:rPr>
          <w:rFonts w:hint="default"/>
        </w:rPr>
      </w:pPr>
      <w:r>
        <w:separator/>
      </w: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endnote>
  <w:endnote w:type="continuationSeparator" w:id="0">
    <w:p w:rsidR="00E7080D" w:rsidRDefault="00E7080D">
      <w:pPr>
        <w:rPr>
          <w:rFonts w:hint="default"/>
        </w:rPr>
      </w:pPr>
      <w:r>
        <w:continuationSeparator/>
      </w: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ayout w:type="fixed"/>
      <w:tblLook w:val="0000" w:firstRow="0" w:lastRow="0" w:firstColumn="0" w:lastColumn="0" w:noHBand="0" w:noVBand="0"/>
    </w:tblPr>
    <w:tblGrid>
      <w:gridCol w:w="3224"/>
      <w:gridCol w:w="3224"/>
      <w:gridCol w:w="3224"/>
    </w:tblGrid>
    <w:tr w:rsidR="007C3499">
      <w:trPr>
        <w:trHeight w:val="468"/>
      </w:trPr>
      <w:tc>
        <w:tcPr>
          <w:tcW w:w="3224" w:type="dxa"/>
          <w:vAlign w:val="center"/>
        </w:tcPr>
        <w:p w:rsidR="007C3499" w:rsidRDefault="007C3499">
          <w:pPr>
            <w:pStyle w:val="HeadingLeft"/>
            <w:rPr>
              <w:rFonts w:hint="default"/>
            </w:rPr>
          </w:pPr>
          <w:r>
            <w:fldChar w:fldCharType="begin"/>
          </w:r>
          <w:r>
            <w:instrText xml:space="preserve">PAGE  </w:instrText>
          </w:r>
          <w:r>
            <w:fldChar w:fldCharType="separate"/>
          </w:r>
          <w:r>
            <w:rPr>
              <w:noProof/>
            </w:rPr>
            <w:t>ii</w:t>
          </w:r>
          <w:r>
            <w:fldChar w:fldCharType="end"/>
          </w:r>
        </w:p>
      </w:tc>
      <w:tc>
        <w:tcPr>
          <w:tcW w:w="3224" w:type="dxa"/>
          <w:vAlign w:val="center"/>
        </w:tcPr>
        <w:p w:rsidR="007C3499" w:rsidRDefault="007C3499">
          <w:pPr>
            <w:pStyle w:val="HeadingMiddle"/>
          </w:pPr>
          <w:fldSimple w:instr=" DOCPROPERTY  ProprietaryDeclaration  \* MERGEFORMAT ">
            <w:r>
              <w:rPr>
                <w:bCs/>
              </w:rPr>
              <w:t>版权所有</w:t>
            </w:r>
            <w:r>
              <w:t xml:space="preserve"> © </w:t>
            </w:r>
            <w:r>
              <w:t>华为技术有限公司</w:t>
            </w:r>
          </w:fldSimple>
        </w:p>
      </w:tc>
      <w:tc>
        <w:tcPr>
          <w:tcW w:w="3224" w:type="dxa"/>
        </w:tcPr>
        <w:p w:rsidR="007C3499" w:rsidRDefault="007C3499">
          <w:pPr>
            <w:pStyle w:val="HeadingRight"/>
            <w:rPr>
              <w:rFonts w:hint="default"/>
            </w:rPr>
          </w:pPr>
          <w:r>
            <w:t>文档版本</w:t>
          </w:r>
          <w:r>
            <w:t xml:space="preserve"> </w:t>
          </w:r>
          <w:fldSimple w:instr=" DOCPROPERTY  DocumentVersion  \* MERGEFORMAT ">
            <w:r>
              <w:rPr>
                <w:bCs/>
              </w:rPr>
              <w:t>01</w:t>
            </w:r>
          </w:fldSimple>
          <w:r>
            <w:t xml:space="preserve"> (</w:t>
          </w:r>
          <w:fldSimple w:instr=" DOCPROPERTY  ReleaseDate ">
            <w:r>
              <w:t>2024-04-22</w:t>
            </w:r>
          </w:fldSimple>
          <w:r>
            <w:t>)</w:t>
          </w:r>
        </w:p>
      </w:tc>
    </w:tr>
  </w:tbl>
  <w:p w:rsidR="007C3499" w:rsidRDefault="007C349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4" w:type="dxa"/>
        </w:tcPr>
        <w:p w:rsidR="007C3499" w:rsidRDefault="007C3499">
          <w:pPr>
            <w:pStyle w:val="HeadingRight"/>
            <w:rPr>
              <w:rFonts w:hint="default"/>
            </w:rPr>
          </w:pPr>
          <w:r>
            <w:fldChar w:fldCharType="begin"/>
          </w:r>
          <w:r>
            <w:instrText xml:space="preserve"> PAGE </w:instrText>
          </w:r>
          <w:r>
            <w:fldChar w:fldCharType="separate"/>
          </w:r>
          <w:r>
            <w:rPr>
              <w:noProof/>
            </w:rPr>
            <w:t>xi</w:t>
          </w:r>
          <w:r>
            <w:fldChar w:fldCharType="end"/>
          </w:r>
        </w:p>
      </w:tc>
    </w:tr>
  </w:tbl>
  <w:p w:rsidR="007C3499" w:rsidRDefault="007C349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4" w:type="dxa"/>
        </w:tcPr>
        <w:p w:rsidR="007C3499" w:rsidRDefault="007C3499">
          <w:pPr>
            <w:pStyle w:val="HeadingRight"/>
            <w:rPr>
              <w:rFonts w:hint="default"/>
            </w:rPr>
          </w:pPr>
          <w:r>
            <w:fldChar w:fldCharType="begin"/>
          </w:r>
          <w:r>
            <w:instrText xml:space="preserve"> PAGE </w:instrText>
          </w:r>
          <w:r>
            <w:fldChar w:fldCharType="separate"/>
          </w:r>
          <w:r>
            <w:t>ii</w:t>
          </w:r>
          <w:r>
            <w:fldChar w:fldCharType="end"/>
          </w:r>
        </w:p>
      </w:tc>
    </w:tr>
  </w:tbl>
  <w:p w:rsidR="007C3499" w:rsidRDefault="007C349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1</w:t>
          </w:r>
          <w:r>
            <w:fldChar w:fldCharType="end"/>
          </w:r>
        </w:p>
      </w:tc>
    </w:tr>
  </w:tbl>
  <w:p w:rsidR="007C3499" w:rsidRDefault="007C349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3</w:t>
          </w:r>
          <w:r>
            <w:fldChar w:fldCharType="end"/>
          </w:r>
        </w:p>
      </w:tc>
    </w:tr>
  </w:tbl>
  <w:p w:rsidR="007C3499" w:rsidRDefault="007C349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5</w:t>
          </w:r>
          <w:r>
            <w:fldChar w:fldCharType="end"/>
          </w:r>
        </w:p>
      </w:tc>
    </w:tr>
  </w:tbl>
  <w:p w:rsidR="007C3499" w:rsidRDefault="007C349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7</w:t>
          </w:r>
          <w:r>
            <w:fldChar w:fldCharType="end"/>
          </w:r>
        </w:p>
      </w:tc>
    </w:tr>
  </w:tbl>
  <w:p w:rsidR="007C3499" w:rsidRDefault="007C349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9</w:t>
          </w:r>
          <w:r>
            <w:fldChar w:fldCharType="end"/>
          </w:r>
        </w:p>
      </w:tc>
    </w:tr>
  </w:tbl>
  <w:p w:rsidR="007C3499" w:rsidRDefault="007C349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17</w:t>
          </w:r>
          <w:r>
            <w:fldChar w:fldCharType="end"/>
          </w:r>
        </w:p>
      </w:tc>
    </w:tr>
  </w:tbl>
  <w:p w:rsidR="007C3499" w:rsidRDefault="007C349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141</w:t>
          </w:r>
          <w:r>
            <w:fldChar w:fldCharType="end"/>
          </w:r>
        </w:p>
      </w:tc>
    </w:tr>
  </w:tbl>
  <w:p w:rsidR="007C3499" w:rsidRDefault="007C3499">
    <w:pPr>
      <w:pStyle w:val="HeadingRight"/>
      <w:rPr>
        <w:rFonts w:hint="default"/>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143</w:t>
          </w:r>
          <w:r>
            <w:fldChar w:fldCharType="end"/>
          </w:r>
        </w:p>
      </w:tc>
    </w:tr>
  </w:tbl>
  <w:p w:rsidR="007C3499" w:rsidRDefault="007C3499">
    <w:pPr>
      <w:pStyle w:val="HeadingRight"/>
      <w:rPr>
        <w:rFonts w:hint="default"/>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217</w:t>
          </w:r>
          <w:r>
            <w:fldChar w:fldCharType="end"/>
          </w:r>
        </w:p>
      </w:tc>
    </w:tr>
  </w:tbl>
  <w:p w:rsidR="007C3499" w:rsidRDefault="007C3499">
    <w:pPr>
      <w:pStyle w:val="HeadingRight"/>
      <w:rPr>
        <w:rFonts w:hint="default"/>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rPr>
              <w:noProof/>
            </w:rPr>
            <w:t>2-5</w:t>
          </w:r>
          <w:r>
            <w:fldChar w:fldCharType="end"/>
          </w:r>
        </w:p>
      </w:tc>
    </w:tr>
  </w:tbl>
  <w:p w:rsidR="007C3499" w:rsidRDefault="007C3499">
    <w:pPr>
      <w:pStyle w:val="HeadingRight"/>
      <w:rPr>
        <w:rFonts w:hint="default"/>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7C3499">
      <w:trPr>
        <w:trHeight w:val="468"/>
      </w:trPr>
      <w:tc>
        <w:tcPr>
          <w:tcW w:w="3224" w:type="dxa"/>
        </w:tcPr>
        <w:p w:rsidR="007C3499" w:rsidRDefault="007C3499">
          <w:pPr>
            <w:pStyle w:val="HeadingLeft"/>
            <w:rPr>
              <w:rFonts w:hint="default"/>
            </w:rPr>
          </w:pPr>
          <w:r>
            <w:t>文档版本</w:t>
          </w:r>
          <w:fldSimple w:instr=" DOCPROPERTY  DocumentVersion  \* MERGEFORMAT ">
            <w:r>
              <w:rPr>
                <w:bCs/>
              </w:rPr>
              <w:t>01</w:t>
            </w:r>
          </w:fldSimple>
          <w:r>
            <w:t xml:space="preserve"> (</w:t>
          </w:r>
          <w:fldSimple w:instr=" DOCPROPERTY  ReleaseDate ">
            <w:r>
              <w:t>2024-04-22</w:t>
            </w:r>
          </w:fldSimple>
          <w:r>
            <w:t>)</w:t>
          </w:r>
        </w:p>
      </w:tc>
      <w:tc>
        <w:tcPr>
          <w:tcW w:w="3224" w:type="dxa"/>
        </w:tcPr>
        <w:p w:rsidR="007C3499" w:rsidRDefault="007C3499">
          <w:pPr>
            <w:pStyle w:val="HeadingMiddle"/>
          </w:pPr>
          <w:fldSimple w:instr=" DOCPROPERTY  ProprietaryDeclaration  \* MERGEFORMAT ">
            <w:r>
              <w:rPr>
                <w:rFonts w:hint="eastAsia"/>
                <w:bCs/>
              </w:rPr>
              <w:t>版权所有</w:t>
            </w:r>
            <w:r>
              <w:rPr>
                <w:rFonts w:hint="eastAsia"/>
              </w:rPr>
              <w:t xml:space="preserve"> © </w:t>
            </w:r>
            <w:r>
              <w:rPr>
                <w:rFonts w:hint="eastAsia"/>
              </w:rPr>
              <w:t>华为技术有限公司</w:t>
            </w:r>
          </w:fldSimple>
        </w:p>
      </w:tc>
      <w:tc>
        <w:tcPr>
          <w:tcW w:w="3225" w:type="dxa"/>
        </w:tcPr>
        <w:p w:rsidR="007C3499" w:rsidRDefault="007C3499">
          <w:pPr>
            <w:pStyle w:val="HeadingRight"/>
            <w:rPr>
              <w:rFonts w:hint="default"/>
            </w:rPr>
          </w:pPr>
          <w:r>
            <w:fldChar w:fldCharType="begin"/>
          </w:r>
          <w:r>
            <w:instrText xml:space="preserve">PAGE  </w:instrText>
          </w:r>
          <w:r>
            <w:fldChar w:fldCharType="separate"/>
          </w:r>
          <w:r>
            <w:t>242</w:t>
          </w:r>
          <w:r>
            <w:fldChar w:fldCharType="end"/>
          </w:r>
        </w:p>
      </w:tc>
    </w:tr>
  </w:tbl>
  <w:p w:rsidR="007C3499" w:rsidRDefault="007C349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080D" w:rsidRDefault="00E7080D">
      <w:pPr>
        <w:rPr>
          <w:rFonts w:hint="default"/>
        </w:rPr>
      </w:pPr>
      <w:r>
        <w:separator/>
      </w: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footnote>
  <w:footnote w:type="continuationSeparator" w:id="0">
    <w:p w:rsidR="00E7080D" w:rsidRDefault="00E7080D">
      <w:pPr>
        <w:rPr>
          <w:rFonts w:hint="default"/>
        </w:rPr>
      </w:pPr>
      <w:r>
        <w:continuationSeparator/>
      </w: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p w:rsidR="00E7080D" w:rsidRDefault="00E7080D">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7C3499">
      <w:trPr>
        <w:trHeight w:val="851"/>
      </w:trPr>
      <w:tc>
        <w:tcPr>
          <w:tcW w:w="5460" w:type="dxa"/>
          <w:vAlign w:val="bottom"/>
        </w:tcPr>
        <w:p w:rsidR="007C3499" w:rsidRDefault="007C3499">
          <w:pPr>
            <w:pStyle w:val="HeadingLeft"/>
            <w:rPr>
              <w:rFonts w:cs="Times New Roman" w:hint="default"/>
            </w:rPr>
          </w:pPr>
        </w:p>
      </w:tc>
      <w:tc>
        <w:tcPr>
          <w:tcW w:w="4200" w:type="dxa"/>
          <w:vAlign w:val="bottom"/>
        </w:tcPr>
        <w:p w:rsidR="007C3499" w:rsidRDefault="007C3499">
          <w:pPr>
            <w:pStyle w:val="HeadingRight"/>
            <w:rPr>
              <w:rFonts w:cs="Times New Roman" w:hint="default"/>
            </w:rPr>
          </w:pPr>
        </w:p>
      </w:tc>
    </w:tr>
  </w:tbl>
  <w:p w:rsidR="007C3499" w:rsidRDefault="007C349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7C3499">
      <w:trPr>
        <w:trHeight w:val="851"/>
      </w:trPr>
      <w:tc>
        <w:tcPr>
          <w:tcW w:w="5460" w:type="dxa"/>
          <w:vAlign w:val="bottom"/>
        </w:tcPr>
        <w:p w:rsidR="007C3499" w:rsidRDefault="007C3499">
          <w:pPr>
            <w:pStyle w:val="HeadingLeft"/>
            <w:rPr>
              <w:rFonts w:cs="Times New Roman" w:hint="default"/>
            </w:rPr>
          </w:pPr>
        </w:p>
      </w:tc>
      <w:tc>
        <w:tcPr>
          <w:tcW w:w="4200" w:type="dxa"/>
          <w:vAlign w:val="bottom"/>
        </w:tcPr>
        <w:p w:rsidR="007C3499" w:rsidRDefault="007C3499">
          <w:pPr>
            <w:pStyle w:val="HeadingRight"/>
            <w:rPr>
              <w:rFonts w:cs="Times New Roman" w:hint="default"/>
            </w:rPr>
          </w:pPr>
        </w:p>
      </w:tc>
    </w:tr>
  </w:tbl>
  <w:p w:rsidR="007C3499" w:rsidRDefault="007C349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499" w:rsidRDefault="007C349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499" w:rsidRDefault="007C349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1 </w:t>
            </w:r>
          </w:fldSimple>
          <w:fldSimple w:instr=" STYLEREF  &quot;1&quot;  ">
            <w:r w:rsidR="004D6D52">
              <w:rPr>
                <w:noProof/>
              </w:rPr>
              <w:t>简介</w:t>
            </w:r>
          </w:fldSimple>
        </w:p>
      </w:tc>
    </w:tr>
  </w:tbl>
  <w:p w:rsidR="007C3499" w:rsidRDefault="007C349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2 </w:t>
            </w:r>
          </w:fldSimple>
          <w:fldSimple w:instr=" STYLEREF  &quot;1&quot;  ">
            <w:r w:rsidR="004D6D52">
              <w:rPr>
                <w:noProof/>
              </w:rPr>
              <w:t>学习向导</w:t>
            </w:r>
          </w:fldSimple>
        </w:p>
      </w:tc>
    </w:tr>
  </w:tbl>
  <w:p w:rsidR="007C3499" w:rsidRDefault="007C349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3 </w:t>
            </w:r>
          </w:fldSimple>
          <w:fldSimple w:instr=" STYLEREF  &quot;1&quot;  ">
            <w:r w:rsidR="004D6D52">
              <w:rPr>
                <w:noProof/>
              </w:rPr>
              <w:t>软件架构</w:t>
            </w:r>
          </w:fldSimple>
        </w:p>
      </w:tc>
    </w:tr>
  </w:tbl>
  <w:p w:rsidR="007C3499" w:rsidRDefault="007C349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4 </w:t>
            </w:r>
          </w:fldSimple>
          <w:fldSimple w:instr=" STYLEREF  &quot;1&quot;  ">
            <w:r w:rsidR="004D6D52">
              <w:rPr>
                <w:noProof/>
              </w:rPr>
              <w:t>使用流程</w:t>
            </w:r>
          </w:fldSimple>
        </w:p>
      </w:tc>
    </w:tr>
  </w:tbl>
  <w:p w:rsidR="007C3499" w:rsidRDefault="007C349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5 </w:t>
            </w:r>
          </w:fldSimple>
          <w:fldSimple w:instr=" STYLEREF  &quot;1&quot;  ">
            <w:r w:rsidR="004D6D52">
              <w:rPr>
                <w:noProof/>
              </w:rPr>
              <w:t>支持的硬件和操作系统</w:t>
            </w:r>
          </w:fldSimple>
        </w:p>
      </w:tc>
    </w:tr>
  </w:tbl>
  <w:p w:rsidR="007C3499" w:rsidRDefault="007C349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0</w:t>
            </w:r>
          </w:fldSimple>
          <w:fldSimple w:instr=" STYLEREF  &quot;1&quot;  ">
            <w:r w:rsidR="004D6D52">
              <w:rPr>
                <w:noProof/>
              </w:rPr>
              <w:t>安装部署</w:t>
            </w:r>
          </w:fldSimple>
        </w:p>
      </w:tc>
    </w:tr>
  </w:tbl>
  <w:p w:rsidR="007C3499" w:rsidRDefault="007C349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6 </w:t>
            </w:r>
          </w:fldSimple>
          <w:fldSimple w:instr=" STYLEREF  &quot;1&quot;  ">
            <w:r w:rsidR="004D6D52">
              <w:rPr>
                <w:noProof/>
              </w:rPr>
              <w:t>升级</w:t>
            </w:r>
          </w:fldSimple>
        </w:p>
      </w:tc>
    </w:tr>
  </w:tbl>
  <w:p w:rsidR="007C3499" w:rsidRDefault="007C3499">
    <w:pPr>
      <w:pStyle w:val="HeadingRight"/>
      <w:rPr>
        <w:rFonts w:hint="default"/>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7 </w:t>
            </w:r>
          </w:fldSimple>
          <w:fldSimple w:instr=" STYLEREF  &quot;1&quot;  ">
            <w:r w:rsidR="004D6D52">
              <w:rPr>
                <w:noProof/>
              </w:rPr>
              <w:t>卸载</w:t>
            </w:r>
          </w:fldSimple>
        </w:p>
      </w:tc>
    </w:tr>
  </w:tbl>
  <w:p w:rsidR="007C3499" w:rsidRDefault="007C3499">
    <w:pPr>
      <w:pStyle w:val="HeadingRight"/>
      <w:rPr>
        <w:rFonts w:hint="default"/>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8 </w:t>
            </w:r>
          </w:fldSimple>
          <w:fldSimple w:instr=" STYLEREF  &quot;1&quot;  ">
            <w:r w:rsidR="004D6D52">
              <w:rPr>
                <w:noProof/>
              </w:rPr>
              <w:t>插件参考</w:t>
            </w:r>
          </w:fldSimple>
        </w:p>
      </w:tc>
    </w:tr>
  </w:tbl>
  <w:p w:rsidR="007C3499" w:rsidRDefault="007C3499">
    <w:pPr>
      <w:pStyle w:val="HeadingRight"/>
      <w:rPr>
        <w:rFonts w:hint="default"/>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Pr>
                <w:noProof/>
              </w:rPr>
              <w:t xml:space="preserve">2 </w:t>
            </w:r>
          </w:fldSimple>
          <w:fldSimple w:instr=" STYLEREF  &quot;1&quot;  ">
            <w:r>
              <w:rPr>
                <w:noProof/>
              </w:rPr>
              <w:t>安装过程</w:t>
            </w:r>
          </w:fldSimple>
        </w:p>
      </w:tc>
    </w:tr>
  </w:tbl>
  <w:p w:rsidR="007C3499" w:rsidRDefault="007C3499">
    <w:pPr>
      <w:pStyle w:val="HeadingRight"/>
      <w:rPr>
        <w:rFonts w:hint="default"/>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1&quot; \n  \* MERGEFORMAT ">
            <w:r w:rsidR="004D6D52">
              <w:rPr>
                <w:rFonts w:hint="default"/>
                <w:noProof/>
              </w:rPr>
              <w:t xml:space="preserve">9 </w:t>
            </w:r>
          </w:fldSimple>
          <w:fldSimple w:instr=" STYLEREF  &quot;1&quot;  ">
            <w:r w:rsidR="004D6D52">
              <w:rPr>
                <w:noProof/>
              </w:rPr>
              <w:t>模型支持参考</w:t>
            </w:r>
          </w:fldSimple>
        </w:p>
      </w:tc>
    </w:tr>
  </w:tbl>
  <w:p w:rsidR="007C3499" w:rsidRDefault="007C3499">
    <w:pPr>
      <w:pStyle w:val="HeadingRight"/>
      <w:rPr>
        <w:rFonts w:hint="default"/>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fldSimple w:instr=" STYLEREF  &quot;Appendix heading 1&quot; \n  \* MERGEFORMAT ">
            <w:r>
              <w:rPr>
                <w:noProof/>
              </w:rPr>
              <w:t xml:space="preserve">A </w:t>
            </w:r>
          </w:fldSimple>
          <w:fldSimple w:instr=" STYLEREF  &quot;Appendix heading 1&quot; ">
            <w:r>
              <w:rPr>
                <w:noProof/>
              </w:rPr>
              <w:t>11111</w:t>
            </w:r>
          </w:fldSimple>
        </w:p>
      </w:tc>
    </w:tr>
  </w:tbl>
  <w:p w:rsidR="007C3499" w:rsidRDefault="007C3499">
    <w:pPr>
      <w:pStyle w:val="HeadingRight"/>
      <w:rPr>
        <w:rFonts w:hint="default"/>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7C3499">
      <w:trPr>
        <w:trHeight w:val="851"/>
      </w:trPr>
      <w:tc>
        <w:tcPr>
          <w:tcW w:w="4830" w:type="dxa"/>
          <w:vAlign w:val="bottom"/>
        </w:tcPr>
        <w:p w:rsidR="007C3499" w:rsidRDefault="007C3499">
          <w:pPr>
            <w:pStyle w:val="HeadingLeft"/>
            <w:rPr>
              <w:rFonts w:hint="default"/>
            </w:rPr>
          </w:pPr>
          <w:r>
            <w:fldChar w:fldCharType="begin"/>
          </w:r>
          <w:r>
            <w:instrText xml:space="preserve"> DOCPROPERTY  "Product&amp;Project Name"</w:instrText>
          </w:r>
          <w:r>
            <w:fldChar w:fldCharType="separate"/>
          </w:r>
          <w:r>
            <w:t>MindX SDK</w:t>
          </w:r>
          <w:r>
            <w:fldChar w:fldCharType="end"/>
          </w:r>
        </w:p>
        <w:p w:rsidR="007C3499" w:rsidRDefault="007C3499">
          <w:pPr>
            <w:pStyle w:val="HeadingLeft"/>
            <w:rPr>
              <w:rFonts w:cs="Times New Roman" w:hint="default"/>
            </w:rPr>
          </w:pPr>
          <w:fldSimple w:instr=" DOCPROPERTY  DocumentName ">
            <w:r>
              <w:t xml:space="preserve">mxVision </w:t>
            </w:r>
            <w:r>
              <w:t>用户指南</w:t>
            </w:r>
          </w:fldSimple>
        </w:p>
      </w:tc>
      <w:tc>
        <w:tcPr>
          <w:tcW w:w="4830" w:type="dxa"/>
          <w:vAlign w:val="bottom"/>
        </w:tcPr>
        <w:p w:rsidR="007C3499" w:rsidRDefault="007C3499">
          <w:pPr>
            <w:pStyle w:val="HeadingRight"/>
            <w:rPr>
              <w:rFonts w:hint="default"/>
            </w:rPr>
          </w:pPr>
          <w:r>
            <w:fldChar w:fldCharType="begin"/>
          </w:r>
          <w:r>
            <w:instrText xml:space="preserve"> STYLEREF  "Appendix heading 1" \n  \* MERGEFORMAT </w:instrText>
          </w:r>
          <w:r>
            <w:fldChar w:fldCharType="separate"/>
          </w:r>
          <w:r w:rsidR="004D6D52">
            <w:rPr>
              <w:b/>
              <w:bCs/>
              <w:noProof/>
            </w:rPr>
            <w:t>错误</w:t>
          </w:r>
          <w:r w:rsidR="004D6D52">
            <w:rPr>
              <w:b/>
              <w:bCs/>
              <w:noProof/>
            </w:rPr>
            <w:t>!</w:t>
          </w:r>
          <w:r w:rsidR="004D6D52">
            <w:rPr>
              <w:b/>
              <w:bCs/>
              <w:noProof/>
            </w:rPr>
            <w:t>文档中没有指定样式的文字。</w:t>
          </w:r>
          <w:r>
            <w:rPr>
              <w:noProof/>
            </w:rPr>
            <w:fldChar w:fldCharType="end"/>
          </w:r>
          <w:r>
            <w:fldChar w:fldCharType="begin"/>
          </w:r>
          <w:r>
            <w:instrText xml:space="preserve"> STYLEREF  "Appendix heading 1" </w:instrText>
          </w:r>
          <w:r>
            <w:fldChar w:fldCharType="separate"/>
          </w:r>
          <w:r w:rsidR="004D6D52">
            <w:rPr>
              <w:b/>
              <w:bCs/>
              <w:noProof/>
            </w:rPr>
            <w:t>错误</w:t>
          </w:r>
          <w:r w:rsidR="004D6D52">
            <w:rPr>
              <w:b/>
              <w:bCs/>
              <w:noProof/>
            </w:rPr>
            <w:t>!</w:t>
          </w:r>
          <w:r w:rsidR="004D6D52">
            <w:rPr>
              <w:b/>
              <w:bCs/>
              <w:noProof/>
            </w:rPr>
            <w:t>文档中没有指定样式的文字。</w:t>
          </w:r>
          <w:r>
            <w:fldChar w:fldCharType="end"/>
          </w:r>
        </w:p>
      </w:tc>
    </w:tr>
  </w:tbl>
  <w:p w:rsidR="007C3499" w:rsidRDefault="007C349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110E9C8C">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455082E6" w:tentative="1">
      <w:start w:val="1"/>
      <w:numFmt w:val="bullet"/>
      <w:lvlText w:val=""/>
      <w:lvlJc w:val="left"/>
      <w:pPr>
        <w:tabs>
          <w:tab w:val="num" w:pos="840"/>
        </w:tabs>
        <w:ind w:left="840" w:hanging="420"/>
      </w:pPr>
      <w:rPr>
        <w:rFonts w:ascii="Wingdings" w:hAnsi="Wingdings" w:hint="default"/>
      </w:rPr>
    </w:lvl>
    <w:lvl w:ilvl="2" w:tplc="277E80F8" w:tentative="1">
      <w:start w:val="1"/>
      <w:numFmt w:val="bullet"/>
      <w:lvlText w:val=""/>
      <w:lvlJc w:val="left"/>
      <w:pPr>
        <w:tabs>
          <w:tab w:val="num" w:pos="1260"/>
        </w:tabs>
        <w:ind w:left="1260" w:hanging="420"/>
      </w:pPr>
      <w:rPr>
        <w:rFonts w:ascii="Wingdings" w:hAnsi="Wingdings" w:hint="default"/>
      </w:rPr>
    </w:lvl>
    <w:lvl w:ilvl="3" w:tplc="0EDC68A4" w:tentative="1">
      <w:start w:val="1"/>
      <w:numFmt w:val="bullet"/>
      <w:lvlText w:val=""/>
      <w:lvlJc w:val="left"/>
      <w:pPr>
        <w:tabs>
          <w:tab w:val="num" w:pos="1680"/>
        </w:tabs>
        <w:ind w:left="1680" w:hanging="420"/>
      </w:pPr>
      <w:rPr>
        <w:rFonts w:ascii="Wingdings" w:hAnsi="Wingdings" w:hint="default"/>
      </w:rPr>
    </w:lvl>
    <w:lvl w:ilvl="4" w:tplc="C5004154" w:tentative="1">
      <w:start w:val="1"/>
      <w:numFmt w:val="bullet"/>
      <w:lvlText w:val=""/>
      <w:lvlJc w:val="left"/>
      <w:pPr>
        <w:tabs>
          <w:tab w:val="num" w:pos="2100"/>
        </w:tabs>
        <w:ind w:left="2100" w:hanging="420"/>
      </w:pPr>
      <w:rPr>
        <w:rFonts w:ascii="Wingdings" w:hAnsi="Wingdings" w:hint="default"/>
      </w:rPr>
    </w:lvl>
    <w:lvl w:ilvl="5" w:tplc="A6FEC70A" w:tentative="1">
      <w:start w:val="1"/>
      <w:numFmt w:val="bullet"/>
      <w:lvlText w:val=""/>
      <w:lvlJc w:val="left"/>
      <w:pPr>
        <w:tabs>
          <w:tab w:val="num" w:pos="2520"/>
        </w:tabs>
        <w:ind w:left="2520" w:hanging="420"/>
      </w:pPr>
      <w:rPr>
        <w:rFonts w:ascii="Wingdings" w:hAnsi="Wingdings" w:hint="default"/>
      </w:rPr>
    </w:lvl>
    <w:lvl w:ilvl="6" w:tplc="3E6879D6" w:tentative="1">
      <w:start w:val="1"/>
      <w:numFmt w:val="bullet"/>
      <w:lvlText w:val=""/>
      <w:lvlJc w:val="left"/>
      <w:pPr>
        <w:tabs>
          <w:tab w:val="num" w:pos="2940"/>
        </w:tabs>
        <w:ind w:left="2940" w:hanging="420"/>
      </w:pPr>
      <w:rPr>
        <w:rFonts w:ascii="Wingdings" w:hAnsi="Wingdings" w:hint="default"/>
      </w:rPr>
    </w:lvl>
    <w:lvl w:ilvl="7" w:tplc="9970D9F6" w:tentative="1">
      <w:start w:val="1"/>
      <w:numFmt w:val="bullet"/>
      <w:lvlText w:val=""/>
      <w:lvlJc w:val="left"/>
      <w:pPr>
        <w:tabs>
          <w:tab w:val="num" w:pos="3360"/>
        </w:tabs>
        <w:ind w:left="3360" w:hanging="420"/>
      </w:pPr>
      <w:rPr>
        <w:rFonts w:ascii="Wingdings" w:hAnsi="Wingdings" w:hint="default"/>
      </w:rPr>
    </w:lvl>
    <w:lvl w:ilvl="8" w:tplc="719E17D4"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92728B48">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D0CA7CF0">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953A72DA">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9DC627BE">
      <w:start w:val="1"/>
      <w:numFmt w:val="bullet"/>
      <w:lvlText w:val=""/>
      <w:lvlJc w:val="left"/>
      <w:pPr>
        <w:tabs>
          <w:tab w:val="num" w:pos="1680"/>
        </w:tabs>
        <w:ind w:left="1680" w:hanging="420"/>
      </w:pPr>
      <w:rPr>
        <w:rFonts w:ascii="Wingdings" w:hAnsi="Wingdings" w:cs="Wingdings" w:hint="default"/>
      </w:rPr>
    </w:lvl>
    <w:lvl w:ilvl="4" w:tplc="29E0C808">
      <w:start w:val="1"/>
      <w:numFmt w:val="bullet"/>
      <w:lvlText w:val=""/>
      <w:lvlJc w:val="left"/>
      <w:pPr>
        <w:tabs>
          <w:tab w:val="num" w:pos="2100"/>
        </w:tabs>
        <w:ind w:left="2100" w:hanging="420"/>
      </w:pPr>
      <w:rPr>
        <w:rFonts w:ascii="Wingdings" w:hAnsi="Wingdings" w:cs="Wingdings" w:hint="default"/>
      </w:rPr>
    </w:lvl>
    <w:lvl w:ilvl="5" w:tplc="56A677C0">
      <w:start w:val="1"/>
      <w:numFmt w:val="bullet"/>
      <w:lvlText w:val=""/>
      <w:lvlJc w:val="left"/>
      <w:pPr>
        <w:tabs>
          <w:tab w:val="num" w:pos="2520"/>
        </w:tabs>
        <w:ind w:left="2520" w:hanging="420"/>
      </w:pPr>
      <w:rPr>
        <w:rFonts w:ascii="Wingdings" w:hAnsi="Wingdings" w:cs="Wingdings" w:hint="default"/>
      </w:rPr>
    </w:lvl>
    <w:lvl w:ilvl="6" w:tplc="7D76B730">
      <w:start w:val="1"/>
      <w:numFmt w:val="bullet"/>
      <w:lvlText w:val=""/>
      <w:lvlJc w:val="left"/>
      <w:pPr>
        <w:tabs>
          <w:tab w:val="num" w:pos="2940"/>
        </w:tabs>
        <w:ind w:left="2940" w:hanging="420"/>
      </w:pPr>
      <w:rPr>
        <w:rFonts w:ascii="Wingdings" w:hAnsi="Wingdings" w:cs="Wingdings" w:hint="default"/>
      </w:rPr>
    </w:lvl>
    <w:lvl w:ilvl="7" w:tplc="350687A8">
      <w:start w:val="1"/>
      <w:numFmt w:val="bullet"/>
      <w:lvlText w:val=""/>
      <w:lvlJc w:val="left"/>
      <w:pPr>
        <w:tabs>
          <w:tab w:val="num" w:pos="3360"/>
        </w:tabs>
        <w:ind w:left="3360" w:hanging="420"/>
      </w:pPr>
      <w:rPr>
        <w:rFonts w:ascii="Wingdings" w:hAnsi="Wingdings" w:cs="Wingdings" w:hint="default"/>
      </w:rPr>
    </w:lvl>
    <w:lvl w:ilvl="8" w:tplc="A5D42A5C">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1"/>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41"/>
      <w:suff w:val="nothing"/>
      <w:lvlText w:val="%1.%2.%3.%4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8"/>
        <w:szCs w:val="28"/>
        <w:vertAlign w:val="baseline"/>
      </w:rPr>
    </w:lvl>
    <w:lvl w:ilvl="4">
      <w:start w:val="1"/>
      <w:numFmt w:val="decimal"/>
      <w:lvlRestart w:val="1"/>
      <w:pStyle w:val="51"/>
      <w:suff w:val="nothing"/>
      <w:lvlText w:val="%1.%2.%3.%4.%5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步骤 %7"/>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81FE9196">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CB4CCE02" w:tentative="1">
      <w:start w:val="1"/>
      <w:numFmt w:val="bullet"/>
      <w:lvlText w:val=""/>
      <w:lvlJc w:val="left"/>
      <w:pPr>
        <w:tabs>
          <w:tab w:val="num" w:pos="840"/>
        </w:tabs>
        <w:ind w:left="840" w:hanging="420"/>
      </w:pPr>
      <w:rPr>
        <w:rFonts w:ascii="Wingdings" w:hAnsi="Wingdings" w:hint="default"/>
      </w:rPr>
    </w:lvl>
    <w:lvl w:ilvl="2" w:tplc="B2CE1E74" w:tentative="1">
      <w:start w:val="1"/>
      <w:numFmt w:val="bullet"/>
      <w:lvlText w:val=""/>
      <w:lvlJc w:val="left"/>
      <w:pPr>
        <w:tabs>
          <w:tab w:val="num" w:pos="1260"/>
        </w:tabs>
        <w:ind w:left="1260" w:hanging="420"/>
      </w:pPr>
      <w:rPr>
        <w:rFonts w:ascii="Wingdings" w:hAnsi="Wingdings" w:hint="default"/>
      </w:rPr>
    </w:lvl>
    <w:lvl w:ilvl="3" w:tplc="A8845DC0">
      <w:start w:val="1"/>
      <w:numFmt w:val="bullet"/>
      <w:lvlText w:val=""/>
      <w:lvlJc w:val="left"/>
      <w:pPr>
        <w:tabs>
          <w:tab w:val="num" w:pos="1680"/>
        </w:tabs>
        <w:ind w:left="1680" w:hanging="420"/>
      </w:pPr>
      <w:rPr>
        <w:rFonts w:ascii="Wingdings" w:hAnsi="Wingdings" w:hint="default"/>
      </w:rPr>
    </w:lvl>
    <w:lvl w:ilvl="4" w:tplc="E3DE8106" w:tentative="1">
      <w:start w:val="1"/>
      <w:numFmt w:val="bullet"/>
      <w:lvlText w:val=""/>
      <w:lvlJc w:val="left"/>
      <w:pPr>
        <w:tabs>
          <w:tab w:val="num" w:pos="2100"/>
        </w:tabs>
        <w:ind w:left="2100" w:hanging="420"/>
      </w:pPr>
      <w:rPr>
        <w:rFonts w:ascii="Wingdings" w:hAnsi="Wingdings" w:hint="default"/>
      </w:rPr>
    </w:lvl>
    <w:lvl w:ilvl="5" w:tplc="4ADC498C" w:tentative="1">
      <w:start w:val="1"/>
      <w:numFmt w:val="bullet"/>
      <w:lvlText w:val=""/>
      <w:lvlJc w:val="left"/>
      <w:pPr>
        <w:tabs>
          <w:tab w:val="num" w:pos="2520"/>
        </w:tabs>
        <w:ind w:left="2520" w:hanging="420"/>
      </w:pPr>
      <w:rPr>
        <w:rFonts w:ascii="Wingdings" w:hAnsi="Wingdings" w:hint="default"/>
      </w:rPr>
    </w:lvl>
    <w:lvl w:ilvl="6" w:tplc="00D08BE4" w:tentative="1">
      <w:start w:val="1"/>
      <w:numFmt w:val="bullet"/>
      <w:lvlText w:val=""/>
      <w:lvlJc w:val="left"/>
      <w:pPr>
        <w:tabs>
          <w:tab w:val="num" w:pos="2940"/>
        </w:tabs>
        <w:ind w:left="2940" w:hanging="420"/>
      </w:pPr>
      <w:rPr>
        <w:rFonts w:ascii="Wingdings" w:hAnsi="Wingdings" w:hint="default"/>
      </w:rPr>
    </w:lvl>
    <w:lvl w:ilvl="7" w:tplc="384ACAFE" w:tentative="1">
      <w:start w:val="1"/>
      <w:numFmt w:val="bullet"/>
      <w:lvlText w:val=""/>
      <w:lvlJc w:val="left"/>
      <w:pPr>
        <w:tabs>
          <w:tab w:val="num" w:pos="3360"/>
        </w:tabs>
        <w:ind w:left="3360" w:hanging="420"/>
      </w:pPr>
      <w:rPr>
        <w:rFonts w:ascii="Wingdings" w:hAnsi="Wingdings" w:hint="default"/>
      </w:rPr>
    </w:lvl>
    <w:lvl w:ilvl="8" w:tplc="E646D19C"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2BB2C8B6">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6AD03AD6" w:tentative="1">
      <w:start w:val="1"/>
      <w:numFmt w:val="bullet"/>
      <w:lvlText w:val=""/>
      <w:lvlJc w:val="left"/>
      <w:pPr>
        <w:tabs>
          <w:tab w:val="num" w:pos="840"/>
        </w:tabs>
        <w:ind w:left="840" w:hanging="420"/>
      </w:pPr>
      <w:rPr>
        <w:rFonts w:ascii="Wingdings" w:hAnsi="Wingdings" w:hint="default"/>
      </w:rPr>
    </w:lvl>
    <w:lvl w:ilvl="2" w:tplc="84AAD354" w:tentative="1">
      <w:start w:val="1"/>
      <w:numFmt w:val="bullet"/>
      <w:lvlText w:val=""/>
      <w:lvlJc w:val="left"/>
      <w:pPr>
        <w:tabs>
          <w:tab w:val="num" w:pos="1260"/>
        </w:tabs>
        <w:ind w:left="1260" w:hanging="420"/>
      </w:pPr>
      <w:rPr>
        <w:rFonts w:ascii="Wingdings" w:hAnsi="Wingdings" w:hint="default"/>
      </w:rPr>
    </w:lvl>
    <w:lvl w:ilvl="3" w:tplc="C9204D0E" w:tentative="1">
      <w:start w:val="1"/>
      <w:numFmt w:val="bullet"/>
      <w:lvlText w:val=""/>
      <w:lvlJc w:val="left"/>
      <w:pPr>
        <w:tabs>
          <w:tab w:val="num" w:pos="1680"/>
        </w:tabs>
        <w:ind w:left="1680" w:hanging="420"/>
      </w:pPr>
      <w:rPr>
        <w:rFonts w:ascii="Wingdings" w:hAnsi="Wingdings" w:hint="default"/>
      </w:rPr>
    </w:lvl>
    <w:lvl w:ilvl="4" w:tplc="6F78A6C8" w:tentative="1">
      <w:start w:val="1"/>
      <w:numFmt w:val="bullet"/>
      <w:lvlText w:val=""/>
      <w:lvlJc w:val="left"/>
      <w:pPr>
        <w:tabs>
          <w:tab w:val="num" w:pos="2100"/>
        </w:tabs>
        <w:ind w:left="2100" w:hanging="420"/>
      </w:pPr>
      <w:rPr>
        <w:rFonts w:ascii="Wingdings" w:hAnsi="Wingdings" w:hint="default"/>
      </w:rPr>
    </w:lvl>
    <w:lvl w:ilvl="5" w:tplc="B97A2E80" w:tentative="1">
      <w:start w:val="1"/>
      <w:numFmt w:val="bullet"/>
      <w:lvlText w:val=""/>
      <w:lvlJc w:val="left"/>
      <w:pPr>
        <w:tabs>
          <w:tab w:val="num" w:pos="2520"/>
        </w:tabs>
        <w:ind w:left="2520" w:hanging="420"/>
      </w:pPr>
      <w:rPr>
        <w:rFonts w:ascii="Wingdings" w:hAnsi="Wingdings" w:hint="default"/>
      </w:rPr>
    </w:lvl>
    <w:lvl w:ilvl="6" w:tplc="39F03E8E" w:tentative="1">
      <w:start w:val="1"/>
      <w:numFmt w:val="bullet"/>
      <w:lvlText w:val=""/>
      <w:lvlJc w:val="left"/>
      <w:pPr>
        <w:tabs>
          <w:tab w:val="num" w:pos="2940"/>
        </w:tabs>
        <w:ind w:left="2940" w:hanging="420"/>
      </w:pPr>
      <w:rPr>
        <w:rFonts w:ascii="Wingdings" w:hAnsi="Wingdings" w:hint="default"/>
      </w:rPr>
    </w:lvl>
    <w:lvl w:ilvl="7" w:tplc="1C3ECDAA" w:tentative="1">
      <w:start w:val="1"/>
      <w:numFmt w:val="bullet"/>
      <w:lvlText w:val=""/>
      <w:lvlJc w:val="left"/>
      <w:pPr>
        <w:tabs>
          <w:tab w:val="num" w:pos="3360"/>
        </w:tabs>
        <w:ind w:left="3360" w:hanging="420"/>
      </w:pPr>
      <w:rPr>
        <w:rFonts w:ascii="Wingdings" w:hAnsi="Wingdings" w:hint="default"/>
      </w:rPr>
    </w:lvl>
    <w:lvl w:ilvl="8" w:tplc="A10489FA"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BE5203EA">
      <w:start w:val="1"/>
      <w:numFmt w:val="decimal"/>
      <w:lvlRestart w:val="0"/>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tplc="89E8ED30" w:tentative="1">
      <w:start w:val="1"/>
      <w:numFmt w:val="lowerLetter"/>
      <w:lvlText w:val="%2)"/>
      <w:lvlJc w:val="left"/>
      <w:pPr>
        <w:tabs>
          <w:tab w:val="num" w:pos="840"/>
        </w:tabs>
        <w:ind w:left="840" w:hanging="420"/>
      </w:pPr>
    </w:lvl>
    <w:lvl w:ilvl="2" w:tplc="E28CD03E" w:tentative="1">
      <w:start w:val="1"/>
      <w:numFmt w:val="lowerRoman"/>
      <w:lvlText w:val="%3."/>
      <w:lvlJc w:val="right"/>
      <w:pPr>
        <w:tabs>
          <w:tab w:val="num" w:pos="1260"/>
        </w:tabs>
        <w:ind w:left="1260" w:hanging="420"/>
      </w:pPr>
    </w:lvl>
    <w:lvl w:ilvl="3" w:tplc="5D9EF19E" w:tentative="1">
      <w:start w:val="1"/>
      <w:numFmt w:val="decimal"/>
      <w:lvlText w:val="%4."/>
      <w:lvlJc w:val="left"/>
      <w:pPr>
        <w:tabs>
          <w:tab w:val="num" w:pos="1680"/>
        </w:tabs>
        <w:ind w:left="1680" w:hanging="420"/>
      </w:pPr>
    </w:lvl>
    <w:lvl w:ilvl="4" w:tplc="D9EA67BE" w:tentative="1">
      <w:start w:val="1"/>
      <w:numFmt w:val="lowerLetter"/>
      <w:lvlText w:val="%5)"/>
      <w:lvlJc w:val="left"/>
      <w:pPr>
        <w:tabs>
          <w:tab w:val="num" w:pos="2100"/>
        </w:tabs>
        <w:ind w:left="2100" w:hanging="420"/>
      </w:pPr>
    </w:lvl>
    <w:lvl w:ilvl="5" w:tplc="5806696E" w:tentative="1">
      <w:start w:val="1"/>
      <w:numFmt w:val="lowerRoman"/>
      <w:lvlText w:val="%6."/>
      <w:lvlJc w:val="right"/>
      <w:pPr>
        <w:tabs>
          <w:tab w:val="num" w:pos="2520"/>
        </w:tabs>
        <w:ind w:left="2520" w:hanging="420"/>
      </w:pPr>
    </w:lvl>
    <w:lvl w:ilvl="6" w:tplc="416C4CEC" w:tentative="1">
      <w:start w:val="1"/>
      <w:numFmt w:val="decimal"/>
      <w:lvlText w:val="%7."/>
      <w:lvlJc w:val="left"/>
      <w:pPr>
        <w:tabs>
          <w:tab w:val="num" w:pos="2940"/>
        </w:tabs>
        <w:ind w:left="2940" w:hanging="420"/>
      </w:pPr>
    </w:lvl>
    <w:lvl w:ilvl="7" w:tplc="6832E71A" w:tentative="1">
      <w:start w:val="1"/>
      <w:numFmt w:val="lowerLetter"/>
      <w:lvlText w:val="%8)"/>
      <w:lvlJc w:val="left"/>
      <w:pPr>
        <w:tabs>
          <w:tab w:val="num" w:pos="3360"/>
        </w:tabs>
        <w:ind w:left="3360" w:hanging="420"/>
      </w:pPr>
    </w:lvl>
    <w:lvl w:ilvl="8" w:tplc="5D2E0E3E"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1AD84CEC">
      <w:start w:val="1"/>
      <w:numFmt w:val="decimal"/>
      <w:lvlRestart w:val="0"/>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1" w:tplc="71261F8A" w:tentative="1">
      <w:start w:val="1"/>
      <w:numFmt w:val="lowerLetter"/>
      <w:lvlText w:val="%2)"/>
      <w:lvlJc w:val="left"/>
      <w:pPr>
        <w:tabs>
          <w:tab w:val="num" w:pos="840"/>
        </w:tabs>
        <w:ind w:left="840" w:hanging="420"/>
      </w:pPr>
    </w:lvl>
    <w:lvl w:ilvl="2" w:tplc="70B8C212" w:tentative="1">
      <w:start w:val="1"/>
      <w:numFmt w:val="lowerRoman"/>
      <w:lvlText w:val="%3."/>
      <w:lvlJc w:val="right"/>
      <w:pPr>
        <w:tabs>
          <w:tab w:val="num" w:pos="1260"/>
        </w:tabs>
        <w:ind w:left="1260" w:hanging="420"/>
      </w:pPr>
    </w:lvl>
    <w:lvl w:ilvl="3" w:tplc="DFC04A34" w:tentative="1">
      <w:start w:val="1"/>
      <w:numFmt w:val="decimal"/>
      <w:lvlText w:val="%4."/>
      <w:lvlJc w:val="left"/>
      <w:pPr>
        <w:tabs>
          <w:tab w:val="num" w:pos="1680"/>
        </w:tabs>
        <w:ind w:left="1680" w:hanging="420"/>
      </w:pPr>
    </w:lvl>
    <w:lvl w:ilvl="4" w:tplc="2C287CC4" w:tentative="1">
      <w:start w:val="1"/>
      <w:numFmt w:val="lowerLetter"/>
      <w:lvlText w:val="%5)"/>
      <w:lvlJc w:val="left"/>
      <w:pPr>
        <w:tabs>
          <w:tab w:val="num" w:pos="2100"/>
        </w:tabs>
        <w:ind w:left="2100" w:hanging="420"/>
      </w:pPr>
    </w:lvl>
    <w:lvl w:ilvl="5" w:tplc="D75096EE" w:tentative="1">
      <w:start w:val="1"/>
      <w:numFmt w:val="lowerRoman"/>
      <w:lvlText w:val="%6."/>
      <w:lvlJc w:val="right"/>
      <w:pPr>
        <w:tabs>
          <w:tab w:val="num" w:pos="2520"/>
        </w:tabs>
        <w:ind w:left="2520" w:hanging="420"/>
      </w:pPr>
    </w:lvl>
    <w:lvl w:ilvl="6" w:tplc="91FCD960" w:tentative="1">
      <w:start w:val="1"/>
      <w:numFmt w:val="decimal"/>
      <w:lvlText w:val="%7."/>
      <w:lvlJc w:val="left"/>
      <w:pPr>
        <w:tabs>
          <w:tab w:val="num" w:pos="2940"/>
        </w:tabs>
        <w:ind w:left="2940" w:hanging="420"/>
      </w:pPr>
    </w:lvl>
    <w:lvl w:ilvl="7" w:tplc="B86CBDDE" w:tentative="1">
      <w:start w:val="1"/>
      <w:numFmt w:val="lowerLetter"/>
      <w:lvlText w:val="%8)"/>
      <w:lvlJc w:val="left"/>
      <w:pPr>
        <w:tabs>
          <w:tab w:val="num" w:pos="3360"/>
        </w:tabs>
        <w:ind w:left="3360" w:hanging="420"/>
      </w:pPr>
    </w:lvl>
    <w:lvl w:ilvl="8" w:tplc="93EEA88E"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381E3088">
      <w:start w:val="1"/>
      <w:numFmt w:val="decimal"/>
      <w:pStyle w:val="ItemStepinTable"/>
      <w:lvlText w:val="%1."/>
      <w:lvlJc w:val="left"/>
      <w:pPr>
        <w:tabs>
          <w:tab w:val="num" w:pos="284"/>
        </w:tabs>
        <w:ind w:left="284" w:hanging="284"/>
      </w:pPr>
      <w:rPr>
        <w:rFonts w:hint="eastAsia"/>
      </w:rPr>
    </w:lvl>
    <w:lvl w:ilvl="1" w:tplc="2668ED94" w:tentative="1">
      <w:start w:val="1"/>
      <w:numFmt w:val="lowerLetter"/>
      <w:lvlText w:val="%2)"/>
      <w:lvlJc w:val="left"/>
      <w:pPr>
        <w:tabs>
          <w:tab w:val="num" w:pos="840"/>
        </w:tabs>
        <w:ind w:left="840" w:hanging="420"/>
      </w:pPr>
    </w:lvl>
    <w:lvl w:ilvl="2" w:tplc="CCECFA90" w:tentative="1">
      <w:start w:val="1"/>
      <w:numFmt w:val="lowerRoman"/>
      <w:lvlText w:val="%3."/>
      <w:lvlJc w:val="right"/>
      <w:pPr>
        <w:tabs>
          <w:tab w:val="num" w:pos="1260"/>
        </w:tabs>
        <w:ind w:left="1260" w:hanging="420"/>
      </w:pPr>
    </w:lvl>
    <w:lvl w:ilvl="3" w:tplc="EBA4839C" w:tentative="1">
      <w:start w:val="1"/>
      <w:numFmt w:val="decimal"/>
      <w:lvlText w:val="%4."/>
      <w:lvlJc w:val="left"/>
      <w:pPr>
        <w:tabs>
          <w:tab w:val="num" w:pos="1680"/>
        </w:tabs>
        <w:ind w:left="1680" w:hanging="420"/>
      </w:pPr>
    </w:lvl>
    <w:lvl w:ilvl="4" w:tplc="97344602" w:tentative="1">
      <w:start w:val="1"/>
      <w:numFmt w:val="lowerLetter"/>
      <w:lvlText w:val="%5)"/>
      <w:lvlJc w:val="left"/>
      <w:pPr>
        <w:tabs>
          <w:tab w:val="num" w:pos="2100"/>
        </w:tabs>
        <w:ind w:left="2100" w:hanging="420"/>
      </w:pPr>
    </w:lvl>
    <w:lvl w:ilvl="5" w:tplc="1124DBB2" w:tentative="1">
      <w:start w:val="1"/>
      <w:numFmt w:val="lowerRoman"/>
      <w:lvlText w:val="%6."/>
      <w:lvlJc w:val="right"/>
      <w:pPr>
        <w:tabs>
          <w:tab w:val="num" w:pos="2520"/>
        </w:tabs>
        <w:ind w:left="2520" w:hanging="420"/>
      </w:pPr>
    </w:lvl>
    <w:lvl w:ilvl="6" w:tplc="F4BA06CE" w:tentative="1">
      <w:start w:val="1"/>
      <w:numFmt w:val="decimal"/>
      <w:lvlText w:val="%7."/>
      <w:lvlJc w:val="left"/>
      <w:pPr>
        <w:tabs>
          <w:tab w:val="num" w:pos="2940"/>
        </w:tabs>
        <w:ind w:left="2940" w:hanging="420"/>
      </w:pPr>
    </w:lvl>
    <w:lvl w:ilvl="7" w:tplc="9112C3F4" w:tentative="1">
      <w:start w:val="1"/>
      <w:numFmt w:val="lowerLetter"/>
      <w:lvlText w:val="%8)"/>
      <w:lvlJc w:val="left"/>
      <w:pPr>
        <w:tabs>
          <w:tab w:val="num" w:pos="3360"/>
        </w:tabs>
        <w:ind w:left="3360" w:hanging="420"/>
      </w:pPr>
    </w:lvl>
    <w:lvl w:ilvl="8" w:tplc="E2289B3C"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8221"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2"/>
      <w:suff w:val="nothing"/>
      <w:lvlText w:val="%1.%2 "/>
      <w:lvlJc w:val="left"/>
      <w:pPr>
        <w:ind w:left="8221"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2"/>
      <w:suff w:val="nothing"/>
      <w:lvlText w:val="%1.%2.%3 "/>
      <w:lvlJc w:val="left"/>
      <w:pPr>
        <w:ind w:left="8221"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2"/>
      <w:suff w:val="nothing"/>
      <w:lvlText w:val="%1.%2.%3.%4 "/>
      <w:lvlJc w:val="left"/>
      <w:pPr>
        <w:ind w:left="8221"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2"/>
      <w:suff w:val="nothing"/>
      <w:lvlText w:val="%1.%2.%3.%4.%5 "/>
      <w:lvlJc w:val="left"/>
      <w:pPr>
        <w:ind w:left="8221"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9922"/>
        </w:tabs>
        <w:ind w:left="9922"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10347"/>
        </w:tabs>
        <w:ind w:left="10347"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9922"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9922"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1" w15:restartNumberingAfterBreak="0">
    <w:nsid w:val="63156163"/>
    <w:multiLevelType w:val="multilevel"/>
    <w:tmpl w:val="4BEE7E38"/>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2" w15:restartNumberingAfterBreak="0">
    <w:nsid w:val="667437AC"/>
    <w:multiLevelType w:val="hybridMultilevel"/>
    <w:tmpl w:val="6E74E2D6"/>
    <w:lvl w:ilvl="0" w:tplc="7AB4C46E">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3A229B6C" w:tentative="1">
      <w:start w:val="1"/>
      <w:numFmt w:val="bullet"/>
      <w:lvlText w:val=""/>
      <w:lvlJc w:val="left"/>
      <w:pPr>
        <w:tabs>
          <w:tab w:val="num" w:pos="840"/>
        </w:tabs>
        <w:ind w:left="840" w:hanging="420"/>
      </w:pPr>
      <w:rPr>
        <w:rFonts w:ascii="Wingdings" w:hAnsi="Wingdings" w:hint="default"/>
      </w:rPr>
    </w:lvl>
    <w:lvl w:ilvl="2" w:tplc="1BF4C354" w:tentative="1">
      <w:start w:val="1"/>
      <w:numFmt w:val="bullet"/>
      <w:lvlText w:val=""/>
      <w:lvlJc w:val="left"/>
      <w:pPr>
        <w:tabs>
          <w:tab w:val="num" w:pos="1260"/>
        </w:tabs>
        <w:ind w:left="1260" w:hanging="420"/>
      </w:pPr>
      <w:rPr>
        <w:rFonts w:ascii="Wingdings" w:hAnsi="Wingdings" w:hint="default"/>
      </w:rPr>
    </w:lvl>
    <w:lvl w:ilvl="3" w:tplc="ED5EE386" w:tentative="1">
      <w:start w:val="1"/>
      <w:numFmt w:val="bullet"/>
      <w:lvlText w:val=""/>
      <w:lvlJc w:val="left"/>
      <w:pPr>
        <w:tabs>
          <w:tab w:val="num" w:pos="1680"/>
        </w:tabs>
        <w:ind w:left="1680" w:hanging="420"/>
      </w:pPr>
      <w:rPr>
        <w:rFonts w:ascii="Wingdings" w:hAnsi="Wingdings" w:hint="default"/>
      </w:rPr>
    </w:lvl>
    <w:lvl w:ilvl="4" w:tplc="2B606610" w:tentative="1">
      <w:start w:val="1"/>
      <w:numFmt w:val="bullet"/>
      <w:lvlText w:val=""/>
      <w:lvlJc w:val="left"/>
      <w:pPr>
        <w:tabs>
          <w:tab w:val="num" w:pos="2100"/>
        </w:tabs>
        <w:ind w:left="2100" w:hanging="420"/>
      </w:pPr>
      <w:rPr>
        <w:rFonts w:ascii="Wingdings" w:hAnsi="Wingdings" w:hint="default"/>
      </w:rPr>
    </w:lvl>
    <w:lvl w:ilvl="5" w:tplc="D2161DA0" w:tentative="1">
      <w:start w:val="1"/>
      <w:numFmt w:val="bullet"/>
      <w:lvlText w:val=""/>
      <w:lvlJc w:val="left"/>
      <w:pPr>
        <w:tabs>
          <w:tab w:val="num" w:pos="2520"/>
        </w:tabs>
        <w:ind w:left="2520" w:hanging="420"/>
      </w:pPr>
      <w:rPr>
        <w:rFonts w:ascii="Wingdings" w:hAnsi="Wingdings" w:hint="default"/>
      </w:rPr>
    </w:lvl>
    <w:lvl w:ilvl="6" w:tplc="D2FCA716" w:tentative="1">
      <w:start w:val="1"/>
      <w:numFmt w:val="bullet"/>
      <w:lvlText w:val=""/>
      <w:lvlJc w:val="left"/>
      <w:pPr>
        <w:tabs>
          <w:tab w:val="num" w:pos="2940"/>
        </w:tabs>
        <w:ind w:left="2940" w:hanging="420"/>
      </w:pPr>
      <w:rPr>
        <w:rFonts w:ascii="Wingdings" w:hAnsi="Wingdings" w:hint="default"/>
      </w:rPr>
    </w:lvl>
    <w:lvl w:ilvl="7" w:tplc="84E23B92" w:tentative="1">
      <w:start w:val="1"/>
      <w:numFmt w:val="bullet"/>
      <w:lvlText w:val=""/>
      <w:lvlJc w:val="left"/>
      <w:pPr>
        <w:tabs>
          <w:tab w:val="num" w:pos="3360"/>
        </w:tabs>
        <w:ind w:left="3360" w:hanging="420"/>
      </w:pPr>
      <w:rPr>
        <w:rFonts w:ascii="Wingdings" w:hAnsi="Wingdings" w:hint="default"/>
      </w:rPr>
    </w:lvl>
    <w:lvl w:ilvl="8" w:tplc="B2169BB6"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14AA36BC">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34946804">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EB5005D8">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8B24637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3468FCC2">
      <w:start w:val="1"/>
      <w:numFmt w:val="bullet"/>
      <w:pStyle w:val="SubItemListinTableStep"/>
      <w:lvlText w:val=""/>
      <w:lvlJc w:val="left"/>
      <w:pPr>
        <w:tabs>
          <w:tab w:val="num" w:pos="568"/>
        </w:tabs>
        <w:ind w:left="568" w:hanging="284"/>
      </w:pPr>
      <w:rPr>
        <w:rFonts w:ascii="Wingdings" w:eastAsia="宋体" w:hAnsi="Wingdings" w:hint="default"/>
        <w:b w:val="0"/>
        <w:i w:val="0"/>
        <w:color w:val="auto"/>
        <w:position w:val="3"/>
        <w:sz w:val="13"/>
        <w:szCs w:val="13"/>
      </w:rPr>
    </w:lvl>
    <w:lvl w:ilvl="5" w:tplc="46FE13E4">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8C143C68">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DDE09908">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5BE6FC3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4A30709C">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7BDC3A50">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6B9A6D2C">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B846E078">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1A8A6A70" w:tentative="1">
      <w:start w:val="1"/>
      <w:numFmt w:val="bullet"/>
      <w:lvlText w:val=""/>
      <w:lvlJc w:val="left"/>
      <w:pPr>
        <w:tabs>
          <w:tab w:val="num" w:pos="1260"/>
        </w:tabs>
        <w:ind w:left="1260" w:hanging="420"/>
      </w:pPr>
      <w:rPr>
        <w:rFonts w:ascii="Wingdings" w:hAnsi="Wingdings" w:hint="default"/>
      </w:rPr>
    </w:lvl>
    <w:lvl w:ilvl="5" w:tplc="CD745B38" w:tentative="1">
      <w:start w:val="1"/>
      <w:numFmt w:val="bullet"/>
      <w:lvlText w:val=""/>
      <w:lvlJc w:val="left"/>
      <w:pPr>
        <w:tabs>
          <w:tab w:val="num" w:pos="1680"/>
        </w:tabs>
        <w:ind w:left="1680" w:hanging="420"/>
      </w:pPr>
      <w:rPr>
        <w:rFonts w:ascii="Wingdings" w:hAnsi="Wingdings" w:hint="default"/>
      </w:rPr>
    </w:lvl>
    <w:lvl w:ilvl="6" w:tplc="ED1292C6" w:tentative="1">
      <w:start w:val="1"/>
      <w:numFmt w:val="bullet"/>
      <w:lvlText w:val=""/>
      <w:lvlJc w:val="left"/>
      <w:pPr>
        <w:tabs>
          <w:tab w:val="num" w:pos="2100"/>
        </w:tabs>
        <w:ind w:left="2100" w:hanging="420"/>
      </w:pPr>
      <w:rPr>
        <w:rFonts w:ascii="Wingdings" w:hAnsi="Wingdings" w:hint="default"/>
      </w:rPr>
    </w:lvl>
    <w:lvl w:ilvl="7" w:tplc="3952862A" w:tentative="1">
      <w:start w:val="1"/>
      <w:numFmt w:val="bullet"/>
      <w:lvlText w:val=""/>
      <w:lvlJc w:val="left"/>
      <w:pPr>
        <w:tabs>
          <w:tab w:val="num" w:pos="2520"/>
        </w:tabs>
        <w:ind w:left="2520" w:hanging="420"/>
      </w:pPr>
      <w:rPr>
        <w:rFonts w:ascii="Wingdings" w:hAnsi="Wingdings" w:hint="default"/>
      </w:rPr>
    </w:lvl>
    <w:lvl w:ilvl="8" w:tplc="7D0E2840">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16"/>
  </w:num>
  <w:num w:numId="26">
    <w:abstractNumId w:val="17"/>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oNotTrackMoves/>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1444"/>
    <w:rsid w:val="003830CC"/>
    <w:rsid w:val="004D6D52"/>
    <w:rsid w:val="00525D8C"/>
    <w:rsid w:val="007C3499"/>
    <w:rsid w:val="008F4057"/>
    <w:rsid w:val="00AA1082"/>
    <w:rsid w:val="00BF4C67"/>
    <w:rsid w:val="00DC54EC"/>
    <w:rsid w:val="00E31F91"/>
    <w:rsid w:val="00E41444"/>
    <w:rsid w:val="00E70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5A7E6"/>
  <w15:docId w15:val="{F9326ACC-6237-4FB8-BFA7-498C7A58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1">
    <w:name w:val="heading 1"/>
    <w:basedOn w:val="a2"/>
    <w:next w:val="21"/>
    <w:qFormat/>
    <w:rsid w:val="00145363"/>
    <w:pPr>
      <w:keepNext/>
      <w:numPr>
        <w:numId w:val="3"/>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basedOn w:val="a2"/>
    <w:next w:val="31"/>
    <w:qFormat/>
    <w:rsid w:val="00145363"/>
    <w:pPr>
      <w:keepNext/>
      <w:keepLines/>
      <w:numPr>
        <w:ilvl w:val="1"/>
        <w:numId w:val="3"/>
      </w:numPr>
      <w:spacing w:before="600"/>
      <w:outlineLvl w:val="1"/>
    </w:pPr>
    <w:rPr>
      <w:rFonts w:ascii="Book Antiqua" w:eastAsia="黑体" w:hAnsi="Book Antiqua" w:cs="Book Antiqua"/>
      <w:bCs/>
      <w:noProof/>
      <w:kern w:val="0"/>
      <w:sz w:val="36"/>
      <w:szCs w:val="36"/>
      <w:lang w:eastAsia="en-US"/>
    </w:rPr>
  </w:style>
  <w:style w:type="paragraph" w:styleId="31">
    <w:name w:val="heading 3"/>
    <w:basedOn w:val="a2"/>
    <w:next w:val="a2"/>
    <w:qFormat/>
    <w:rsid w:val="00145363"/>
    <w:pPr>
      <w:keepNext/>
      <w:keepLines/>
      <w:numPr>
        <w:ilvl w:val="2"/>
        <w:numId w:val="3"/>
      </w:numPr>
      <w:spacing w:before="200"/>
      <w:outlineLvl w:val="2"/>
    </w:pPr>
    <w:rPr>
      <w:rFonts w:ascii="Book Antiqua" w:eastAsia="黑体" w:hAnsi="Book Antiqua" w:cs="宋体"/>
      <w:noProof/>
      <w:kern w:val="0"/>
      <w:sz w:val="32"/>
      <w:szCs w:val="32"/>
    </w:rPr>
  </w:style>
  <w:style w:type="paragraph" w:styleId="41">
    <w:name w:val="heading 4"/>
    <w:basedOn w:val="a2"/>
    <w:next w:val="a2"/>
    <w:semiHidden/>
    <w:qFormat/>
    <w:rsid w:val="00145363"/>
    <w:pPr>
      <w:keepNext/>
      <w:keepLines/>
      <w:numPr>
        <w:ilvl w:val="3"/>
        <w:numId w:val="3"/>
      </w:numPr>
      <w:outlineLvl w:val="3"/>
    </w:pPr>
    <w:rPr>
      <w:rFonts w:ascii="Book Antiqua" w:eastAsia="黑体" w:hAnsi="Book Antiqua" w:cs="宋体"/>
      <w:noProof/>
      <w:kern w:val="0"/>
      <w:sz w:val="28"/>
      <w:szCs w:val="28"/>
    </w:rPr>
  </w:style>
  <w:style w:type="paragraph" w:styleId="51">
    <w:name w:val="heading 5"/>
    <w:basedOn w:val="a2"/>
    <w:next w:val="a2"/>
    <w:semiHidden/>
    <w:qFormat/>
    <w:rsid w:val="00176DF9"/>
    <w:pPr>
      <w:keepNext/>
      <w:keepLines/>
      <w:numPr>
        <w:ilvl w:val="4"/>
        <w:numId w:val="3"/>
      </w:numPr>
      <w:outlineLvl w:val="4"/>
    </w:pPr>
    <w:rPr>
      <w:rFonts w:ascii="Book Antiqua" w:eastAsia="黑体" w:hAnsi="Book Antiqua" w:cs="宋体"/>
      <w:noProof/>
      <w:kern w:val="0"/>
      <w:sz w:val="24"/>
      <w:szCs w:val="24"/>
    </w:rPr>
  </w:style>
  <w:style w:type="paragraph" w:styleId="6">
    <w:name w:val="heading 6"/>
    <w:basedOn w:val="a2"/>
    <w:next w:val="a2"/>
    <w:qFormat/>
    <w:rsid w:val="00176DF9"/>
    <w:pPr>
      <w:keepNext/>
      <w:keepLines/>
      <w:spacing w:before="240" w:after="64" w:line="320" w:lineRule="atLeast"/>
      <w:outlineLvl w:val="5"/>
    </w:pPr>
    <w:rPr>
      <w:rFonts w:ascii="Arial" w:eastAsia="黑体" w:hAnsi="Arial" w:cs="Times New Roman"/>
      <w:b/>
      <w:bCs/>
    </w:rPr>
  </w:style>
  <w:style w:type="paragraph" w:styleId="7">
    <w:name w:val="heading 7"/>
    <w:basedOn w:val="1"/>
    <w:next w:val="8"/>
    <w:qFormat/>
    <w:rsid w:val="00C60B38"/>
    <w:pPr>
      <w:keepLines/>
      <w:numPr>
        <w:numId w:val="24"/>
      </w:numPr>
      <w:pBdr>
        <w:bottom w:val="single" w:sz="4" w:space="1" w:color="auto"/>
      </w:pBdr>
      <w:topLinePunct w:val="0"/>
      <w:outlineLvl w:val="6"/>
    </w:pPr>
    <w:rPr>
      <w:bCs w:val="0"/>
    </w:rPr>
  </w:style>
  <w:style w:type="paragraph" w:styleId="8">
    <w:name w:val="heading 8"/>
    <w:basedOn w:val="21"/>
    <w:next w:val="9"/>
    <w:qFormat/>
    <w:rsid w:val="00C60B38"/>
    <w:pPr>
      <w:numPr>
        <w:numId w:val="24"/>
      </w:numPr>
      <w:topLinePunct w:val="0"/>
      <w:spacing w:before="200"/>
      <w:outlineLvl w:val="7"/>
    </w:pPr>
    <w:rPr>
      <w:rFonts w:cs="Times New Roman"/>
    </w:rPr>
  </w:style>
  <w:style w:type="paragraph" w:styleId="9">
    <w:name w:val="heading 9"/>
    <w:basedOn w:val="31"/>
    <w:next w:val="a2"/>
    <w:qFormat/>
    <w:rsid w:val="00C60B38"/>
    <w:pPr>
      <w:numPr>
        <w:numId w:val="24"/>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1"/>
    <w:next w:val="22"/>
    <w:rsid w:val="00C60B38"/>
    <w:pPr>
      <w:keepLines/>
      <w:numPr>
        <w:numId w:val="23"/>
      </w:numPr>
      <w:topLinePunct w:val="0"/>
    </w:pPr>
    <w:rPr>
      <w:bCs w:val="0"/>
    </w:rPr>
  </w:style>
  <w:style w:type="paragraph" w:customStyle="1" w:styleId="22">
    <w:name w:val="附录 标题 2"/>
    <w:basedOn w:val="21"/>
    <w:next w:val="32"/>
    <w:rsid w:val="00C60B38"/>
    <w:pPr>
      <w:numPr>
        <w:numId w:val="23"/>
      </w:numPr>
      <w:topLinePunct w:val="0"/>
      <w:spacing w:before="200"/>
    </w:pPr>
    <w:rPr>
      <w:rFonts w:cs="Times New Roman"/>
    </w:rPr>
  </w:style>
  <w:style w:type="paragraph" w:customStyle="1" w:styleId="32">
    <w:name w:val="附录 标题 3"/>
    <w:basedOn w:val="31"/>
    <w:next w:val="42"/>
    <w:rsid w:val="00C60B38"/>
    <w:pPr>
      <w:numPr>
        <w:numId w:val="23"/>
      </w:numPr>
      <w:topLinePunct w:val="0"/>
    </w:pPr>
    <w:rPr>
      <w:rFonts w:cs="Times New Roman"/>
    </w:rPr>
  </w:style>
  <w:style w:type="paragraph" w:customStyle="1" w:styleId="42">
    <w:name w:val="附录 标题 4"/>
    <w:basedOn w:val="41"/>
    <w:next w:val="52"/>
    <w:rsid w:val="00C60B38"/>
    <w:pPr>
      <w:numPr>
        <w:numId w:val="23"/>
      </w:numPr>
      <w:topLinePunct w:val="0"/>
    </w:pPr>
    <w:rPr>
      <w:rFonts w:cs="Times New Roman"/>
    </w:rPr>
  </w:style>
  <w:style w:type="paragraph" w:customStyle="1" w:styleId="52">
    <w:name w:val="附录 标题 5"/>
    <w:basedOn w:val="51"/>
    <w:next w:val="a2"/>
    <w:rsid w:val="00C60B38"/>
    <w:pPr>
      <w:numPr>
        <w:numId w:val="23"/>
      </w:numPr>
      <w:topLinePunct w:val="0"/>
    </w:pPr>
    <w:rPr>
      <w:rFonts w:cs="Times New Roman"/>
    </w:rPr>
  </w:style>
  <w:style w:type="paragraph" w:customStyle="1" w:styleId="BlockLabel">
    <w:name w:val="Block Label"/>
    <w:basedOn w:val="a2"/>
    <w:next w:val="a2"/>
    <w:rsid w:val="00145363"/>
    <w:pPr>
      <w:keepNext/>
      <w:keepLines/>
      <w:numPr>
        <w:ilvl w:val="5"/>
        <w:numId w:val="3"/>
      </w:numPr>
      <w:spacing w:before="300" w:after="80"/>
    </w:pPr>
    <w:rPr>
      <w:rFonts w:ascii="Book Antiqua" w:eastAsia="黑体" w:hAnsi="Book Antiqua" w:cs="Book Antiqua"/>
      <w:bCs/>
      <w:kern w:val="0"/>
      <w:sz w:val="26"/>
      <w:szCs w:val="26"/>
    </w:rPr>
  </w:style>
  <w:style w:type="paragraph" w:customStyle="1" w:styleId="Subsection">
    <w:name w:val="Subsection"/>
    <w:basedOn w:val="a2"/>
    <w:next w:val="a2"/>
    <w:rsid w:val="00145363"/>
    <w:pPr>
      <w:keepNext/>
      <w:keepLines/>
      <w:spacing w:before="300" w:after="80"/>
      <w:ind w:left="0"/>
    </w:pPr>
    <w:rPr>
      <w:rFonts w:ascii="Book Antiqua" w:eastAsia="黑体" w:hAnsi="Book Antiqua" w:cs="Book Antiqua"/>
      <w:bCs/>
      <w:kern w:val="0"/>
      <w:sz w:val="22"/>
      <w:szCs w:val="22"/>
    </w:rPr>
  </w:style>
  <w:style w:type="paragraph" w:customStyle="1" w:styleId="BlockLabelWithSixNumber">
    <w:name w:val="Block Label With Six Number"/>
    <w:basedOn w:val="a2"/>
    <w:next w:val="a2"/>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a2"/>
    <w:next w:val="a2"/>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a2"/>
    <w:pPr>
      <w:keepNext/>
      <w:keepLines/>
      <w:spacing w:before="200" w:after="160"/>
    </w:pPr>
    <w:rPr>
      <w:rFonts w:ascii="Book Antiqua" w:eastAsia="黑体"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黑体" w:hAnsi="Arial" w:cs="Arial"/>
      <w:b/>
      <w:bCs/>
      <w:noProof/>
      <w:sz w:val="48"/>
      <w:szCs w:val="48"/>
    </w:rPr>
  </w:style>
  <w:style w:type="paragraph" w:customStyle="1" w:styleId="Cover1">
    <w:name w:val="Cover 1"/>
    <w:basedOn w:val="a2"/>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黑体"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a2"/>
    <w:rsid w:val="005739EF"/>
    <w:pPr>
      <w:widowControl w:val="0"/>
      <w:spacing w:before="0" w:after="0" w:line="240" w:lineRule="auto"/>
      <w:ind w:left="0"/>
    </w:pPr>
    <w:rPr>
      <w:rFonts w:ascii="Arial"/>
      <w:sz w:val="18"/>
      <w:szCs w:val="18"/>
    </w:rPr>
  </w:style>
  <w:style w:type="paragraph" w:customStyle="1" w:styleId="Cover3">
    <w:name w:val="Cover 3"/>
    <w:basedOn w:val="a2"/>
    <w:rsid w:val="00C60B38"/>
    <w:pPr>
      <w:widowControl w:val="0"/>
      <w:topLinePunct w:val="0"/>
      <w:spacing w:before="80" w:after="80"/>
      <w:ind w:left="0"/>
    </w:pPr>
    <w:rPr>
      <w:rFonts w:ascii="Arial" w:eastAsia="黑体" w:hAnsi="Arial"/>
      <w:b/>
      <w:bCs/>
      <w:spacing w:val="-4"/>
      <w:sz w:val="22"/>
      <w:szCs w:val="22"/>
      <w:lang w:eastAsia="en-US"/>
    </w:rPr>
  </w:style>
  <w:style w:type="paragraph" w:customStyle="1" w:styleId="Cover4">
    <w:name w:val="Cover 4"/>
    <w:basedOn w:val="a2"/>
    <w:rsid w:val="00C60B38"/>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a2"/>
    <w:next w:val="a2"/>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BA3BC5"/>
    <w:pPr>
      <w:spacing w:before="0" w:after="0"/>
      <w:ind w:left="0"/>
    </w:pPr>
    <w:rPr>
      <w:sz w:val="20"/>
      <w:szCs w:val="20"/>
    </w:rPr>
  </w:style>
  <w:style w:type="paragraph" w:customStyle="1" w:styleId="HeadingRight">
    <w:name w:val="Heading Right"/>
    <w:basedOn w:val="a2"/>
    <w:rsid w:val="00BA3BC5"/>
    <w:pPr>
      <w:spacing w:before="0" w:after="0"/>
      <w:ind w:left="0"/>
      <w:jc w:val="right"/>
    </w:pPr>
    <w:rPr>
      <w:sz w:val="20"/>
      <w:szCs w:val="20"/>
    </w:rPr>
  </w:style>
  <w:style w:type="paragraph" w:customStyle="1" w:styleId="Heading1NoNumber">
    <w:name w:val="Heading1 No Number"/>
    <w:basedOn w:val="1"/>
    <w:next w:val="a2"/>
    <w:rsid w:val="00F57AA1"/>
    <w:pPr>
      <w:pageBreakBefore/>
      <w:numPr>
        <w:numId w:val="0"/>
      </w:numPr>
    </w:pPr>
  </w:style>
  <w:style w:type="paragraph" w:customStyle="1" w:styleId="Heading2NoNumber">
    <w:name w:val="Heading2 No Number"/>
    <w:basedOn w:val="21"/>
    <w:next w:val="a2"/>
    <w:rsid w:val="003A3205"/>
    <w:pPr>
      <w:numPr>
        <w:ilvl w:val="0"/>
        <w:numId w:val="0"/>
      </w:numPr>
      <w:outlineLvl w:val="9"/>
    </w:pPr>
  </w:style>
  <w:style w:type="paragraph" w:customStyle="1" w:styleId="Heading2NoNumber4lite">
    <w:name w:val="Heading2 No Number 4 lite"/>
    <w:basedOn w:val="21"/>
    <w:next w:val="a2"/>
    <w:rsid w:val="007D4CBD"/>
    <w:pPr>
      <w:numPr>
        <w:ilvl w:val="0"/>
        <w:numId w:val="0"/>
      </w:numPr>
    </w:pPr>
  </w:style>
  <w:style w:type="paragraph" w:customStyle="1" w:styleId="Heading3NoNumber">
    <w:name w:val="Heading3 No Number"/>
    <w:basedOn w:val="31"/>
    <w:next w:val="a2"/>
    <w:rsid w:val="00F57AA1"/>
    <w:pPr>
      <w:numPr>
        <w:ilvl w:val="0"/>
        <w:numId w:val="0"/>
      </w:numPr>
    </w:pPr>
    <w:rPr>
      <w:rFonts w:cs="Book Antiqua"/>
    </w:rPr>
  </w:style>
  <w:style w:type="paragraph" w:customStyle="1" w:styleId="Heading4NoNumber">
    <w:name w:val="Heading4 No Number"/>
    <w:basedOn w:val="a2"/>
    <w:semiHidden/>
    <w:rsid w:val="00664C51"/>
    <w:pPr>
      <w:keepNext/>
      <w:spacing w:before="200"/>
    </w:pPr>
    <w:rPr>
      <w:rFonts w:eastAsia="黑体"/>
      <w:bCs/>
      <w:spacing w:val="-4"/>
    </w:rPr>
  </w:style>
  <w:style w:type="paragraph" w:customStyle="1" w:styleId="AboutThisChapter">
    <w:name w:val="About This Chapter"/>
    <w:basedOn w:val="Heading2NoNumber"/>
    <w:next w:val="a2"/>
    <w:rsid w:val="001638C1"/>
    <w:pPr>
      <w:spacing w:after="560"/>
    </w:pPr>
  </w:style>
  <w:style w:type="numbering" w:styleId="111111">
    <w:name w:val="Outline List 2"/>
    <w:basedOn w:val="a5"/>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a2"/>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a2"/>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a2"/>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黑体" w:hAnsi="Arial"/>
      <w:noProof/>
      <w:sz w:val="30"/>
      <w:lang w:eastAsia="en-US"/>
    </w:rPr>
  </w:style>
  <w:style w:type="paragraph" w:customStyle="1" w:styleId="CAUTIONHeading">
    <w:name w:val="CAUTION Heading"/>
    <w:basedOn w:val="a2"/>
    <w:rsid w:val="002839CF"/>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1749B1"/>
    <w:pPr>
      <w:keepLines/>
      <w:pBdr>
        <w:bottom w:val="single" w:sz="12" w:space="4" w:color="auto"/>
      </w:pBdr>
      <w:spacing w:before="80" w:after="80"/>
    </w:pPr>
    <w:rPr>
      <w:rFonts w:eastAsia="楷体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宋体" w:hAnsi="Courier New" w:cs="Courier New"/>
      <w:snapToGrid w:val="0"/>
      <w:spacing w:val="-1"/>
      <w:sz w:val="16"/>
      <w:szCs w:val="16"/>
    </w:rPr>
  </w:style>
  <w:style w:type="paragraph" w:customStyle="1" w:styleId="CAUTIONTextTD">
    <w:name w:val="CAUTION Text TD"/>
    <w:basedOn w:val="CAUTIONText"/>
    <w:rsid w:val="001749B4"/>
    <w:rPr>
      <w:rFonts w:ascii="Courier New" w:eastAsia="宋体"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a6"/>
    <w:rsid w:val="00CA6AE3"/>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4"/>
    <w:rsid w:val="00CB5415"/>
    <w:tblPr>
      <w:tblInd w:w="1809" w:type="dxa"/>
    </w:tblPr>
  </w:style>
  <w:style w:type="table" w:styleId="a7">
    <w:name w:val="Table Grid"/>
    <w:basedOn w:val="a4"/>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a2"/>
    <w:rsid w:val="00145363"/>
    <w:pPr>
      <w:numPr>
        <w:ilvl w:val="6"/>
        <w:numId w:val="3"/>
      </w:numPr>
    </w:pPr>
    <w:rPr>
      <w:snapToGrid w:val="0"/>
      <w:kern w:val="0"/>
    </w:rPr>
  </w:style>
  <w:style w:type="paragraph" w:customStyle="1" w:styleId="SubItemList">
    <w:name w:val="Sub Item List"/>
    <w:basedOn w:val="a2"/>
    <w:rsid w:val="004E5A8C"/>
    <w:pPr>
      <w:numPr>
        <w:numId w:val="2"/>
      </w:numPr>
      <w:spacing w:before="80" w:after="80"/>
    </w:pPr>
  </w:style>
  <w:style w:type="paragraph" w:customStyle="1" w:styleId="ThirdLevelItemList">
    <w:name w:val="Third Level Item List"/>
    <w:basedOn w:val="a2"/>
    <w:rsid w:val="004E5A8A"/>
    <w:pPr>
      <w:numPr>
        <w:ilvl w:val="1"/>
        <w:numId w:val="2"/>
      </w:numPr>
      <w:spacing w:before="80" w:after="80"/>
    </w:pPr>
  </w:style>
  <w:style w:type="paragraph" w:customStyle="1" w:styleId="FourthLevelItemList">
    <w:name w:val="Fourth Level Item List"/>
    <w:basedOn w:val="a2"/>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a8">
    <w:name w:val="Title"/>
    <w:basedOn w:val="a2"/>
    <w:semiHidden/>
    <w:qFormat/>
    <w:rsid w:val="009B2A47"/>
    <w:pPr>
      <w:spacing w:before="240" w:after="60"/>
      <w:jc w:val="center"/>
      <w:outlineLvl w:val="0"/>
    </w:pPr>
    <w:rPr>
      <w:rFonts w:ascii="Arial" w:hAnsi="Arial"/>
      <w:b/>
      <w:bCs/>
      <w:sz w:val="32"/>
      <w:szCs w:val="32"/>
    </w:rPr>
  </w:style>
  <w:style w:type="table" w:styleId="a6">
    <w:name w:val="Table Professional"/>
    <w:basedOn w:val="a4"/>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145363"/>
    <w:pPr>
      <w:keepNext/>
      <w:numPr>
        <w:ilvl w:val="8"/>
        <w:numId w:val="3"/>
      </w:numPr>
      <w:spacing w:before="320" w:after="80"/>
    </w:pPr>
    <w:rPr>
      <w:rFonts w:eastAsia="黑体"/>
      <w:spacing w:val="-4"/>
    </w:rPr>
  </w:style>
  <w:style w:type="paragraph" w:customStyle="1" w:styleId="NotesTextListinTable">
    <w:name w:val="Notes Text List in Table"/>
    <w:rsid w:val="002839CF"/>
    <w:pPr>
      <w:numPr>
        <w:numId w:val="19"/>
      </w:numPr>
      <w:spacing w:before="40" w:after="80" w:line="200" w:lineRule="atLeast"/>
    </w:pPr>
    <w:rPr>
      <w:rFonts w:eastAsia="楷体_GB2312" w:cs="楷体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楷体_GB2312" w:cs="楷体_GB2312"/>
      <w:noProof/>
      <w:sz w:val="18"/>
      <w:szCs w:val="18"/>
    </w:r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a2"/>
    <w:next w:val="a2"/>
    <w:semiHidden/>
    <w:rsid w:val="0003126A"/>
    <w:pPr>
      <w:spacing w:after="80"/>
      <w:ind w:left="0"/>
    </w:pPr>
    <w:rPr>
      <w:rFonts w:ascii="Book Antiqua" w:hAnsi="Book Antiqua" w:cs="Book Antiqua"/>
      <w:b/>
      <w:bCs/>
      <w:sz w:val="24"/>
      <w:szCs w:val="24"/>
    </w:rPr>
  </w:style>
  <w:style w:type="paragraph" w:styleId="TOC2">
    <w:name w:val="toc 2"/>
    <w:basedOn w:val="a2"/>
    <w:next w:val="a2"/>
    <w:semiHidden/>
    <w:rsid w:val="0003126A"/>
    <w:pPr>
      <w:spacing w:before="80" w:after="80"/>
      <w:ind w:left="0"/>
    </w:pPr>
    <w:rPr>
      <w:noProof/>
      <w:sz w:val="20"/>
      <w:szCs w:val="20"/>
    </w:rPr>
  </w:style>
  <w:style w:type="paragraph" w:styleId="TOC3">
    <w:name w:val="toc 3"/>
    <w:basedOn w:val="a2"/>
    <w:next w:val="a2"/>
    <w:semiHidden/>
    <w:rsid w:val="0003126A"/>
    <w:pPr>
      <w:spacing w:before="80" w:after="80"/>
      <w:ind w:left="0"/>
    </w:pPr>
    <w:rPr>
      <w:noProof/>
      <w:sz w:val="20"/>
      <w:szCs w:val="20"/>
    </w:rPr>
  </w:style>
  <w:style w:type="paragraph" w:styleId="TOC4">
    <w:name w:val="toc 4"/>
    <w:basedOn w:val="a2"/>
    <w:next w:val="a2"/>
    <w:semiHidden/>
    <w:rsid w:val="00BB3B70"/>
    <w:pPr>
      <w:spacing w:before="80" w:after="80"/>
      <w:ind w:left="0"/>
    </w:pPr>
    <w:rPr>
      <w:sz w:val="20"/>
      <w:szCs w:val="20"/>
    </w:rPr>
  </w:style>
  <w:style w:type="paragraph" w:styleId="TOC5">
    <w:name w:val="toc 5"/>
    <w:basedOn w:val="a2"/>
    <w:next w:val="a2"/>
    <w:autoRedefine/>
    <w:semiHidden/>
    <w:rsid w:val="00446256"/>
    <w:pPr>
      <w:spacing w:before="80" w:after="80"/>
      <w:ind w:left="0"/>
    </w:pPr>
    <w:rPr>
      <w:sz w:val="20"/>
      <w:szCs w:val="20"/>
    </w:rPr>
  </w:style>
  <w:style w:type="paragraph" w:styleId="TOC6">
    <w:name w:val="toc 6"/>
    <w:basedOn w:val="a2"/>
    <w:next w:val="a2"/>
    <w:autoRedefine/>
    <w:semiHidden/>
    <w:rsid w:val="00446256"/>
    <w:pPr>
      <w:ind w:left="2100"/>
    </w:pPr>
    <w:rPr>
      <w:sz w:val="24"/>
    </w:rPr>
  </w:style>
  <w:style w:type="paragraph" w:styleId="TOC7">
    <w:name w:val="toc 7"/>
    <w:basedOn w:val="a2"/>
    <w:next w:val="a2"/>
    <w:autoRedefine/>
    <w:semiHidden/>
    <w:rsid w:val="00446256"/>
    <w:pPr>
      <w:ind w:left="2520"/>
    </w:pPr>
    <w:rPr>
      <w:sz w:val="24"/>
    </w:rPr>
  </w:style>
  <w:style w:type="paragraph" w:styleId="TOC8">
    <w:name w:val="toc 8"/>
    <w:basedOn w:val="a2"/>
    <w:next w:val="a2"/>
    <w:autoRedefine/>
    <w:semiHidden/>
    <w:rsid w:val="00446256"/>
    <w:pPr>
      <w:ind w:left="2940"/>
    </w:pPr>
    <w:rPr>
      <w:sz w:val="24"/>
    </w:rPr>
  </w:style>
  <w:style w:type="paragraph" w:styleId="TOC9">
    <w:name w:val="toc 9"/>
    <w:basedOn w:val="a2"/>
    <w:next w:val="a2"/>
    <w:autoRedefine/>
    <w:semiHidden/>
    <w:rsid w:val="00446256"/>
    <w:pPr>
      <w:ind w:left="3360"/>
    </w:pPr>
    <w:rPr>
      <w:sz w:val="24"/>
    </w:rPr>
  </w:style>
  <w:style w:type="paragraph" w:styleId="10">
    <w:name w:val="index 1"/>
    <w:next w:val="a2"/>
    <w:rsid w:val="00F613A7"/>
    <w:pPr>
      <w:adjustRightInd w:val="0"/>
      <w:snapToGrid w:val="0"/>
    </w:pPr>
    <w:rPr>
      <w:rFonts w:cs="Arial"/>
      <w:kern w:val="2"/>
      <w:sz w:val="21"/>
      <w:szCs w:val="21"/>
    </w:rPr>
  </w:style>
  <w:style w:type="paragraph" w:styleId="23">
    <w:name w:val="index 2"/>
    <w:next w:val="a2"/>
    <w:rsid w:val="00F613A7"/>
    <w:pPr>
      <w:adjustRightInd w:val="0"/>
      <w:snapToGrid w:val="0"/>
      <w:ind w:left="284"/>
    </w:pPr>
    <w:rPr>
      <w:rFonts w:cs="Arial"/>
      <w:kern w:val="2"/>
      <w:sz w:val="21"/>
      <w:szCs w:val="21"/>
    </w:rPr>
  </w:style>
  <w:style w:type="paragraph" w:styleId="33">
    <w:name w:val="index 3"/>
    <w:next w:val="a2"/>
    <w:rsid w:val="00F613A7"/>
    <w:pPr>
      <w:adjustRightInd w:val="0"/>
      <w:snapToGrid w:val="0"/>
      <w:ind w:left="567"/>
    </w:pPr>
    <w:rPr>
      <w:rFonts w:cs="Arial"/>
      <w:kern w:val="2"/>
      <w:sz w:val="21"/>
      <w:szCs w:val="21"/>
    </w:rPr>
  </w:style>
  <w:style w:type="paragraph" w:styleId="53">
    <w:name w:val="index 5"/>
    <w:basedOn w:val="a2"/>
    <w:next w:val="a2"/>
    <w:autoRedefine/>
    <w:semiHidden/>
    <w:rsid w:val="00446256"/>
    <w:pPr>
      <w:ind w:left="1050" w:hanging="210"/>
    </w:pPr>
    <w:rPr>
      <w:sz w:val="20"/>
      <w:szCs w:val="20"/>
    </w:rPr>
  </w:style>
  <w:style w:type="paragraph" w:styleId="60">
    <w:name w:val="index 6"/>
    <w:basedOn w:val="a2"/>
    <w:next w:val="a2"/>
    <w:autoRedefine/>
    <w:semiHidden/>
    <w:rsid w:val="00446256"/>
    <w:pPr>
      <w:ind w:left="1260" w:hanging="210"/>
    </w:pPr>
    <w:rPr>
      <w:sz w:val="20"/>
      <w:szCs w:val="20"/>
    </w:rPr>
  </w:style>
  <w:style w:type="paragraph" w:styleId="70">
    <w:name w:val="index 7"/>
    <w:basedOn w:val="a2"/>
    <w:next w:val="a2"/>
    <w:autoRedefine/>
    <w:semiHidden/>
    <w:rsid w:val="00446256"/>
    <w:pPr>
      <w:ind w:left="1470" w:hanging="210"/>
    </w:pPr>
    <w:rPr>
      <w:sz w:val="20"/>
      <w:szCs w:val="20"/>
    </w:rPr>
  </w:style>
  <w:style w:type="paragraph" w:styleId="80">
    <w:name w:val="index 8"/>
    <w:basedOn w:val="a2"/>
    <w:next w:val="a2"/>
    <w:autoRedefine/>
    <w:semiHidden/>
    <w:rsid w:val="00446256"/>
    <w:pPr>
      <w:ind w:left="1680" w:hanging="210"/>
    </w:pPr>
    <w:rPr>
      <w:sz w:val="20"/>
      <w:szCs w:val="20"/>
    </w:rPr>
  </w:style>
  <w:style w:type="paragraph" w:styleId="90">
    <w:name w:val="index 9"/>
    <w:basedOn w:val="a2"/>
    <w:next w:val="a2"/>
    <w:autoRedefine/>
    <w:semiHidden/>
    <w:rsid w:val="00446256"/>
    <w:pPr>
      <w:ind w:left="1890" w:hanging="210"/>
    </w:pPr>
    <w:rPr>
      <w:sz w:val="20"/>
      <w:szCs w:val="20"/>
    </w:rPr>
  </w:style>
  <w:style w:type="paragraph" w:styleId="a9">
    <w:name w:val="table of figures"/>
    <w:basedOn w:val="a2"/>
    <w:next w:val="a2"/>
    <w:semiHidden/>
    <w:rsid w:val="00052EBA"/>
    <w:pPr>
      <w:spacing w:afterLines="50"/>
      <w:ind w:leftChars="300" w:left="300"/>
    </w:pPr>
    <w:rPr>
      <w:sz w:val="20"/>
      <w:szCs w:val="20"/>
    </w:rPr>
  </w:style>
  <w:style w:type="paragraph" w:styleId="aa">
    <w:name w:val="Document Map"/>
    <w:basedOn w:val="a2"/>
    <w:semiHidden/>
    <w:rsid w:val="00255771"/>
    <w:pPr>
      <w:shd w:val="clear" w:color="auto" w:fill="000080"/>
    </w:pPr>
  </w:style>
  <w:style w:type="paragraph" w:styleId="ab">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楷体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ac">
    <w:name w:val="header"/>
    <w:basedOn w:val="a2"/>
    <w:rsid w:val="00450A20"/>
    <w:pPr>
      <w:tabs>
        <w:tab w:val="center" w:pos="4153"/>
        <w:tab w:val="right" w:pos="8306"/>
      </w:tabs>
      <w:spacing w:before="0" w:after="0"/>
      <w:ind w:left="0"/>
      <w:jc w:val="right"/>
    </w:pPr>
    <w:rPr>
      <w:sz w:val="18"/>
      <w:szCs w:val="18"/>
    </w:rPr>
  </w:style>
  <w:style w:type="character" w:styleId="ad">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黑体"/>
      <w:spacing w:val="-4"/>
    </w:rPr>
  </w:style>
  <w:style w:type="paragraph" w:customStyle="1" w:styleId="FigureDescriptioninPreface">
    <w:name w:val="Figure Description in Preface"/>
    <w:basedOn w:val="Figure"/>
    <w:next w:val="Figure"/>
    <w:rsid w:val="00C60B38"/>
    <w:pPr>
      <w:numPr>
        <w:numId w:val="25"/>
      </w:numPr>
    </w:pPr>
  </w:style>
  <w:style w:type="numbering" w:styleId="1111110">
    <w:name w:val="Outline List 1"/>
    <w:basedOn w:val="a5"/>
    <w:semiHidden/>
    <w:rsid w:val="005327F2"/>
    <w:pPr>
      <w:numPr>
        <w:numId w:val="17"/>
      </w:numPr>
    </w:pPr>
  </w:style>
  <w:style w:type="paragraph" w:customStyle="1" w:styleId="TableHeading">
    <w:name w:val="Table Heading"/>
    <w:basedOn w:val="a2"/>
    <w:rsid w:val="00CF6B0F"/>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a2"/>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ae">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
    <w:name w:val="footnote text"/>
    <w:basedOn w:val="a2"/>
    <w:semiHidden/>
    <w:rsid w:val="00CB6A0F"/>
    <w:rPr>
      <w:sz w:val="18"/>
      <w:szCs w:val="18"/>
    </w:rPr>
  </w:style>
  <w:style w:type="character" w:styleId="af0">
    <w:name w:val="footnote reference"/>
    <w:semiHidden/>
    <w:rsid w:val="00CB6A0F"/>
    <w:rPr>
      <w:vertAlign w:val="superscript"/>
    </w:rPr>
  </w:style>
  <w:style w:type="paragraph" w:styleId="af1">
    <w:name w:val="Balloon Text"/>
    <w:basedOn w:val="a2"/>
    <w:semiHidden/>
    <w:rsid w:val="00CB6A0F"/>
    <w:rPr>
      <w:sz w:val="18"/>
      <w:szCs w:val="18"/>
    </w:rPr>
  </w:style>
  <w:style w:type="paragraph" w:styleId="af2">
    <w:name w:val="annotation text"/>
    <w:basedOn w:val="a2"/>
    <w:semiHidden/>
    <w:rsid w:val="00CB6A0F"/>
  </w:style>
  <w:style w:type="character" w:styleId="af3">
    <w:name w:val="annotation reference"/>
    <w:semiHidden/>
    <w:rsid w:val="00CB6A0F"/>
    <w:rPr>
      <w:sz w:val="21"/>
      <w:szCs w:val="21"/>
    </w:rPr>
  </w:style>
  <w:style w:type="paragraph" w:styleId="af4">
    <w:name w:val="annotation subject"/>
    <w:basedOn w:val="af2"/>
    <w:next w:val="af2"/>
    <w:semiHidden/>
    <w:rsid w:val="00CB6A0F"/>
    <w:rPr>
      <w:b/>
      <w:bCs/>
    </w:rPr>
  </w:style>
  <w:style w:type="paragraph" w:styleId="43">
    <w:name w:val="index 4"/>
    <w:basedOn w:val="a2"/>
    <w:next w:val="a2"/>
    <w:autoRedefine/>
    <w:semiHidden/>
    <w:rsid w:val="00CB6A0F"/>
    <w:pPr>
      <w:ind w:left="1260"/>
    </w:pPr>
  </w:style>
  <w:style w:type="paragraph" w:styleId="af5">
    <w:name w:val="index heading"/>
    <w:basedOn w:val="a2"/>
    <w:next w:val="10"/>
    <w:semiHidden/>
    <w:rsid w:val="00CB6A0F"/>
    <w:rPr>
      <w:rFonts w:ascii="Arial" w:hAnsi="Arial"/>
      <w:b/>
      <w:bCs/>
    </w:rPr>
  </w:style>
  <w:style w:type="paragraph" w:styleId="af6">
    <w:name w:val="caption"/>
    <w:basedOn w:val="a2"/>
    <w:next w:val="a2"/>
    <w:semiHidden/>
    <w:qFormat/>
    <w:rsid w:val="00CB6A0F"/>
    <w:pPr>
      <w:spacing w:before="152"/>
    </w:pPr>
    <w:rPr>
      <w:rFonts w:ascii="Arial" w:eastAsia="黑体" w:hAnsi="Arial"/>
      <w:sz w:val="20"/>
      <w:szCs w:val="20"/>
    </w:rPr>
  </w:style>
  <w:style w:type="paragraph" w:styleId="af7">
    <w:name w:val="endnote text"/>
    <w:basedOn w:val="a2"/>
    <w:semiHidden/>
    <w:rsid w:val="00CB6A0F"/>
  </w:style>
  <w:style w:type="character" w:styleId="af8">
    <w:name w:val="endnote reference"/>
    <w:semiHidden/>
    <w:rsid w:val="00CB6A0F"/>
    <w:rPr>
      <w:vertAlign w:val="superscript"/>
    </w:rPr>
  </w:style>
  <w:style w:type="paragraph" w:styleId="af9">
    <w:name w:val="table of authorities"/>
    <w:basedOn w:val="a2"/>
    <w:next w:val="a2"/>
    <w:semiHidden/>
    <w:rsid w:val="00CB6A0F"/>
    <w:pPr>
      <w:ind w:left="420"/>
    </w:pPr>
  </w:style>
  <w:style w:type="paragraph" w:styleId="afa">
    <w:name w:val="toa heading"/>
    <w:basedOn w:val="a2"/>
    <w:next w:val="a2"/>
    <w:semiHidden/>
    <w:rsid w:val="00CB6A0F"/>
    <w:pPr>
      <w:spacing w:before="120"/>
    </w:pPr>
    <w:rPr>
      <w:rFonts w:ascii="Arial" w:hAnsi="Arial"/>
    </w:rPr>
  </w:style>
  <w:style w:type="paragraph" w:customStyle="1" w:styleId="Contents">
    <w:name w:val="Contents"/>
    <w:basedOn w:val="Heading1NoNumber"/>
    <w:rsid w:val="00AB11BC"/>
  </w:style>
  <w:style w:type="character" w:styleId="HTML">
    <w:name w:val="HTML Variable"/>
    <w:semiHidden/>
    <w:rsid w:val="00176DF9"/>
    <w:rPr>
      <w:i/>
      <w:iCs/>
    </w:rPr>
  </w:style>
  <w:style w:type="character" w:styleId="HTML0">
    <w:name w:val="HTML Typewriter"/>
    <w:semiHidden/>
    <w:rsid w:val="00176DF9"/>
    <w:rPr>
      <w:rFonts w:ascii="Courier New" w:hAnsi="Courier New" w:cs="Courier New"/>
      <w:sz w:val="20"/>
      <w:szCs w:val="20"/>
    </w:rPr>
  </w:style>
  <w:style w:type="character" w:styleId="HTML1">
    <w:name w:val="HTML Code"/>
    <w:semiHidden/>
    <w:rsid w:val="00176DF9"/>
    <w:rPr>
      <w:rFonts w:ascii="Courier New" w:hAnsi="Courier New" w:cs="Courier New"/>
      <w:sz w:val="20"/>
      <w:szCs w:val="20"/>
    </w:rPr>
  </w:style>
  <w:style w:type="paragraph" w:styleId="HTML2">
    <w:name w:val="HTML Address"/>
    <w:basedOn w:val="a2"/>
    <w:semiHidden/>
    <w:rsid w:val="00176DF9"/>
    <w:rPr>
      <w:i/>
      <w:iCs/>
    </w:rPr>
  </w:style>
  <w:style w:type="character" w:styleId="HTML3">
    <w:name w:val="HTML Definition"/>
    <w:semiHidden/>
    <w:rsid w:val="00176DF9"/>
    <w:rPr>
      <w:i/>
      <w:iCs/>
    </w:rPr>
  </w:style>
  <w:style w:type="character" w:styleId="HTML4">
    <w:name w:val="HTML Keyboard"/>
    <w:semiHidden/>
    <w:rsid w:val="00176DF9"/>
    <w:rPr>
      <w:rFonts w:ascii="Courier New" w:hAnsi="Courier New" w:cs="Courier New"/>
      <w:sz w:val="20"/>
      <w:szCs w:val="20"/>
    </w:rPr>
  </w:style>
  <w:style w:type="character" w:styleId="HTML5">
    <w:name w:val="HTML Acronym"/>
    <w:basedOn w:val="a3"/>
    <w:semiHidden/>
    <w:rsid w:val="00176DF9"/>
  </w:style>
  <w:style w:type="character" w:styleId="HTML6">
    <w:name w:val="HTML Sample"/>
    <w:semiHidden/>
    <w:rsid w:val="00176DF9"/>
    <w:rPr>
      <w:rFonts w:ascii="Courier New" w:hAnsi="Courier New" w:cs="Courier New"/>
    </w:rPr>
  </w:style>
  <w:style w:type="character" w:styleId="HTML7">
    <w:name w:val="HTML Cite"/>
    <w:semiHidden/>
    <w:rsid w:val="00176DF9"/>
    <w:rPr>
      <w:i/>
      <w:iCs/>
    </w:rPr>
  </w:style>
  <w:style w:type="paragraph" w:styleId="HTML8">
    <w:name w:val="HTML Preformatted"/>
    <w:basedOn w:val="a2"/>
    <w:semiHidden/>
    <w:rsid w:val="00176DF9"/>
    <w:rPr>
      <w:rFonts w:ascii="Courier New" w:hAnsi="Courier New" w:cs="Courier New"/>
      <w:sz w:val="20"/>
      <w:szCs w:val="20"/>
    </w:rPr>
  </w:style>
  <w:style w:type="table" w:styleId="11">
    <w:name w:val="Table Web 1"/>
    <w:basedOn w:val="a4"/>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4"/>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4"/>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b">
    <w:name w:val="Table Theme"/>
    <w:basedOn w:val="a4"/>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4"/>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4"/>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4"/>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c">
    <w:name w:val="Salutation"/>
    <w:basedOn w:val="a2"/>
    <w:next w:val="a2"/>
    <w:semiHidden/>
    <w:rsid w:val="00176DF9"/>
  </w:style>
  <w:style w:type="paragraph" w:styleId="afd">
    <w:name w:val="Plain Text"/>
    <w:basedOn w:val="a2"/>
    <w:semiHidden/>
    <w:rsid w:val="00176DF9"/>
    <w:rPr>
      <w:rFonts w:ascii="宋体" w:hAnsi="Courier New" w:cs="Courier New"/>
    </w:rPr>
  </w:style>
  <w:style w:type="table" w:styleId="afe">
    <w:name w:val="Table Elegant"/>
    <w:basedOn w:val="a4"/>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
    <w:name w:val="E-mail Signature"/>
    <w:basedOn w:val="a2"/>
    <w:semiHidden/>
    <w:rsid w:val="00176DF9"/>
  </w:style>
  <w:style w:type="paragraph" w:styleId="aff0">
    <w:name w:val="Subtitle"/>
    <w:basedOn w:val="a2"/>
    <w:semiHidden/>
    <w:qFormat/>
    <w:rsid w:val="00176DF9"/>
    <w:pPr>
      <w:spacing w:before="240" w:after="60" w:line="312" w:lineRule="atLeast"/>
      <w:jc w:val="center"/>
      <w:outlineLvl w:val="1"/>
    </w:pPr>
    <w:rPr>
      <w:rFonts w:ascii="Arial" w:hAnsi="Arial"/>
      <w:b/>
      <w:bCs/>
      <w:kern w:val="28"/>
      <w:sz w:val="32"/>
      <w:szCs w:val="32"/>
    </w:rPr>
  </w:style>
  <w:style w:type="table" w:styleId="13">
    <w:name w:val="Table Classic 1"/>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4"/>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4"/>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1">
    <w:name w:val="envelope return"/>
    <w:basedOn w:val="a2"/>
    <w:semiHidden/>
    <w:rsid w:val="00176DF9"/>
    <w:rPr>
      <w:rFonts w:ascii="Arial" w:hAnsi="Arial"/>
    </w:rPr>
  </w:style>
  <w:style w:type="table" w:styleId="14">
    <w:name w:val="Table Simple 1"/>
    <w:basedOn w:val="a4"/>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2">
    <w:name w:val="Closing"/>
    <w:basedOn w:val="a2"/>
    <w:semiHidden/>
    <w:rsid w:val="00176DF9"/>
    <w:pPr>
      <w:ind w:leftChars="2100" w:left="2100"/>
    </w:pPr>
  </w:style>
  <w:style w:type="table" w:styleId="15">
    <w:name w:val="Table Subtle 1"/>
    <w:basedOn w:val="a4"/>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4"/>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4"/>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4"/>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4"/>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3">
    <w:name w:val="List"/>
    <w:basedOn w:val="a2"/>
    <w:semiHidden/>
    <w:rsid w:val="00176DF9"/>
    <w:pPr>
      <w:ind w:left="200" w:hangingChars="200" w:hanging="200"/>
    </w:pPr>
  </w:style>
  <w:style w:type="paragraph" w:styleId="2a">
    <w:name w:val="List 2"/>
    <w:basedOn w:val="a2"/>
    <w:semiHidden/>
    <w:rsid w:val="00176DF9"/>
    <w:pPr>
      <w:ind w:leftChars="200" w:left="200" w:hangingChars="200" w:hanging="200"/>
    </w:pPr>
  </w:style>
  <w:style w:type="paragraph" w:styleId="39">
    <w:name w:val="List 3"/>
    <w:basedOn w:val="a2"/>
    <w:semiHidden/>
    <w:rsid w:val="00176DF9"/>
    <w:pPr>
      <w:ind w:leftChars="400" w:left="400" w:hangingChars="200" w:hanging="200"/>
    </w:pPr>
  </w:style>
  <w:style w:type="paragraph" w:styleId="45">
    <w:name w:val="List 4"/>
    <w:basedOn w:val="a2"/>
    <w:semiHidden/>
    <w:rsid w:val="00176DF9"/>
    <w:pPr>
      <w:ind w:leftChars="600" w:left="600" w:hangingChars="200" w:hanging="200"/>
    </w:pPr>
  </w:style>
  <w:style w:type="paragraph" w:styleId="54">
    <w:name w:val="List 5"/>
    <w:basedOn w:val="a2"/>
    <w:semiHidden/>
    <w:rsid w:val="00176DF9"/>
    <w:pPr>
      <w:ind w:leftChars="800" w:left="800" w:hangingChars="200" w:hanging="200"/>
    </w:pPr>
  </w:style>
  <w:style w:type="paragraph" w:styleId="a">
    <w:name w:val="List Number"/>
    <w:basedOn w:val="a2"/>
    <w:semiHidden/>
    <w:rsid w:val="00176DF9"/>
    <w:pPr>
      <w:numPr>
        <w:numId w:val="5"/>
      </w:numPr>
    </w:pPr>
  </w:style>
  <w:style w:type="paragraph" w:styleId="2">
    <w:name w:val="List Number 2"/>
    <w:basedOn w:val="a2"/>
    <w:semiHidden/>
    <w:rsid w:val="00176DF9"/>
    <w:pPr>
      <w:numPr>
        <w:numId w:val="6"/>
      </w:numPr>
    </w:pPr>
  </w:style>
  <w:style w:type="paragraph" w:styleId="3">
    <w:name w:val="List Number 3"/>
    <w:basedOn w:val="a2"/>
    <w:semiHidden/>
    <w:rsid w:val="00176DF9"/>
    <w:pPr>
      <w:numPr>
        <w:numId w:val="7"/>
      </w:numPr>
    </w:pPr>
  </w:style>
  <w:style w:type="paragraph" w:styleId="4">
    <w:name w:val="List Number 4"/>
    <w:basedOn w:val="a2"/>
    <w:semiHidden/>
    <w:rsid w:val="00176DF9"/>
    <w:pPr>
      <w:numPr>
        <w:numId w:val="8"/>
      </w:numPr>
    </w:pPr>
  </w:style>
  <w:style w:type="paragraph" w:styleId="5">
    <w:name w:val="List Number 5"/>
    <w:basedOn w:val="a2"/>
    <w:semiHidden/>
    <w:rsid w:val="00176DF9"/>
    <w:pPr>
      <w:numPr>
        <w:numId w:val="9"/>
      </w:numPr>
    </w:pPr>
  </w:style>
  <w:style w:type="paragraph" w:styleId="aff4">
    <w:name w:val="List Continue"/>
    <w:basedOn w:val="a2"/>
    <w:semiHidden/>
    <w:rsid w:val="00176DF9"/>
    <w:pPr>
      <w:spacing w:after="120"/>
      <w:ind w:leftChars="200" w:left="200"/>
    </w:pPr>
  </w:style>
  <w:style w:type="paragraph" w:styleId="2b">
    <w:name w:val="List Continue 2"/>
    <w:basedOn w:val="a2"/>
    <w:semiHidden/>
    <w:rsid w:val="00176DF9"/>
    <w:pPr>
      <w:spacing w:after="120"/>
      <w:ind w:leftChars="400" w:left="400"/>
    </w:pPr>
  </w:style>
  <w:style w:type="paragraph" w:styleId="3a">
    <w:name w:val="List Continue 3"/>
    <w:basedOn w:val="a2"/>
    <w:semiHidden/>
    <w:rsid w:val="00176DF9"/>
    <w:pPr>
      <w:spacing w:after="120"/>
      <w:ind w:leftChars="600" w:left="600"/>
    </w:pPr>
  </w:style>
  <w:style w:type="paragraph" w:styleId="46">
    <w:name w:val="List Continue 4"/>
    <w:basedOn w:val="a2"/>
    <w:semiHidden/>
    <w:rsid w:val="00176DF9"/>
    <w:pPr>
      <w:spacing w:after="120"/>
      <w:ind w:leftChars="800" w:left="800"/>
    </w:pPr>
  </w:style>
  <w:style w:type="paragraph" w:styleId="55">
    <w:name w:val="List Continue 5"/>
    <w:basedOn w:val="a2"/>
    <w:semiHidden/>
    <w:rsid w:val="00176DF9"/>
    <w:pPr>
      <w:spacing w:after="120"/>
      <w:ind w:leftChars="1000" w:left="1000"/>
    </w:pPr>
  </w:style>
  <w:style w:type="paragraph" w:styleId="a0">
    <w:name w:val="List Bullet"/>
    <w:basedOn w:val="a2"/>
    <w:autoRedefine/>
    <w:semiHidden/>
    <w:rsid w:val="00176DF9"/>
    <w:pPr>
      <w:numPr>
        <w:numId w:val="10"/>
      </w:numPr>
    </w:pPr>
  </w:style>
  <w:style w:type="paragraph" w:styleId="20">
    <w:name w:val="List Bullet 2"/>
    <w:basedOn w:val="a2"/>
    <w:autoRedefine/>
    <w:semiHidden/>
    <w:rsid w:val="00176DF9"/>
    <w:pPr>
      <w:numPr>
        <w:numId w:val="11"/>
      </w:numPr>
    </w:pPr>
  </w:style>
  <w:style w:type="paragraph" w:styleId="30">
    <w:name w:val="List Bullet 3"/>
    <w:basedOn w:val="a2"/>
    <w:autoRedefine/>
    <w:semiHidden/>
    <w:rsid w:val="00176DF9"/>
    <w:pPr>
      <w:numPr>
        <w:numId w:val="12"/>
      </w:numPr>
    </w:pPr>
  </w:style>
  <w:style w:type="paragraph" w:styleId="40">
    <w:name w:val="List Bullet 4"/>
    <w:basedOn w:val="a2"/>
    <w:autoRedefine/>
    <w:semiHidden/>
    <w:rsid w:val="00176DF9"/>
    <w:pPr>
      <w:numPr>
        <w:numId w:val="13"/>
      </w:numPr>
    </w:pPr>
  </w:style>
  <w:style w:type="paragraph" w:styleId="50">
    <w:name w:val="List Bullet 5"/>
    <w:basedOn w:val="a2"/>
    <w:autoRedefine/>
    <w:semiHidden/>
    <w:rsid w:val="00176DF9"/>
    <w:pPr>
      <w:numPr>
        <w:numId w:val="14"/>
      </w:numPr>
    </w:pPr>
  </w:style>
  <w:style w:type="table" w:styleId="17">
    <w:name w:val="Table List 1"/>
    <w:basedOn w:val="a4"/>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4"/>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5">
    <w:name w:val="Table Contemporary"/>
    <w:basedOn w:val="a4"/>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6">
    <w:name w:val="Normal (Web)"/>
    <w:basedOn w:val="a2"/>
    <w:semiHidden/>
    <w:rsid w:val="00176DF9"/>
    <w:rPr>
      <w:rFonts w:cs="Times New Roman"/>
    </w:rPr>
  </w:style>
  <w:style w:type="paragraph" w:styleId="aff7">
    <w:name w:val="Signature"/>
    <w:basedOn w:val="a2"/>
    <w:semiHidden/>
    <w:rsid w:val="00176DF9"/>
    <w:pPr>
      <w:ind w:leftChars="2100" w:left="2100"/>
    </w:pPr>
  </w:style>
  <w:style w:type="character" w:styleId="aff8">
    <w:name w:val="Emphasis"/>
    <w:semiHidden/>
    <w:qFormat/>
    <w:rsid w:val="00176DF9"/>
    <w:rPr>
      <w:i/>
      <w:iCs/>
    </w:rPr>
  </w:style>
  <w:style w:type="paragraph" w:styleId="aff9">
    <w:name w:val="Date"/>
    <w:basedOn w:val="a2"/>
    <w:next w:val="a2"/>
    <w:semiHidden/>
    <w:rsid w:val="00176DF9"/>
    <w:pPr>
      <w:ind w:leftChars="2500" w:left="2500"/>
    </w:pPr>
  </w:style>
  <w:style w:type="table" w:styleId="18">
    <w:name w:val="Table Columns 1"/>
    <w:basedOn w:val="a4"/>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a">
    <w:name w:val="Block Text"/>
    <w:basedOn w:val="a2"/>
    <w:semiHidden/>
    <w:rsid w:val="00176DF9"/>
    <w:pPr>
      <w:spacing w:after="120"/>
      <w:ind w:leftChars="700" w:left="700" w:rightChars="700" w:right="700"/>
    </w:pPr>
  </w:style>
  <w:style w:type="numbering" w:styleId="a1">
    <w:name w:val="Outline List 3"/>
    <w:basedOn w:val="a5"/>
    <w:semiHidden/>
    <w:rsid w:val="00176DF9"/>
    <w:pPr>
      <w:numPr>
        <w:numId w:val="15"/>
      </w:numPr>
    </w:pPr>
  </w:style>
  <w:style w:type="paragraph" w:styleId="affb">
    <w:name w:val="envelope address"/>
    <w:basedOn w:val="a2"/>
    <w:semiHidden/>
    <w:rsid w:val="00176DF9"/>
    <w:pPr>
      <w:framePr w:w="7920" w:h="1980" w:hRule="exact" w:hSpace="180" w:wrap="auto" w:hAnchor="page" w:xAlign="center" w:yAlign="bottom"/>
      <w:ind w:leftChars="1400" w:left="1400"/>
    </w:pPr>
    <w:rPr>
      <w:rFonts w:ascii="Arial" w:hAnsi="Arial"/>
    </w:rPr>
  </w:style>
  <w:style w:type="paragraph" w:styleId="affc">
    <w:name w:val="Message Header"/>
    <w:basedOn w:val="a2"/>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affd">
    <w:name w:val="line number"/>
    <w:basedOn w:val="a3"/>
    <w:semiHidden/>
    <w:rsid w:val="00176DF9"/>
  </w:style>
  <w:style w:type="character" w:styleId="affe">
    <w:name w:val="Strong"/>
    <w:semiHidden/>
    <w:qFormat/>
    <w:rsid w:val="00176DF9"/>
    <w:rPr>
      <w:b/>
      <w:bCs/>
    </w:rPr>
  </w:style>
  <w:style w:type="character" w:styleId="afff">
    <w:name w:val="page number"/>
    <w:basedOn w:val="a3"/>
    <w:semiHidden/>
    <w:rsid w:val="00176DF9"/>
  </w:style>
  <w:style w:type="character" w:styleId="afff0">
    <w:name w:val="FollowedHyperlink"/>
    <w:rsid w:val="007E3774"/>
    <w:rPr>
      <w:color w:val="800080"/>
      <w:u w:val="none"/>
    </w:rPr>
  </w:style>
  <w:style w:type="paragraph" w:styleId="afff1">
    <w:name w:val="Body Text"/>
    <w:basedOn w:val="a2"/>
    <w:semiHidden/>
    <w:rsid w:val="00176DF9"/>
    <w:pPr>
      <w:spacing w:after="120"/>
    </w:pPr>
  </w:style>
  <w:style w:type="paragraph" w:styleId="afff2">
    <w:name w:val="Body Text First Indent"/>
    <w:basedOn w:val="afff1"/>
    <w:semiHidden/>
    <w:rsid w:val="00176DF9"/>
    <w:pPr>
      <w:ind w:firstLineChars="100" w:firstLine="100"/>
    </w:pPr>
  </w:style>
  <w:style w:type="paragraph" w:styleId="afff3">
    <w:name w:val="Body Text Indent"/>
    <w:basedOn w:val="a2"/>
    <w:semiHidden/>
    <w:rsid w:val="00176DF9"/>
    <w:pPr>
      <w:spacing w:after="120"/>
      <w:ind w:leftChars="200" w:left="200"/>
    </w:pPr>
  </w:style>
  <w:style w:type="paragraph" w:styleId="2f">
    <w:name w:val="Body Text First Indent 2"/>
    <w:basedOn w:val="afff3"/>
    <w:semiHidden/>
    <w:rsid w:val="00176DF9"/>
    <w:pPr>
      <w:ind w:firstLineChars="200" w:firstLine="200"/>
    </w:pPr>
  </w:style>
  <w:style w:type="paragraph" w:styleId="afff4">
    <w:name w:val="Normal Indent"/>
    <w:basedOn w:val="a2"/>
    <w:semiHidden/>
    <w:rsid w:val="00176DF9"/>
    <w:pPr>
      <w:ind w:firstLineChars="200" w:firstLine="200"/>
    </w:pPr>
  </w:style>
  <w:style w:type="paragraph" w:styleId="2f0">
    <w:name w:val="Body Text 2"/>
    <w:basedOn w:val="a2"/>
    <w:semiHidden/>
    <w:rsid w:val="00176DF9"/>
    <w:pPr>
      <w:spacing w:after="120" w:line="480" w:lineRule="auto"/>
    </w:pPr>
  </w:style>
  <w:style w:type="paragraph" w:styleId="3e">
    <w:name w:val="Body Text 3"/>
    <w:basedOn w:val="a2"/>
    <w:semiHidden/>
    <w:rsid w:val="00176DF9"/>
    <w:pPr>
      <w:spacing w:after="120"/>
    </w:pPr>
    <w:rPr>
      <w:sz w:val="16"/>
      <w:szCs w:val="16"/>
    </w:rPr>
  </w:style>
  <w:style w:type="paragraph" w:styleId="2f1">
    <w:name w:val="Body Text Indent 2"/>
    <w:basedOn w:val="a2"/>
    <w:semiHidden/>
    <w:rsid w:val="00176DF9"/>
    <w:pPr>
      <w:spacing w:after="120" w:line="480" w:lineRule="auto"/>
      <w:ind w:leftChars="200" w:left="200"/>
    </w:pPr>
  </w:style>
  <w:style w:type="paragraph" w:styleId="3f">
    <w:name w:val="Body Text Indent 3"/>
    <w:basedOn w:val="a2"/>
    <w:semiHidden/>
    <w:rsid w:val="00176DF9"/>
    <w:pPr>
      <w:spacing w:after="120"/>
      <w:ind w:leftChars="200" w:left="200"/>
    </w:pPr>
    <w:rPr>
      <w:sz w:val="16"/>
      <w:szCs w:val="16"/>
    </w:rPr>
  </w:style>
  <w:style w:type="paragraph" w:styleId="afff5">
    <w:name w:val="Note Heading"/>
    <w:basedOn w:val="a2"/>
    <w:next w:val="a2"/>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a2"/>
    <w:rsid w:val="00585C7B"/>
    <w:pPr>
      <w:spacing w:before="80" w:after="80"/>
    </w:pPr>
    <w:rPr>
      <w:sz w:val="18"/>
      <w:szCs w:val="18"/>
    </w:rPr>
  </w:style>
  <w:style w:type="paragraph" w:customStyle="1" w:styleId="End">
    <w:name w:val="End"/>
    <w:basedOn w:val="a2"/>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Code">
    <w:name w:val="Code"/>
    <w:basedOn w:val="a2"/>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a2"/>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a2"/>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a2"/>
    <w:rsid w:val="00C60B38"/>
    <w:pPr>
      <w:numPr>
        <w:numId w:val="23"/>
      </w:numPr>
      <w:topLinePunct w:val="0"/>
    </w:pPr>
  </w:style>
  <w:style w:type="paragraph" w:customStyle="1" w:styleId="TableDescriptioninPreface">
    <w:name w:val="Table Description in Preface"/>
    <w:basedOn w:val="TableDescription"/>
    <w:next w:val="a2"/>
    <w:rsid w:val="00511C29"/>
    <w:pPr>
      <w:numPr>
        <w:ilvl w:val="0"/>
        <w:numId w:val="26"/>
      </w:numPr>
      <w:topLinePunct w:val="0"/>
    </w:pPr>
    <w:rPr>
      <w:rFonts w:eastAsia="宋体"/>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31.png"/><Relationship Id="rId21" Type="http://schemas.openxmlformats.org/officeDocument/2006/relationships/footer" Target="footer4.xml"/><Relationship Id="rId42" Type="http://schemas.openxmlformats.org/officeDocument/2006/relationships/footer" Target="footer13.xml"/><Relationship Id="rId63" Type="http://schemas.openxmlformats.org/officeDocument/2006/relationships/header" Target="header20.xml"/><Relationship Id="rId84" Type="http://schemas.openxmlformats.org/officeDocument/2006/relationships/image" Target="media/image26.png"/><Relationship Id="rId138" Type="http://schemas.openxmlformats.org/officeDocument/2006/relationships/header" Target="header24.xml"/><Relationship Id="rId107" Type="http://schemas.openxmlformats.org/officeDocument/2006/relationships/hyperlink" Target="https://ascend-repo-modelzoo.obs.cn-east-2.myhuaweicloud.com/c-version/SSD_MobilenetV1_FPN_for_MindSpore/zh/1.2/s/SSD_MobilenetV1_FPN_for_MindSpore_1.2_code.zip" TargetMode="External"/><Relationship Id="rId11" Type="http://schemas.openxmlformats.org/officeDocument/2006/relationships/header" Target="header2.xml"/><Relationship Id="rId32" Type="http://schemas.openxmlformats.org/officeDocument/2006/relationships/footer" Target="footer9.xml"/><Relationship Id="rId37" Type="http://schemas.openxmlformats.org/officeDocument/2006/relationships/footer" Target="footer10.xml"/><Relationship Id="rId53" Type="http://schemas.openxmlformats.org/officeDocument/2006/relationships/header" Target="header15.xml"/><Relationship Id="rId58" Type="http://schemas.openxmlformats.org/officeDocument/2006/relationships/header" Target="header17.xml"/><Relationship Id="rId74" Type="http://schemas.openxmlformats.org/officeDocument/2006/relationships/image" Target="media/image16.png"/><Relationship Id="rId79" Type="http://schemas.openxmlformats.org/officeDocument/2006/relationships/image" Target="media/image21.png"/><Relationship Id="rId102" Type="http://schemas.openxmlformats.org/officeDocument/2006/relationships/hyperlink" Target="https://obs-9be7.obs.cn-east-2.myhuaweicloud.com/turing/resourcecenter/model/BERT-Base(Uncased)/zh/1.1/ATC_BERT_Base_Uncased_from_Tensorflow_Ascend310.zip" TargetMode="External"/><Relationship Id="rId123" Type="http://schemas.openxmlformats.org/officeDocument/2006/relationships/image" Target="media/image37.png"/><Relationship Id="rId128" Type="http://schemas.openxmlformats.org/officeDocument/2006/relationships/image" Target="media/image42.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ascend-repo-modelzoo.obs.cn-east-2.myhuaweicloud.com/c-version/YoloV3_for_TensorFlow/zh/1.6/m/YOLOv3_TensorFlow_1.6_model.zip" TargetMode="External"/><Relationship Id="rId95" Type="http://schemas.openxmlformats.org/officeDocument/2006/relationships/hyperlink" Target="https://ascend-repo-modelzoo.obs.cn-east-2.myhuaweicloud.com/c-version/Faster%20R-CNN%20for%20MindSpore/zh/1.6/m/FasterRCNN_for_MindSpore_1.6_model.zip" TargetMode="Externa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hyperlink" Target="https://e.huawei.com/cn/about/eula" TargetMode="External"/><Relationship Id="rId64" Type="http://schemas.openxmlformats.org/officeDocument/2006/relationships/footer" Target="footer18.xml"/><Relationship Id="rId69" Type="http://schemas.openxmlformats.org/officeDocument/2006/relationships/image" Target="media/image11.png"/><Relationship Id="rId113" Type="http://schemas.openxmlformats.org/officeDocument/2006/relationships/image" Target="media/image27.jpeg"/><Relationship Id="rId118" Type="http://schemas.openxmlformats.org/officeDocument/2006/relationships/image" Target="media/image32.png"/><Relationship Id="rId134" Type="http://schemas.openxmlformats.org/officeDocument/2006/relationships/image" Target="media/image48.jpeg"/><Relationship Id="rId139" Type="http://schemas.openxmlformats.org/officeDocument/2006/relationships/footer" Target="footer22.xml"/><Relationship Id="rId80" Type="http://schemas.openxmlformats.org/officeDocument/2006/relationships/image" Target="media/image22.png"/><Relationship Id="rId85" Type="http://schemas.openxmlformats.org/officeDocument/2006/relationships/header" Target="header21.xml"/><Relationship Id="rId12" Type="http://schemas.openxmlformats.org/officeDocument/2006/relationships/hyperlink" Target="https://www.huawei.com" TargetMode="External"/><Relationship Id="rId17" Type="http://schemas.openxmlformats.org/officeDocument/2006/relationships/footer" Target="footer2.xml"/><Relationship Id="rId33" Type="http://schemas.openxmlformats.org/officeDocument/2006/relationships/image" Target="media/image4.png"/><Relationship Id="rId38" Type="http://schemas.openxmlformats.org/officeDocument/2006/relationships/footer" Target="footer11.xml"/><Relationship Id="rId59" Type="http://schemas.openxmlformats.org/officeDocument/2006/relationships/header" Target="header18.xml"/><Relationship Id="rId103" Type="http://schemas.openxmlformats.org/officeDocument/2006/relationships/hyperlink" Target="https://ascend-repo-modelzoo.obs.cn-east-2.myhuaweicloud.com/c-version/DeepLabv3%2B_for_Pytorch/zh/1.2/m/DeepLabv3plus_for_Pytorch_1.2_model.zip" TargetMode="External"/><Relationship Id="rId108" Type="http://schemas.openxmlformats.org/officeDocument/2006/relationships/hyperlink" Target="https://ascend-repo-modelzoo.obs.cn-east-2.myhuaweicloud.com/c-version/SSD_MobilenetV1_FPN_for_MindSpore/zh/1.2/m/SSD_MobilenetV1_FPN_for_MindSpore_1.2_model.zip" TargetMode="External"/><Relationship Id="rId124" Type="http://schemas.openxmlformats.org/officeDocument/2006/relationships/image" Target="media/image38.png"/><Relationship Id="rId129" Type="http://schemas.openxmlformats.org/officeDocument/2006/relationships/image" Target="media/image43.png"/><Relationship Id="rId54" Type="http://schemas.openxmlformats.org/officeDocument/2006/relationships/header" Target="header16.xml"/><Relationship Id="rId70" Type="http://schemas.openxmlformats.org/officeDocument/2006/relationships/image" Target="media/image12.png"/><Relationship Id="rId75" Type="http://schemas.openxmlformats.org/officeDocument/2006/relationships/image" Target="media/image17.png"/><Relationship Id="rId91" Type="http://schemas.openxmlformats.org/officeDocument/2006/relationships/hyperlink" Target="https://ascend-repo-modelzoo.obs.cn-east-2.myhuaweicloud.com/c-version/ResNet50_for_TensorFlow/zh/1.7/s/ResNet50_for_TensorFlow_1.7_code.zip" TargetMode="External"/><Relationship Id="rId96" Type="http://schemas.openxmlformats.org/officeDocument/2006/relationships/hyperlink" Target="https://ascend-repo-modelzoo.obs.cn-east-2.myhuaweicloud.com/script/Yolov4_for_PyTorch/zh/1.1/Yolov4_for_PyTorch.zip" TargetMode="External"/><Relationship Id="rId140" Type="http://schemas.openxmlformats.org/officeDocument/2006/relationships/footer" Target="footer2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hiascend.com/marketplace/case-studies?language=&amp;applyArea=&amp;productScope=&amp;InterfaceType=MindXSDK" TargetMode="External"/><Relationship Id="rId28" Type="http://schemas.openxmlformats.org/officeDocument/2006/relationships/image" Target="media/image3.png"/><Relationship Id="rId49" Type="http://schemas.openxmlformats.org/officeDocument/2006/relationships/hyperlink" Target="https://www.hiascend.com/zh/developer/download/community/result?module=sdk+cann" TargetMode="External"/><Relationship Id="rId114" Type="http://schemas.openxmlformats.org/officeDocument/2006/relationships/image" Target="media/image28.png"/><Relationship Id="rId119" Type="http://schemas.openxmlformats.org/officeDocument/2006/relationships/image" Target="media/image33.png"/><Relationship Id="rId44" Type="http://schemas.openxmlformats.org/officeDocument/2006/relationships/hyperlink" Target="https://www.hiascend.com/zh/software/cann" TargetMode="External"/><Relationship Id="rId60" Type="http://schemas.openxmlformats.org/officeDocument/2006/relationships/footer" Target="footer16.xml"/><Relationship Id="rId65" Type="http://schemas.openxmlformats.org/officeDocument/2006/relationships/footer" Target="footer19.xml"/><Relationship Id="rId81" Type="http://schemas.openxmlformats.org/officeDocument/2006/relationships/image" Target="media/image23.png"/><Relationship Id="rId86" Type="http://schemas.openxmlformats.org/officeDocument/2006/relationships/header" Target="header22.xml"/><Relationship Id="rId130" Type="http://schemas.openxmlformats.org/officeDocument/2006/relationships/image" Target="media/image44.png"/><Relationship Id="rId135" Type="http://schemas.openxmlformats.org/officeDocument/2006/relationships/image" Target="media/image49.png"/><Relationship Id="rId13" Type="http://schemas.openxmlformats.org/officeDocument/2006/relationships/hyperlink" Target="https://www.huawei.com/cn/psirt/vul-response-process" TargetMode="External"/><Relationship Id="rId18" Type="http://schemas.openxmlformats.org/officeDocument/2006/relationships/footer" Target="footer3.xml"/><Relationship Id="rId39" Type="http://schemas.openxmlformats.org/officeDocument/2006/relationships/header" Target="header13.xml"/><Relationship Id="rId109" Type="http://schemas.openxmlformats.org/officeDocument/2006/relationships/hyperlink" Target="https://ascend-repo-modelzoo.obs.cn-east-2.myhuaweicloud.com/c-version/UNet%2B%2B_for_MindSpore/zh/1.1/s/UNet_Plus_Plus_for_MindSpore_1.1_code.zip" TargetMode="External"/><Relationship Id="rId34" Type="http://schemas.openxmlformats.org/officeDocument/2006/relationships/image" Target="media/image5.png"/><Relationship Id="rId50" Type="http://schemas.openxmlformats.org/officeDocument/2006/relationships/hyperlink" Target="https://support.huawei.com/carrier/digitalSignatureAction" TargetMode="External"/><Relationship Id="rId55" Type="http://schemas.openxmlformats.org/officeDocument/2006/relationships/footer" Target="footer14.xml"/><Relationship Id="rId76" Type="http://schemas.openxmlformats.org/officeDocument/2006/relationships/image" Target="media/image18.png"/><Relationship Id="rId97" Type="http://schemas.openxmlformats.org/officeDocument/2006/relationships/hyperlink" Target="https://ascend-repo-modelzoo.obs.myhuaweicloud.com/model/ATC%20CTPN(FP16)%20from%20TensorFlow%20-%20Ascend310/zh/1.1/ATC%20CTPN(FP16)%20from%20TensorFlow%20-%20Ascend310.zip" TargetMode="External"/><Relationship Id="rId104" Type="http://schemas.openxmlformats.org/officeDocument/2006/relationships/hyperlink" Target="https://obs-9be7.obs.cn-east-2.myhuaweicloud.com/turing/resourcecenter/modelCVersion/U-Net%20Medical%20for%20MindSpore/zh/1.3/m/UNet_Medical_for_MindSpore_1.3_model.zip" TargetMode="External"/><Relationship Id="rId120" Type="http://schemas.openxmlformats.org/officeDocument/2006/relationships/image" Target="media/image34.png"/><Relationship Id="rId125" Type="http://schemas.openxmlformats.org/officeDocument/2006/relationships/image" Target="media/image39.png"/><Relationship Id="rId141" Type="http://schemas.openxmlformats.org/officeDocument/2006/relationships/header" Target="header25.xml"/><Relationship Id="rId7" Type="http://schemas.openxmlformats.org/officeDocument/2006/relationships/image" Target="media/image1.png"/><Relationship Id="rId71" Type="http://schemas.openxmlformats.org/officeDocument/2006/relationships/image" Target="media/image13.png"/><Relationship Id="rId92" Type="http://schemas.openxmlformats.org/officeDocument/2006/relationships/hyperlink" Target="https://ascend-repo-modelzoo.obs.cn-east-2.myhuaweicloud.com/c-version/ResNet50_for_TensorFlow/zh/1.7/m/ResNet50_for_TensorFlow_1.7_model.zip" TargetMode="External"/><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header" Target="header14.xml"/><Relationship Id="rId45" Type="http://schemas.openxmlformats.org/officeDocument/2006/relationships/hyperlink" Target="https://support.huawei.com/enterprise/zh/ascend-computing/ascend-training-solution-pid-258915853/software" TargetMode="External"/><Relationship Id="rId66" Type="http://schemas.openxmlformats.org/officeDocument/2006/relationships/image" Target="media/image8.png"/><Relationship Id="rId87" Type="http://schemas.openxmlformats.org/officeDocument/2006/relationships/footer" Target="footer20.xml"/><Relationship Id="rId110" Type="http://schemas.openxmlformats.org/officeDocument/2006/relationships/hyperlink" Target="https://ascend-repo-modelzoo.obs.cn-east-2.myhuaweicloud.com/c-version/UNet%2B%2B_for_MindSpore/zh/1.1/m/UNet_Plus_Plus_for_MindSpore_1.1_model.zip" TargetMode="External"/><Relationship Id="rId115" Type="http://schemas.openxmlformats.org/officeDocument/2006/relationships/image" Target="media/image29.png"/><Relationship Id="rId131" Type="http://schemas.openxmlformats.org/officeDocument/2006/relationships/image" Target="media/image45.png"/><Relationship Id="rId136" Type="http://schemas.openxmlformats.org/officeDocument/2006/relationships/image" Target="media/image50.jpeg"/><Relationship Id="rId61" Type="http://schemas.openxmlformats.org/officeDocument/2006/relationships/footer" Target="footer17.xml"/><Relationship Id="rId82" Type="http://schemas.openxmlformats.org/officeDocument/2006/relationships/image" Target="media/image24.png"/><Relationship Id="rId19" Type="http://schemas.openxmlformats.org/officeDocument/2006/relationships/header" Target="header5.xml"/><Relationship Id="rId14" Type="http://schemas.openxmlformats.org/officeDocument/2006/relationships/hyperlink" Target="https://securitybulletin.huawei.com/enterprise/cn/security-advisory" TargetMode="External"/><Relationship Id="rId30" Type="http://schemas.openxmlformats.org/officeDocument/2006/relationships/header" Target="header10.xml"/><Relationship Id="rId35" Type="http://schemas.openxmlformats.org/officeDocument/2006/relationships/header" Target="header11.xml"/><Relationship Id="rId56" Type="http://schemas.openxmlformats.org/officeDocument/2006/relationships/footer" Target="footer15.xml"/><Relationship Id="rId77" Type="http://schemas.openxmlformats.org/officeDocument/2006/relationships/image" Target="media/image19.png"/><Relationship Id="rId100" Type="http://schemas.openxmlformats.org/officeDocument/2006/relationships/hyperlink" Target="https://ascend-repo-modelzoo.obs.cn-east-2.myhuaweicloud.com/c-version/DeepLabv3_for_MindSpore/zh/1.5/s/DeepLabv3_for_MindSpore_1.5_code.zip" TargetMode="External"/><Relationship Id="rId105" Type="http://schemas.openxmlformats.org/officeDocument/2006/relationships/hyperlink" Target="https://obs-9be7.obs.cn-east-2.myhuaweicloud.com/turing/resourcecenter/model/ATC%20Mask%20R-CNN%20(FP16)%20from%20Pytorch%20-%20Ascend310/zh/1.1/Mask_RCNN.zip" TargetMode="External"/><Relationship Id="rId126"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hyperlink" Target="https://support.huawei.com/enterprise/zh/tool/software-digital-signature-openpgp-validation-tool-TL1000000054" TargetMode="External"/><Relationship Id="rId72" Type="http://schemas.openxmlformats.org/officeDocument/2006/relationships/image" Target="media/image14.png"/><Relationship Id="rId93" Type="http://schemas.openxmlformats.org/officeDocument/2006/relationships/hyperlink" Target="https://obs-9be7.obs.cn-east-2.myhuaweicloud.com/turing/resourcecenter/model/ATC%20Faster%20R-CNN%20ResNet%2050(FP16)%20from%20TensorFlow%20-%20Ascend%20310/zh/1.1/fasterrcnn-resnet50-fpn_fp16.zip" TargetMode="External"/><Relationship Id="rId98" Type="http://schemas.openxmlformats.org/officeDocument/2006/relationships/hyperlink" Target="https://obs-9be7.obs.cn-east-2.myhuaweicloud.com/turing/resourcecenter/modelCVersion/CTPN%20for%20MindSpore/zh/1.1/s/CTPN_for_MindSpore_1.1_code.zip" TargetMode="External"/><Relationship Id="rId121" Type="http://schemas.openxmlformats.org/officeDocument/2006/relationships/image" Target="media/image35.png"/><Relationship Id="rId142" Type="http://schemas.openxmlformats.org/officeDocument/2006/relationships/header" Target="header26.xm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hyperlink" Target="https://support.huawei.com/enterprise/zh/category/ascend-computing-pid-1557196528909" TargetMode="External"/><Relationship Id="rId67" Type="http://schemas.openxmlformats.org/officeDocument/2006/relationships/image" Target="media/image9.png"/><Relationship Id="rId116" Type="http://schemas.openxmlformats.org/officeDocument/2006/relationships/image" Target="media/image30.jpeg"/><Relationship Id="rId137" Type="http://schemas.openxmlformats.org/officeDocument/2006/relationships/header" Target="header23.xml"/><Relationship Id="rId20" Type="http://schemas.openxmlformats.org/officeDocument/2006/relationships/header" Target="header6.xml"/><Relationship Id="rId41" Type="http://schemas.openxmlformats.org/officeDocument/2006/relationships/footer" Target="footer12.xml"/><Relationship Id="rId62" Type="http://schemas.openxmlformats.org/officeDocument/2006/relationships/header" Target="header19.xml"/><Relationship Id="rId83" Type="http://schemas.openxmlformats.org/officeDocument/2006/relationships/image" Target="media/image25.png"/><Relationship Id="rId88" Type="http://schemas.openxmlformats.org/officeDocument/2006/relationships/footer" Target="footer21.xml"/><Relationship Id="rId111" Type="http://schemas.openxmlformats.org/officeDocument/2006/relationships/hyperlink" Target="https://ascend-repo-modelzoo.obs.cn-east-2.myhuaweicloud.com/model/ATC%20RetinaNet(FP16)%20from%20TensorFlow%20-%20Ascend310/zh/1.1/ATC%20RetinaNet(FP16)%20from%20TensorFlow%20-%20Ascend310.zip" TargetMode="External"/><Relationship Id="rId132" Type="http://schemas.openxmlformats.org/officeDocument/2006/relationships/image" Target="media/image46.png"/><Relationship Id="rId15" Type="http://schemas.openxmlformats.org/officeDocument/2006/relationships/header" Target="header3.xml"/><Relationship Id="rId36" Type="http://schemas.openxmlformats.org/officeDocument/2006/relationships/header" Target="header12.xml"/><Relationship Id="rId57" Type="http://schemas.openxmlformats.org/officeDocument/2006/relationships/hyperlink" Target="https://e.huawei.com/cn/about/eula" TargetMode="External"/><Relationship Id="rId106" Type="http://schemas.openxmlformats.org/officeDocument/2006/relationships/hyperlink" Target="https://ascend-repo-modelzoo.obs.myhuaweicloud.com/model/ATC%20Facenet(FP16)%20from%20TensorFlow%20-%20Ascend310/zh/1.1/ATC%20Facenet(FP16)%20from%20TensorFlow%20-%20Ascend310.zip" TargetMode="External"/><Relationship Id="rId12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footer" Target="footer8.xml"/><Relationship Id="rId52" Type="http://schemas.openxmlformats.org/officeDocument/2006/relationships/hyperlink" Target="https://e.huawei.com/cn/about/eula" TargetMode="External"/><Relationship Id="rId73" Type="http://schemas.openxmlformats.org/officeDocument/2006/relationships/image" Target="media/image15.png"/><Relationship Id="rId78" Type="http://schemas.openxmlformats.org/officeDocument/2006/relationships/image" Target="media/image20.png"/><Relationship Id="rId94" Type="http://schemas.openxmlformats.org/officeDocument/2006/relationships/hyperlink" Target="https://ascend-repo-modelzoo.obs.cn-east-2.myhuaweicloud.com/c-version/Faster%20R-CNN%20for%20MindSpore/zh/1.6/s/FasterRCNN_for_MindSpore_1.6_code.zip" TargetMode="External"/><Relationship Id="rId99" Type="http://schemas.openxmlformats.org/officeDocument/2006/relationships/hyperlink" Target="https://obs-9be7.obs.cn-east-2.myhuaweicloud.com/turing/resourcecenter/modelCVersion/CTPN%20for%20MindSpore/zh/1.1/m/CTPN_for_MindSpore_1.1_model.zip" TargetMode="External"/><Relationship Id="rId101" Type="http://schemas.openxmlformats.org/officeDocument/2006/relationships/hyperlink" Target="https://ascend-repo-modelzoo.obs.cn-east-2.myhuaweicloud.com/c-version/DeepLabv3_for_MindSpore/zh/1.5/m/DeepLabv3_for_MindSpore_1.5_model.zip" TargetMode="External"/><Relationship Id="rId122" Type="http://schemas.openxmlformats.org/officeDocument/2006/relationships/image" Target="media/image36.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26" Type="http://schemas.openxmlformats.org/officeDocument/2006/relationships/footer" Target="footer6.xml"/><Relationship Id="rId47" Type="http://schemas.openxmlformats.org/officeDocument/2006/relationships/image" Target="media/image7.png"/><Relationship Id="rId68" Type="http://schemas.openxmlformats.org/officeDocument/2006/relationships/image" Target="media/image10.png"/><Relationship Id="rId89" Type="http://schemas.openxmlformats.org/officeDocument/2006/relationships/hyperlink" Target="https://ascend-repo-modelzoo.obs.cn-east-2.myhuaweicloud.com/c-version/YoloV3_for_TensorFlow/zh/1.6/s/YoloV3_for_TensorFlow_1.6_code.zip" TargetMode="External"/><Relationship Id="rId112" Type="http://schemas.openxmlformats.org/officeDocument/2006/relationships/hyperlink" Target="https://ascend-repo-modelzoo.obs.cn-east-2.myhuaweicloud.com/model/22.1.30/ATC%20HigherHRNet%28FP16%29%20from%20Pytorch%20-%20Ascend310.zip" TargetMode="External"/><Relationship Id="rId133" Type="http://schemas.openxmlformats.org/officeDocument/2006/relationships/image" Target="media/image47.png"/><Relationship Id="rId16"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135</Pages>
  <Words>15323</Words>
  <Characters>87343</Characters>
  <Application>Microsoft Office Word</Application>
  <DocSecurity>0</DocSecurity>
  <Lines>727</Lines>
  <Paragraphs>204</Paragraphs>
  <ScaleCrop>false</ScaleCrop>
  <Company>Huawei Technologies Co.,Ltd.</Company>
  <LinksUpToDate>false</LinksUpToDate>
  <CharactersWithSpaces>102462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mxVision 用户指南</dc:title>
  <dc:subject>Technical Document</dc:subject>
  <dc:creator>Huawei Technologies Co.,Ltd.</dc:creator>
  <cp:lastModifiedBy>yangyuhang (M)</cp:lastModifiedBy>
  <cp:revision>6</cp:revision>
  <dcterms:created xsi:type="dcterms:W3CDTF">2024-04-25T07:37:00Z</dcterms:created>
  <dcterms:modified xsi:type="dcterms:W3CDTF">2024-04-26T02:07:00Z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mxVision 用户指南</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MindX SDK</vt:lpwstr>
  </property>
  <property fmtid="{D5CDD505-2E9C-101B-9397-08002B2CF9AE}" pid="6" name="ProductVersion">
    <vt:lpwstr>6.0.RC2</vt:lpwstr>
  </property>
  <property fmtid="{D5CDD505-2E9C-101B-9397-08002B2CF9AE}" pid="7" name="ProprietaryDeclaration">
    <vt:lpwstr>版权所有 © 华为技术有限公司</vt:lpwstr>
  </property>
  <property fmtid="{D5CDD505-2E9C-101B-9397-08002B2CF9AE}" pid="8" name="ReleaseDate">
    <vt:lpwstr>2024-04-22</vt:lpwstr>
  </property>
  <property fmtid="{D5CDD505-2E9C-101B-9397-08002B2CF9AE}" pid="9" name="ReleaseDateZH">
    <vt:lpwstr>2024年04月22日</vt:lpwstr>
  </property>
  <property fmtid="{D5CDD505-2E9C-101B-9397-08002B2CF9AE}" pid="10" name="SecretLevel">
    <vt:lpwstr>外部公开</vt:lpwstr>
  </property>
  <property fmtid="{D5CDD505-2E9C-101B-9397-08002B2CF9AE}" pid="11" name="Trademark&amp;ProductType">
    <vt:lpwstr>MindX SDK</vt:lpwstr>
  </property>
  <property fmtid="{D5CDD505-2E9C-101B-9397-08002B2CF9AE}" pid="12" name="_2015_ms_pID_725343">
    <vt:lpwstr>(2)mZVxttL3GKNkOEhXPAQDj0kRbS3HMn8nvB7oGagYe+JFar7ppKmhgMESzdqhKjnCIe822BEp
c3PXYytkBwz8O0tIAJvW1teOR9OJZofx0H3irY0gf1yKa7f3WWm234I06ZMiY7zJ5FtjrZRE
XGFZAvx5O7ItPqfmk39V28XNw5SrS9PNFCQ1S2z2Vk85Xw9mVHIdCkXgt4BMqahFCHmBuGD2
Qn/h7X3HKgr0Hv9x9J</vt:lpwstr>
  </property>
  <property fmtid="{D5CDD505-2E9C-101B-9397-08002B2CF9AE}" pid="13" name="_2015_ms_pID_7253431">
    <vt:lpwstr>syBjuVQp+oTqGuRkbE8np/7HLv+IM+ZNzByICxJwy2FnsTMXwolOh0
gsl4I8qTWCt8uu9P7Cd1aLcQgRcxFHaHRig+CUt0H3yPgeLpQi6c7FEr+9wUInlAZpKfaALH
Q32HiPc8XyOsm4hblnTvCPdmC/YoKE2S5yQRtzJHDq+kZy9OwXeJX1KM2bphxqky2KRGwrA0
VzZEFUBhzf5FEfPK</vt:lpwstr>
  </property>
  <property fmtid="{D5CDD505-2E9C-101B-9397-08002B2CF9AE}" pid="14" name="_readonly">
    <vt:lpwstr/>
  </property>
  <property fmtid="{D5CDD505-2E9C-101B-9397-08002B2CF9AE}" pid="15" name="_change">
    <vt:lpwstr/>
  </property>
  <property fmtid="{D5CDD505-2E9C-101B-9397-08002B2CF9AE}" pid="16" name="_full-control">
    <vt:lpwstr/>
  </property>
  <property fmtid="{D5CDD505-2E9C-101B-9397-08002B2CF9AE}" pid="17" name="sflag">
    <vt:lpwstr>1713939994</vt:lpwstr>
  </property>
</Properties>
</file>