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16" w:lineRule="auto" w:before="73"/>
        <w:ind w:left="1041" w:firstLine="647"/>
      </w:pPr>
      <w:r>
        <w:rPr>
          <w:spacing w:val="-5"/>
        </w:rPr>
        <w:t>ФЕДЕРАЛЬНОЕ </w:t>
      </w:r>
      <w:r>
        <w:rPr>
          <w:spacing w:val="-3"/>
        </w:rPr>
        <w:t>ГОСУДАРСТВЕННОЕ </w:t>
      </w:r>
      <w:r>
        <w:rPr/>
        <w:t>АВТОНОМНОЕ </w:t>
      </w:r>
      <w:r>
        <w:rPr>
          <w:spacing w:val="-7"/>
        </w:rPr>
        <w:t>ОБРАЗОВАТЕЛЬНОЕ </w:t>
      </w:r>
      <w:r>
        <w:rPr/>
        <w:t>УЧРЕЖДЕНИЕ ВЫСШЕГО</w:t>
      </w:r>
      <w:r>
        <w:rPr>
          <w:spacing w:val="60"/>
        </w:rPr>
        <w:t> </w:t>
      </w:r>
      <w:r>
        <w:rPr>
          <w:spacing w:val="-7"/>
        </w:rPr>
        <w:t>ОБРАЗОВАНИЯ</w:t>
      </w:r>
    </w:p>
    <w:p>
      <w:pPr>
        <w:pStyle w:val="BodyText"/>
        <w:spacing w:line="319" w:lineRule="exact"/>
        <w:ind w:left="1246" w:right="1240"/>
        <w:jc w:val="center"/>
      </w:pPr>
      <w:r>
        <w:rPr/>
        <w:t>«НАЦИОНАЛЬНЫЙ ИССЛЕДОВАТЕЛЬСКИЙ УНИВЕРСИТЕТ</w:t>
      </w:r>
    </w:p>
    <w:p>
      <w:pPr>
        <w:pStyle w:val="BodyText"/>
        <w:spacing w:before="102"/>
        <w:ind w:left="1246" w:right="1240"/>
        <w:jc w:val="center"/>
      </w:pPr>
      <w:r>
        <w:rPr/>
        <w:t>«ВЫСШАЯ ШКОЛА ЭКОНОМИКИ»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spacing w:line="316" w:lineRule="auto"/>
        <w:ind w:left="2009" w:right="2001"/>
      </w:pPr>
      <w:r>
        <w:rPr/>
        <w:t>Московский институт электроники и математики Им. А.Н.Тихонова НИУ ВШЭ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spacing w:line="316" w:lineRule="auto"/>
        <w:ind w:left="2009" w:right="2000"/>
        <w:jc w:val="center"/>
      </w:pPr>
      <w:r>
        <w:rPr/>
        <w:t>Солодянкин Андрей Александрович, группа БИВ172 Подчезерцев Алексей Евгеньевич, группа БИВ172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2"/>
        <w:spacing w:before="1"/>
      </w:pPr>
      <w:r>
        <w:rPr/>
        <w:t>ОТЧЕТ</w:t>
      </w:r>
    </w:p>
    <w:p>
      <w:pPr>
        <w:spacing w:before="101"/>
        <w:ind w:left="1246" w:right="1239" w:firstLine="0"/>
        <w:jc w:val="center"/>
        <w:rPr>
          <w:b/>
          <w:sz w:val="28"/>
        </w:rPr>
      </w:pPr>
      <w:r>
        <w:rPr>
          <w:b/>
          <w:sz w:val="28"/>
        </w:rPr>
        <w:t>ПО ЛАБОРАТОРНОЙ РАБОТЕ 4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60"/>
        <w:ind w:left="1246" w:right="1239"/>
        <w:jc w:val="center"/>
      </w:pPr>
      <w:r>
        <w:rPr/>
        <w:t>по дисциплине «Электроника»</w:t>
      </w:r>
    </w:p>
    <w:p>
      <w:pPr>
        <w:pStyle w:val="BodyText"/>
        <w:spacing w:before="101"/>
        <w:ind w:left="1246" w:right="1240"/>
        <w:jc w:val="center"/>
      </w:pPr>
      <w:r>
        <w:rPr/>
        <w:t>Тема: «Переходные процессы в RLC-цепях»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60"/>
        <w:ind w:left="1246" w:right="1240"/>
        <w:jc w:val="center"/>
      </w:pPr>
      <w:r>
        <w:rPr/>
        <w:t>Вариант 1.</w:t>
      </w:r>
    </w:p>
    <w:p>
      <w:pPr>
        <w:pStyle w:val="BodyText"/>
        <w:spacing w:before="102"/>
        <w:ind w:left="1246" w:right="1239"/>
        <w:jc w:val="center"/>
      </w:pPr>
      <w:r>
        <w:rPr/>
        <w:t>Дата сдачи отчета: 18 октября 2018 г.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1246" w:right="1239"/>
        <w:jc w:val="center"/>
      </w:pPr>
      <w:r>
        <w:rPr/>
        <w:t>Москва 2018г.</w:t>
      </w:r>
    </w:p>
    <w:p>
      <w:pPr>
        <w:spacing w:after="0"/>
        <w:jc w:val="center"/>
        <w:sectPr>
          <w:type w:val="continuous"/>
          <w:pgSz w:w="11910" w:h="16840"/>
          <w:pgMar w:top="1060" w:bottom="280" w:left="1020" w:right="460"/>
        </w:sectPr>
      </w:pPr>
    </w:p>
    <w:p>
      <w:pPr>
        <w:pStyle w:val="Heading1"/>
        <w:tabs>
          <w:tab w:pos="733" w:val="left" w:leader="none"/>
        </w:tabs>
        <w:ind w:firstLine="0"/>
      </w:pPr>
      <w:bookmarkStart w:name="Переходные процессы в RLC цепях" w:id="1"/>
      <w:bookmarkEnd w:id="1"/>
      <w:r>
        <w:rPr>
          <w:b w:val="0"/>
        </w:rPr>
      </w:r>
      <w:r>
        <w:rPr/>
        <w:t>1</w:t>
        <w:tab/>
      </w:r>
      <w:r>
        <w:rPr>
          <w:spacing w:val="-4"/>
        </w:rPr>
        <w:t>Переходные </w:t>
      </w:r>
      <w:r>
        <w:rPr/>
        <w:t>процессы в RLC</w:t>
      </w:r>
      <w:r>
        <w:rPr>
          <w:spacing w:val="9"/>
        </w:rPr>
        <w:t> </w:t>
      </w:r>
      <w:r>
        <w:rPr/>
        <w:t>цепях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2340000</wp:posOffset>
            </wp:positionH>
            <wp:positionV relativeFrom="paragraph">
              <wp:posOffset>243728</wp:posOffset>
            </wp:positionV>
            <wp:extent cx="3283267" cy="1997392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267" cy="1997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1246" w:right="1240" w:firstLine="0"/>
        <w:jc w:val="center"/>
        <w:rPr>
          <w:sz w:val="24"/>
        </w:rPr>
      </w:pPr>
      <w:r>
        <w:rPr>
          <w:sz w:val="24"/>
        </w:rPr>
        <w:t>Рис. 1: Схема RLC цепи</w:t>
      </w:r>
    </w:p>
    <w:p>
      <w:pPr>
        <w:spacing w:after="0"/>
        <w:jc w:val="center"/>
        <w:rPr>
          <w:sz w:val="24"/>
        </w:rPr>
        <w:sectPr>
          <w:footerReference w:type="default" r:id="rId5"/>
          <w:pgSz w:w="11910" w:h="16840"/>
          <w:pgMar w:footer="592" w:header="0" w:top="940" w:bottom="780" w:left="1020" w:right="460"/>
          <w:pgNumType w:start="1"/>
        </w:sectPr>
      </w:pPr>
    </w:p>
    <w:p>
      <w:pPr>
        <w:pStyle w:val="Heading1"/>
        <w:tabs>
          <w:tab w:pos="733" w:val="left" w:leader="none"/>
        </w:tabs>
        <w:ind w:firstLine="0"/>
      </w:pPr>
      <w:bookmarkStart w:name="L=10мГн, C=100нФ" w:id="2"/>
      <w:bookmarkEnd w:id="2"/>
      <w:r>
        <w:rPr>
          <w:b w:val="0"/>
        </w:rPr>
      </w:r>
      <w:r>
        <w:rPr/>
        <w:t>2</w:t>
        <w:tab/>
      </w:r>
      <w:r>
        <w:rPr>
          <w:spacing w:val="-3"/>
        </w:rPr>
        <w:t>L=10мГн,</w:t>
      </w:r>
      <w:r>
        <w:rPr/>
        <w:t> C=100нФ</w:t>
      </w:r>
    </w:p>
    <w:p>
      <w:pPr>
        <w:spacing w:after="0"/>
        <w:sectPr>
          <w:pgSz w:w="11910" w:h="16840"/>
          <w:pgMar w:header="0" w:footer="592" w:top="940" w:bottom="780" w:left="1020" w:right="460"/>
        </w:sectPr>
      </w:pPr>
    </w:p>
    <w:p>
      <w:pPr>
        <w:pStyle w:val="BodyText"/>
        <w:spacing w:before="4"/>
        <w:rPr>
          <w:b/>
          <w:sz w:val="44"/>
        </w:rPr>
      </w:pPr>
    </w:p>
    <w:p>
      <w:pPr>
        <w:spacing w:before="0"/>
        <w:ind w:left="544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position w:val="4"/>
          <w:sz w:val="28"/>
        </w:rPr>
        <w:t>R</w:t>
      </w:r>
      <w:r>
        <w:rPr>
          <w:rFonts w:ascii="Georgia"/>
          <w:i/>
          <w:sz w:val="20"/>
        </w:rPr>
        <w:t>kr</w:t>
      </w:r>
    </w:p>
    <w:p>
      <w:pPr>
        <w:spacing w:before="63"/>
        <w:ind w:left="55" w:right="0" w:firstLine="0"/>
        <w:jc w:val="left"/>
        <w:rPr>
          <w:rFonts w:ascii="Georgia" w:hAnsi="Georgia"/>
          <w:i/>
          <w:sz w:val="28"/>
        </w:rPr>
      </w:pPr>
      <w:r>
        <w:rPr/>
        <w:br w:type="column"/>
      </w:r>
      <w:r>
        <w:rPr>
          <w:rFonts w:ascii="Garamond" w:hAnsi="Garamond"/>
          <w:w w:val="120"/>
          <w:sz w:val="28"/>
        </w:rPr>
        <w:t>=</w:t>
      </w:r>
      <w:r>
        <w:rPr>
          <w:rFonts w:ascii="Garamond" w:hAnsi="Garamond"/>
          <w:spacing w:val="-20"/>
          <w:w w:val="120"/>
          <w:sz w:val="28"/>
        </w:rPr>
        <w:t> </w:t>
      </w:r>
      <w:r>
        <w:rPr>
          <w:rFonts w:ascii="Garamond" w:hAnsi="Garamond"/>
          <w:w w:val="120"/>
          <w:sz w:val="28"/>
        </w:rPr>
        <w:t>2</w:t>
      </w:r>
      <w:r>
        <w:rPr>
          <w:rFonts w:ascii="Garamond" w:hAnsi="Garamond"/>
          <w:spacing w:val="-32"/>
          <w:w w:val="120"/>
          <w:sz w:val="28"/>
        </w:rPr>
        <w:t> </w:t>
      </w:r>
      <w:r>
        <w:rPr>
          <w:rFonts w:ascii="Dutch801 Rm BT" w:hAnsi="Dutch801 Rm BT"/>
          <w:i/>
          <w:sz w:val="28"/>
        </w:rPr>
        <w:t>∗</w:t>
      </w:r>
      <w:r>
        <w:rPr>
          <w:rFonts w:ascii="Dutch801 Rm BT" w:hAnsi="Dutch801 Rm BT"/>
          <w:i/>
          <w:spacing w:val="-19"/>
          <w:sz w:val="28"/>
        </w:rPr>
        <w:t> </w:t>
      </w:r>
      <w:r>
        <w:rPr>
          <w:w w:val="170"/>
          <w:position w:val="44"/>
          <w:sz w:val="28"/>
        </w:rPr>
        <w:t>√</w:t>
      </w:r>
      <w:r>
        <w:rPr>
          <w:spacing w:val="-87"/>
          <w:w w:val="170"/>
          <w:position w:val="44"/>
          <w:sz w:val="28"/>
        </w:rPr>
        <w:t> </w:t>
      </w:r>
      <w:r>
        <w:rPr>
          <w:rFonts w:ascii="Georgia" w:hAnsi="Georgia"/>
          <w:i/>
          <w:spacing w:val="-114"/>
          <w:w w:val="120"/>
          <w:position w:val="19"/>
          <w:sz w:val="28"/>
          <w:u w:val="single"/>
        </w:rPr>
        <w:t>L</w:t>
      </w:r>
    </w:p>
    <w:p>
      <w:pPr>
        <w:pStyle w:val="BodyText"/>
        <w:spacing w:before="3"/>
        <w:rPr>
          <w:rFonts w:ascii="Georgia"/>
          <w:i/>
          <w:sz w:val="44"/>
        </w:rPr>
      </w:pPr>
      <w:r>
        <w:rPr/>
        <w:br w:type="column"/>
      </w:r>
      <w:r>
        <w:rPr>
          <w:rFonts w:ascii="Georgia"/>
          <w:i/>
          <w:sz w:val="44"/>
        </w:rPr>
      </w:r>
    </w:p>
    <w:p>
      <w:pPr>
        <w:pStyle w:val="BodyText"/>
        <w:ind w:left="78"/>
      </w:pPr>
      <w:r>
        <w:rPr/>
        <w:pict>
          <v:line style="position:absolute;mso-position-horizontal-relative:page;mso-position-vertical-relative:paragraph;z-index:-5176" from="153.488998pt,-9.337704pt" to="166.959998pt,-9.337704pt" stroked="true" strokeweight=".5738pt" strokecolor="#000000">
            <v:stroke dashstyle="solid"/>
            <w10:wrap type="none"/>
          </v:line>
        </w:pict>
      </w:r>
      <w:r>
        <w:rPr/>
        <w:pict>
          <v:shape style="position:absolute;margin-left:154.684006pt;margin-top:12.150646pt;width:10.050pt;height:14.35pt;mso-position-horizontal-relative:page;mso-position-vertical-relative:paragraph;z-index:-5152" type="#_x0000_t20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8"/>
                    </w:rPr>
                  </w:pPr>
                  <w:r>
                    <w:rPr>
                      <w:rFonts w:ascii="Georgia"/>
                      <w:i/>
                      <w:w w:val="111"/>
                      <w:sz w:val="2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</w:rPr>
        <w:t>= 632</w:t>
      </w:r>
      <w:r>
        <w:rPr>
          <w:rFonts w:ascii="Georgia" w:hAnsi="Georgia"/>
          <w:i/>
          <w:w w:val="105"/>
        </w:rPr>
        <w:t>.</w:t>
      </w:r>
      <w:r>
        <w:rPr>
          <w:rFonts w:ascii="Garamond" w:hAnsi="Garamond"/>
          <w:w w:val="105"/>
        </w:rPr>
        <w:t>45 </w:t>
      </w:r>
      <w:r>
        <w:rPr>
          <w:w w:val="105"/>
        </w:rPr>
        <w:t>Ом</w:t>
      </w:r>
    </w:p>
    <w:p>
      <w:pPr>
        <w:spacing w:after="0"/>
        <w:sectPr>
          <w:type w:val="continuous"/>
          <w:pgSz w:w="11910" w:h="16840"/>
          <w:pgMar w:top="1060" w:bottom="280" w:left="1020" w:right="460"/>
          <w:cols w:num="3" w:equalWidth="0">
            <w:col w:w="958" w:space="40"/>
            <w:col w:w="1283" w:space="39"/>
            <w:col w:w="81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474762" cy="615791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62" cy="61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spacing w:before="89"/>
        <w:ind w:left="1234" w:right="124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Рис. 2: </w:t>
      </w:r>
      <w:r>
        <w:rPr>
          <w:rFonts w:ascii="Georgia" w:hAnsi="Georgia"/>
          <w:i/>
          <w:w w:val="105"/>
          <w:sz w:val="24"/>
        </w:rPr>
        <w:t>R &lt; R</w:t>
      </w:r>
      <w:r>
        <w:rPr>
          <w:rFonts w:ascii="Georgia" w:hAnsi="Georgia"/>
          <w:i/>
          <w:w w:val="105"/>
          <w:sz w:val="24"/>
          <w:vertAlign w:val="subscript"/>
        </w:rPr>
        <w:t>kr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1910" w:h="16840"/>
          <w:pgMar w:top="1060" w:bottom="280" w:left="1020" w:right="460"/>
        </w:sectPr>
      </w:pPr>
    </w:p>
    <w:p>
      <w:pPr>
        <w:pStyle w:val="BodyText"/>
        <w:ind w:left="113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465335" cy="6167437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335" cy="616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8"/>
        <w:rPr>
          <w:rFonts w:ascii="Georgia"/>
          <w:i/>
          <w:sz w:val="8"/>
        </w:rPr>
      </w:pPr>
    </w:p>
    <w:p>
      <w:pPr>
        <w:spacing w:before="89"/>
        <w:ind w:left="1234" w:right="124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Рис. 3: </w:t>
      </w:r>
      <w:r>
        <w:rPr>
          <w:rFonts w:ascii="Georgia" w:hAnsi="Georgia"/>
          <w:i/>
          <w:w w:val="105"/>
          <w:sz w:val="24"/>
        </w:rPr>
        <w:t>R &gt; R</w:t>
      </w:r>
      <w:r>
        <w:rPr>
          <w:rFonts w:ascii="Georgia" w:hAnsi="Georgia"/>
          <w:i/>
          <w:w w:val="105"/>
          <w:sz w:val="24"/>
          <w:vertAlign w:val="subscript"/>
        </w:rPr>
        <w:t>kr</w:t>
      </w:r>
    </w:p>
    <w:p>
      <w:pPr>
        <w:spacing w:after="0"/>
        <w:jc w:val="center"/>
        <w:rPr>
          <w:rFonts w:ascii="Georgia" w:hAnsi="Georgia"/>
          <w:sz w:val="24"/>
        </w:rPr>
        <w:sectPr>
          <w:pgSz w:w="11910" w:h="16840"/>
          <w:pgMar w:header="0" w:footer="592" w:top="1120" w:bottom="780" w:left="1020" w:right="460"/>
        </w:sectPr>
      </w:pPr>
    </w:p>
    <w:p>
      <w:pPr>
        <w:pStyle w:val="Heading1"/>
        <w:numPr>
          <w:ilvl w:val="0"/>
          <w:numId w:val="1"/>
        </w:numPr>
        <w:tabs>
          <w:tab w:pos="733" w:val="left" w:leader="none"/>
          <w:tab w:pos="734" w:val="left" w:leader="none"/>
        </w:tabs>
        <w:spacing w:line="240" w:lineRule="auto" w:before="73" w:after="0"/>
        <w:ind w:left="733" w:right="0" w:hanging="620"/>
        <w:jc w:val="left"/>
      </w:pPr>
      <w:bookmarkStart w:name="L=10мГн, C=22нФ" w:id="3"/>
      <w:bookmarkEnd w:id="3"/>
      <w:r>
        <w:rPr>
          <w:b w:val="0"/>
        </w:rPr>
      </w:r>
      <w:bookmarkStart w:name="L=10мГн, C=22нФ" w:id="4"/>
      <w:bookmarkEnd w:id="4"/>
      <w:r>
        <w:rPr>
          <w:spacing w:val="-3"/>
        </w:rPr>
        <w:t>L=10м</w:t>
      </w:r>
      <w:r>
        <w:rPr>
          <w:spacing w:val="-3"/>
        </w:rPr>
        <w:t>Гн,</w:t>
      </w:r>
      <w:r>
        <w:rPr/>
        <w:t> C=22нФ</w:t>
      </w:r>
    </w:p>
    <w:p>
      <w:pPr>
        <w:spacing w:after="0" w:line="240" w:lineRule="auto"/>
        <w:jc w:val="left"/>
        <w:sectPr>
          <w:pgSz w:w="11910" w:h="16840"/>
          <w:pgMar w:header="0" w:footer="592" w:top="940" w:bottom="780" w:left="1020" w:right="460"/>
        </w:sectPr>
      </w:pPr>
    </w:p>
    <w:p>
      <w:pPr>
        <w:pStyle w:val="BodyText"/>
        <w:spacing w:before="4"/>
        <w:rPr>
          <w:b/>
          <w:sz w:val="44"/>
        </w:rPr>
      </w:pPr>
    </w:p>
    <w:p>
      <w:pPr>
        <w:spacing w:before="0"/>
        <w:ind w:left="544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position w:val="4"/>
          <w:sz w:val="28"/>
        </w:rPr>
        <w:t>R</w:t>
      </w:r>
      <w:r>
        <w:rPr>
          <w:rFonts w:ascii="Georgia"/>
          <w:i/>
          <w:sz w:val="20"/>
        </w:rPr>
        <w:t>kr</w:t>
      </w:r>
    </w:p>
    <w:p>
      <w:pPr>
        <w:spacing w:before="63"/>
        <w:ind w:left="55" w:right="0" w:firstLine="0"/>
        <w:jc w:val="left"/>
        <w:rPr>
          <w:rFonts w:ascii="Georgia" w:hAnsi="Georgia"/>
          <w:i/>
          <w:sz w:val="28"/>
        </w:rPr>
      </w:pPr>
      <w:r>
        <w:rPr/>
        <w:br w:type="column"/>
      </w:r>
      <w:r>
        <w:rPr>
          <w:rFonts w:ascii="Garamond" w:hAnsi="Garamond"/>
          <w:w w:val="120"/>
          <w:sz w:val="28"/>
        </w:rPr>
        <w:t>=</w:t>
      </w:r>
      <w:r>
        <w:rPr>
          <w:rFonts w:ascii="Garamond" w:hAnsi="Garamond"/>
          <w:spacing w:val="-20"/>
          <w:w w:val="120"/>
          <w:sz w:val="28"/>
        </w:rPr>
        <w:t> </w:t>
      </w:r>
      <w:r>
        <w:rPr>
          <w:rFonts w:ascii="Garamond" w:hAnsi="Garamond"/>
          <w:w w:val="120"/>
          <w:sz w:val="28"/>
        </w:rPr>
        <w:t>2</w:t>
      </w:r>
      <w:r>
        <w:rPr>
          <w:rFonts w:ascii="Garamond" w:hAnsi="Garamond"/>
          <w:spacing w:val="-32"/>
          <w:w w:val="120"/>
          <w:sz w:val="28"/>
        </w:rPr>
        <w:t> </w:t>
      </w:r>
      <w:r>
        <w:rPr>
          <w:rFonts w:ascii="Dutch801 Rm BT" w:hAnsi="Dutch801 Rm BT"/>
          <w:i/>
          <w:sz w:val="28"/>
        </w:rPr>
        <w:t>∗</w:t>
      </w:r>
      <w:r>
        <w:rPr>
          <w:rFonts w:ascii="Dutch801 Rm BT" w:hAnsi="Dutch801 Rm BT"/>
          <w:i/>
          <w:spacing w:val="-19"/>
          <w:sz w:val="28"/>
        </w:rPr>
        <w:t> </w:t>
      </w:r>
      <w:r>
        <w:rPr>
          <w:w w:val="170"/>
          <w:position w:val="44"/>
          <w:sz w:val="28"/>
        </w:rPr>
        <w:t>√</w:t>
      </w:r>
      <w:r>
        <w:rPr>
          <w:spacing w:val="-87"/>
          <w:w w:val="170"/>
          <w:position w:val="44"/>
          <w:sz w:val="28"/>
        </w:rPr>
        <w:t> </w:t>
      </w:r>
      <w:r>
        <w:rPr>
          <w:rFonts w:ascii="Georgia" w:hAnsi="Georgia"/>
          <w:i/>
          <w:spacing w:val="-114"/>
          <w:w w:val="120"/>
          <w:position w:val="19"/>
          <w:sz w:val="28"/>
          <w:u w:val="single"/>
        </w:rPr>
        <w:t>L</w:t>
      </w:r>
    </w:p>
    <w:p>
      <w:pPr>
        <w:pStyle w:val="BodyText"/>
        <w:spacing w:before="3"/>
        <w:rPr>
          <w:rFonts w:ascii="Georgia"/>
          <w:i/>
          <w:sz w:val="44"/>
        </w:rPr>
      </w:pPr>
      <w:r>
        <w:rPr/>
        <w:br w:type="column"/>
      </w:r>
      <w:r>
        <w:rPr>
          <w:rFonts w:ascii="Georgia"/>
          <w:i/>
          <w:sz w:val="44"/>
        </w:rPr>
      </w:r>
    </w:p>
    <w:p>
      <w:pPr>
        <w:pStyle w:val="BodyText"/>
        <w:ind w:left="78"/>
      </w:pPr>
      <w:r>
        <w:rPr/>
        <w:pict>
          <v:line style="position:absolute;mso-position-horizontal-relative:page;mso-position-vertical-relative:paragraph;z-index:-5128" from="153.488998pt,-9.337704pt" to="166.959998pt,-9.337704pt" stroked="true" strokeweight=".5738pt" strokecolor="#000000">
            <v:stroke dashstyle="solid"/>
            <w10:wrap type="none"/>
          </v:line>
        </w:pict>
      </w:r>
      <w:r>
        <w:rPr/>
        <w:pict>
          <v:shape style="position:absolute;margin-left:154.684006pt;margin-top:12.150646pt;width:10.050pt;height:14.35pt;mso-position-horizontal-relative:page;mso-position-vertical-relative:paragraph;z-index:-5104" type="#_x0000_t20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8"/>
                    </w:rPr>
                  </w:pPr>
                  <w:r>
                    <w:rPr>
                      <w:rFonts w:ascii="Georgia"/>
                      <w:i/>
                      <w:w w:val="111"/>
                      <w:sz w:val="2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</w:rPr>
        <w:t>= 1348</w:t>
      </w:r>
      <w:r>
        <w:rPr>
          <w:rFonts w:ascii="Georgia" w:hAnsi="Georgia"/>
          <w:i/>
          <w:w w:val="105"/>
        </w:rPr>
        <w:t>.</w:t>
      </w:r>
      <w:r>
        <w:rPr>
          <w:rFonts w:ascii="Garamond" w:hAnsi="Garamond"/>
          <w:w w:val="105"/>
        </w:rPr>
        <w:t>40 </w:t>
      </w:r>
      <w:r>
        <w:rPr>
          <w:w w:val="105"/>
        </w:rPr>
        <w:t>Ом</w:t>
      </w:r>
    </w:p>
    <w:p>
      <w:pPr>
        <w:spacing w:after="0"/>
        <w:sectPr>
          <w:type w:val="continuous"/>
          <w:pgSz w:w="11910" w:h="16840"/>
          <w:pgMar w:top="1060" w:bottom="280" w:left="1020" w:right="460"/>
          <w:cols w:num="3" w:equalWidth="0">
            <w:col w:w="958" w:space="40"/>
            <w:col w:w="1283" w:space="39"/>
            <w:col w:w="81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474766" cy="6167437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66" cy="616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7"/>
        </w:rPr>
      </w:pPr>
    </w:p>
    <w:p>
      <w:pPr>
        <w:spacing w:before="89"/>
        <w:ind w:left="1234" w:right="124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Рис. 4: </w:t>
      </w:r>
      <w:r>
        <w:rPr>
          <w:rFonts w:ascii="Georgia" w:hAnsi="Georgia"/>
          <w:i/>
          <w:w w:val="105"/>
          <w:sz w:val="24"/>
        </w:rPr>
        <w:t>R &lt; R</w:t>
      </w:r>
      <w:r>
        <w:rPr>
          <w:rFonts w:ascii="Georgia" w:hAnsi="Georgia"/>
          <w:i/>
          <w:w w:val="105"/>
          <w:sz w:val="24"/>
          <w:vertAlign w:val="subscript"/>
        </w:rPr>
        <w:t>kr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1910" w:h="16840"/>
          <w:pgMar w:top="1060" w:bottom="280" w:left="1020" w:right="460"/>
        </w:sectPr>
      </w:pPr>
    </w:p>
    <w:p>
      <w:pPr>
        <w:pStyle w:val="BodyText"/>
        <w:ind w:left="113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491417" cy="615315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417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7"/>
        <w:rPr>
          <w:rFonts w:ascii="Georgia"/>
          <w:i/>
          <w:sz w:val="6"/>
        </w:rPr>
      </w:pPr>
    </w:p>
    <w:p>
      <w:pPr>
        <w:spacing w:before="89"/>
        <w:ind w:left="1234" w:right="124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Рис. 5: </w:t>
      </w:r>
      <w:r>
        <w:rPr>
          <w:rFonts w:ascii="Georgia" w:hAnsi="Georgia"/>
          <w:i/>
          <w:w w:val="105"/>
          <w:sz w:val="24"/>
        </w:rPr>
        <w:t>R &gt; R</w:t>
      </w:r>
      <w:r>
        <w:rPr>
          <w:rFonts w:ascii="Georgia" w:hAnsi="Georgia"/>
          <w:i/>
          <w:w w:val="105"/>
          <w:sz w:val="24"/>
          <w:vertAlign w:val="subscript"/>
        </w:rPr>
        <w:t>kr</w:t>
      </w:r>
    </w:p>
    <w:p>
      <w:pPr>
        <w:spacing w:after="0"/>
        <w:jc w:val="center"/>
        <w:rPr>
          <w:rFonts w:ascii="Georgia" w:hAnsi="Georgia"/>
          <w:sz w:val="24"/>
        </w:rPr>
        <w:sectPr>
          <w:pgSz w:w="11910" w:h="16840"/>
          <w:pgMar w:header="0" w:footer="592" w:top="1120" w:bottom="780" w:left="1020" w:right="460"/>
        </w:sectPr>
      </w:pPr>
    </w:p>
    <w:p>
      <w:pPr>
        <w:pStyle w:val="Heading1"/>
        <w:numPr>
          <w:ilvl w:val="0"/>
          <w:numId w:val="1"/>
        </w:numPr>
        <w:tabs>
          <w:tab w:pos="733" w:val="left" w:leader="none"/>
          <w:tab w:pos="734" w:val="left" w:leader="none"/>
        </w:tabs>
        <w:spacing w:line="240" w:lineRule="auto" w:before="73" w:after="0"/>
        <w:ind w:left="733" w:right="0" w:hanging="620"/>
        <w:jc w:val="left"/>
      </w:pPr>
      <w:bookmarkStart w:name="L=1мГн, C=22нФ" w:id="5"/>
      <w:bookmarkEnd w:id="5"/>
      <w:r>
        <w:rPr>
          <w:b w:val="0"/>
        </w:rPr>
      </w:r>
      <w:bookmarkStart w:name="L=1мГн, C=22нФ" w:id="6"/>
      <w:bookmarkEnd w:id="6"/>
      <w:r>
        <w:rPr>
          <w:spacing w:val="-3"/>
        </w:rPr>
        <w:t>L=1м</w:t>
      </w:r>
      <w:r>
        <w:rPr>
          <w:spacing w:val="-3"/>
        </w:rPr>
        <w:t>Гн,</w:t>
      </w:r>
      <w:r>
        <w:rPr/>
        <w:t> C=22нФ</w:t>
      </w:r>
    </w:p>
    <w:p>
      <w:pPr>
        <w:spacing w:after="0" w:line="240" w:lineRule="auto"/>
        <w:jc w:val="left"/>
        <w:sectPr>
          <w:pgSz w:w="11910" w:h="16840"/>
          <w:pgMar w:header="0" w:footer="592" w:top="940" w:bottom="780" w:left="1020" w:right="460"/>
        </w:sectPr>
      </w:pPr>
    </w:p>
    <w:p>
      <w:pPr>
        <w:pStyle w:val="BodyText"/>
        <w:spacing w:before="4"/>
        <w:rPr>
          <w:b/>
          <w:sz w:val="44"/>
        </w:rPr>
      </w:pPr>
    </w:p>
    <w:p>
      <w:pPr>
        <w:spacing w:before="0"/>
        <w:ind w:left="544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position w:val="4"/>
          <w:sz w:val="28"/>
        </w:rPr>
        <w:t>R</w:t>
      </w:r>
      <w:r>
        <w:rPr>
          <w:rFonts w:ascii="Georgia"/>
          <w:i/>
          <w:sz w:val="20"/>
        </w:rPr>
        <w:t>kr</w:t>
      </w:r>
    </w:p>
    <w:p>
      <w:pPr>
        <w:spacing w:before="63"/>
        <w:ind w:left="55" w:right="0" w:firstLine="0"/>
        <w:jc w:val="left"/>
        <w:rPr>
          <w:rFonts w:ascii="Georgia" w:hAnsi="Georgia"/>
          <w:i/>
          <w:sz w:val="28"/>
        </w:rPr>
      </w:pPr>
      <w:r>
        <w:rPr/>
        <w:br w:type="column"/>
      </w:r>
      <w:r>
        <w:rPr>
          <w:rFonts w:ascii="Garamond" w:hAnsi="Garamond"/>
          <w:w w:val="120"/>
          <w:sz w:val="28"/>
        </w:rPr>
        <w:t>=</w:t>
      </w:r>
      <w:r>
        <w:rPr>
          <w:rFonts w:ascii="Garamond" w:hAnsi="Garamond"/>
          <w:spacing w:val="-20"/>
          <w:w w:val="120"/>
          <w:sz w:val="28"/>
        </w:rPr>
        <w:t> </w:t>
      </w:r>
      <w:r>
        <w:rPr>
          <w:rFonts w:ascii="Garamond" w:hAnsi="Garamond"/>
          <w:w w:val="120"/>
          <w:sz w:val="28"/>
        </w:rPr>
        <w:t>2</w:t>
      </w:r>
      <w:r>
        <w:rPr>
          <w:rFonts w:ascii="Garamond" w:hAnsi="Garamond"/>
          <w:spacing w:val="-32"/>
          <w:w w:val="120"/>
          <w:sz w:val="28"/>
        </w:rPr>
        <w:t> </w:t>
      </w:r>
      <w:r>
        <w:rPr>
          <w:rFonts w:ascii="Dutch801 Rm BT" w:hAnsi="Dutch801 Rm BT"/>
          <w:i/>
          <w:sz w:val="28"/>
        </w:rPr>
        <w:t>∗</w:t>
      </w:r>
      <w:r>
        <w:rPr>
          <w:rFonts w:ascii="Dutch801 Rm BT" w:hAnsi="Dutch801 Rm BT"/>
          <w:i/>
          <w:spacing w:val="-19"/>
          <w:sz w:val="28"/>
        </w:rPr>
        <w:t> </w:t>
      </w:r>
      <w:r>
        <w:rPr>
          <w:w w:val="170"/>
          <w:position w:val="44"/>
          <w:sz w:val="28"/>
        </w:rPr>
        <w:t>√</w:t>
      </w:r>
      <w:r>
        <w:rPr>
          <w:spacing w:val="-87"/>
          <w:w w:val="170"/>
          <w:position w:val="44"/>
          <w:sz w:val="28"/>
        </w:rPr>
        <w:t> </w:t>
      </w:r>
      <w:r>
        <w:rPr>
          <w:rFonts w:ascii="Georgia" w:hAnsi="Georgia"/>
          <w:i/>
          <w:spacing w:val="-114"/>
          <w:w w:val="120"/>
          <w:position w:val="19"/>
          <w:sz w:val="28"/>
          <w:u w:val="single"/>
        </w:rPr>
        <w:t>L</w:t>
      </w:r>
    </w:p>
    <w:p>
      <w:pPr>
        <w:pStyle w:val="BodyText"/>
        <w:spacing w:before="3"/>
        <w:rPr>
          <w:rFonts w:ascii="Georgia"/>
          <w:i/>
          <w:sz w:val="44"/>
        </w:rPr>
      </w:pPr>
      <w:r>
        <w:rPr/>
        <w:br w:type="column"/>
      </w:r>
      <w:r>
        <w:rPr>
          <w:rFonts w:ascii="Georgia"/>
          <w:i/>
          <w:sz w:val="44"/>
        </w:rPr>
      </w:r>
    </w:p>
    <w:p>
      <w:pPr>
        <w:pStyle w:val="BodyText"/>
        <w:ind w:left="78"/>
      </w:pPr>
      <w:r>
        <w:rPr/>
        <w:pict>
          <v:line style="position:absolute;mso-position-horizontal-relative:page;mso-position-vertical-relative:paragraph;z-index:-5080" from="153.488998pt,-9.337704pt" to="166.959998pt,-9.337704pt" stroked="true" strokeweight=".5738pt" strokecolor="#000000">
            <v:stroke dashstyle="solid"/>
            <w10:wrap type="none"/>
          </v:line>
        </w:pict>
      </w:r>
      <w:r>
        <w:rPr/>
        <w:pict>
          <v:shape style="position:absolute;margin-left:154.684006pt;margin-top:12.150646pt;width:10.050pt;height:14.35pt;mso-position-horizontal-relative:page;mso-position-vertical-relative:paragraph;z-index:-5056" type="#_x0000_t20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8"/>
                    </w:rPr>
                  </w:pPr>
                  <w:r>
                    <w:rPr>
                      <w:rFonts w:ascii="Georgia"/>
                      <w:i/>
                      <w:w w:val="111"/>
                      <w:sz w:val="2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</w:rPr>
        <w:t>= 200 </w:t>
      </w:r>
      <w:r>
        <w:rPr>
          <w:w w:val="105"/>
        </w:rPr>
        <w:t>Ом</w:t>
      </w:r>
    </w:p>
    <w:p>
      <w:pPr>
        <w:spacing w:after="0"/>
        <w:sectPr>
          <w:type w:val="continuous"/>
          <w:pgSz w:w="11910" w:h="16840"/>
          <w:pgMar w:top="1060" w:bottom="280" w:left="1020" w:right="460"/>
          <w:cols w:num="3" w:equalWidth="0">
            <w:col w:w="958" w:space="40"/>
            <w:col w:w="1283" w:space="39"/>
            <w:col w:w="81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481977" cy="618172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977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spacing w:before="89"/>
        <w:ind w:left="1234" w:right="124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Рис. 6: </w:t>
      </w:r>
      <w:r>
        <w:rPr>
          <w:rFonts w:ascii="Georgia" w:hAnsi="Georgia"/>
          <w:i/>
          <w:w w:val="105"/>
          <w:sz w:val="24"/>
        </w:rPr>
        <w:t>R &lt; R</w:t>
      </w:r>
      <w:r>
        <w:rPr>
          <w:rFonts w:ascii="Georgia" w:hAnsi="Georgia"/>
          <w:i/>
          <w:w w:val="105"/>
          <w:sz w:val="24"/>
          <w:vertAlign w:val="subscript"/>
        </w:rPr>
        <w:t>kr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1910" w:h="16840"/>
          <w:pgMar w:top="1060" w:bottom="280" w:left="1020" w:right="460"/>
        </w:sectPr>
      </w:pPr>
    </w:p>
    <w:p>
      <w:pPr>
        <w:pStyle w:val="BodyText"/>
        <w:ind w:left="113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474745" cy="6148387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45" cy="61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9"/>
        <w:rPr>
          <w:rFonts w:ascii="Georgia"/>
          <w:i/>
          <w:sz w:val="8"/>
        </w:rPr>
      </w:pPr>
    </w:p>
    <w:p>
      <w:pPr>
        <w:spacing w:before="89"/>
        <w:ind w:left="1234" w:right="124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Рис. 7: </w:t>
      </w:r>
      <w:r>
        <w:rPr>
          <w:rFonts w:ascii="Georgia" w:hAnsi="Georgia"/>
          <w:i/>
          <w:w w:val="105"/>
          <w:sz w:val="24"/>
        </w:rPr>
        <w:t>R &gt; R</w:t>
      </w:r>
      <w:r>
        <w:rPr>
          <w:rFonts w:ascii="Georgia" w:hAnsi="Georgia"/>
          <w:i/>
          <w:w w:val="105"/>
          <w:sz w:val="24"/>
          <w:vertAlign w:val="subscript"/>
        </w:rPr>
        <w:t>kr</w:t>
      </w:r>
    </w:p>
    <w:sectPr>
      <w:pgSz w:w="11910" w:h="16840"/>
      <w:pgMar w:header="0" w:footer="592" w:top="1120" w:bottom="780" w:left="10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Dutch801 Rm BT">
    <w:altName w:val="Dutch801 Rm BT"/>
    <w:charset w:val="0"/>
    <w:family w:val="roman"/>
    <w:pitch w:val="variable"/>
  </w:font>
  <w:font w:name="Georgia">
    <w:altName w:val="Georgia"/>
    <w:charset w:val="CC"/>
    <w:family w:val="roman"/>
    <w:pitch w:val="variable"/>
  </w:font>
  <w:font w:name="Garamond">
    <w:altName w:val="Garamond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223999pt;margin-top:801.300903pt;width:11.2pt;height:17.9pt;mso-position-horizontal-relative:page;mso-position-vertical-relative:page;z-index:-52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733" w:hanging="6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1"/>
        <w:szCs w:val="41"/>
      </w:rPr>
    </w:lvl>
    <w:lvl w:ilvl="1">
      <w:start w:val="0"/>
      <w:numFmt w:val="bullet"/>
      <w:lvlText w:val="•"/>
      <w:lvlJc w:val="left"/>
      <w:pPr>
        <w:ind w:left="1708" w:hanging="6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77" w:hanging="6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5" w:hanging="6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4" w:hanging="6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2" w:hanging="6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6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9" w:hanging="6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8" w:hanging="6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73"/>
      <w:ind w:left="113" w:hanging="620"/>
      <w:outlineLvl w:val="1"/>
    </w:pPr>
    <w:rPr>
      <w:rFonts w:ascii="Times New Roman" w:hAnsi="Times New Roman" w:eastAsia="Times New Roman" w:cs="Times New Roman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ind w:left="1246" w:right="123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73"/>
      <w:ind w:left="733" w:hanging="6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Автор</dc:creator>
  <cp:keywords>keyword1 key2 key3</cp:keywords>
  <dc:subject>Тема</dc:subject>
  <dc:title>Заголовок</dc:title>
  <dcterms:created xsi:type="dcterms:W3CDTF">2018-10-18T06:22:58Z</dcterms:created>
  <dcterms:modified xsi:type="dcterms:W3CDTF">2018-10-18T06:22:58Z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Creator">
    <vt:lpwstr>Создатель</vt:lpwstr>
  </property>
  <property fmtid="{D5CDD505-2E9C-101B-9397-08002B2CF9AE}" pid="4" name="LastSaved">
    <vt:filetime>2018-10-18T00:00:00Z</vt:filetime>
  </property>
</Properties>
</file>