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83A4E"/>
          <w:sz w:val="36"/>
        </w:rPr>
        <w:t>Ô nhiễm không khí không biên giới: Chất lượng không khí tại Đài Loan</w:t>
      </w:r>
    </w:p>
    <w:p>
      <w:pPr>
        <w:jc w:val="center"/>
      </w:pPr>
      <w:r>
        <w:rPr>
          <w:color w:val="1A8A92"/>
          <w:sz w:val="26"/>
        </w:rPr>
        <w:t>Kịch bản bài giảng tiếng Việt</w:t>
      </w:r>
    </w:p>
    <w:p>
      <w:pPr>
        <w:spacing w:before="240" w:after="80"/>
      </w:pPr>
      <w:r>
        <w:rPr>
          <w:b/>
          <w:color w:val="183A4E"/>
          <w:sz w:val="26"/>
        </w:rPr>
        <w:t>Slide 1 — Ô nhiễm không khí không biên giới: Chất lượng không khí tại Đài Loan</w:t>
      </w:r>
    </w:p>
    <w:p>
      <w:pPr>
        <w:spacing w:after="120"/>
      </w:pPr>
      <w:r>
        <w:rPr>
          <w:sz w:val="22"/>
        </w:rPr>
        <w:t>Xin chào mọi người. Chào mừng các bạn đến với Bài 1-1, Ô nhiễm không khí không biên giới: Chất lượng không khí tại Đài Loan.</w:t>
      </w:r>
    </w:p>
    <w:p>
      <w:pPr>
        <w:spacing w:after="120"/>
      </w:pPr>
      <w:r>
        <w:rPr>
          <w:sz w:val="22"/>
        </w:rPr>
        <w:t>Trong bài học này, chúng ta sẽ tìm hiểu những nơi ô nhiễm không khí có xu hướng tích tụ tại Đài Loan, vì sao chất lượng không khí khác nhau giữa các khu vực và các mùa, cũng như những hành động nào có thể giúp giảm phơi nhiễm.</w:t>
      </w:r>
    </w:p>
    <w:p>
      <w:pPr>
        <w:spacing w:after="120"/>
      </w:pPr>
      <w:r>
        <w:rPr>
          <w:sz w:val="22"/>
        </w:rPr>
        <w:t>Thay vì ghi nhớ các con số, tôi muốn các bạn tập trung vào một câu hỏi chính:</w:t>
      </w:r>
    </w:p>
    <w:p>
      <w:pPr>
        <w:spacing w:after="120"/>
      </w:pPr>
      <w:r>
        <w:rPr>
          <w:sz w:val="22"/>
        </w:rPr>
        <w:t>Vì sao chất lượng không khí khác nhau giữa các khu vực của Đài Loan, và chúng ta có thể làm gì để cải thiện tình hình?</w:t>
      </w:r>
    </w:p>
    <w:p>
      <w:pPr>
        <w:spacing w:after="120"/>
      </w:pPr>
      <w:r>
        <w:rPr>
          <w:sz w:val="22"/>
        </w:rPr>
        <w:t>Xin chào mọi người. Tôi là I-Chun Chuang, đến từ Khoa Trị liệu Hô hấp, Đại học Y khoa Cao Hùng. Chào mừng các bạn đến với Bài 1-1, Ô nhiễm không khí không biên giới: Chất lượng không khí tại Đài Loan.</w:t>
      </w:r>
    </w:p>
    <w:p>
      <w:pPr>
        <w:spacing w:after="120"/>
      </w:pPr>
      <w:r>
        <w:rPr>
          <w:sz w:val="22"/>
        </w:rPr>
        <w:t>Hãy nhìn vào khung cảnh này tại Siaogang, Cao Hùng.</w:t>
      </w:r>
    </w:p>
    <w:p>
      <w:pPr>
        <w:spacing w:after="120"/>
      </w:pPr>
      <w:r>
        <w:rPr>
          <w:sz w:val="22"/>
        </w:rPr>
        <w:t>Nó đưa chúng ta đến câu hỏi của ngày hôm nay: ô nhiễm tích tụ ở đâu, và điều gì có thể giúp giảm phơi nhiễm?</w:t>
      </w:r>
    </w:p>
    <w:p>
      <w:pPr>
        <w:spacing w:after="120"/>
      </w:pPr>
      <w:r>
        <w:rPr>
          <w:sz w:val="22"/>
        </w:rPr>
        <w:t>Chúng ta sẽ lấy Đài Loan làm ví dụ để tìm hiểu nguồn ô nhiễm, địa lý và thời tiết định hình không khí mà chúng ta hít thở như thế nào.</w:t>
      </w:r>
    </w:p>
    <w:p>
      <w:pPr>
        <w:spacing w:before="240" w:after="80"/>
      </w:pPr>
      <w:r>
        <w:rPr>
          <w:b/>
          <w:color w:val="183A4E"/>
          <w:sz w:val="26"/>
        </w:rPr>
        <w:t>Slide 2 — Từ không khí địa phương đến ngôn ngữ chung</w:t>
      </w:r>
    </w:p>
    <w:p>
      <w:pPr>
        <w:spacing w:after="120"/>
      </w:pPr>
      <w:r>
        <w:rPr>
          <w:sz w:val="22"/>
        </w:rPr>
        <w:t>Bài học này là bước đầu tiên để xây dựng một ngôn ngữ chung nhằm hiểu về ô nhiễm không khí và sức khỏe hô hấp.</w:t>
      </w:r>
    </w:p>
    <w:p>
      <w:pPr>
        <w:spacing w:after="120"/>
      </w:pPr>
      <w:r>
        <w:rPr>
          <w:sz w:val="22"/>
        </w:rPr>
        <w:t>Chúng ta sẽ bắt đầu với Đài Loan, sau đó chuyển sang Việt Nam trong Bài 1-2.</w:t>
      </w:r>
    </w:p>
    <w:p>
      <w:pPr>
        <w:spacing w:after="120"/>
      </w:pPr>
      <w:r>
        <w:rPr>
          <w:sz w:val="22"/>
        </w:rPr>
        <w:t>Sau đó, trong Bài 1-3, chúng ta sẽ tìm hiểu kỹ hơn về các chất ô nhiễm không khí chính và cách diễn giải AQI.</w:t>
      </w:r>
    </w:p>
    <w:p>
      <w:pPr>
        <w:spacing w:after="120"/>
      </w:pPr>
      <w:r>
        <w:rPr>
          <w:sz w:val="22"/>
        </w:rPr>
        <w:t>Bằng cách sử dụng cùng một khung phân tích ở các quốc gia khác nhau, chúng ta có thể so sánh các môi trường rõ ràng hơn và hiểu cả những thách thức chung lẫn khác biệt địa phương.</w:t>
      </w:r>
    </w:p>
    <w:p>
      <w:pPr>
        <w:spacing w:after="120"/>
      </w:pPr>
      <w:r>
        <w:rPr>
          <w:sz w:val="22"/>
        </w:rPr>
        <w:t>Trước khi bắt đầu, hãy xem bài học này nằm ở đâu trong toàn bộ khóa học.</w:t>
      </w:r>
    </w:p>
    <w:p>
      <w:pPr>
        <w:spacing w:after="120"/>
      </w:pPr>
      <w:r>
        <w:rPr>
          <w:sz w:val="22"/>
        </w:rPr>
        <w:t>Bài 1-1 tập trung vào Đài Loan.</w:t>
      </w:r>
    </w:p>
    <w:p>
      <w:pPr>
        <w:spacing w:after="120"/>
      </w:pPr>
      <w:r>
        <w:rPr>
          <w:sz w:val="22"/>
        </w:rPr>
        <w:t>Trong Bài 1-2, chúng ta sẽ tìm hiểu Việt Nam.</w:t>
      </w:r>
    </w:p>
    <w:p>
      <w:pPr>
        <w:spacing w:after="120"/>
      </w:pPr>
      <w:r>
        <w:rPr>
          <w:sz w:val="22"/>
        </w:rPr>
        <w:t>Sau đó, Bài 1-3 giới thiệu các chất ô nhiễm không khí chính và Chỉ số Chất lượng Không khí, hay AQI.</w:t>
      </w:r>
    </w:p>
    <w:p>
      <w:pPr>
        <w:spacing w:after="120"/>
      </w:pPr>
      <w:r>
        <w:rPr>
          <w:sz w:val="22"/>
        </w:rPr>
        <w:t>Bằng cách sử dụng cùng một khung phân tích ở các quốc gia khác nhau, chúng ta có thể so sánh các môi trường rõ ràng hơn và hiểu cả những thách thức chung lẫn khác biệt địa phương.</w:t>
      </w:r>
    </w:p>
    <w:p>
      <w:pPr>
        <w:spacing w:before="240" w:after="80"/>
      </w:pPr>
      <w:r>
        <w:rPr>
          <w:b/>
          <w:color w:val="183A4E"/>
          <w:sz w:val="26"/>
        </w:rPr>
        <w:t>Slide 3 — Ba câu hỏi cho hôm nay</w:t>
      </w:r>
    </w:p>
    <w:p>
      <w:pPr>
        <w:spacing w:after="120"/>
      </w:pPr>
      <w:r>
        <w:rPr>
          <w:sz w:val="22"/>
        </w:rPr>
        <w:t>Hôm nay, tôi muốn các bạn ghi nhớ ba câu hỏi đơn giản.</w:t>
      </w:r>
    </w:p>
    <w:p>
      <w:pPr>
        <w:spacing w:after="120"/>
      </w:pPr>
      <w:r>
        <w:rPr>
          <w:sz w:val="22"/>
        </w:rPr>
        <w:t>Thứ nhất, ô nhiễm không khí trở nên nghiêm trọng hơn ở đâu và khi nào?</w:t>
      </w:r>
    </w:p>
    <w:p>
      <w:pPr>
        <w:spacing w:after="120"/>
      </w:pPr>
      <w:r>
        <w:rPr>
          <w:sz w:val="22"/>
        </w:rPr>
        <w:t>Thứ hai, vì sao chất lượng không khí thay đổi?</w:t>
      </w:r>
    </w:p>
    <w:p>
      <w:pPr>
        <w:spacing w:after="120"/>
      </w:pPr>
      <w:r>
        <w:rPr>
          <w:sz w:val="22"/>
        </w:rPr>
        <w:t>Và thứ ba, chúng ta có thể làm gì để giảm phơi nhiễm?</w:t>
      </w:r>
    </w:p>
    <w:p>
      <w:pPr>
        <w:spacing w:after="120"/>
      </w:pPr>
      <w:r>
        <w:rPr>
          <w:sz w:val="22"/>
        </w:rPr>
        <w:t>Đến cuối bài học, các bạn cần có thể mô tả một mô hình theo vùng hoặc theo mùa, giải thích một tình huống ô nhiễm không khí tại địa phương, và liên hệ một biện pháp kiểm soát với loại phơi nhiễm mà biện pháp đó nhằm giảm thiểu.</w:t>
      </w:r>
    </w:p>
    <w:p>
      <w:pPr>
        <w:spacing w:before="240" w:after="80"/>
      </w:pPr>
      <w:r>
        <w:rPr>
          <w:b/>
          <w:color w:val="183A4E"/>
          <w:sz w:val="26"/>
        </w:rPr>
        <w:t>Slide 4 — Vì sao chúng ta nên quan tâm đến ô nhiễm không khí?</w:t>
      </w:r>
    </w:p>
    <w:p>
      <w:pPr>
        <w:spacing w:after="120"/>
      </w:pPr>
      <w:r>
        <w:rPr>
          <w:sz w:val="22"/>
        </w:rPr>
        <w:t>Vì sao chúng ta nên quan tâm đến ô nhiễm không khí?</w:t>
      </w:r>
    </w:p>
    <w:p>
      <w:pPr>
        <w:spacing w:after="120"/>
      </w:pPr>
      <w:r>
        <w:rPr>
          <w:sz w:val="22"/>
        </w:rPr>
        <w:t>Bởi vì chúng ta hít thở không khí xung quanh suốt cả ngày, ngay cả khi không chú ý đến điều đó.</w:t>
      </w:r>
    </w:p>
    <w:p>
      <w:pPr>
        <w:spacing w:after="120"/>
      </w:pPr>
      <w:r>
        <w:rPr>
          <w:sz w:val="22"/>
        </w:rPr>
        <w:t>Bầu trời mờ đục có thể khiến chúng ta chú ý, nhưng ô nhiễm không phải lúc nào cũng có mùi hoặc hình ảnh rõ ràng. Chúng ta không thể chỉ dựa vào mắt và mũi.</w:t>
      </w:r>
    </w:p>
    <w:p>
      <w:pPr>
        <w:spacing w:after="120"/>
      </w:pPr>
      <w:r>
        <w:rPr>
          <w:sz w:val="22"/>
        </w:rPr>
        <w:t>Hình minh họa nhấn mạnh kích ứng đường thở và các triệu chứng hô hấp. Những vấn đề này đặc biệt quan trọng đối với người bị hen, COPD hoặc các bệnh tim phổi khác. Vì vậy, chất lượng không khí là một vấn đề sức khỏe, chứ không chỉ là chuyện bầu trời trông như thế nào.</w:t>
      </w:r>
    </w:p>
    <w:p>
      <w:pPr>
        <w:spacing w:before="240" w:after="80"/>
      </w:pPr>
      <w:r>
        <w:rPr>
          <w:b/>
          <w:color w:val="183A4E"/>
          <w:sz w:val="26"/>
        </w:rPr>
        <w:t>Slide 5 — Ô nhiễm không khí quanh chúng ta</w:t>
      </w:r>
    </w:p>
    <w:p>
      <w:pPr>
        <w:spacing w:after="120"/>
      </w:pPr>
      <w:r>
        <w:rPr>
          <w:sz w:val="22"/>
        </w:rPr>
        <w:t>Hãy bắt đầu với một điều quen thuộc.</w:t>
      </w:r>
    </w:p>
    <w:p>
      <w:pPr>
        <w:spacing w:after="120"/>
      </w:pPr>
      <w:r>
        <w:rPr>
          <w:sz w:val="22"/>
        </w:rPr>
        <w:t>Hãy nhìn vào khung cảnh đường phố này.</w:t>
      </w:r>
    </w:p>
    <w:p>
      <w:pPr>
        <w:spacing w:after="120"/>
      </w:pPr>
      <w:r>
        <w:rPr>
          <w:sz w:val="22"/>
        </w:rPr>
        <w:t>Chúng ta có thể thấy giao thông, phương tiện, nhà máy, khói, hoạt động xây dựng, khói nấu ăn và đốt cháy. Một số dạng ô nhiễm có thể nhìn thấy, như khói hoặc bụi, nhưng nhiều chất ô nhiễm quan trọng lại vô hình.</w:t>
      </w:r>
    </w:p>
    <w:p>
      <w:pPr>
        <w:spacing w:after="120"/>
      </w:pPr>
      <w:r>
        <w:rPr>
          <w:sz w:val="22"/>
        </w:rPr>
        <w:t>Slide này nhắc chúng ta rằng ô nhiễm không khí không chỉ là một vấn đề môi trường mang tính trừu tượng.</w:t>
      </w:r>
    </w:p>
    <w:p>
      <w:pPr>
        <w:spacing w:after="120"/>
      </w:pPr>
      <w:r>
        <w:rPr>
          <w:sz w:val="22"/>
        </w:rPr>
        <w:t>Nó là một phần của cuộc sống hằng ngày — trong giao thông, tại nhà, trong cộng đồng và quanh nơi mọi người học tập và làm việc.</w:t>
      </w:r>
    </w:p>
    <w:p>
      <w:pPr>
        <w:spacing w:after="120"/>
      </w:pPr>
      <w:r>
        <w:rPr>
          <w:sz w:val="22"/>
        </w:rPr>
        <w:t>Điểm quan trọng là ô nhiễm không chỉ đến từ một ống khói.</w:t>
      </w:r>
    </w:p>
    <w:p>
      <w:pPr>
        <w:spacing w:after="120"/>
      </w:pPr>
      <w:r>
        <w:rPr>
          <w:sz w:val="22"/>
        </w:rPr>
        <w:t>Nhiều nguồn khác nhau có thể cùng tồn tại trong một khu phố.</w:t>
      </w:r>
    </w:p>
    <w:p>
      <w:pPr>
        <w:spacing w:after="120"/>
      </w:pPr>
      <w:r>
        <w:rPr>
          <w:sz w:val="22"/>
        </w:rPr>
        <w:t>Bây giờ, hãy sắp xếp các ví dụ này thành các nhóm để dễ hiểu hơn.</w:t>
      </w:r>
    </w:p>
    <w:p>
      <w:pPr>
        <w:spacing w:before="240" w:after="80"/>
      </w:pPr>
      <w:r>
        <w:rPr>
          <w:b/>
          <w:color w:val="183A4E"/>
          <w:sz w:val="26"/>
        </w:rPr>
        <w:t>Slide 6 — Các chất ô nhiễm không khí đến từ đâu?</w:t>
      </w:r>
    </w:p>
    <w:p>
      <w:pPr>
        <w:spacing w:after="120"/>
      </w:pPr>
      <w:r>
        <w:rPr>
          <w:sz w:val="22"/>
        </w:rPr>
        <w:t>Chúng ta có thể chia các nguồn ô nhiễm không khí thành một số nhóm lớn.</w:t>
      </w:r>
    </w:p>
    <w:p>
      <w:pPr>
        <w:spacing w:after="120"/>
      </w:pPr>
      <w:r>
        <w:rPr>
          <w:sz w:val="22"/>
        </w:rPr>
        <w:t>Nguồn cố định bao gồm nhà máy, nhà máy điện và nồi hơi công nghiệp.</w:t>
      </w:r>
    </w:p>
    <w:p>
      <w:pPr>
        <w:spacing w:after="120"/>
      </w:pPr>
      <w:r>
        <w:rPr>
          <w:sz w:val="22"/>
        </w:rPr>
        <w:t>Nguồn di động bao gồm ô tô, xe máy, xe tải, tàu thuyền và các phương tiện giao thông khác.</w:t>
      </w:r>
    </w:p>
    <w:p>
      <w:pPr>
        <w:spacing w:after="120"/>
      </w:pPr>
      <w:r>
        <w:rPr>
          <w:sz w:val="22"/>
        </w:rPr>
        <w:t>Nguồn phát tán hoặc nguồn diện bao gồm bụi xây dựng, bụi đường và đốt ngoài trời.</w:t>
      </w:r>
    </w:p>
    <w:p>
      <w:pPr>
        <w:spacing w:after="120"/>
      </w:pPr>
      <w:r>
        <w:rPr>
          <w:sz w:val="22"/>
        </w:rPr>
        <w:t>Ô nhiễm cũng có thể đến qua vận chuyển xuyên biên giới, khi các chất ô nhiễm được gió mang qua các khu vực.</w:t>
      </w:r>
    </w:p>
    <w:p>
      <w:pPr>
        <w:spacing w:after="120"/>
      </w:pPr>
      <w:r>
        <w:rPr>
          <w:sz w:val="22"/>
        </w:rPr>
        <w:t>Chúng ta cũng cần nhớ rằng có các nguồn tự nhiên như bão bụi, hoạt động núi lửa, bụi muối biển, cháy rừng và phong hóa đá.</w:t>
      </w:r>
    </w:p>
    <w:p>
      <w:pPr>
        <w:spacing w:after="120"/>
      </w:pPr>
      <w:r>
        <w:rPr>
          <w:sz w:val="22"/>
        </w:rPr>
        <w:t>Xác định nguồn là bước đầu tiên để lựa chọn chiến lược kiểm soát phù hợp.</w:t>
      </w:r>
    </w:p>
    <w:p>
      <w:pPr>
        <w:spacing w:before="240" w:after="80"/>
      </w:pPr>
      <w:r>
        <w:rPr>
          <w:b/>
          <w:color w:val="183A4E"/>
          <w:sz w:val="26"/>
        </w:rPr>
        <w:t>Slide 7 — Vì sao nói “ô nhiễm không khí không biên giới”?</w:t>
      </w:r>
    </w:p>
    <w:p>
      <w:pPr>
        <w:spacing w:after="120"/>
      </w:pPr>
      <w:r>
        <w:rPr>
          <w:sz w:val="22"/>
        </w:rPr>
        <w:t>Vì sao chúng ta nói ô nhiễm không khí không biên giới?</w:t>
      </w:r>
    </w:p>
    <w:p>
      <w:pPr>
        <w:spacing w:after="120"/>
      </w:pPr>
      <w:r>
        <w:rPr>
          <w:sz w:val="22"/>
        </w:rPr>
        <w:t>Bởi vì không khí di chuyển, và các chất ô nhiễm cũng có thể di chuyển cùng nó.</w:t>
      </w:r>
    </w:p>
    <w:p>
      <w:pPr>
        <w:spacing w:after="120"/>
      </w:pPr>
      <w:r>
        <w:rPr>
          <w:sz w:val="22"/>
        </w:rPr>
        <w:t>Tại Đài Loan, chất lượng không khí chịu ảnh hưởng của cả phát thải tại chỗ và các chất ô nhiễm được vận chuyển từ bên ngoài hòn đảo.</w:t>
      </w:r>
    </w:p>
    <w:p>
      <w:pPr>
        <w:spacing w:after="120"/>
      </w:pPr>
      <w:r>
        <w:rPr>
          <w:sz w:val="22"/>
        </w:rPr>
        <w:t>Một ước tính của chính phủ thường được trích dẫn cho rằng, tính trung bình, khoảng bốn mươi phần trăm ảnh hưởng ô nhiễm không khí tại Đài Loan có thể liên quan đến vận chuyển xuyên biên giới, trong khi khoảng sáu mươi phần trăm liên quan đến các nguồn trong nước.</w:t>
      </w:r>
    </w:p>
    <w:p>
      <w:pPr>
        <w:spacing w:after="120"/>
      </w:pPr>
      <w:r>
        <w:rPr>
          <w:sz w:val="22"/>
        </w:rPr>
        <w:t>Các tỷ lệ này không cố định cho mọi ngày hoặc mọi địa điểm.</w:t>
      </w:r>
    </w:p>
    <w:p>
      <w:pPr>
        <w:spacing w:after="120"/>
      </w:pPr>
      <w:r>
        <w:rPr>
          <w:sz w:val="22"/>
        </w:rPr>
        <w:t>Chúng thay đổi theo mùa, thời tiết, loại chất ô nhiễm và khu vực.</w:t>
      </w:r>
    </w:p>
    <w:p>
      <w:pPr>
        <w:spacing w:after="120"/>
      </w:pPr>
      <w:r>
        <w:rPr>
          <w:sz w:val="22"/>
        </w:rPr>
        <w:t>Ý chính là ô nhiễm không khí tại Đài Loan được hình thành bởi cả phát thải tại chỗ và ô nhiễm được vận chuyển từ nơi khác.</w:t>
      </w:r>
    </w:p>
    <w:p>
      <w:pPr>
        <w:spacing w:before="240" w:after="80"/>
      </w:pPr>
      <w:r>
        <w:rPr>
          <w:b/>
          <w:color w:val="183A4E"/>
          <w:sz w:val="26"/>
        </w:rPr>
        <w:t>Slide 8 — Một Đài Loan, những bầu không khí khác nhau</w:t>
      </w:r>
    </w:p>
    <w:p>
      <w:pPr>
        <w:spacing w:after="120"/>
      </w:pPr>
      <w:r>
        <w:rPr>
          <w:sz w:val="22"/>
        </w:rPr>
        <w:t>Ngay cả trong cùng Đài Loan, mọi người cũng không hít thở chính xác cùng một loại không khí.</w:t>
      </w:r>
    </w:p>
    <w:p>
      <w:pPr>
        <w:spacing w:after="120"/>
      </w:pPr>
      <w:r>
        <w:rPr>
          <w:sz w:val="22"/>
        </w:rPr>
        <w:t>Slide này so sánh nồng độ PM2.5 trung bình năm 2025 giữa các vùng chất lượng không khí khác nhau.</w:t>
      </w:r>
    </w:p>
    <w:p>
      <w:pPr>
        <w:spacing w:after="120"/>
      </w:pPr>
      <w:r>
        <w:rPr>
          <w:sz w:val="22"/>
        </w:rPr>
        <w:t>Miền bắc Đài Loan và các khu vực phía đông nhìn chung có giá trị trung bình năm thấp hơn, trong khi miền trung, Yun-Chia-Nan và Kao-Ping có giá trị cao hơn.</w:t>
      </w:r>
    </w:p>
    <w:p>
      <w:pPr>
        <w:spacing w:after="120"/>
      </w:pPr>
      <w:r>
        <w:rPr>
          <w:sz w:val="22"/>
        </w:rPr>
        <w:t>Ví dụ, nồng độ PM2.5 trung bình năm 2025 tại vùng chất lượng không khí phía Bắc là khoảng 11,3 microgam trên mét khối, so với 16,1 tại vùng Kao-Ping.</w:t>
      </w:r>
    </w:p>
    <w:p>
      <w:pPr>
        <w:spacing w:after="120"/>
      </w:pPr>
      <w:r>
        <w:rPr>
          <w:sz w:val="22"/>
        </w:rPr>
        <w:t>Nhưng hãy nhớ rằng đây là các giá trị trung bình năm.</w:t>
      </w:r>
    </w:p>
    <w:p>
      <w:pPr>
        <w:spacing w:after="120"/>
      </w:pPr>
      <w:r>
        <w:rPr>
          <w:sz w:val="22"/>
        </w:rPr>
        <w:t>Chúng không cho chúng ta biết chất lượng không khí hôm nay như thế nào, và cũng không đại diện cho mức phơi nhiễm chính xác của từng người sống trong khu vực đó.</w:t>
      </w:r>
    </w:p>
    <w:p>
      <w:pPr>
        <w:spacing w:before="240" w:after="80"/>
      </w:pPr>
      <w:r>
        <w:rPr>
          <w:b/>
          <w:color w:val="183A4E"/>
          <w:sz w:val="26"/>
        </w:rPr>
        <w:t>Slide 9 — “Phương trình” ô nhiễm không khí của Đài Loan</w:t>
      </w:r>
    </w:p>
    <w:p>
      <w:pPr>
        <w:spacing w:after="120"/>
      </w:pPr>
      <w:r>
        <w:rPr>
          <w:sz w:val="22"/>
        </w:rPr>
        <w:t>Vì sao chất lượng không khí ở Đài Loan thay đổi?</w:t>
      </w:r>
    </w:p>
    <w:p>
      <w:pPr>
        <w:spacing w:after="120"/>
      </w:pPr>
      <w:r>
        <w:rPr>
          <w:sz w:val="22"/>
        </w:rPr>
        <w:t>Hãy xem xét bốn yếu tố cùng nhau.</w:t>
      </w:r>
    </w:p>
    <w:p>
      <w:pPr>
        <w:spacing w:after="120"/>
      </w:pPr>
      <w:r>
        <w:rPr>
          <w:sz w:val="22"/>
        </w:rPr>
        <w:t>Thứ nhất là địa hình. Dãy núi trung tâm của Đài Loan ảnh hưởng đến luồng không khí và sự phân tán chất ô nhiễm.</w:t>
      </w:r>
    </w:p>
    <w:p>
      <w:pPr>
        <w:spacing w:after="120"/>
      </w:pPr>
      <w:r>
        <w:rPr>
          <w:sz w:val="22"/>
        </w:rPr>
        <w:t>Thứ hai là gió mùa. Gió theo mùa ảnh hưởng đến nơi các chất ô nhiễm di chuyển và cách chúng phân tán.</w:t>
      </w:r>
    </w:p>
    <w:p>
      <w:pPr>
        <w:spacing w:after="120"/>
      </w:pPr>
      <w:r>
        <w:rPr>
          <w:sz w:val="22"/>
        </w:rPr>
        <w:t>Thứ ba là phát thải tại chỗ từ công nghiệp, sản xuất điện, giao thông, cảng biển và bụi. Thứ tư là vận chuyển xuyên biên giới, đưa ô nhiễm qua các khu vực và biển.</w:t>
      </w:r>
    </w:p>
    <w:p>
      <w:pPr>
        <w:spacing w:after="120"/>
      </w:pPr>
      <w:r>
        <w:rPr>
          <w:sz w:val="22"/>
        </w:rPr>
        <w:t>Hãy xem đoạn hoạt hình ngắn và chú ý cách luồng không khí tương tác với địa hình Đài Loan.</w:t>
      </w:r>
    </w:p>
    <w:p>
      <w:pPr>
        <w:spacing w:after="120"/>
      </w:pPr>
      <w:r>
        <w:rPr>
          <w:sz w:val="22"/>
        </w:rPr>
        <w:t>[PHÁT VIDEO NHÚNG — khoảng 15 giây]</w:t>
      </w:r>
    </w:p>
    <w:p>
      <w:pPr>
        <w:spacing w:after="120"/>
      </w:pPr>
      <w:r>
        <w:rPr>
          <w:sz w:val="22"/>
        </w:rPr>
        <w:t>Điểm cần ghi nhớ là các yếu tố này cùng tác động.</w:t>
      </w:r>
    </w:p>
    <w:p>
      <w:pPr>
        <w:spacing w:after="120"/>
      </w:pPr>
      <w:r>
        <w:rPr>
          <w:sz w:val="22"/>
        </w:rPr>
        <w:t>Chỉ xác định nguồn thôi là chưa đủ.</w:t>
      </w:r>
    </w:p>
    <w:p>
      <w:pPr>
        <w:spacing w:after="120"/>
      </w:pPr>
      <w:r>
        <w:rPr>
          <w:sz w:val="22"/>
        </w:rPr>
        <w:t>Để hiểu một tình huống ô nhiễm không khí, chúng ta cũng cần xem bầu khí quyển xung quanh vận chuyển ô nhiễm đó như thế nào.</w:t>
      </w:r>
    </w:p>
    <w:p>
      <w:pPr>
        <w:spacing w:before="240" w:after="80"/>
      </w:pPr>
      <w:r>
        <w:rPr>
          <w:b/>
          <w:color w:val="183A4E"/>
          <w:sz w:val="26"/>
        </w:rPr>
        <w:t>Slide 10 — Gió mùa mùa đông và mưa mùa hè</w:t>
      </w:r>
    </w:p>
    <w:p>
      <w:pPr>
        <w:spacing w:after="120"/>
      </w:pPr>
      <w:r>
        <w:rPr>
          <w:sz w:val="22"/>
        </w:rPr>
        <w:t>Các bạn có để ý rằng bầu trời Đài Loan vào mùa đông thường trông xám mờ hơn không?</w:t>
      </w:r>
    </w:p>
    <w:p>
      <w:pPr>
        <w:spacing w:after="120"/>
      </w:pPr>
      <w:r>
        <w:rPr>
          <w:sz w:val="22"/>
        </w:rPr>
        <w:t>Thời tiết theo mùa đóng vai trò quan trọng đối với chất lượng không khí tại Đài Loan.</w:t>
      </w:r>
    </w:p>
    <w:p>
      <w:pPr>
        <w:spacing w:after="120"/>
      </w:pPr>
      <w:r>
        <w:rPr>
          <w:sz w:val="22"/>
        </w:rPr>
        <w:t>So sánh này tập trung vào hai quá trình: vận chuyển và loại bỏ.</w:t>
      </w:r>
    </w:p>
    <w:p>
      <w:pPr>
        <w:spacing w:after="120"/>
      </w:pPr>
      <w:r>
        <w:rPr>
          <w:sz w:val="22"/>
        </w:rPr>
        <w:t>Ở phía mùa đông, hình minh họa cho thấy gió mùa đông bắc mang ô nhiễm và bụi từ các khu vực ở thượng nguồn gió, bao gồm Trung Quốc đại lục, về phía Đài Loan.</w:t>
      </w:r>
    </w:p>
    <w:p>
      <w:pPr>
        <w:spacing w:after="120"/>
      </w:pPr>
      <w:r>
        <w:rPr>
          <w:sz w:val="22"/>
        </w:rPr>
        <w:t>Ở phía mùa hè, mưa lớn đại diện cho một quá trình khác. Mưa có thể rửa các hạt ra khỏi khí quyển, thay vì chỉ di chuyển chúng từ nơi này sang nơi khác.</w:t>
      </w:r>
    </w:p>
    <w:p>
      <w:pPr>
        <w:spacing w:after="120"/>
      </w:pPr>
      <w:r>
        <w:rPr>
          <w:sz w:val="22"/>
        </w:rPr>
        <w:t>Tuy nhiên, mùa hè không tự động có nghĩa là không có ô nhiễm.</w:t>
      </w:r>
    </w:p>
    <w:p>
      <w:pPr>
        <w:spacing w:after="120"/>
      </w:pPr>
      <w:r>
        <w:rPr>
          <w:sz w:val="22"/>
        </w:rPr>
        <w:t>Ánh nắng mạnh cũng có thể thúc đẩy các phản ứng quang hóa và làm tăng ôzôn tầng mặt đất.</w:t>
      </w:r>
    </w:p>
    <w:p>
      <w:pPr>
        <w:spacing w:after="120"/>
      </w:pPr>
      <w:r>
        <w:rPr>
          <w:sz w:val="22"/>
        </w:rPr>
        <w:t>Vì vậy, các mùa khác nhau có thể tạo ra những thách thức chất lượng không khí khác nhau.</w:t>
      </w:r>
    </w:p>
    <w:p>
      <w:pPr>
        <w:spacing w:before="240" w:after="80"/>
      </w:pPr>
      <w:r>
        <w:rPr>
          <w:b/>
          <w:color w:val="183A4E"/>
          <w:sz w:val="26"/>
        </w:rPr>
        <w:t>Slide 11 — Cùng một nơi, các mùa khác nhau</w:t>
      </w:r>
    </w:p>
    <w:p>
      <w:pPr>
        <w:spacing w:after="120"/>
      </w:pPr>
      <w:r>
        <w:rPr>
          <w:sz w:val="22"/>
        </w:rPr>
        <w:t>Mô hình theo mùa trở nên rõ hơn khi chúng ta nhìn xuyên suốt cả năm.</w:t>
      </w:r>
    </w:p>
    <w:p>
      <w:pPr>
        <w:spacing w:after="120"/>
      </w:pPr>
      <w:r>
        <w:rPr>
          <w:sz w:val="22"/>
        </w:rPr>
        <w:t>Bốn thẻ này tóm tắt mô hình theo mùa trong lịch sử từ tài liệu giám sát 2018–2022 của Bộ Môi trường. Đây không phải là số liệu hàng tháng của năm 2025.</w:t>
      </w:r>
    </w:p>
    <w:p>
      <w:pPr>
        <w:spacing w:after="120"/>
      </w:pPr>
      <w:r>
        <w:rPr>
          <w:sz w:val="22"/>
        </w:rPr>
        <w:t>Vào mùa đông, PM2.5 thường cao hơn do sự pha trộn yếu hơn và vận chuyển khu vực.</w:t>
      </w:r>
    </w:p>
    <w:p>
      <w:pPr>
        <w:spacing w:after="120"/>
      </w:pPr>
      <w:r>
        <w:rPr>
          <w:sz w:val="22"/>
        </w:rPr>
        <w:t>Mùa xuân cũng có thể có nồng độ hạt cao hơn vì điều kiện thời tiết thay đổi và có thể xảy ra các đợt bụi.</w:t>
      </w:r>
    </w:p>
    <w:p>
      <w:pPr>
        <w:spacing w:after="120"/>
      </w:pPr>
      <w:r>
        <w:rPr>
          <w:sz w:val="22"/>
        </w:rPr>
        <w:t>Vào mùa hè, PM2.5 thường thấp hơn vì mưa và sự pha trộn mạnh hơn giúp phân tán và loại bỏ các hạt.</w:t>
      </w:r>
    </w:p>
    <w:p>
      <w:pPr>
        <w:spacing w:after="120"/>
      </w:pPr>
      <w:r>
        <w:rPr>
          <w:sz w:val="22"/>
        </w:rPr>
        <w:t>Mùa thu thường là giai đoạn chuyển tiếp khi chế độ gió mùa thay đổi.</w:t>
      </w:r>
    </w:p>
    <w:p>
      <w:pPr>
        <w:spacing w:after="120"/>
      </w:pPr>
      <w:r>
        <w:rPr>
          <w:sz w:val="22"/>
        </w:rPr>
        <w:t>Đây là các xu hướng, không phải điều chắc chắn cho mọi ngày hoặc mọi trạm.</w:t>
      </w:r>
    </w:p>
    <w:p>
      <w:pPr>
        <w:spacing w:after="120"/>
      </w:pPr>
      <w:r>
        <w:rPr>
          <w:sz w:val="22"/>
        </w:rPr>
        <w:t>Cũng có một vấn đề khác: ôzôn tầng mặt đất. Ánh nắng có thể thúc đẩy sự hình thành ôzôn, vì vậy PM2.5 thấp hơn không nhất thiết có nghĩa là mọi chất ô nhiễm đều thấp.</w:t>
      </w:r>
    </w:p>
    <w:p>
      <w:pPr>
        <w:spacing w:after="120"/>
      </w:pPr>
      <w:r>
        <w:rPr>
          <w:sz w:val="22"/>
        </w:rPr>
        <w:t>Vì vậy, khi chúng ta nói “chất lượng không khí kém”, cũng cần hỏi: chất ô nhiễm nào, và vào mùa nào?</w:t>
      </w:r>
    </w:p>
    <w:p>
      <w:pPr>
        <w:spacing w:before="240" w:after="80"/>
      </w:pPr>
      <w:r>
        <w:rPr>
          <w:b/>
          <w:color w:val="183A4E"/>
          <w:sz w:val="26"/>
        </w:rPr>
        <w:t>Slide 12 — Một quốc gia, ba cách đọc chất lượng không khí</w:t>
      </w:r>
    </w:p>
    <w:p>
      <w:pPr>
        <w:spacing w:after="120"/>
      </w:pPr>
      <w:r>
        <w:rPr>
          <w:sz w:val="22"/>
        </w:rPr>
        <w:t>Có nhiều cách khác nhau để mô tả chất lượng không khí, và mỗi cách trả lời một câu hỏi khác nhau.</w:t>
      </w:r>
    </w:p>
    <w:p>
      <w:pPr>
        <w:spacing w:after="120"/>
      </w:pPr>
      <w:r>
        <w:rPr>
          <w:sz w:val="22"/>
        </w:rPr>
        <w:t>Xu hướng PM2.5 trung bình năm dài hạn cho chúng ta biết chất lượng không khí có thay đổi qua nhiều năm hay không.</w:t>
      </w:r>
    </w:p>
    <w:p>
      <w:pPr>
        <w:spacing w:after="120"/>
      </w:pPr>
      <w:r>
        <w:rPr>
          <w:sz w:val="22"/>
        </w:rPr>
        <w:t>So sánh khu vực cho chúng ta biết liệu một số khu vực ở Đài Loan có mức ô nhiễm trung bình năm cao hơn các khu vực khác hay không.</w:t>
      </w:r>
    </w:p>
    <w:p>
      <w:pPr>
        <w:spacing w:after="120"/>
      </w:pPr>
      <w:r>
        <w:rPr>
          <w:sz w:val="22"/>
        </w:rPr>
        <w:t>Và một ảnh chụp nhanh AQI ngắn hạn cho chúng ta biết chất lượng không khí tại một địa điểm và thời điểm cụ thể.</w:t>
      </w:r>
    </w:p>
    <w:p>
      <w:pPr>
        <w:spacing w:after="120"/>
      </w:pPr>
      <w:r>
        <w:rPr>
          <w:sz w:val="22"/>
        </w:rPr>
        <w:t>Ba loại thông tin này không thể thay thế cho nhau.</w:t>
      </w:r>
    </w:p>
    <w:p>
      <w:pPr>
        <w:spacing w:after="120"/>
      </w:pPr>
      <w:r>
        <w:rPr>
          <w:sz w:val="22"/>
        </w:rPr>
        <w:t>Tiếp theo, chúng ta sẽ xem xu hướng hằng năm, rồi đến giao diện bản đồ trực tiếp.</w:t>
      </w:r>
    </w:p>
    <w:p>
      <w:pPr>
        <w:spacing w:after="120"/>
      </w:pPr>
      <w:r>
        <w:rPr>
          <w:sz w:val="22"/>
        </w:rPr>
        <w:t>Hãy ghi nhớ.</w:t>
      </w:r>
    </w:p>
    <w:p>
      <w:pPr>
        <w:spacing w:after="120"/>
      </w:pPr>
      <w:r>
        <w:rPr>
          <w:sz w:val="22"/>
        </w:rPr>
        <w:t>Nồng độ trung bình năm, AQI hiện tại và mức phơi nhiễm cá nhân là những khái niệm khác nhau.</w:t>
      </w:r>
    </w:p>
    <w:p>
      <w:pPr>
        <w:spacing w:before="240" w:after="80"/>
      </w:pPr>
      <w:r>
        <w:rPr>
          <w:b/>
          <w:color w:val="183A4E"/>
          <w:sz w:val="26"/>
        </w:rPr>
        <w:t>Slide 13 — Xu hướng PM2.5 của Đài Loan: Điều gì đã thay đổi?</w:t>
      </w:r>
    </w:p>
    <w:p>
      <w:pPr>
        <w:spacing w:after="120"/>
      </w:pPr>
      <w:r>
        <w:rPr>
          <w:sz w:val="22"/>
        </w:rPr>
        <w:t>Bây giờ hãy xem xu hướng dài hạn.</w:t>
      </w:r>
    </w:p>
    <w:p>
      <w:pPr>
        <w:spacing w:after="120"/>
      </w:pPr>
      <w:r>
        <w:rPr>
          <w:sz w:val="22"/>
        </w:rPr>
        <w:t>Nồng độ PM2.5 trung bình năm của Đài Loan đã giảm trong thập kỷ qua.</w:t>
      </w:r>
    </w:p>
    <w:p>
      <w:pPr>
        <w:spacing w:after="120"/>
      </w:pPr>
      <w:r>
        <w:rPr>
          <w:sz w:val="22"/>
        </w:rPr>
        <w:t>Trong chuỗi giám sát này, mức trung bình năm giảm từ khoảng 20,9 microgam trên mét khối năm 2016 xuống còn 13,4 vào năm 2025.</w:t>
      </w:r>
    </w:p>
    <w:p>
      <w:pPr>
        <w:spacing w:after="120"/>
      </w:pPr>
      <w:r>
        <w:rPr>
          <w:sz w:val="22"/>
        </w:rPr>
        <w:t>Điều này cho thấy một sự cải thiện dài hạn rõ ràng.</w:t>
      </w:r>
    </w:p>
    <w:p>
      <w:pPr>
        <w:spacing w:after="120"/>
      </w:pPr>
      <w:r>
        <w:rPr>
          <w:sz w:val="22"/>
        </w:rPr>
        <w:t>Nhưng đường xu hướng không hoàn toàn trơn tru.</w:t>
      </w:r>
    </w:p>
    <w:p>
      <w:pPr>
        <w:spacing w:after="120"/>
      </w:pPr>
      <w:r>
        <w:rPr>
          <w:sz w:val="22"/>
        </w:rPr>
        <w:t>Có biến động giữa các năm, và các đợt ô nhiễm cao vẫn có thể xảy ra.</w:t>
      </w:r>
    </w:p>
    <w:p>
      <w:pPr>
        <w:spacing w:after="120"/>
      </w:pPr>
      <w:r>
        <w:rPr>
          <w:sz w:val="22"/>
        </w:rPr>
        <w:t>Vì vậy, cách diễn giải đúng là: chất lượng không khí tổng thể đã được cải thiện, nhưng cải thiện không có nghĩa là không còn rủi ro.</w:t>
      </w:r>
    </w:p>
    <w:p>
      <w:pPr>
        <w:spacing w:before="240" w:after="80"/>
      </w:pPr>
      <w:r>
        <w:rPr>
          <w:b/>
          <w:color w:val="183A4E"/>
          <w:sz w:val="26"/>
        </w:rPr>
        <w:t>Slide 14 — Đọc bản đồ AQI thời gian thực của Đài Loan</w:t>
      </w:r>
    </w:p>
    <w:p>
      <w:pPr>
        <w:spacing w:after="120"/>
      </w:pPr>
      <w:r>
        <w:rPr>
          <w:sz w:val="22"/>
        </w:rPr>
        <w:t>Khi muốn biết không khí ngay lúc này như thế nào, chúng ta sử dụng thông tin giám sát ngắn hạn như AQI.</w:t>
      </w:r>
    </w:p>
    <w:p>
      <w:pPr>
        <w:spacing w:after="120"/>
      </w:pPr>
      <w:r>
        <w:rPr>
          <w:sz w:val="22"/>
        </w:rPr>
        <w:t>Đây là mạng lưới giám sát chất lượng không khí của Bộ Môi trường.</w:t>
      </w:r>
    </w:p>
    <w:p>
      <w:pPr>
        <w:spacing w:after="120"/>
      </w:pPr>
      <w:r>
        <w:rPr>
          <w:sz w:val="22"/>
        </w:rPr>
        <w:t>Trên trang web, các bạn có thể chọn các biến khác nhau, bao gồm AQI, PM2.5, PM10, ôzôn và nitơ điôxít.</w:t>
      </w:r>
    </w:p>
    <w:p>
      <w:pPr>
        <w:spacing w:after="120"/>
      </w:pPr>
      <w:r>
        <w:rPr>
          <w:sz w:val="22"/>
        </w:rPr>
        <w:t>Nếu chọn AQI, bản đồ sử dụng màu sắc để thể hiện điều kiện chất lượng không khí hiện tại.</w:t>
      </w:r>
    </w:p>
    <w:p>
      <w:pPr>
        <w:spacing w:after="120"/>
      </w:pPr>
      <w:r>
        <w:rPr>
          <w:sz w:val="22"/>
        </w:rPr>
        <w:t>Màu xanh lá thường biểu thị tốt, màu vàng biểu thị trung bình, và màu cam có nghĩa là không tốt cho các nhóm nhạy cảm.</w:t>
      </w:r>
    </w:p>
    <w:p>
      <w:pPr>
        <w:spacing w:after="120"/>
      </w:pPr>
      <w:r>
        <w:rPr>
          <w:sz w:val="22"/>
        </w:rPr>
        <w:t>Các bạn cũng có thể chuyển đổi chế độ hiển thị bản đồ và kiểm tra từng trạm giám sát.</w:t>
      </w:r>
    </w:p>
    <w:p>
      <w:pPr>
        <w:spacing w:after="120"/>
      </w:pPr>
      <w:r>
        <w:rPr>
          <w:sz w:val="22"/>
        </w:rPr>
        <w:t>Trước khi đưa ra quyết định liên quan đến sức khỏe, hãy luôn kiểm tra trạm, chất ô nhiễm chính và thời gian công bố.</w:t>
      </w:r>
    </w:p>
    <w:p>
      <w:pPr>
        <w:spacing w:after="120"/>
      </w:pPr>
      <w:r>
        <w:rPr>
          <w:sz w:val="22"/>
        </w:rPr>
        <w:t>Và hãy nhớ: ảnh chụp nhanh AQI hiện tại không giống với mức PM2.5 trung bình năm. Trong Bài 1-3, chúng ta sẽ tìm hiểu chi tiết hơn về cách diễn giải AQI.</w:t>
      </w:r>
    </w:p>
    <w:p>
      <w:pPr>
        <w:spacing w:before="240" w:after="80"/>
      </w:pPr>
      <w:r>
        <w:rPr>
          <w:b/>
          <w:color w:val="183A4E"/>
          <w:sz w:val="26"/>
        </w:rPr>
        <w:t>Slide 15 — Từ ô nhiễm không khí đến gánh nặng sức khỏe</w:t>
      </w:r>
    </w:p>
    <w:p>
      <w:pPr>
        <w:spacing w:after="120"/>
      </w:pPr>
      <w:r>
        <w:rPr>
          <w:sz w:val="22"/>
        </w:rPr>
        <w:t>Vì sao tất cả thông tin này lại quan trọng? Bởi vì nó kết nối không khí xung quanh chúng ta với sức khỏe và cuộc sống hằng ngày.</w:t>
      </w:r>
    </w:p>
    <w:p>
      <w:pPr>
        <w:spacing w:after="120"/>
      </w:pPr>
      <w:r>
        <w:rPr>
          <w:sz w:val="22"/>
        </w:rPr>
        <w:t>Hệ hô hấp là một trong những nơi đầu tiên tiếp xúc với không khí ô nhiễm.</w:t>
      </w:r>
    </w:p>
    <w:p>
      <w:pPr>
        <w:spacing w:after="120"/>
      </w:pPr>
      <w:r>
        <w:rPr>
          <w:sz w:val="22"/>
        </w:rPr>
        <w:t>Phơi nhiễm ngắn hạn có thể góp phần gây kích ứng đường thở, ho, khò khè và làm nặng triệu chứng hen.</w:t>
      </w:r>
    </w:p>
    <w:p>
      <w:pPr>
        <w:spacing w:after="120"/>
      </w:pPr>
      <w:r>
        <w:rPr>
          <w:sz w:val="22"/>
        </w:rPr>
        <w:t>Theo thời gian, ô nhiễm không khí cũng liên quan đến suy giảm chức năng phổi và tăng nguy cơ sức khỏe hô hấp cũng như tim mạch.</w:t>
      </w:r>
    </w:p>
    <w:p>
      <w:pPr>
        <w:spacing w:after="120"/>
      </w:pPr>
      <w:r>
        <w:rPr>
          <w:sz w:val="22"/>
        </w:rPr>
        <w:t>Phơi nhiễm dài hạn cũng liên quan đến bệnh mạn tính, ung thư phổi và tử vong sớm.</w:t>
      </w:r>
    </w:p>
    <w:p>
      <w:pPr>
        <w:spacing w:after="120"/>
      </w:pPr>
      <w:r>
        <w:rPr>
          <w:sz w:val="22"/>
        </w:rPr>
        <w:t>Điểm quan trọng là ô nhiễm không khí không ảnh hưởng đến mọi người như nhau.</w:t>
      </w:r>
    </w:p>
    <w:p>
      <w:pPr>
        <w:spacing w:after="120"/>
      </w:pPr>
      <w:r>
        <w:rPr>
          <w:sz w:val="22"/>
        </w:rPr>
        <w:t>Những người có bệnh tim hoặc phổi sẵn có, trẻ em, người lớn tuổi và các nhóm nhạy cảm khác có thể dễ bị ảnh hưởng hơn.</w:t>
      </w:r>
    </w:p>
    <w:p>
      <w:pPr>
        <w:spacing w:before="240" w:after="80"/>
      </w:pPr>
      <w:r>
        <w:rPr>
          <w:b/>
          <w:color w:val="183A4E"/>
          <w:sz w:val="26"/>
        </w:rPr>
        <w:t>Slide 16 — Đài Loan ứng phó như thế nào</w:t>
      </w:r>
    </w:p>
    <w:p>
      <w:pPr>
        <w:spacing w:after="120"/>
      </w:pPr>
      <w:r>
        <w:rPr>
          <w:sz w:val="22"/>
        </w:rPr>
        <w:t>Slide này trình bày ba chức năng bổ sung cho nhau trong ứng phó ô nhiễm không khí của Đài Loan.</w:t>
      </w:r>
    </w:p>
    <w:p>
      <w:pPr>
        <w:spacing w:after="120"/>
      </w:pPr>
      <w:r>
        <w:rPr>
          <w:sz w:val="22"/>
        </w:rPr>
        <w:t>Thứ nhất, giảm phát thải. Điều này có nghĩa là kiểm soát ô nhiễm tại nguồn, bao gồm công nghiệp, phương tiện và bụi.</w:t>
      </w:r>
    </w:p>
    <w:p>
      <w:pPr>
        <w:spacing w:after="120"/>
      </w:pPr>
      <w:r>
        <w:rPr>
          <w:sz w:val="22"/>
        </w:rPr>
        <w:t>Thứ hai, giám sát và cảnh báo. Các trạm giám sát chất lượng không khí, dự báo và cảnh báo giúp công chúng hiểu rủi ro hiện tại.</w:t>
      </w:r>
    </w:p>
    <w:p>
      <w:pPr>
        <w:spacing w:after="120"/>
      </w:pPr>
      <w:r>
        <w:rPr>
          <w:sz w:val="22"/>
        </w:rPr>
        <w:t>Thứ ba, giảm phơi nhiễm bằng cách sử dụng thông tin chất lượng không khí để điều chỉnh thời gian, địa điểm và cường độ hoạt động ngoài trời.</w:t>
      </w:r>
    </w:p>
    <w:p>
      <w:pPr>
        <w:spacing w:after="120"/>
      </w:pPr>
      <w:r>
        <w:rPr>
          <w:sz w:val="22"/>
        </w:rPr>
        <w:t>Giảm phát thải cải thiện môi trường, giám sát cho chúng ta biết điều gì đang xảy ra, và giảm phơi nhiễm giúp bảo vệ mọi người trong ngắn hạn.</w:t>
      </w:r>
    </w:p>
    <w:p>
      <w:pPr>
        <w:spacing w:after="120"/>
      </w:pPr>
      <w:r>
        <w:rPr>
          <w:sz w:val="22"/>
        </w:rPr>
        <w:t>Câu hỏi thực tế là: biện pháp này được thiết kế để giải quyết vấn đề gì? Hãy kết nối các chức năng này với các bước chính sách ở slide tiếp theo.</w:t>
      </w:r>
    </w:p>
    <w:p>
      <w:pPr>
        <w:spacing w:before="240" w:after="80"/>
      </w:pPr>
      <w:r>
        <w:rPr>
          <w:b/>
          <w:color w:val="183A4E"/>
          <w:sz w:val="26"/>
        </w:rPr>
        <w:t>Slide 17 — Kiểm soát tại nguồn, không chỉ xử lý khói</w:t>
      </w:r>
    </w:p>
    <w:p>
      <w:pPr>
        <w:spacing w:after="120"/>
      </w:pPr>
      <w:r>
        <w:rPr>
          <w:sz w:val="22"/>
        </w:rPr>
        <w:t>Ở đây, các ý tưởng trước đó trở thành bốn bước chính sách.</w:t>
      </w:r>
    </w:p>
    <w:p>
      <w:pPr>
        <w:spacing w:after="120"/>
      </w:pPr>
      <w:r>
        <w:rPr>
          <w:sz w:val="22"/>
        </w:rPr>
        <w:t>Giám sát cung cấp thông tin về các chất ô nhiễm và AQI.</w:t>
      </w:r>
    </w:p>
    <w:p>
      <w:pPr>
        <w:spacing w:after="120"/>
      </w:pPr>
      <w:r>
        <w:rPr>
          <w:sz w:val="22"/>
        </w:rPr>
        <w:t>Mục tiêu và tiêu chuẩn tạo định hướng cho quản lý chất lượng không khí.</w:t>
      </w:r>
    </w:p>
    <w:p>
      <w:pPr>
        <w:spacing w:after="120"/>
      </w:pPr>
      <w:r>
        <w:rPr>
          <w:sz w:val="22"/>
        </w:rPr>
        <w:t>Kiểm soát phát thải nhắm tới công nghiệp, phương tiện, tàu thuyền, bụi và các hợp chất hữu cơ dễ bay hơi.</w:t>
      </w:r>
    </w:p>
    <w:p>
      <w:pPr>
        <w:spacing w:after="120"/>
      </w:pPr>
      <w:r>
        <w:rPr>
          <w:sz w:val="22"/>
        </w:rPr>
        <w:t>Hướng dẫn cho công chúng giúp mọi người điều chỉnh hoạt động ngoài trời.</w:t>
      </w:r>
    </w:p>
    <w:p>
      <w:pPr>
        <w:spacing w:after="120"/>
      </w:pPr>
      <w:r>
        <w:rPr>
          <w:sz w:val="22"/>
        </w:rPr>
        <w:t>Điểm chính không chỉ là cảnh báo mọi người sau khi ô nhiễm xảy ra. Chúng ta cũng cần giảm ô nhiễm ngay tại nguồn.</w:t>
      </w:r>
    </w:p>
    <w:p>
      <w:pPr>
        <w:spacing w:after="120"/>
      </w:pPr>
      <w:r>
        <w:rPr>
          <w:sz w:val="22"/>
        </w:rPr>
        <w:t>Nếu hiểu nguồn ô nhiễm, chúng ta có thể lựa chọn biện pháp kiểm soát phù hợp hơn.</w:t>
      </w:r>
    </w:p>
    <w:p>
      <w:pPr>
        <w:spacing w:before="240" w:after="80"/>
      </w:pPr>
      <w:r>
        <w:rPr>
          <w:b/>
          <w:color w:val="183A4E"/>
          <w:sz w:val="26"/>
        </w:rPr>
        <w:t>Slide 18 — Đài Loan dạy chúng ta điều gì?</w:t>
      </w:r>
    </w:p>
    <w:p>
      <w:pPr>
        <w:spacing w:after="120"/>
      </w:pPr>
      <w:r>
        <w:rPr>
          <w:sz w:val="22"/>
        </w:rPr>
        <w:t>Hãy tóm tắt bài học bằng ba câu hỏi.</w:t>
      </w:r>
    </w:p>
    <w:p>
      <w:pPr>
        <w:spacing w:after="120"/>
      </w:pPr>
      <w:r>
        <w:rPr>
          <w:sz w:val="22"/>
        </w:rPr>
        <w:t>Thứ nhất: ở đâu và khi nào?</w:t>
      </w:r>
    </w:p>
    <w:p>
      <w:pPr>
        <w:spacing w:after="120"/>
      </w:pPr>
      <w:r>
        <w:rPr>
          <w:sz w:val="22"/>
        </w:rPr>
        <w:t>Chúng ta cần phân biệt xu hướng dài hạn, khác biệt vùng và điều kiện địa phương ngắn hạn.</w:t>
      </w:r>
    </w:p>
    <w:p>
      <w:pPr>
        <w:spacing w:after="120"/>
      </w:pPr>
      <w:r>
        <w:rPr>
          <w:sz w:val="22"/>
        </w:rPr>
        <w:t>Thứ hai: vì sao?</w:t>
      </w:r>
    </w:p>
    <w:p>
      <w:pPr>
        <w:spacing w:after="120"/>
      </w:pPr>
      <w:r>
        <w:rPr>
          <w:sz w:val="22"/>
        </w:rPr>
        <w:t>Chúng ta cần xem xét nguồn, thời tiết, địa hình và ô nhiễm được vận chuyển cùng nhau.</w:t>
      </w:r>
    </w:p>
    <w:p>
      <w:pPr>
        <w:spacing w:after="120"/>
      </w:pPr>
      <w:r>
        <w:rPr>
          <w:sz w:val="22"/>
        </w:rPr>
        <w:t>Thứ ba: điều gì có thể giúp?</w:t>
      </w:r>
    </w:p>
    <w:p>
      <w:pPr>
        <w:spacing w:after="120"/>
      </w:pPr>
      <w:r>
        <w:rPr>
          <w:sz w:val="22"/>
        </w:rPr>
        <w:t>Chúng ta nên liên kết biện pháp kiểm soát với nguồn ô nhiễm và loại phơi nhiễm mà chúng ta muốn giảm.</w:t>
      </w:r>
    </w:p>
    <w:p>
      <w:pPr>
        <w:spacing w:after="120"/>
      </w:pPr>
      <w:r>
        <w:rPr>
          <w:sz w:val="22"/>
        </w:rPr>
        <w:t>Vì vậy, thông điệp chính của bài học không phải là một con số.</w:t>
      </w:r>
    </w:p>
    <w:p>
      <w:pPr>
        <w:spacing w:after="120"/>
      </w:pPr>
      <w:r>
        <w:rPr>
          <w:sz w:val="22"/>
        </w:rPr>
        <w:t>Đó là một cách tư duy về ô nhiễm không khí.</w:t>
      </w:r>
    </w:p>
    <w:p>
      <w:pPr>
        <w:spacing w:after="120"/>
      </w:pPr>
      <w:r>
        <w:rPr>
          <w:sz w:val="22"/>
        </w:rPr>
        <w:t>Trước khi chuyển sang trường hợp của quốc gia tiếp theo, tôi muốn giới thiệu ngắn gọn cách kiến thức này cũng có thể trở thành tài liệu giáo dục môi trường.</w:t>
      </w:r>
    </w:p>
    <w:p>
      <w:pPr>
        <w:spacing w:before="240" w:after="80"/>
      </w:pPr>
      <w:r>
        <w:rPr>
          <w:b/>
          <w:color w:val="183A4E"/>
          <w:sz w:val="26"/>
        </w:rPr>
        <w:t>Slide 19 — Nguồn tài liệu và ghi chú giảng dạy</w:t>
      </w:r>
    </w:p>
    <w:p>
      <w:pPr>
        <w:spacing w:after="120"/>
      </w:pPr>
      <w:r>
        <w:rPr>
          <w:sz w:val="22"/>
        </w:rPr>
        <w:t>Thông tin trong bài học này đến từ dữ liệu giám sát chính thức, tài liệu chính sách môi trường và các nguồn y tế công cộng.</w:t>
      </w:r>
    </w:p>
    <w:p>
      <w:pPr>
        <w:spacing w:after="120"/>
      </w:pPr>
      <w:r>
        <w:rPr>
          <w:sz w:val="22"/>
        </w:rPr>
        <w:t>Một số slide sử dụng dữ liệu trung bình năm dài hạn, trong khi những slide khác trình bày mô hình mùa trong lịch sử hoặc thông tin chất lượng không khí ngắn hạn.</w:t>
      </w:r>
    </w:p>
    <w:p>
      <w:pPr>
        <w:spacing w:after="120"/>
      </w:pPr>
      <w:r>
        <w:rPr>
          <w:sz w:val="22"/>
        </w:rPr>
        <w:t>Các loại dữ liệu khác nhau trả lời các câu hỏi khác nhau.</w:t>
      </w:r>
    </w:p>
    <w:p>
      <w:pPr>
        <w:spacing w:after="120"/>
      </w:pPr>
      <w:r>
        <w:rPr>
          <w:sz w:val="22"/>
        </w:rPr>
        <w:t>Đối với các quyết định theo thời gian thực, hãy luôn sử dụng thông tin giám sát chính thức hiện tại thay vì một slide bài giảng đã lưu trữ.</w:t>
      </w:r>
    </w:p>
    <w:p>
      <w:pPr>
        <w:spacing w:before="240" w:after="80"/>
      </w:pPr>
      <w:r>
        <w:rPr>
          <w:b/>
          <w:color w:val="183A4E"/>
          <w:sz w:val="26"/>
        </w:rPr>
        <w:t>Slide 20 — Cầu nối đến giáo dục môi trường</w:t>
      </w:r>
    </w:p>
    <w:p>
      <w:pPr>
        <w:spacing w:after="120"/>
      </w:pPr>
      <w:r>
        <w:rPr>
          <w:sz w:val="22"/>
        </w:rPr>
        <w:t>Một số hình ảnh giống sách tranh mà các bạn thấy trong bài học hôm nay thực ra đến từ cuốn sách chúng tôi xuất bản dành riêng cho giáo dục sức khỏe cộng đồng.</w:t>
      </w:r>
    </w:p>
    <w:p>
      <w:pPr>
        <w:spacing w:after="120"/>
      </w:pPr>
      <w:r>
        <w:rPr>
          <w:sz w:val="22"/>
        </w:rPr>
        <w:t>Slide này giới thiệu cuốn sách tranh Our Homeland như một ví dụ về tài liệu giáo dục môi trường.</w:t>
      </w:r>
    </w:p>
    <w:p>
      <w:pPr>
        <w:spacing w:after="120"/>
      </w:pPr>
      <w:r>
        <w:rPr>
          <w:sz w:val="22"/>
        </w:rPr>
        <w:t>Loại tài liệu trực quan này giúp chuyển kiến thức về chất lượng không khí thành hình thức dễ hiểu hơn cho cộng đồng, gia đình và người học trẻ tuổi.</w:t>
      </w:r>
    </w:p>
    <w:p>
      <w:pPr>
        <w:spacing w:after="120"/>
      </w:pPr>
      <w:r>
        <w:rPr>
          <w:sz w:val="22"/>
        </w:rPr>
        <w:t>Nó kết nối những gì chúng ta đã thảo luận trong bài này — nguồn ô nhiễm, phơi nhiễm, ảnh hưởng sức khỏe và hành động bảo vệ — với giáo dục môi trường hằng ngày.</w:t>
      </w:r>
    </w:p>
    <w:p>
      <w:pPr>
        <w:spacing w:after="120"/>
      </w:pPr>
      <w:r>
        <w:rPr>
          <w:sz w:val="22"/>
        </w:rPr>
        <w:t>Nói cách khác, dữ liệu và khái niệm khoa học có thể trở thành câu chuyện, hình ảnh và hoạt động học tập hỗ trợ nhận thức và hành động của cộng đồng.</w:t>
      </w:r>
    </w:p>
    <w:p>
      <w:pPr>
        <w:spacing w:after="120"/>
      </w:pPr>
      <w:r>
        <w:rPr>
          <w:sz w:val="22"/>
        </w:rPr>
        <w:t>Với cầu nối giáo dục này, giờ đây chúng ta có thể trở lại lộ trình học tập xuyên biên giới và chuyển từ Đài Loan sang Việt Nam.</w:t>
      </w:r>
    </w:p>
    <w:p>
      <w:pPr>
        <w:spacing w:before="240" w:after="80"/>
      </w:pPr>
      <w:r>
        <w:rPr>
          <w:b/>
          <w:color w:val="183A4E"/>
          <w:sz w:val="26"/>
        </w:rPr>
        <w:t>Slide 21 — Hai thành phố, một bầu trời</w:t>
      </w:r>
    </w:p>
    <w:p>
      <w:pPr>
        <w:spacing w:after="120"/>
      </w:pPr>
      <w:r>
        <w:rPr>
          <w:sz w:val="22"/>
        </w:rPr>
        <w:t>Chúng ta đã tìm hiểu về ô nhiễm không khí tại Đài Loan.</w:t>
      </w:r>
    </w:p>
    <w:p>
      <w:pPr>
        <w:spacing w:after="120"/>
      </w:pPr>
      <w:r>
        <w:rPr>
          <w:sz w:val="22"/>
        </w:rPr>
        <w:t>Trong bài học tiếp theo, chúng ta sẽ chuyển sang Việt Nam.</w:t>
      </w:r>
    </w:p>
    <w:p>
      <w:pPr>
        <w:spacing w:after="120"/>
      </w:pPr>
      <w:r>
        <w:rPr>
          <w:sz w:val="22"/>
        </w:rPr>
        <w:t>Đài Loan và Việt Nam có địa lý, mô hình thời tiết, cấu trúc đô thị và nguồn ô nhiễm khác nhau.</w:t>
      </w:r>
    </w:p>
    <w:p>
      <w:pPr>
        <w:spacing w:after="120"/>
      </w:pPr>
      <w:r>
        <w:rPr>
          <w:sz w:val="22"/>
        </w:rPr>
        <w:t>Nhưng hai nơi cũng chia sẻ nhiều thách thức, bao gồm giao thông, hoạt động công nghiệp, ô nhiễm hạt, thời tiết theo mùa và rủi ro sức khỏe hô hấp.</w:t>
      </w:r>
    </w:p>
    <w:p>
      <w:pPr>
        <w:spacing w:after="120"/>
      </w:pPr>
      <w:r>
        <w:rPr>
          <w:sz w:val="22"/>
        </w:rPr>
        <w:t>Cụm từ “Two Cities, One Sky” nhắc chúng ta tìm kiếm cả những thách thức chung và những khác biệt địa phương. Khi bắt đầu Bài 1-2, hãy tiếp tục hỏi: nguồn ô nhiễm là gì, thời tiết ảnh hưởng thế nào, và điều gì có thể giảm phơi nhiễm?</w:t>
      </w:r>
    </w:p>
    <w:p>
      <w:pPr>
        <w:spacing w:before="240" w:after="80"/>
      </w:pPr>
      <w:r>
        <w:rPr>
          <w:b/>
          <w:color w:val="183A4E"/>
          <w:sz w:val="26"/>
        </w:rPr>
        <w:t>Slide 22 — Cảm ơn sự chú ý của các bạn</w:t>
      </w:r>
    </w:p>
    <w:p>
      <w:pPr>
        <w:spacing w:after="120"/>
      </w:pPr>
      <w:r>
        <w:rPr>
          <w:sz w:val="22"/>
        </w:rPr>
        <w:t>Cảm ơn các bạn đã học cùng tôi hôm nay.</w:t>
      </w:r>
    </w:p>
    <w:p>
      <w:pPr>
        <w:spacing w:after="120"/>
      </w:pPr>
      <w:r>
        <w:rPr>
          <w:sz w:val="22"/>
        </w:rPr>
        <w:t>Tôi hy vọng bây giờ các bạn đã có bức tranh rõ ràng hơn về cách chất lượng không khí tại Đài Loan bị ảnh hưởng bởi khác biệt vùng, thời tiết theo mùa, phát thải tại chỗ và ô nhiễm được vận chuyển.</w:t>
      </w:r>
    </w:p>
    <w:p>
      <w:pPr>
        <w:spacing w:after="120"/>
      </w:pPr>
      <w:r>
        <w:rPr>
          <w:sz w:val="22"/>
        </w:rPr>
        <w:t>Quan trọng nhất, tôi hy vọng các bạn có thể bắt đầu kết nối thông tin chất lượng không khí với các hành động thực tế để bảo vệ sức khỏe hô hấp.</w:t>
      </w:r>
    </w:p>
    <w:p>
      <w:pPr>
        <w:spacing w:after="120"/>
      </w:pPr>
      <w:r>
        <w:rPr>
          <w:sz w:val="22"/>
        </w:rPr>
        <w:t>Trong bài học tiếp theo, chúng ta sẽ tiếp tục hành trình và tìm hiểu tình hình ô nhiễm không khí tại Việt Nam.</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