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AFC" w:rsidRDefault="00556855">
      <w:pPr>
        <w:spacing w:after="158" w:line="257" w:lineRule="auto"/>
        <w:ind w:left="20" w:right="7"/>
        <w:jc w:val="center"/>
      </w:pPr>
      <w:r>
        <w:t>Manish Regmi</w:t>
      </w:r>
      <w:r w:rsidR="00E814B2">
        <w:t xml:space="preserve"> </w:t>
      </w:r>
    </w:p>
    <w:p w:rsidR="00187AFC" w:rsidRDefault="00556855">
      <w:pPr>
        <w:spacing w:after="181" w:line="257" w:lineRule="auto"/>
        <w:ind w:left="20" w:right="3"/>
        <w:jc w:val="center"/>
      </w:pPr>
      <w:r>
        <w:t>Hurstville</w:t>
      </w:r>
    </w:p>
    <w:p w:rsidR="00187AFC" w:rsidRDefault="00556855">
      <w:pPr>
        <w:spacing w:after="157" w:line="257" w:lineRule="auto"/>
        <w:ind w:left="20" w:right="2"/>
        <w:jc w:val="center"/>
      </w:pPr>
      <w:r>
        <w:t>0451 394 658</w:t>
      </w:r>
    </w:p>
    <w:p w:rsidR="00187AFC" w:rsidRDefault="00556855">
      <w:pPr>
        <w:spacing w:after="160" w:line="259" w:lineRule="auto"/>
        <w:ind w:left="7" w:firstLine="0"/>
        <w:jc w:val="center"/>
        <w:rPr>
          <w:color w:val="0563C1"/>
          <w:u w:val="single" w:color="0563C1"/>
        </w:rPr>
      </w:pPr>
      <w:r>
        <w:rPr>
          <w:color w:val="0563C1"/>
          <w:u w:val="single" w:color="0563C1"/>
        </w:rPr>
        <w:t xml:space="preserve">Work: </w:t>
      </w:r>
      <w:hyperlink r:id="rId5" w:history="1">
        <w:r w:rsidRPr="008D22D4">
          <w:rPr>
            <w:rStyle w:val="Hyperlink"/>
            <w:u w:color="0563C1"/>
          </w:rPr>
          <w:t>mainsh.regmi@team.telstra.com</w:t>
        </w:r>
      </w:hyperlink>
    </w:p>
    <w:p w:rsidR="00556855" w:rsidRDefault="00556855">
      <w:pPr>
        <w:spacing w:after="160" w:line="259" w:lineRule="auto"/>
        <w:ind w:left="7" w:firstLine="0"/>
        <w:jc w:val="center"/>
        <w:rPr>
          <w:rStyle w:val="Hyperlink"/>
          <w:u w:color="0563C1"/>
        </w:rPr>
      </w:pPr>
      <w:r>
        <w:rPr>
          <w:color w:val="0563C1"/>
          <w:u w:val="single" w:color="0563C1"/>
        </w:rPr>
        <w:t xml:space="preserve">Personal: </w:t>
      </w:r>
      <w:hyperlink r:id="rId6" w:history="1">
        <w:r w:rsidRPr="008D22D4">
          <w:rPr>
            <w:rStyle w:val="Hyperlink"/>
            <w:u w:color="0563C1"/>
          </w:rPr>
          <w:t>manishregmi88@gmail.com</w:t>
        </w:r>
      </w:hyperlink>
    </w:p>
    <w:p w:rsidR="00B946B5" w:rsidRDefault="00B946B5">
      <w:pPr>
        <w:spacing w:after="160" w:line="259" w:lineRule="auto"/>
        <w:ind w:left="7" w:firstLine="0"/>
        <w:jc w:val="center"/>
        <w:rPr>
          <w:color w:val="0563C1"/>
          <w:u w:val="single" w:color="0563C1"/>
        </w:rPr>
      </w:pPr>
      <w:r>
        <w:rPr>
          <w:color w:val="0563C1"/>
          <w:u w:val="single" w:color="0563C1"/>
        </w:rPr>
        <w:t xml:space="preserve">Github: </w:t>
      </w:r>
      <w:r w:rsidR="00CC7D13" w:rsidRPr="00CC7D13">
        <w:rPr>
          <w:color w:val="0563C1"/>
          <w:u w:val="single" w:color="0563C1"/>
        </w:rPr>
        <w:t>https://github.com/AsdethPrime</w:t>
      </w:r>
    </w:p>
    <w:p w:rsidR="00556855" w:rsidRDefault="00556855">
      <w:pPr>
        <w:pBdr>
          <w:bottom w:val="single" w:sz="6" w:space="1" w:color="auto"/>
        </w:pBdr>
        <w:spacing w:after="160" w:line="259" w:lineRule="auto"/>
        <w:ind w:left="7" w:firstLine="0"/>
        <w:jc w:val="center"/>
        <w:rPr>
          <w:color w:val="0563C1"/>
          <w:u w:val="single" w:color="0563C1"/>
        </w:rPr>
      </w:pPr>
    </w:p>
    <w:p w:rsidR="00556855" w:rsidRDefault="00556855" w:rsidP="00556855">
      <w:pPr>
        <w:pStyle w:val="Heading1"/>
      </w:pPr>
      <w:r>
        <w:t>INTRODUCTION</w:t>
      </w:r>
    </w:p>
    <w:p w:rsidR="00556855" w:rsidRDefault="00556855" w:rsidP="00556855"/>
    <w:p w:rsidR="00556855" w:rsidRDefault="00556855" w:rsidP="00556855">
      <w:r>
        <w:t>A self-taught IT professional working on mobility sector as a service desk administrator. Extremely passionate about the enterprise mobility management, and technologies surrounding it. My aim is to be able to build an open source version of a complete enterprise management solution. Currently looking for an opportunity to get</w:t>
      </w:r>
      <w:r w:rsidR="004A5EC8">
        <w:t xml:space="preserve"> better exposure to the system to one day be able to make my dream come true.</w:t>
      </w:r>
    </w:p>
    <w:p w:rsidR="009C3DC4" w:rsidRDefault="009C3DC4" w:rsidP="00556855"/>
    <w:p w:rsidR="004A5EC8" w:rsidRDefault="004A5EC8" w:rsidP="00556855"/>
    <w:p w:rsidR="00187AFC" w:rsidRDefault="00E814B2">
      <w:pPr>
        <w:pStyle w:val="Heading1"/>
        <w:ind w:left="-5"/>
      </w:pPr>
      <w:r>
        <w:t>EMPLOYMENT HISTORY</w:t>
      </w:r>
      <w:r>
        <w:rPr>
          <w:u w:val="none"/>
        </w:rPr>
        <w:t xml:space="preserve"> </w:t>
      </w:r>
    </w:p>
    <w:p w:rsidR="00187AFC" w:rsidRDefault="00556855">
      <w:pPr>
        <w:pStyle w:val="Heading2"/>
        <w:spacing w:after="153"/>
        <w:jc w:val="center"/>
      </w:pPr>
      <w:r>
        <w:t>Telstra BTSM</w:t>
      </w:r>
    </w:p>
    <w:p w:rsidR="00FB7454" w:rsidRDefault="00FB7454" w:rsidP="00FB7454">
      <w:pPr>
        <w:spacing w:after="181" w:line="257" w:lineRule="auto"/>
        <w:ind w:left="0" w:right="4" w:firstLine="0"/>
        <w:jc w:val="center"/>
        <w:rPr>
          <w:b/>
        </w:rPr>
      </w:pPr>
      <w:r w:rsidRPr="00FB7454">
        <w:rPr>
          <w:b/>
        </w:rPr>
        <w:t>Technical Service and Support Analyst</w:t>
      </w:r>
      <w:r w:rsidR="00556855">
        <w:rPr>
          <w:b/>
        </w:rPr>
        <w:t xml:space="preserve"> – May</w:t>
      </w:r>
      <w:r>
        <w:rPr>
          <w:b/>
        </w:rPr>
        <w:t xml:space="preserve"> 2018 – Present</w:t>
      </w:r>
    </w:p>
    <w:p w:rsidR="00556855" w:rsidRDefault="006959FD" w:rsidP="00556855">
      <w:pPr>
        <w:spacing w:after="181" w:line="257" w:lineRule="auto"/>
        <w:ind w:left="0" w:right="4" w:firstLine="0"/>
        <w:rPr>
          <w:b/>
          <w:u w:val="single"/>
        </w:rPr>
      </w:pPr>
      <w:r>
        <w:rPr>
          <w:b/>
          <w:u w:val="single"/>
        </w:rPr>
        <w:t>Key responsibilities</w:t>
      </w:r>
    </w:p>
    <w:p w:rsidR="00556855" w:rsidRDefault="00556855" w:rsidP="006959FD">
      <w:pPr>
        <w:pStyle w:val="ListParagraph"/>
        <w:numPr>
          <w:ilvl w:val="0"/>
          <w:numId w:val="13"/>
        </w:numPr>
        <w:spacing w:after="181" w:line="257" w:lineRule="auto"/>
        <w:ind w:right="4"/>
      </w:pPr>
      <w:r>
        <w:t>Level 1</w:t>
      </w:r>
      <w:r w:rsidR="006959FD">
        <w:t xml:space="preserve">/ 2 troubleshooting for smart phones and tablet issue </w:t>
      </w:r>
    </w:p>
    <w:p w:rsidR="006959FD" w:rsidRDefault="006959FD" w:rsidP="006959FD">
      <w:pPr>
        <w:pStyle w:val="ListParagraph"/>
        <w:numPr>
          <w:ilvl w:val="0"/>
          <w:numId w:val="13"/>
        </w:numPr>
        <w:spacing w:after="181" w:line="257" w:lineRule="auto"/>
        <w:ind w:right="4"/>
      </w:pPr>
      <w:r>
        <w:t>Basic MDM administration , including but not limited to :</w:t>
      </w:r>
    </w:p>
    <w:p w:rsidR="006959FD" w:rsidRDefault="006959FD" w:rsidP="006959FD">
      <w:pPr>
        <w:pStyle w:val="ListParagraph"/>
        <w:numPr>
          <w:ilvl w:val="1"/>
          <w:numId w:val="13"/>
        </w:numPr>
        <w:spacing w:after="181" w:line="257" w:lineRule="auto"/>
        <w:ind w:right="4"/>
      </w:pPr>
      <w:r>
        <w:t xml:space="preserve">Managing user accounts </w:t>
      </w:r>
    </w:p>
    <w:p w:rsidR="006959FD" w:rsidRDefault="006959FD" w:rsidP="006959FD">
      <w:pPr>
        <w:pStyle w:val="ListParagraph"/>
        <w:numPr>
          <w:ilvl w:val="1"/>
          <w:numId w:val="13"/>
        </w:numPr>
        <w:spacing w:after="181" w:line="257" w:lineRule="auto"/>
        <w:ind w:right="4"/>
      </w:pPr>
      <w:r>
        <w:t>Manage enrolment and handle basic issues that may arise</w:t>
      </w:r>
    </w:p>
    <w:p w:rsidR="006959FD" w:rsidRDefault="006959FD" w:rsidP="006959FD">
      <w:pPr>
        <w:pStyle w:val="ListParagraph"/>
        <w:numPr>
          <w:ilvl w:val="1"/>
          <w:numId w:val="13"/>
        </w:numPr>
        <w:spacing w:after="181" w:line="257" w:lineRule="auto"/>
        <w:ind w:right="4"/>
      </w:pPr>
      <w:r>
        <w:t>Co-ordinate with external IT stakeholders when required</w:t>
      </w:r>
    </w:p>
    <w:p w:rsidR="006959FD" w:rsidRDefault="006959FD" w:rsidP="006959FD">
      <w:pPr>
        <w:pStyle w:val="ListParagraph"/>
        <w:numPr>
          <w:ilvl w:val="1"/>
          <w:numId w:val="13"/>
        </w:numPr>
        <w:spacing w:after="181" w:line="257" w:lineRule="auto"/>
        <w:ind w:right="4"/>
      </w:pPr>
      <w:r>
        <w:t>Adhere to corporate procedures ( normally codified on Customer Service Engagement Manual) to handle queries related to fleet</w:t>
      </w:r>
    </w:p>
    <w:p w:rsidR="006959FD" w:rsidRDefault="006959FD" w:rsidP="006959FD">
      <w:pPr>
        <w:pStyle w:val="ListParagraph"/>
        <w:numPr>
          <w:ilvl w:val="0"/>
          <w:numId w:val="13"/>
        </w:numPr>
        <w:spacing w:after="181" w:line="257" w:lineRule="auto"/>
        <w:ind w:right="4"/>
      </w:pPr>
      <w:r>
        <w:t>Minor reporting duties which includes but not limited to :</w:t>
      </w:r>
    </w:p>
    <w:p w:rsidR="006959FD" w:rsidRDefault="006959FD" w:rsidP="006959FD">
      <w:pPr>
        <w:pStyle w:val="ListParagraph"/>
        <w:numPr>
          <w:ilvl w:val="1"/>
          <w:numId w:val="13"/>
        </w:numPr>
        <w:spacing w:after="181" w:line="257" w:lineRule="auto"/>
        <w:ind w:right="4"/>
      </w:pPr>
      <w:r>
        <w:t>Pulling MDM abstracts using REST API</w:t>
      </w:r>
    </w:p>
    <w:p w:rsidR="006959FD" w:rsidRDefault="006959FD" w:rsidP="006959FD">
      <w:pPr>
        <w:pStyle w:val="ListParagraph"/>
        <w:numPr>
          <w:ilvl w:val="1"/>
          <w:numId w:val="13"/>
        </w:numPr>
        <w:spacing w:after="181" w:line="257" w:lineRule="auto"/>
        <w:ind w:right="4"/>
      </w:pPr>
      <w:r>
        <w:t>Assist MDM billing team with ad-hoc queries whenever required.</w:t>
      </w:r>
    </w:p>
    <w:p w:rsidR="006959FD" w:rsidRDefault="006959FD" w:rsidP="006959FD">
      <w:pPr>
        <w:pStyle w:val="Heading2"/>
        <w:jc w:val="center"/>
      </w:pPr>
    </w:p>
    <w:p w:rsidR="006959FD" w:rsidRDefault="006959FD" w:rsidP="006959FD">
      <w:pPr>
        <w:pStyle w:val="Heading2"/>
        <w:jc w:val="center"/>
      </w:pPr>
      <w:r>
        <w:t>Datacom</w:t>
      </w:r>
    </w:p>
    <w:p w:rsidR="006959FD" w:rsidRDefault="006959FD" w:rsidP="006959FD">
      <w:pPr>
        <w:jc w:val="center"/>
        <w:rPr>
          <w:b/>
        </w:rPr>
      </w:pPr>
      <w:r>
        <w:rPr>
          <w:b/>
        </w:rPr>
        <w:t>Accounts team for Service NSW July 2017 – May 2018</w:t>
      </w:r>
    </w:p>
    <w:p w:rsidR="006959FD" w:rsidRPr="006959FD" w:rsidRDefault="006959FD" w:rsidP="006959FD">
      <w:pPr>
        <w:jc w:val="center"/>
        <w:rPr>
          <w:b/>
        </w:rPr>
      </w:pPr>
    </w:p>
    <w:p w:rsidR="006959FD" w:rsidRPr="006959FD" w:rsidRDefault="006959FD" w:rsidP="006959FD">
      <w:pPr>
        <w:rPr>
          <w:b/>
          <w:u w:val="single"/>
        </w:rPr>
      </w:pPr>
      <w:r w:rsidRPr="006959FD">
        <w:rPr>
          <w:b/>
          <w:u w:val="single"/>
        </w:rPr>
        <w:t xml:space="preserve">Key responsibilities </w:t>
      </w:r>
    </w:p>
    <w:p w:rsidR="006959FD" w:rsidRDefault="006959FD" w:rsidP="006959FD">
      <w:pPr>
        <w:jc w:val="center"/>
        <w:rPr>
          <w:b/>
        </w:rPr>
      </w:pPr>
    </w:p>
    <w:p w:rsidR="006959FD" w:rsidRPr="006959FD" w:rsidRDefault="006959FD" w:rsidP="006959FD">
      <w:pPr>
        <w:pStyle w:val="ListParagraph"/>
        <w:numPr>
          <w:ilvl w:val="0"/>
          <w:numId w:val="14"/>
        </w:numPr>
        <w:rPr>
          <w:b/>
        </w:rPr>
      </w:pPr>
      <w:r>
        <w:t xml:space="preserve">Level 2 troubleshooting for Service NSW accounts </w:t>
      </w:r>
    </w:p>
    <w:p w:rsidR="006959FD" w:rsidRPr="006959FD" w:rsidRDefault="006959FD" w:rsidP="006959FD">
      <w:pPr>
        <w:pStyle w:val="ListParagraph"/>
        <w:numPr>
          <w:ilvl w:val="0"/>
          <w:numId w:val="14"/>
        </w:numPr>
        <w:rPr>
          <w:b/>
        </w:rPr>
      </w:pPr>
      <w:r>
        <w:t>Co-ordinate other government departments as a when necessary</w:t>
      </w:r>
      <w:r w:rsidR="00884038">
        <w:t xml:space="preserve"> [ specially when vouchers from other departments are not flowing through to accounts as expected ] </w:t>
      </w:r>
    </w:p>
    <w:p w:rsidR="006959FD" w:rsidRPr="006959FD" w:rsidRDefault="006959FD" w:rsidP="006959FD">
      <w:pPr>
        <w:pStyle w:val="ListParagraph"/>
        <w:numPr>
          <w:ilvl w:val="0"/>
          <w:numId w:val="14"/>
        </w:numPr>
        <w:rPr>
          <w:b/>
        </w:rPr>
      </w:pPr>
      <w:r>
        <w:t>Adhering to defined KPIs and SLAs</w:t>
      </w:r>
    </w:p>
    <w:p w:rsidR="006959FD" w:rsidRPr="00884038" w:rsidRDefault="006959FD" w:rsidP="00884038">
      <w:pPr>
        <w:pStyle w:val="ListParagraph"/>
        <w:numPr>
          <w:ilvl w:val="0"/>
          <w:numId w:val="14"/>
        </w:numPr>
        <w:rPr>
          <w:b/>
        </w:rPr>
      </w:pPr>
      <w:r>
        <w:lastRenderedPageBreak/>
        <w:t>Handle relevant email / accounts issues and co-ordinate with external entities if and when required</w:t>
      </w:r>
      <w:r w:rsidR="00884038">
        <w:t>.</w:t>
      </w:r>
    </w:p>
    <w:p w:rsidR="00884038" w:rsidRPr="004A5EC8" w:rsidRDefault="00884038" w:rsidP="00884038">
      <w:pPr>
        <w:pStyle w:val="ListParagraph"/>
        <w:numPr>
          <w:ilvl w:val="0"/>
          <w:numId w:val="14"/>
        </w:numPr>
        <w:rPr>
          <w:b/>
        </w:rPr>
      </w:pPr>
      <w:r>
        <w:t>Manage and report statistics on a fortnightly basis</w:t>
      </w:r>
    </w:p>
    <w:p w:rsidR="004A5EC8" w:rsidRPr="00884038" w:rsidRDefault="004A5EC8" w:rsidP="00884038">
      <w:pPr>
        <w:pStyle w:val="ListParagraph"/>
        <w:numPr>
          <w:ilvl w:val="0"/>
          <w:numId w:val="14"/>
        </w:numPr>
        <w:rPr>
          <w:b/>
        </w:rPr>
      </w:pPr>
      <w:r>
        <w:t>Escalate to backend team and follow up on escalation as required.</w:t>
      </w:r>
      <w:bookmarkStart w:id="0" w:name="_GoBack"/>
      <w:bookmarkEnd w:id="0"/>
    </w:p>
    <w:p w:rsidR="00884038" w:rsidRPr="00884038" w:rsidRDefault="00884038" w:rsidP="00884038">
      <w:pPr>
        <w:pStyle w:val="ListParagraph"/>
        <w:ind w:left="722" w:firstLine="0"/>
        <w:rPr>
          <w:b/>
        </w:rPr>
      </w:pPr>
    </w:p>
    <w:p w:rsidR="00187AFC" w:rsidRDefault="00187AFC">
      <w:pPr>
        <w:spacing w:after="162" w:line="259" w:lineRule="auto"/>
        <w:ind w:left="60" w:firstLine="0"/>
        <w:jc w:val="center"/>
      </w:pPr>
    </w:p>
    <w:p w:rsidR="00884038" w:rsidRDefault="00884038" w:rsidP="00884038">
      <w:pPr>
        <w:pStyle w:val="Heading1"/>
      </w:pPr>
      <w:r>
        <w:t>RELEVANT QUALIFICATIONS AND CERTIFICATES</w:t>
      </w:r>
    </w:p>
    <w:p w:rsidR="00884038" w:rsidRDefault="00884038" w:rsidP="00884038">
      <w:pPr>
        <w:pStyle w:val="ListParagraph"/>
        <w:numPr>
          <w:ilvl w:val="0"/>
          <w:numId w:val="15"/>
        </w:numPr>
      </w:pPr>
      <w:r>
        <w:t>MobileIron Core Intermediate v9.5</w:t>
      </w:r>
    </w:p>
    <w:p w:rsidR="00884038" w:rsidRDefault="00884038" w:rsidP="00884038">
      <w:pPr>
        <w:pStyle w:val="ListParagraph"/>
        <w:numPr>
          <w:ilvl w:val="0"/>
          <w:numId w:val="15"/>
        </w:numPr>
      </w:pPr>
      <w:r>
        <w:t>MobileIron Core Fundamentals v9.5</w:t>
      </w:r>
    </w:p>
    <w:p w:rsidR="00884038" w:rsidRDefault="00884038" w:rsidP="00884038">
      <w:pPr>
        <w:pStyle w:val="ListParagraph"/>
        <w:numPr>
          <w:ilvl w:val="0"/>
          <w:numId w:val="15"/>
        </w:numPr>
      </w:pPr>
      <w:r>
        <w:t>MobileIron Cloud Fundamentals R48</w:t>
      </w:r>
    </w:p>
    <w:p w:rsidR="00884038" w:rsidRDefault="00884038" w:rsidP="00884038">
      <w:pPr>
        <w:pStyle w:val="ListParagraph"/>
        <w:numPr>
          <w:ilvl w:val="0"/>
          <w:numId w:val="15"/>
        </w:numPr>
      </w:pPr>
      <w:r>
        <w:t>MobileIron Cloud Intermediate R51</w:t>
      </w:r>
    </w:p>
    <w:p w:rsidR="00884038" w:rsidRDefault="00884038" w:rsidP="00884038">
      <w:pPr>
        <w:pStyle w:val="ListParagraph"/>
        <w:numPr>
          <w:ilvl w:val="0"/>
          <w:numId w:val="15"/>
        </w:numPr>
      </w:pPr>
      <w:r>
        <w:t>MobileIron Support Specialist Intermediate v9.7</w:t>
      </w:r>
    </w:p>
    <w:p w:rsidR="00884038" w:rsidRDefault="00884038" w:rsidP="00884038">
      <w:pPr>
        <w:pStyle w:val="ListParagraph"/>
        <w:numPr>
          <w:ilvl w:val="0"/>
          <w:numId w:val="15"/>
        </w:numPr>
      </w:pPr>
      <w:r>
        <w:t xml:space="preserve">AirWatch Fundamentals </w:t>
      </w:r>
    </w:p>
    <w:p w:rsidR="00884038" w:rsidRDefault="00884038" w:rsidP="00884038">
      <w:pPr>
        <w:pStyle w:val="ListParagraph"/>
        <w:numPr>
          <w:ilvl w:val="0"/>
          <w:numId w:val="15"/>
        </w:numPr>
      </w:pPr>
      <w:r>
        <w:t>VMWare Sales Professional (VSP)</w:t>
      </w:r>
    </w:p>
    <w:p w:rsidR="00884038" w:rsidRDefault="00884038" w:rsidP="00884038">
      <w:pPr>
        <w:pStyle w:val="ListParagraph"/>
        <w:numPr>
          <w:ilvl w:val="0"/>
          <w:numId w:val="15"/>
        </w:numPr>
      </w:pPr>
      <w:r>
        <w:t xml:space="preserve">VMWare Technical Sales Professional (VSTP) </w:t>
      </w:r>
    </w:p>
    <w:p w:rsidR="00884038" w:rsidRDefault="00884038" w:rsidP="00884038">
      <w:pPr>
        <w:pStyle w:val="ListParagraph"/>
        <w:numPr>
          <w:ilvl w:val="0"/>
          <w:numId w:val="15"/>
        </w:numPr>
      </w:pPr>
      <w:r>
        <w:t>Workforce Mobility Foundation [ 2016 ]</w:t>
      </w:r>
    </w:p>
    <w:p w:rsidR="00884038" w:rsidRDefault="00884038" w:rsidP="00884038">
      <w:pPr>
        <w:pStyle w:val="ListParagraph"/>
        <w:numPr>
          <w:ilvl w:val="0"/>
          <w:numId w:val="15"/>
        </w:numPr>
      </w:pPr>
      <w:r>
        <w:t>VSP – V</w:t>
      </w:r>
      <w:r w:rsidR="007D5093">
        <w:t>M</w:t>
      </w:r>
      <w:r>
        <w:t xml:space="preserve">ware Sales Professional </w:t>
      </w:r>
    </w:p>
    <w:p w:rsidR="00884038" w:rsidRDefault="007D5093" w:rsidP="00884038">
      <w:pPr>
        <w:pStyle w:val="ListParagraph"/>
        <w:numPr>
          <w:ilvl w:val="0"/>
          <w:numId w:val="15"/>
        </w:numPr>
      </w:pPr>
      <w:r>
        <w:t>VTSP – VM</w:t>
      </w:r>
      <w:r w:rsidR="00884038">
        <w:t>ware Technical Sales Professional</w:t>
      </w:r>
    </w:p>
    <w:p w:rsidR="00884038" w:rsidRDefault="00884038" w:rsidP="00884038">
      <w:pPr>
        <w:pStyle w:val="ListParagraph"/>
        <w:numPr>
          <w:ilvl w:val="0"/>
          <w:numId w:val="15"/>
        </w:numPr>
      </w:pPr>
      <w:r>
        <w:t xml:space="preserve">VSP – Mobility </w:t>
      </w:r>
    </w:p>
    <w:p w:rsidR="00884038" w:rsidRDefault="00884038" w:rsidP="00884038">
      <w:pPr>
        <w:pStyle w:val="ListParagraph"/>
        <w:numPr>
          <w:ilvl w:val="0"/>
          <w:numId w:val="15"/>
        </w:numPr>
      </w:pPr>
      <w:r>
        <w:t xml:space="preserve">VTSP – Mobility </w:t>
      </w:r>
    </w:p>
    <w:p w:rsidR="00884038" w:rsidRDefault="00884038" w:rsidP="00884038"/>
    <w:p w:rsidR="00884038" w:rsidRDefault="00884038" w:rsidP="00884038"/>
    <w:p w:rsidR="00187AFC" w:rsidRDefault="00E814B2">
      <w:pPr>
        <w:pStyle w:val="Heading1"/>
        <w:ind w:left="-5"/>
      </w:pPr>
      <w:r>
        <w:t>EDUCATION &amp; QUALIFICATIONS</w:t>
      </w:r>
      <w:r>
        <w:rPr>
          <w:u w:val="none"/>
        </w:rPr>
        <w:t xml:space="preserve"> </w:t>
      </w:r>
    </w:p>
    <w:p w:rsidR="00187AFC" w:rsidRDefault="00313B8E">
      <w:pPr>
        <w:numPr>
          <w:ilvl w:val="0"/>
          <w:numId w:val="10"/>
        </w:numPr>
        <w:spacing w:after="134"/>
        <w:ind w:hanging="360"/>
      </w:pPr>
      <w:r>
        <w:t xml:space="preserve">Bachelors of Accounting – Curtin University – Perth </w:t>
      </w:r>
    </w:p>
    <w:p w:rsidR="00313B8E" w:rsidRDefault="00313B8E">
      <w:pPr>
        <w:numPr>
          <w:ilvl w:val="0"/>
          <w:numId w:val="10"/>
        </w:numPr>
        <w:spacing w:after="134"/>
        <w:ind w:hanging="360"/>
      </w:pPr>
      <w:r>
        <w:t xml:space="preserve">Master of Account – </w:t>
      </w:r>
      <w:r w:rsidR="005B2D4E">
        <w:t>University</w:t>
      </w:r>
      <w:r>
        <w:t xml:space="preserve"> of </w:t>
      </w:r>
      <w:r w:rsidR="005B2D4E">
        <w:t>Western</w:t>
      </w:r>
      <w:r>
        <w:t xml:space="preserve"> Australia – Perth</w:t>
      </w:r>
    </w:p>
    <w:p w:rsidR="009C3DC4" w:rsidRDefault="009C3DC4" w:rsidP="009C3DC4">
      <w:pPr>
        <w:spacing w:after="134"/>
      </w:pPr>
    </w:p>
    <w:p w:rsidR="00313B8E" w:rsidRDefault="00313B8E" w:rsidP="00313B8E">
      <w:pPr>
        <w:spacing w:after="134"/>
      </w:pPr>
    </w:p>
    <w:p w:rsidR="00187AFC" w:rsidRDefault="00E814B2">
      <w:pPr>
        <w:pStyle w:val="Heading1"/>
        <w:ind w:left="-5"/>
      </w:pPr>
      <w:r>
        <w:t>REFEREES</w:t>
      </w:r>
      <w:r>
        <w:rPr>
          <w:u w:val="none"/>
        </w:rPr>
        <w:t xml:space="preserve"> </w:t>
      </w:r>
    </w:p>
    <w:p w:rsidR="00187AFC" w:rsidRDefault="00E814B2" w:rsidP="00313B8E">
      <w:pPr>
        <w:spacing w:after="0" w:line="259" w:lineRule="auto"/>
        <w:ind w:left="0" w:firstLine="0"/>
      </w:pPr>
      <w:r>
        <w:rPr>
          <w:b/>
        </w:rPr>
        <w:t xml:space="preserve"> </w:t>
      </w:r>
      <w:r w:rsidR="005B2D4E">
        <w:rPr>
          <w:b/>
        </w:rPr>
        <w:t>[To</w:t>
      </w:r>
      <w:r w:rsidR="00313B8E">
        <w:rPr>
          <w:b/>
        </w:rPr>
        <w:t xml:space="preserve"> be provided upon </w:t>
      </w:r>
      <w:r w:rsidR="005B2D4E">
        <w:rPr>
          <w:b/>
        </w:rPr>
        <w:t>request]</w:t>
      </w:r>
      <w:r w:rsidR="00313B8E">
        <w:rPr>
          <w:b/>
        </w:rPr>
        <w:t xml:space="preserve"> </w:t>
      </w:r>
    </w:p>
    <w:sectPr w:rsidR="00187AFC">
      <w:pgSz w:w="11906" w:h="16838"/>
      <w:pgMar w:top="1442" w:right="1446" w:bottom="153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06FC2"/>
    <w:multiLevelType w:val="hybridMultilevel"/>
    <w:tmpl w:val="7396CE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A116E"/>
    <w:multiLevelType w:val="hybridMultilevel"/>
    <w:tmpl w:val="BF12B58E"/>
    <w:lvl w:ilvl="0" w:tplc="813697DE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DCDE6A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96FD30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E4D1E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98713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5A52D0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D48E9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781478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4841A0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A71F7B"/>
    <w:multiLevelType w:val="hybridMultilevel"/>
    <w:tmpl w:val="D52813DC"/>
    <w:lvl w:ilvl="0" w:tplc="0C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" w15:restartNumberingAfterBreak="0">
    <w:nsid w:val="1BDF6F62"/>
    <w:multiLevelType w:val="hybridMultilevel"/>
    <w:tmpl w:val="B1E67C30"/>
    <w:lvl w:ilvl="0" w:tplc="D0CA7F8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84AA7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EEABE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34CB7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42418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64FA1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4C051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74EF9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BEC26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152C92"/>
    <w:multiLevelType w:val="hybridMultilevel"/>
    <w:tmpl w:val="4C32A4C8"/>
    <w:lvl w:ilvl="0" w:tplc="0AC6C17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D64460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B285B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F254C0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6A635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B245EC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70F7A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3411D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DE516A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0535AD"/>
    <w:multiLevelType w:val="hybridMultilevel"/>
    <w:tmpl w:val="C75E1028"/>
    <w:lvl w:ilvl="0" w:tplc="2A76578E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445574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FC9A2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8A034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F4492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102DD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1C413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B2E24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06CFA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AFB2C9A"/>
    <w:multiLevelType w:val="hybridMultilevel"/>
    <w:tmpl w:val="B55ADC0C"/>
    <w:lvl w:ilvl="0" w:tplc="7628394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8064C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58716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BA8AD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DC6B68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AED5AC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6C0F9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3874FC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9E32D4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6933B75"/>
    <w:multiLevelType w:val="hybridMultilevel"/>
    <w:tmpl w:val="68CCDB98"/>
    <w:lvl w:ilvl="0" w:tplc="F73AFE8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4E9DF6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D63C08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08EAB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8AA588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6E5878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74E99A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C0F2A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A21D7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222098A"/>
    <w:multiLevelType w:val="hybridMultilevel"/>
    <w:tmpl w:val="54D49D66"/>
    <w:lvl w:ilvl="0" w:tplc="FE2C872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4E8750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E4CD5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7EE2E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A6FE20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BE8B3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B612D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AA0A6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76C43A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2954481"/>
    <w:multiLevelType w:val="hybridMultilevel"/>
    <w:tmpl w:val="AF26CF1C"/>
    <w:lvl w:ilvl="0" w:tplc="129C3F84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7A3BA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ACDC2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E89D6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4695B0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586956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20F3A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E276A8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9A57B8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5CF0BC8"/>
    <w:multiLevelType w:val="hybridMultilevel"/>
    <w:tmpl w:val="4D0C2DE6"/>
    <w:lvl w:ilvl="0" w:tplc="23BA1442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56E9E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7A712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C0276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C4136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6C012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740D1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927E5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0C56B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F0602BE"/>
    <w:multiLevelType w:val="hybridMultilevel"/>
    <w:tmpl w:val="A138901A"/>
    <w:lvl w:ilvl="0" w:tplc="A35EC0A4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CAF57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9A1E1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E2AE6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C025B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D4B60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1E17F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B81A1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88829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26F596F"/>
    <w:multiLevelType w:val="hybridMultilevel"/>
    <w:tmpl w:val="64E89E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D7317D"/>
    <w:multiLevelType w:val="hybridMultilevel"/>
    <w:tmpl w:val="875C4DB0"/>
    <w:lvl w:ilvl="0" w:tplc="0C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4" w15:restartNumberingAfterBreak="0">
    <w:nsid w:val="7DD223D4"/>
    <w:multiLevelType w:val="hybridMultilevel"/>
    <w:tmpl w:val="5A18AA0E"/>
    <w:lvl w:ilvl="0" w:tplc="5EA2FE6C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1680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0E956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CC329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58E44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BC6A9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FAB97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F2A3A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6AB38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14"/>
  </w:num>
  <w:num w:numId="3">
    <w:abstractNumId w:val="3"/>
  </w:num>
  <w:num w:numId="4">
    <w:abstractNumId w:val="10"/>
  </w:num>
  <w:num w:numId="5">
    <w:abstractNumId w:val="11"/>
  </w:num>
  <w:num w:numId="6">
    <w:abstractNumId w:val="6"/>
  </w:num>
  <w:num w:numId="7">
    <w:abstractNumId w:val="5"/>
  </w:num>
  <w:num w:numId="8">
    <w:abstractNumId w:val="4"/>
  </w:num>
  <w:num w:numId="9">
    <w:abstractNumId w:val="9"/>
  </w:num>
  <w:num w:numId="10">
    <w:abstractNumId w:val="8"/>
  </w:num>
  <w:num w:numId="11">
    <w:abstractNumId w:val="7"/>
  </w:num>
  <w:num w:numId="12">
    <w:abstractNumId w:val="12"/>
  </w:num>
  <w:num w:numId="13">
    <w:abstractNumId w:val="0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AFC"/>
    <w:rsid w:val="00187AFC"/>
    <w:rsid w:val="00313B8E"/>
    <w:rsid w:val="004A5EC8"/>
    <w:rsid w:val="00556855"/>
    <w:rsid w:val="005B2D4E"/>
    <w:rsid w:val="006959FD"/>
    <w:rsid w:val="006B6140"/>
    <w:rsid w:val="007D5093"/>
    <w:rsid w:val="00884038"/>
    <w:rsid w:val="009C3DC4"/>
    <w:rsid w:val="00B946B5"/>
    <w:rsid w:val="00CC7D13"/>
    <w:rsid w:val="00E814B2"/>
    <w:rsid w:val="00FB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91011D-C159-41B0-A0BF-ABA519AEF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" w:line="253" w:lineRule="auto"/>
      <w:ind w:left="12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7"/>
      <w:ind w:left="10" w:hanging="10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5"/>
      <w:ind w:left="16" w:hanging="10"/>
      <w:outlineLvl w:val="1"/>
    </w:pPr>
    <w:rPr>
      <w:rFonts w:ascii="Times New Roman" w:eastAsia="Times New Roman" w:hAnsi="Times New Roman" w:cs="Times New Roman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i/>
      <w:color w:val="000000"/>
      <w:sz w:val="2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5685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6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1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3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3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6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9C9C9"/>
                                <w:left w:val="single" w:sz="6" w:space="11" w:color="C9C9C9"/>
                                <w:bottom w:val="single" w:sz="6" w:space="11" w:color="C9C9C9"/>
                                <w:right w:val="single" w:sz="6" w:space="11" w:color="C9C9C9"/>
                              </w:divBdr>
                              <w:divsChild>
                                <w:div w:id="106359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54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nishregmi88@gmail.com" TargetMode="External"/><Relationship Id="rId5" Type="http://schemas.openxmlformats.org/officeDocument/2006/relationships/hyperlink" Target="mailto:mainsh.regmi@team.telstr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Telstra Corporation Ltd</Company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Watkins, Kyle</dc:creator>
  <cp:keywords/>
  <cp:lastModifiedBy>Regmi, Manish</cp:lastModifiedBy>
  <cp:revision>7</cp:revision>
  <cp:lastPrinted>2019-02-01T05:46:00Z</cp:lastPrinted>
  <dcterms:created xsi:type="dcterms:W3CDTF">2019-02-15T04:26:00Z</dcterms:created>
  <dcterms:modified xsi:type="dcterms:W3CDTF">2019-02-15T04:32:00Z</dcterms:modified>
</cp:coreProperties>
</file>