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58B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11. ТЕХНОЛОГИИ ХРАНЕНИЕ И ПЕРЕДАЧА ЭНЕРГИИ</w:t>
      </w:r>
    </w:p>
    <w:p w14:paraId="3C39A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42F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Важность технологий хранения и передачи энергии</w:t>
      </w:r>
    </w:p>
    <w:p w14:paraId="7390BD4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Актуальность и необходимость современных решений в области хранения и передачи энергии</w:t>
      </w:r>
    </w:p>
    <w:p w14:paraId="2A45E7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Технологии хранения энергии</w:t>
      </w:r>
    </w:p>
    <w:p w14:paraId="2F8A83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Новые разработки в технологиях хранения энергии.</w:t>
      </w:r>
    </w:p>
    <w:p w14:paraId="0D4BBC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Промышленные и новые технологии хранения энергии</w:t>
      </w:r>
    </w:p>
    <w:p w14:paraId="1C3C10B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Развитие технологий в контексте устойчивого развития</w:t>
      </w:r>
    </w:p>
    <w:p w14:paraId="0BF514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C210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11.1. Важность технологий хранения и передачи энергии</w:t>
      </w:r>
    </w:p>
    <w:p w14:paraId="4ACFAB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хранения энергии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совокупность методов и устройств, предназначенных для аккумулирования энергии в различных формах с целью её последующего использования. Эти технологии включают как химические, так и физические методы хранения, например, аккумуляторы, суперконденсаторы, гидроаккумулирующие станции, тепловые аккумуляторы и системы на основе водорода. Основной задачей этих технологий является накопление избыточной энергии, произведенной в периоды низкого потребления, и её освобождение в периоды высокого спроса, что позволяет сбалансировать энергообеспечение и повысить общую стабильность и надёжность энергосистемы.</w:t>
      </w:r>
    </w:p>
    <w:p w14:paraId="18C0D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передачи энергии</w:t>
      </w:r>
      <w:r>
        <w:rPr>
          <w:rFonts w:ascii="Times New Roman" w:hAnsi="Times New Roman" w:cs="Times New Roman"/>
          <w:sz w:val="28"/>
          <w:szCs w:val="28"/>
        </w:rPr>
        <w:t xml:space="preserve"> охватывают широкий спектр систем и устройств, предназначенных для транспортировки энергии от источников её генерации до потребителей. Это включает в себя электрические сети, системы высоковольтной передачи, трансформаторы, распределительные устройства и современные решения в области беспроводной передачи энергии. Основной задачей этих технологий является эффективное и безопасное перемещение энергии, минимизация потерь и обеспечение непрерывности и надежности энергоснабжения.</w:t>
      </w:r>
    </w:p>
    <w:p w14:paraId="315AE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стабильность и безопасность</w:t>
      </w:r>
      <w:r>
        <w:rPr>
          <w:rFonts w:ascii="Times New Roman" w:hAnsi="Times New Roman" w:cs="Times New Roman"/>
          <w:sz w:val="28"/>
          <w:szCs w:val="28"/>
        </w:rPr>
        <w:t>. Технологии хранения энергии играют ключевую роль в обеспечении стабильности энергоснабжения. Они позволяют сглаживать колебания в потреблении энергии и обеспечивать бесперебойное энергоснабжение, особенно в системах с высоким уровнем интеграции возобновляемых источников энергии, таких как солнечные и ветровые установки. Накопленные запасы энергии могут быть использованы в периоды пикового потребления или при сбоях в основных источниках генерации.</w:t>
      </w:r>
    </w:p>
    <w:p w14:paraId="7BD3A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. В условиях глобального перехода на возобновляемые источники энергии, эффективное хранение становится необходимым для учета их переменной природы. Солнечные и ветровые установки часто генерируют энергию в периоды, когда спрос на неё невелик. Технологии хранения позволяют аккумулировать избыточную энергию и использовать её в периоды, когда производство не соответствует потреблению.</w:t>
      </w:r>
    </w:p>
    <w:p w14:paraId="44D82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энергосистем</w:t>
      </w:r>
      <w:r>
        <w:rPr>
          <w:rFonts w:ascii="Times New Roman" w:hAnsi="Times New Roman" w:cs="Times New Roman"/>
          <w:sz w:val="28"/>
          <w:szCs w:val="28"/>
        </w:rPr>
        <w:t>. Современные технологии хранения и передачи энергии способствуют оптимизации работы энергосистем за счет внедрения умных сетей (Smart Grids) и систем управления спросом. Они позволяют более эффективно распределять энергию, управлять потоками энергии и снижать потери на передачу.</w:t>
      </w:r>
    </w:p>
    <w:p w14:paraId="5010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устойчивость</w:t>
      </w:r>
      <w:r>
        <w:rPr>
          <w:rFonts w:ascii="Times New Roman" w:hAnsi="Times New Roman" w:cs="Times New Roman"/>
          <w:sz w:val="28"/>
          <w:szCs w:val="28"/>
        </w:rPr>
        <w:t>. Современные и зеленые технологии хранения и передачи энергии способствуют уменьшению углеродного следа и минимизации воздействия на окружающую среду. Например, использование водородных технологий и систем с низкими потерями в трансформаторах помогает снизить выбросы парниковых газов и улучшить экологическую устойчивость энергосистем.</w:t>
      </w:r>
    </w:p>
    <w:p w14:paraId="5D9C4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преимущества</w:t>
      </w:r>
      <w:r>
        <w:rPr>
          <w:rFonts w:ascii="Times New Roman" w:hAnsi="Times New Roman" w:cs="Times New Roman"/>
          <w:sz w:val="28"/>
          <w:szCs w:val="28"/>
        </w:rPr>
        <w:t>. Эффективные системы хранения и передачи энергии способствуют снижению затрат на энергоснабжение за счет оптимизации использования ресурсов и сокращения потерь. Это также может привести к созданию новых рабочих мест и стимулированию экономического роста в секторах, связанных с новыми технологиями.</w:t>
      </w:r>
    </w:p>
    <w:p w14:paraId="36097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и развитие технологий</w:t>
      </w:r>
      <w:r>
        <w:rPr>
          <w:rFonts w:ascii="Times New Roman" w:hAnsi="Times New Roman" w:cs="Times New Roman"/>
          <w:sz w:val="28"/>
          <w:szCs w:val="28"/>
        </w:rPr>
        <w:t>. Важность этих технологий также заключается в их способности стимулировать научные исследования и развитие новых решений. Инновационные подходы в области хранения и передачи энергии способствуют внедрению более эффективных и устойчивых систем, которые отвечают требованиям современного общества.</w:t>
      </w:r>
    </w:p>
    <w:p w14:paraId="09C62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технологии хранения и передачи энергии являются фундаментальной частью современного энергетического ландшафта, обеспечивая не только техническую и экономическую эффективность, но и способствуя достижению целей устойчивого развития и минимизации экологического воздействия.</w:t>
      </w:r>
    </w:p>
    <w:p w14:paraId="221D2E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11.2. Актуальность и необходимость современных решений в области хранения и передачи энергии</w:t>
      </w:r>
    </w:p>
    <w:p w14:paraId="0DBFA5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современных решений</w:t>
      </w:r>
    </w:p>
    <w:p w14:paraId="28705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Устойчивое развитие энергетических систем</w:t>
      </w:r>
      <w:r>
        <w:rPr>
          <w:rFonts w:ascii="Times New Roman" w:hAnsi="Times New Roman" w:cs="Times New Roman"/>
          <w:sz w:val="28"/>
          <w:szCs w:val="28"/>
        </w:rPr>
        <w:t>. В условиях глобального перехода к устойчивым энергетическим решениям, вызванного климатическими изменениями и истощением традиционных источников энергии, возникает острая необходимость в оптимизации хранения и передачи энергии. Современные решения позволяют эффективно интегрировать возобновляемые источники энергии (ВИЭ), такие как солнечные и ветровые электростанции, которые характеризуются высокой переменчивостью генерации. Эти решения играют ключевую роль в поддержании устойчивости энергетических систем, обеспечивая надежное и стабильное энергоснабжение.</w:t>
      </w:r>
    </w:p>
    <w:p w14:paraId="3650B4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умных сетей (Smart Grids)</w:t>
      </w:r>
      <w:r>
        <w:rPr>
          <w:rFonts w:ascii="Times New Roman" w:hAnsi="Times New Roman" w:cs="Times New Roman"/>
          <w:sz w:val="28"/>
          <w:szCs w:val="28"/>
        </w:rPr>
        <w:t>. Современные технологии хранения и передачи энергии являются неотъемлемой частью концепции умных сетей, которые обеспечивают более интеллектуальное управление потоками энергии. Умные сети позволяют осуществлять мониторинг и управление в реальном времени, оптимизировать распределение энергии и повышать общую надежность системы. Это становится особенно актуальным в условиях возрастания спроса на электроэнергию и необходимости интеграции большого числа распределенных генераторов.</w:t>
      </w:r>
    </w:p>
    <w:p w14:paraId="14FFB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безопасность и независимость.</w:t>
      </w:r>
      <w:r>
        <w:rPr>
          <w:rFonts w:ascii="Times New Roman" w:hAnsi="Times New Roman" w:cs="Times New Roman"/>
          <w:sz w:val="28"/>
          <w:szCs w:val="28"/>
        </w:rPr>
        <w:t xml:space="preserve"> В условиях глобальных геополитических изменений и нестабильности на международных энергетических рынках, обеспечение энергетической безопасности и независимости становится первоочередной задачей. Современные решения в области хранения энергии позволяют создавать стратегические резервы, которые могут быть использованы в кризисные моменты, минимизируя зависимость от внешних источников энергии и повышая энергетическую автономию.</w:t>
      </w:r>
    </w:p>
    <w:p w14:paraId="22C252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Эффективные технологии хранения и передачи энергии способствуют снижению затрат на энергоснабжение и повышению экономической эффективности энергосистем. Инновационные решения, такие как усовершенствованные аккумуляторные технологии и системы хранения на основе абсорбционных материалов, обеспечивают более высокую плотность хранения и эффективность, что ведет к снижению эксплуатационных затрат и улучшению финансовых показателей энергетических компаний.</w:t>
      </w:r>
    </w:p>
    <w:p w14:paraId="22F8AB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Экологическая устойчивость.</w:t>
      </w:r>
      <w:r>
        <w:rPr>
          <w:rFonts w:ascii="Times New Roman" w:hAnsi="Times New Roman" w:cs="Times New Roman"/>
          <w:sz w:val="28"/>
          <w:szCs w:val="28"/>
        </w:rPr>
        <w:t xml:space="preserve"> С учетом возрастающих требований к снижению углеродных выбросов и минимизации экологического воздействия, современные решения в области хранения и передачи энергии помогают сократить негативное влияние на окружающую среду. Развитие зеленых технологий, таких как водородные системы и аккумуляторы на основе экологически чистых материалов, способствует снижению углеродного следа и поддержанию принципов устойчивого развития.</w:t>
      </w:r>
    </w:p>
    <w:p w14:paraId="484DC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Технологические инновации и исследовательская активность.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 современных решений также обусловлена быстрым развитием научных исследований и технологических инноваций. Новые достижения в области хранения энергии, такие как твердотельные аккумуляторы и новаторские методы хранения тепла, открывают новые горизонты для повышения эффективности и надежности энергетических систем. Активные исследования и внедрение передовых технологий способствуют постоянному улучшению существующих решений и созданию новых подходов к управлению энергией.</w:t>
      </w:r>
    </w:p>
    <w:p w14:paraId="65166B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Необходимость современных решений</w:t>
      </w:r>
    </w:p>
    <w:p w14:paraId="7F92D3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Преодоление ограничений традиционных технологий</w:t>
      </w:r>
      <w:r>
        <w:rPr>
          <w:rFonts w:ascii="Times New Roman" w:hAnsi="Times New Roman" w:cs="Times New Roman"/>
          <w:sz w:val="28"/>
          <w:szCs w:val="28"/>
        </w:rPr>
        <w:t>. Традиционные методы хранения и передачи энергии имеют ряд ограничений, таких как низкая плотность хранения, высокая стоимость и значительные потери на передачу. Современные решения необходимы для преодоления этих ограничений, обеспечивая более эффективное и экономически выгодное использование энергии.</w:t>
      </w:r>
    </w:p>
    <w:p w14:paraId="16E300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Адаптация к переменным условиям генерации и потребления</w:t>
      </w:r>
      <w:r>
        <w:rPr>
          <w:rFonts w:ascii="Times New Roman" w:hAnsi="Times New Roman" w:cs="Times New Roman"/>
          <w:sz w:val="28"/>
          <w:szCs w:val="28"/>
        </w:rPr>
        <w:t>. Возрастающая доля возобновляемых источников энергии требует новых подходов к управлению и хранению энергии, чтобы учитывать их переменную природу. Современные технологии позволяют гибко адаптироваться к колебаниям в производстве и потреблении энергии, обеспечивая стабильное и надежное энергоснабжение.</w:t>
      </w:r>
    </w:p>
    <w:p w14:paraId="65326A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Обеспечение надежности и устойчивости энергосистем.</w:t>
      </w:r>
      <w:r>
        <w:rPr>
          <w:rFonts w:ascii="Times New Roman" w:hAnsi="Times New Roman" w:cs="Times New Roman"/>
          <w:sz w:val="28"/>
          <w:szCs w:val="28"/>
        </w:rPr>
        <w:t xml:space="preserve"> В условиях нарастания нагрузок на энергосистемы, вызванных увеличением потребления и сложностью инфраструктуры, необходимо внедрение современных решений, способных обеспечить надежность и устойчивость системы. Это включает в себя как повышение эффективности передачи энергии, так и улучшение возможностей для накопления и хранения.</w:t>
      </w:r>
    </w:p>
    <w:p w14:paraId="153370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Социальные и экономические требования.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решения в области хранения и передачи энергии отвечают социальным и экономическим требованиям, таким как снижение затрат на электроэнергию, создание рабочих мест и поддержание высоких стандартов жизни. Внедрение инновационных технологий способствует развитию новых отраслей экономики и улучшению качества жизни населения.</w:t>
      </w:r>
    </w:p>
    <w:p w14:paraId="1EFDC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необходимость современных решений в области хранения и передачи энергии связаны с необходимостью обеспечения устойчивого, экономически эффективного и экологически чистого энергоснабжения в условиях быстро меняющегося мирового энергетического ландшафта. Эти решения играют ключевую роль в поддержании баланса между спросом и предложением энергии, обеспечении надежности и безопасности энергосистем и способствуют достижению целей устойчивого развития.</w:t>
      </w:r>
    </w:p>
    <w:p w14:paraId="74F155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хранения энергии</w:t>
      </w:r>
    </w:p>
    <w:p w14:paraId="7EF47F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энергии является ключевым аспектом современных энергетических систем, предоставляющим возможности для накопления избыточной энергии в периоды низкого потребления и её использования в периоды пикового спроса. Технологии хранения энергии могут быть классифицированы на несколько типов в зависимости от их принципа работы и формы хранения: аккумуляторные технологии, механическое хранение, термальное хранение и химическое хранение. В рамках аккумуляторных технологий выделяются как традиционные, так и современные решения, которые обеспечивают различные уровни плотности хранения, эффективность и стоимость.</w:t>
      </w:r>
    </w:p>
    <w:p w14:paraId="489663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Свинцово-кислотные аккумуляторы</w:t>
      </w:r>
    </w:p>
    <w:p w14:paraId="15C3D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Свинцово-кислотные аккумуляторы являются одним из наиболее старых и широко используемых типов аккумуляторных систем. Они применяются в различных областях, включая автомобилестроение, источники бесперебойного питания (ИБП), телекоммуникационные системы и энергетические резервуары. Эти аккумуляторы работают на основе химической реакции между свинцом и серной кислотой, что позволяет им эффективно накапливать и высвобождать электрическую энергию.</w:t>
      </w:r>
    </w:p>
    <w:p w14:paraId="33412F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4287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Свинцово-кислотные аккумуляторы состоят из двух основных компонентов: положительных и отрицательных электродов, погруженных в электролит. Положительные электроды состоят из свинцовых оксидов (PbO₂), а отрицательные электроды - из губчатого свинца (Pb). Электролит представляет собой раствор серной кислоты (H₂SO₄).</w:t>
      </w:r>
    </w:p>
    <w:p w14:paraId="645A4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разряде аккумулятора происходит химическая реакция, в результате которой свинцовые оксиды и губчатый свинец взаимодействуют с серной кислотой, образуя сульфаты свинца (PbSO₄) и воду. Эта реакция высвобождает электроны, которые проходят через внешнюю электрическую цепь, обеспечивая электрическую энергию.</w:t>
      </w:r>
    </w:p>
    <w:p w14:paraId="252795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зарядке аккумулятора происходит обратная реакция: сульфаты свинца и вода восстанавливаются до свинцового оксида и губчатого свинца, и серная кислота вновь возвращается в электролит, восстанавливая первоначальные условия.</w:t>
      </w:r>
    </w:p>
    <w:p w14:paraId="262E14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430C94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Зрелость и надёжность</w:t>
      </w:r>
      <w:r>
        <w:rPr>
          <w:rFonts w:ascii="Times New Roman" w:hAnsi="Times New Roman" w:cs="Times New Roman"/>
          <w:sz w:val="28"/>
          <w:szCs w:val="28"/>
        </w:rPr>
        <w:t>. Свинцово-кислотные аккумуляторы обладают долгой историей применения, что обеспечивает их проверенность и надежность в различных условиях эксплуатации. Они имеют хорошо отработанные технологии производства и обслуживания.</w:t>
      </w:r>
    </w:p>
    <w:p w14:paraId="57873D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Стоимость</w:t>
      </w:r>
      <w:r>
        <w:rPr>
          <w:rFonts w:ascii="Times New Roman" w:hAnsi="Times New Roman" w:cs="Times New Roman"/>
          <w:sz w:val="28"/>
          <w:szCs w:val="28"/>
        </w:rPr>
        <w:t>. Одним из главных преимуществ свинцово-кислотных аккумуляторов является их низкая стоимость по сравнению с другими типами аккумуляторов. Это делает их доступным решением для многих приложений, особенно в случаях, когда высокая плотность энергии не является критически важной.</w:t>
      </w:r>
    </w:p>
    <w:p w14:paraId="7A1DCF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Простота в обслуживании</w:t>
      </w:r>
      <w:r>
        <w:rPr>
          <w:rFonts w:ascii="Times New Roman" w:hAnsi="Times New Roman" w:cs="Times New Roman"/>
          <w:sz w:val="28"/>
          <w:szCs w:val="28"/>
        </w:rPr>
        <w:t>. Эти аккумуляторы не требуют сложного обслуживания и легко доступны на рынке. Их конструкция и работа хорошо изучены, что облегчает их техническое обслуживание и ремонт.</w:t>
      </w:r>
    </w:p>
    <w:p w14:paraId="392CE7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Хорошие характеристики при низких температурах.</w:t>
      </w:r>
      <w:r>
        <w:rPr>
          <w:rFonts w:ascii="Times New Roman" w:hAnsi="Times New Roman" w:cs="Times New Roman"/>
          <w:sz w:val="28"/>
          <w:szCs w:val="28"/>
        </w:rPr>
        <w:t xml:space="preserve"> Свинцово-кислотные аккумуляторы показывают удовлетворительные результаты при низких температурах по сравнению с другими типами аккумуляторов, такими как литий-ионные.</w:t>
      </w:r>
    </w:p>
    <w:p w14:paraId="596434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C1E3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Плотность энергии и веса.</w:t>
      </w:r>
      <w:r>
        <w:rPr>
          <w:rFonts w:ascii="Times New Roman" w:hAnsi="Times New Roman" w:cs="Times New Roman"/>
          <w:sz w:val="28"/>
          <w:szCs w:val="28"/>
        </w:rPr>
        <w:t xml:space="preserve"> Свинцово-кислотные аккумуляторы имеют относительно низкую плотность энергии и высокую массу по сравнению с современными аккумуляторными технологиями. Это делает их менее эффективными для приложений, где требуется высокая плотность хранения в ограниченном пространстве.</w:t>
      </w:r>
    </w:p>
    <w:p w14:paraId="5AECB2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Эффективность и срок службы.</w:t>
      </w:r>
      <w:r>
        <w:rPr>
          <w:rFonts w:ascii="Times New Roman" w:hAnsi="Times New Roman" w:cs="Times New Roman"/>
          <w:sz w:val="28"/>
          <w:szCs w:val="28"/>
        </w:rPr>
        <w:t xml:space="preserve"> Несмотря на их надёжность, свинцово-кислотные аккумуляторы имеют ограниченный срок службы и эффективность. Постепенное увеличение внутреннего сопротивления и снижение ёмкости из-за процесса сульфатации оказывают негативное влияние на их долговечность.</w:t>
      </w:r>
    </w:p>
    <w:p w14:paraId="0C3877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Экологические проблемы.</w:t>
      </w:r>
      <w:r>
        <w:rPr>
          <w:rFonts w:ascii="Times New Roman" w:hAnsi="Times New Roman" w:cs="Times New Roman"/>
          <w:sz w:val="28"/>
          <w:szCs w:val="28"/>
        </w:rPr>
        <w:t xml:space="preserve"> Свинец является токсичным веществом, и неправильная утилизация свинцово-кислотных аккумуляторов может вызвать серьёзные экологические проблемы. Это требует специальных мер по утилизации и переработке.</w:t>
      </w:r>
    </w:p>
    <w:p w14:paraId="490E1D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Технические ограничения</w:t>
      </w:r>
      <w:r>
        <w:rPr>
          <w:rFonts w:ascii="Times New Roman" w:hAnsi="Times New Roman" w:cs="Times New Roman"/>
          <w:sz w:val="28"/>
          <w:szCs w:val="28"/>
        </w:rPr>
        <w:t>. Такие аккумуляторы обладают ограниченной способностью к быстрой зарядке и разрядке, что делает их менее подходящими для приложений с высоким циклическим напряжением.</w:t>
      </w:r>
    </w:p>
    <w:p w14:paraId="310A6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Свинцово-кислотные аккумуляторы остаются важным компонентом в арсенале технологий хранения энергии, особенно в тех областях, где критически важны их стоимость и надёжность. Несмотря на ограничения, такие как низкая плотность энергии и экологические риски, их зрелая технология и широкое применение в различных сферах продолжают обеспечивать их актуальность на рынке. С учетом продолжающегося развития технологий хранения энергии, свинцово-кислотные аккумуляторы все еще остаются важным элементом в ряду доступных решений, обеспечивая баланс между стоимостью, надежностью и техническими характеристиками.</w:t>
      </w:r>
    </w:p>
    <w:p w14:paraId="5C53A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Литий-ионные аккумуляторы</w:t>
      </w:r>
    </w:p>
    <w:p w14:paraId="09637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Литий-ионные аккумуляторы (Li-ion) представляют собой современную технологию хранения энергии, которая на сегодняшний день широко применяется в мобильных устройствах, электромобилях, портативных электронных приборах и системах резервного питания. Они характеризуются высокой плотностью энергии, долговечностью и относительно легким весом, что делает их предпочтительным выбором для большинства современных приложений.</w:t>
      </w:r>
    </w:p>
    <w:p w14:paraId="1C6579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3DDED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Литий-ионные аккумуляторы работают на основе химической реакции между литиевым катодом и графитовым анодом в присутствии электролита. Основные компоненты литий-ионного аккумулятора включают:</w:t>
      </w:r>
    </w:p>
    <w:p w14:paraId="66408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электрод (катод).</w:t>
      </w:r>
      <w:r>
        <w:rPr>
          <w:rFonts w:ascii="Times New Roman" w:hAnsi="Times New Roman" w:cs="Times New Roman"/>
          <w:sz w:val="28"/>
          <w:szCs w:val="28"/>
        </w:rPr>
        <w:t xml:space="preserve"> Обычно состоит из литий-оксидных соединений, таких как литий кобальтовый оксид (LiCoO₂) или литий железофосфат (LiFePO₄).</w:t>
      </w:r>
    </w:p>
    <w:p w14:paraId="4BC2A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Отрицательный электрод (анод)</w:t>
      </w:r>
      <w:r>
        <w:rPr>
          <w:rFonts w:ascii="Times New Roman" w:hAnsi="Times New Roman" w:cs="Times New Roman"/>
          <w:sz w:val="28"/>
          <w:szCs w:val="28"/>
        </w:rPr>
        <w:t>. Как правило, изготавливается из графита или других форм углерода, которые способны эффективно удерживать литий-ионные заряды.</w:t>
      </w:r>
    </w:p>
    <w:p w14:paraId="514D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Электролит</w:t>
      </w:r>
      <w:r>
        <w:rPr>
          <w:rFonts w:ascii="Times New Roman" w:hAnsi="Times New Roman" w:cs="Times New Roman"/>
          <w:sz w:val="28"/>
          <w:szCs w:val="28"/>
        </w:rPr>
        <w:t>. Литий-содержащий раствор в виде жидкой или гелевой среды, который позволяет ионам лития перемещаться между анодом и катодом во время зарядки и разрядки.</w:t>
      </w:r>
    </w:p>
    <w:p w14:paraId="4F68A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Сепаратор</w:t>
      </w:r>
      <w:r>
        <w:rPr>
          <w:rFonts w:ascii="Times New Roman" w:hAnsi="Times New Roman" w:cs="Times New Roman"/>
          <w:sz w:val="28"/>
          <w:szCs w:val="28"/>
        </w:rPr>
        <w:t>. Полупроницаемый материал, который предотвращает прямое соприкосновение анода и катода, тем самым предотвращая короткое замыкание.</w:t>
      </w:r>
    </w:p>
    <w:p w14:paraId="5DD5C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разряде аккумулятора литий-ионные батареи высвобождают электроны, которые проходят через внешнюю электрическую цепь от анода к катоду, создавая электрический ток. При зарядке, электроны перемещаются обратно от катода к аноду через внешний источник питания, восстанавливая исходное состояние.</w:t>
      </w:r>
    </w:p>
    <w:p w14:paraId="05B055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3BEC91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плотность энергии.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аккумуляторы обладают значительно большей плотностью энергии по сравнению с традиционными аккумуляторами, такими как свинцово-кислотные. Это позволяет им хранить больше энергии на единицу объема или массы, что делает их идеальными для использования в мобильных и портативных устройствах.</w:t>
      </w:r>
    </w:p>
    <w:p w14:paraId="01278A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Долговечность</w:t>
      </w:r>
      <w:r>
        <w:rPr>
          <w:rFonts w:ascii="Times New Roman" w:hAnsi="Times New Roman" w:cs="Times New Roman"/>
          <w:sz w:val="28"/>
          <w:szCs w:val="28"/>
        </w:rPr>
        <w:t>. Литий-ионные аккумуляторы имеют более длинный срок службы по сравнению с другими типами аккумуляторов. Они способны выдерживать больше циклов зарядки и разрядки, сохраняя при этом большую часть своей емкости. Обычно они могут выполнять от 500 до 1500 циклов в зависимости от конкретной технологии и условий эксплуатации.</w:t>
      </w:r>
    </w:p>
    <w:p w14:paraId="6565EE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Низкий саморазряд</w:t>
      </w:r>
      <w:r>
        <w:rPr>
          <w:rFonts w:ascii="Times New Roman" w:hAnsi="Times New Roman" w:cs="Times New Roman"/>
          <w:sz w:val="28"/>
          <w:szCs w:val="28"/>
        </w:rPr>
        <w:t>. Литий-ионные аккумуляторы имеют низкий уровень саморазряда, что означает, что они теряют минимальное количество заряда, когда не используются. Это делает их идеальными для приложений, где требуется длительное хранение энергии.</w:t>
      </w:r>
    </w:p>
    <w:p w14:paraId="522A59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эффекта памяти</w:t>
      </w:r>
      <w:r>
        <w:rPr>
          <w:rFonts w:ascii="Times New Roman" w:hAnsi="Times New Roman" w:cs="Times New Roman"/>
          <w:sz w:val="28"/>
          <w:szCs w:val="28"/>
        </w:rPr>
        <w:t>. В отличие от никель-кадмиевых аккумуляторов, литий-ионные аккумуляторы не имеют эффекта памяти, что позволяет заряжать их в любое время без риска потери емкости.</w:t>
      </w:r>
    </w:p>
    <w:p w14:paraId="67F94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Компактность и легкость.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аккумуляторы имеют относительно небольшие размеры и вес, что позволяет создавать более компактные и легкие устройства.</w:t>
      </w:r>
    </w:p>
    <w:p w14:paraId="0E4EA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57DC9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Стоимость.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аккумуляторы дороже в производстве по сравнению с традиционными свинцово-кислотными аккумуляторами. Высокие затраты на материалы и сложность производства приводят к более высокой цене конечного продукта.</w:t>
      </w:r>
    </w:p>
    <w:p w14:paraId="1E308A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Температурные 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аккумуляторы чувствительны к экстремальным температурам. При высоких температурах могут происходить химические реакции, которые приводят к перегреву и потенциальному выходу из строя. При низких температурах могут наблюдаться снижение емкости и производительности.</w:t>
      </w:r>
    </w:p>
    <w:p w14:paraId="0AA4D8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Безопасность</w:t>
      </w:r>
      <w:r>
        <w:rPr>
          <w:rFonts w:ascii="Times New Roman" w:hAnsi="Times New Roman" w:cs="Times New Roman"/>
          <w:sz w:val="28"/>
          <w:szCs w:val="28"/>
        </w:rPr>
        <w:t>. При неправильной эксплуатации или повреждении литий-ионные аккумуляторы могут стать опасными, так как существует риск теплового разгрома (thermal runaway), который может привести к воспламенению или взрыву. Поэтому важно следовать рекомендациям производителя по безопасной эксплуатации и зарядке.</w:t>
      </w:r>
    </w:p>
    <w:p w14:paraId="04AA06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Экологические проблемы.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аккумуляторы содержат редкие и ценные материалы, такие как литий и кобальт, добыча которых может быть экологически вредной. Правильная утилизация и переработка этих аккумуляторов требуют специального подхода для минимизации воздействия на окружающую среду.</w:t>
      </w:r>
    </w:p>
    <w:p w14:paraId="73871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Литий-ионные аккумуляторы представляют собой важный шаг вперёд в технологиях хранения энергии, обеспечивая высокую плотность энергии, долговечность и компактность, что делает их наиболее подходящими для современного рынка. Их преимущества, такие как высокая эффективность и долговечность, делают их основным выбором для большинства приложений, от мобильных устройств до электромобилей. Однако, их высокая стоимость и требования к безопасной эксплуатации подчеркивают необходимость дальнейших исследований и разработок для улучшения их производственных процессов и экологических аспектов.</w:t>
      </w:r>
    </w:p>
    <w:p w14:paraId="6313F2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Суперконденсаторы</w:t>
      </w:r>
    </w:p>
    <w:p w14:paraId="294BD2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Суперконденсаторы, также известные как ультраконденсаторы или электрические двойные слои конденсаторы (EDLCs), представляют собой особый класс устройств для хранения энергии, которые объединяют характеристики традиционных конденсаторов и аккумуляторов. Они характеризуются высокой мощностью, быстрой зарядкой и разрядкой, а также долговечностью, что делает их привлекательными для применения в различных областях, включая электромобили, энергетические системы и электронику.</w:t>
      </w:r>
    </w:p>
    <w:p w14:paraId="5E06A7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6341B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Суперконденсаторы работают на основе создания электрического двойного слоя (EDLC) на поверхности электродов. Основные компоненты суперконденсатора включают:</w:t>
      </w:r>
    </w:p>
    <w:p w14:paraId="2AF82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Электроды</w:t>
      </w:r>
      <w:r>
        <w:rPr>
          <w:rFonts w:ascii="Times New Roman" w:hAnsi="Times New Roman" w:cs="Times New Roman"/>
          <w:sz w:val="28"/>
          <w:szCs w:val="28"/>
        </w:rPr>
        <w:t>. Изготавливаются из пористых материалов с большой удельной поверхностью, таких как активированный уголь, карбоновые нанотрубки или графен. Эти материалы обладают способностью создавать большие электрические двойные слои на своей поверхности.</w:t>
      </w:r>
    </w:p>
    <w:p w14:paraId="3DCE1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Электролит.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ионный раствор, который может быть водным (на основе серной кислоты, калийного гидроксида и др.) или органическим (на основе солей, таких как тетрафтороборат лития). Электролит обеспечивает ионный проводник между электродами и участвует в процессе накопления энергии.</w:t>
      </w:r>
    </w:p>
    <w:p w14:paraId="5C088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Сепаратор.</w:t>
      </w:r>
      <w:r>
        <w:rPr>
          <w:rFonts w:ascii="Times New Roman" w:hAnsi="Times New Roman" w:cs="Times New Roman"/>
          <w:sz w:val="28"/>
          <w:szCs w:val="28"/>
        </w:rPr>
        <w:t xml:space="preserve"> Полупроницаемый материал, который предотвращает прямое соприкосновение между электродами и предотвращает короткое замыкание, одновременно позволяя ионам электролита перемещаться между электродами.</w:t>
      </w:r>
    </w:p>
    <w:p w14:paraId="7CEDE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накопления энергии в суперконденсаторе основывается на образовании электрического двойного слоя на границе раздела электродов и электролита. Когда суперконденсатор заряжается, положительные и отрицательные ионы из электролита скапливаются на противоположных электродах, образуя электрическое поле. Это поле создаёт потенциальную разницу, которая хранит энергию. При разряде энергия высвобождается через внешний контур, когда ионы возвращаются в электролит и электрическое поле уменьшается.</w:t>
      </w:r>
    </w:p>
    <w:p w14:paraId="52F561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762A4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мощность и быстрый заряд/разряд.</w:t>
      </w:r>
      <w:r>
        <w:rPr>
          <w:rFonts w:ascii="Times New Roman" w:hAnsi="Times New Roman" w:cs="Times New Roman"/>
          <w:sz w:val="28"/>
          <w:szCs w:val="28"/>
        </w:rPr>
        <w:t xml:space="preserve"> Суперконденсаторы обладают способностью к быстрой зарядке и разрядке, что делает их идеальными для приложений, требующих быстрой подачи энергии, таких как рекуперация энергии в электромобилях или поддержание напряжения в энергетических системах.</w:t>
      </w:r>
    </w:p>
    <w:p w14:paraId="55B75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Долговечность и высокая циклическая стойкость</w:t>
      </w:r>
      <w:r>
        <w:rPr>
          <w:rFonts w:ascii="Times New Roman" w:hAnsi="Times New Roman" w:cs="Times New Roman"/>
          <w:sz w:val="28"/>
          <w:szCs w:val="28"/>
        </w:rPr>
        <w:t>. Суперконденсаторы имеют значительно более долгий срок службы по сравнению с традиционными аккумуляторами, выдерживая миллионы циклов зарядки и разрядки без значительного снижения емкости.</w:t>
      </w:r>
    </w:p>
    <w:p w14:paraId="0CBAF0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Широкий рабочий диапазон температур</w:t>
      </w:r>
      <w:r>
        <w:rPr>
          <w:rFonts w:ascii="Times New Roman" w:hAnsi="Times New Roman" w:cs="Times New Roman"/>
          <w:sz w:val="28"/>
          <w:szCs w:val="28"/>
        </w:rPr>
        <w:t>. Они демонстрируют стабильную работу при широком диапазоне температур, что делает их пригодными для использования в экстремальных условиях.</w:t>
      </w:r>
    </w:p>
    <w:p w14:paraId="7DE3D2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Суперконденсаторы обладают высокой эффективностью при зарядке и разрядке, благодаря отсутствию химических реакций, что минимизирует потери энергии.</w:t>
      </w:r>
    </w:p>
    <w:p w14:paraId="0EF7CC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Низкое внутреннее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Благодаря большому удельному сопротивлению и большой поверхности электродов, суперконденсаторы обладают низким внутренним сопротивлением, что позволяет им передавать высокие токи без значительных потерь.</w:t>
      </w:r>
    </w:p>
    <w:p w14:paraId="197712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D159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Низкая плотность энергии</w:t>
      </w:r>
      <w:r>
        <w:rPr>
          <w:rFonts w:ascii="Times New Roman" w:hAnsi="Times New Roman" w:cs="Times New Roman"/>
          <w:sz w:val="28"/>
          <w:szCs w:val="28"/>
        </w:rPr>
        <w:t>. По сравнению с литий-ионными аккумуляторами, суперконденсаторы имеют значительно меньшую плотность энергии. Это ограничивает их применение в задачах, требующих длительного хранения больших объемов энергии.</w:t>
      </w:r>
    </w:p>
    <w:p w14:paraId="2EDDB5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стоимость</w:t>
      </w:r>
      <w:r>
        <w:rPr>
          <w:rFonts w:ascii="Times New Roman" w:hAnsi="Times New Roman" w:cs="Times New Roman"/>
          <w:sz w:val="28"/>
          <w:szCs w:val="28"/>
        </w:rPr>
        <w:t>. Из-за использования специализированных материалов и сложных технологий производства, суперконденсаторы могут быть дороже по сравнению с традиционными аккумуляторами и конденсаторами.</w:t>
      </w:r>
    </w:p>
    <w:p w14:paraId="43DAE7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плотность</w:t>
      </w:r>
      <w:r>
        <w:rPr>
          <w:rFonts w:ascii="Times New Roman" w:hAnsi="Times New Roman" w:cs="Times New Roman"/>
          <w:sz w:val="28"/>
          <w:szCs w:val="28"/>
        </w:rPr>
        <w:t>. Несмотря на высокую мощность, суперконденсаторы имеют ограниченную энергетическую плотность, что делает их менее подходящими для приложений, где требуется длительное время работы при значительной нагрузке.</w:t>
      </w:r>
    </w:p>
    <w:p w14:paraId="745FBE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Наличие электролита.</w:t>
      </w:r>
      <w:r>
        <w:rPr>
          <w:rFonts w:ascii="Times New Roman" w:hAnsi="Times New Roman" w:cs="Times New Roman"/>
          <w:sz w:val="28"/>
          <w:szCs w:val="28"/>
        </w:rPr>
        <w:t xml:space="preserve"> Электролиты в суперконденсаторах могут быть чувствительны к условиям эксплуатации, таким как высокая температура или влажность, что может влиять на их долговечность и производительность.</w:t>
      </w:r>
    </w:p>
    <w:p w14:paraId="32A8C9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2826F3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Электромобили</w:t>
      </w:r>
      <w:r>
        <w:rPr>
          <w:rFonts w:ascii="Times New Roman" w:hAnsi="Times New Roman" w:cs="Times New Roman"/>
          <w:sz w:val="28"/>
          <w:szCs w:val="28"/>
        </w:rPr>
        <w:t>. В электромобилях суперконденсаторы используются для рекуперации энергии при торможении и предоставления дополнительной мощности в моменты быстрого ускорения. Их способность быстро заряжаться и разряжаться делает их идеальными для таких задач.</w:t>
      </w:r>
    </w:p>
    <w:p w14:paraId="2CB2F4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системы</w:t>
      </w:r>
      <w:r>
        <w:rPr>
          <w:rFonts w:ascii="Times New Roman" w:hAnsi="Times New Roman" w:cs="Times New Roman"/>
          <w:sz w:val="28"/>
          <w:szCs w:val="28"/>
        </w:rPr>
        <w:t>. В энергетических системах суперконденсаторы могут использоваться для сглаживания колебаний напряжения и обеспечения стабильности сети, а также для поддержки кратковременных пиков потребления энергии.</w:t>
      </w:r>
    </w:p>
    <w:p w14:paraId="21049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Мобильные устройства</w:t>
      </w:r>
      <w:r>
        <w:rPr>
          <w:rFonts w:ascii="Times New Roman" w:hAnsi="Times New Roman" w:cs="Times New Roman"/>
          <w:sz w:val="28"/>
          <w:szCs w:val="28"/>
        </w:rPr>
        <w:t>. В портативных электронных устройствах суперконденсаторы могут использоваться в сочетании с аккумуляторами для улучшения их производительности, обеспечивая быструю зарядку и дополнительную мощность при необходимости.</w:t>
      </w:r>
    </w:p>
    <w:p w14:paraId="0F4CB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Возобновляемые источники энергии</w:t>
      </w:r>
      <w:r>
        <w:rPr>
          <w:rFonts w:ascii="Times New Roman" w:hAnsi="Times New Roman" w:cs="Times New Roman"/>
          <w:sz w:val="28"/>
          <w:szCs w:val="28"/>
        </w:rPr>
        <w:t>. Они могут применяться в системах хранения энергии на основе возобновляемых источников, таких как солнечные и ветровые установки, для накопления избыточной энергии и сглаживания колебаний генерации.</w:t>
      </w:r>
    </w:p>
    <w:p w14:paraId="008F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Суперконденсаторы представляют собой важную технологию хранения энергии с уникальными характеристиками, которые позволяют им выполнять специфические функции, недоступные традиционным аккумуляторам. Их высокая мощность, долговечность и способность к быстрой зарядке и разрядке делают их ценным компонентом в различных областях, от электромобилей до энергетических систем и портативной электроники. Тем не менее, их ограниченная плотность энергии и высокая стоимость требуют внимательного выбора применений и разработки новых решений для увеличения их конкурентоспособности на рынке.</w:t>
      </w:r>
    </w:p>
    <w:p w14:paraId="14E0BD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11.3. Новые разработки в технологиях хранения энергии. Твердотельные аккумуляторы</w:t>
      </w:r>
    </w:p>
    <w:p w14:paraId="7E4A1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Твердотельные аккумуляторы (Solid-State Batteries, SSB) представляют собой перспективную технологию хранения энергии, в которой жидкий или гелиевый электролит заменяется твердым электролитом. Это инновационное решение направлено на преодоление ограничений традиционных аккумуляторов и предлагает множество потенциальных преимуществ в области безопасности, эффективности и долговечности.</w:t>
      </w:r>
    </w:p>
    <w:p w14:paraId="516FF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0F1BA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Твердотельные аккумуляторы работают по аналогичному принципу, что и традиционные аккумуляторы, с той разницей, что вместо жидкого электролита используется твердый электролит. Основные компоненты твердотельных аккумуляторов включают:</w:t>
      </w:r>
    </w:p>
    <w:p w14:paraId="15EF0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электрод (катод)</w:t>
      </w:r>
      <w:r>
        <w:rPr>
          <w:rFonts w:ascii="Times New Roman" w:hAnsi="Times New Roman" w:cs="Times New Roman"/>
          <w:sz w:val="28"/>
          <w:szCs w:val="28"/>
        </w:rPr>
        <w:t>. Обычно состоит из литий-оксидных соединений, таких как литий кобальтовый оксид (LiCoO₂) или литий никель кобальтовый марганцевый оксид (LiNiCoMnO₂).</w:t>
      </w:r>
    </w:p>
    <w:p w14:paraId="41497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Отрицательный электрод (анод).</w:t>
      </w:r>
      <w:r>
        <w:rPr>
          <w:rFonts w:ascii="Times New Roman" w:hAnsi="Times New Roman" w:cs="Times New Roman"/>
          <w:sz w:val="28"/>
          <w:szCs w:val="28"/>
        </w:rPr>
        <w:t xml:space="preserve"> Могут быть использованы различные материалы, включая литий, графит или титановые соединения.</w:t>
      </w:r>
    </w:p>
    <w:p w14:paraId="04B1C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Твердый электролит</w:t>
      </w:r>
      <w:r>
        <w:rPr>
          <w:rFonts w:ascii="Times New Roman" w:hAnsi="Times New Roman" w:cs="Times New Roman"/>
          <w:sz w:val="28"/>
          <w:szCs w:val="28"/>
        </w:rPr>
        <w:t>. Заменяет жидкий или гелевый электролит в традиционных аккумуляторах. Твердые электролиты могут быть керамическими, стеклянными, полимерными или композитными. Примеры включают оксиды (LiPON, LISICON), сульфиды и полимерные электролиты.</w:t>
      </w:r>
    </w:p>
    <w:p w14:paraId="75D8C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Сепаратор.</w:t>
      </w:r>
      <w:r>
        <w:rPr>
          <w:rFonts w:ascii="Times New Roman" w:hAnsi="Times New Roman" w:cs="Times New Roman"/>
          <w:sz w:val="28"/>
          <w:szCs w:val="28"/>
        </w:rPr>
        <w:t xml:space="preserve"> Обычно отсутствует, так как твердый электролит выполняет функции сепаратора, предотвращая короткое замыкание между анодом и катодом.</w:t>
      </w:r>
    </w:p>
    <w:p w14:paraId="46E86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разряде аккумулятора ионы лития перемещаются от анода к катоду через твердый электролит, высвобождая электрическую энергию. При зарядке ионы движутся в обратном направлении.</w:t>
      </w:r>
    </w:p>
    <w:p w14:paraId="45C58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6CE7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>. Твердые электролиты не являются легковоспламеняющимися, что снижает риск теплового разгрома (thermal runaway) и увеличивает общую безопасность аккумуляторов.</w:t>
      </w:r>
    </w:p>
    <w:p w14:paraId="00C56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энергии</w:t>
      </w:r>
      <w:r>
        <w:rPr>
          <w:rFonts w:ascii="Times New Roman" w:hAnsi="Times New Roman" w:cs="Times New Roman"/>
          <w:sz w:val="28"/>
          <w:szCs w:val="28"/>
        </w:rPr>
        <w:t>. Твердотельные аккумуляторы могут обеспечить значительно большую плотность энергии по сравнению с традиционными литий-ионными аккумуляторами, благодаря возможности использования лития в аноде.</w:t>
      </w:r>
    </w:p>
    <w:p w14:paraId="26A05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Долговечность.</w:t>
      </w:r>
      <w:r>
        <w:rPr>
          <w:rFonts w:ascii="Times New Roman" w:hAnsi="Times New Roman" w:cs="Times New Roman"/>
          <w:sz w:val="28"/>
          <w:szCs w:val="28"/>
        </w:rPr>
        <w:t xml:space="preserve"> Эти аккумуляторы имеют потенциально более долгий срок службы и лучшую устойчивость к деградации, так как твердые электролиты уменьшают проблемы с образованием литиевых дендритов.</w:t>
      </w:r>
    </w:p>
    <w:p w14:paraId="1EFB6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Широкий температурный диапазон</w:t>
      </w:r>
      <w:r>
        <w:rPr>
          <w:rFonts w:ascii="Times New Roman" w:hAnsi="Times New Roman" w:cs="Times New Roman"/>
          <w:sz w:val="28"/>
          <w:szCs w:val="28"/>
        </w:rPr>
        <w:t>. Они могут работать в более широком диапазоне температур без значительного снижения производительности.</w:t>
      </w:r>
    </w:p>
    <w:p w14:paraId="49166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025AC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Стоимость производства.</w:t>
      </w:r>
      <w:r>
        <w:rPr>
          <w:rFonts w:ascii="Times New Roman" w:hAnsi="Times New Roman" w:cs="Times New Roman"/>
          <w:sz w:val="28"/>
          <w:szCs w:val="28"/>
        </w:rPr>
        <w:t xml:space="preserve"> Технология производства твердых электролитов и сборка аккумуляторов на их основе остаются дорогими и сложными, что увеличивает стоимость конечного продукта.</w:t>
      </w:r>
    </w:p>
    <w:p w14:paraId="2E4F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Внедрение технологии на массовое производство требует значительных усилий и улучшения процессов для обеспечения равномерного качества и производительности.</w:t>
      </w:r>
    </w:p>
    <w:p w14:paraId="39628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интерфейсом</w:t>
      </w:r>
      <w:r>
        <w:rPr>
          <w:rFonts w:ascii="Times New Roman" w:hAnsi="Times New Roman" w:cs="Times New Roman"/>
          <w:sz w:val="28"/>
          <w:szCs w:val="28"/>
        </w:rPr>
        <w:t>. Обеспечение надежного контакта между твердым электролитом и электродами может быть сложным и требует дополнительных исследований.</w:t>
      </w:r>
    </w:p>
    <w:p w14:paraId="51D45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4FEFF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Электромобили.</w:t>
      </w:r>
      <w:r>
        <w:rPr>
          <w:rFonts w:ascii="Times New Roman" w:hAnsi="Times New Roman" w:cs="Times New Roman"/>
          <w:sz w:val="28"/>
          <w:szCs w:val="28"/>
        </w:rPr>
        <w:t xml:space="preserve"> Предлагают потенциал для увеличения дальности пробега и повышения безопасности.</w:t>
      </w:r>
    </w:p>
    <w:p w14:paraId="7FB3E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Мобильные устройства.</w:t>
      </w:r>
      <w:r>
        <w:rPr>
          <w:rFonts w:ascii="Times New Roman" w:hAnsi="Times New Roman" w:cs="Times New Roman"/>
          <w:sz w:val="28"/>
          <w:szCs w:val="28"/>
        </w:rPr>
        <w:t xml:space="preserve"> Могут обеспечить более длительное время работы и улучшенную безопасность.</w:t>
      </w:r>
    </w:p>
    <w:p w14:paraId="29E3C1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системы.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накопления энергии в возобновляемых источниках и системах резервного питания.</w:t>
      </w:r>
    </w:p>
    <w:p w14:paraId="37A1BD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Натрий-ионные аккумуляторы</w:t>
      </w:r>
    </w:p>
    <w:p w14:paraId="217B37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Натрий-ионные аккумуляторы (Sodium-Ion Batteries, NIB) представляют собой перспективную альтернативу литий-ионным аккумуляторам, используя натрий вместо лития в качестве основного ионного носителя. Эта технология рассматривается как более доступная и экологически чистая альтернатива из-за широкого распространения натрия и его доступности.</w:t>
      </w:r>
    </w:p>
    <w:p w14:paraId="11C1E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7B79F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Натрий-ионные аккумуляторы работают аналогично литий-ионным аккумуляторам, где натрий заменяет литий. Основные компоненты натрий-ионных аккумуляторов включают:</w:t>
      </w:r>
    </w:p>
    <w:p w14:paraId="496C2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электрод (катод)</w:t>
      </w:r>
      <w:r>
        <w:rPr>
          <w:rFonts w:ascii="Times New Roman" w:hAnsi="Times New Roman" w:cs="Times New Roman"/>
          <w:sz w:val="28"/>
          <w:szCs w:val="28"/>
        </w:rPr>
        <w:t>. Изготавливается из соединений, содержащих натрий, таких как натрий кобальтовый оксид (NaCoO₂) или натрий железофосфат (NaFePO₄).</w:t>
      </w:r>
    </w:p>
    <w:p w14:paraId="560CD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Отрицательный электрод (анод)</w:t>
      </w:r>
      <w:r>
        <w:rPr>
          <w:rFonts w:ascii="Times New Roman" w:hAnsi="Times New Roman" w:cs="Times New Roman"/>
          <w:sz w:val="28"/>
          <w:szCs w:val="28"/>
        </w:rPr>
        <w:t>. Обычно состоит из материалов, способных эффективно удерживать натрий, таких как графит, натрий титановый оксид или другие соединения.</w:t>
      </w:r>
    </w:p>
    <w:p w14:paraId="48E35B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Электролит</w:t>
      </w:r>
      <w:r>
        <w:rPr>
          <w:rFonts w:ascii="Times New Roman" w:hAnsi="Times New Roman" w:cs="Times New Roman"/>
          <w:sz w:val="28"/>
          <w:szCs w:val="28"/>
        </w:rPr>
        <w:t>. Обычно представляет собой натриевые соли, растворенные в органических растворителях. Электролит позволяет ионам натрия перемещаться между анодом и катодом.</w:t>
      </w:r>
    </w:p>
    <w:p w14:paraId="6685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Сепаратор.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предотвращения короткого замыкания между электродами и обеспечения ионного переноса через электролит.</w:t>
      </w:r>
    </w:p>
    <w:p w14:paraId="02A38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разряде аккумулятора ионы натрия перемещаются от анода к катоду, высвобождая электрическую энергию. При зарядке ионы возвращаются в анод.</w:t>
      </w:r>
    </w:p>
    <w:p w14:paraId="52A13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491E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Доступность материалов.</w:t>
      </w:r>
      <w:r>
        <w:rPr>
          <w:rFonts w:ascii="Times New Roman" w:hAnsi="Times New Roman" w:cs="Times New Roman"/>
          <w:sz w:val="28"/>
          <w:szCs w:val="28"/>
        </w:rPr>
        <w:t xml:space="preserve"> Натрий более распространен и дешевле, чем литий, что снижает стоимость производства аккумуляторов.</w:t>
      </w:r>
    </w:p>
    <w:p w14:paraId="77E90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чистота.</w:t>
      </w:r>
      <w:r>
        <w:rPr>
          <w:rFonts w:ascii="Times New Roman" w:hAnsi="Times New Roman" w:cs="Times New Roman"/>
          <w:sz w:val="28"/>
          <w:szCs w:val="28"/>
        </w:rPr>
        <w:t xml:space="preserve"> Натрий обладает меньшими экологическими рисками по сравнению с литием, что делает эту технологию более экологически устойчивой.</w:t>
      </w:r>
    </w:p>
    <w:p w14:paraId="0E9CC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Производственные возможности.</w:t>
      </w:r>
      <w:r>
        <w:rPr>
          <w:rFonts w:ascii="Times New Roman" w:hAnsi="Times New Roman" w:cs="Times New Roman"/>
          <w:sz w:val="28"/>
          <w:szCs w:val="28"/>
        </w:rPr>
        <w:t xml:space="preserve"> Технология натрий-ионных аккумуляторов может быть легче интегрирована с существующими производственными процессами, что может ускорить их коммерческое внедрение.</w:t>
      </w:r>
    </w:p>
    <w:p w14:paraId="6FB81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1A8F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Плотность энергии</w:t>
      </w:r>
      <w:r>
        <w:rPr>
          <w:rFonts w:ascii="Times New Roman" w:hAnsi="Times New Roman" w:cs="Times New Roman"/>
          <w:sz w:val="28"/>
          <w:szCs w:val="28"/>
        </w:rPr>
        <w:t>. Натрий-ионные аккумуляторы в настоящее время имеют меньшую плотность энергии по сравнению с литий-ионными аккумуляторами, что ограничивает их применение в некоторых областях.</w:t>
      </w:r>
    </w:p>
    <w:p w14:paraId="79C8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 при низких температурах.</w:t>
      </w:r>
      <w:r>
        <w:rPr>
          <w:rFonts w:ascii="Times New Roman" w:hAnsi="Times New Roman" w:cs="Times New Roman"/>
          <w:sz w:val="28"/>
          <w:szCs w:val="28"/>
        </w:rPr>
        <w:t xml:space="preserve"> Эти аккумуляторы могут демонстрировать сниженные характеристики при низких температурах, что требует дополнительных разработок для улучшения их работы в холодных условиях.</w:t>
      </w:r>
    </w:p>
    <w:p w14:paraId="7C3DE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 и зрелость технологии</w:t>
      </w:r>
      <w:r>
        <w:rPr>
          <w:rFonts w:ascii="Times New Roman" w:hAnsi="Times New Roman" w:cs="Times New Roman"/>
          <w:sz w:val="28"/>
          <w:szCs w:val="28"/>
        </w:rPr>
        <w:t>. Технология натрий-ионных аккумуляторов все еще находится на стадии разработки и требует дополнительных исследований и тестирования для достижения коммерческого уровня.</w:t>
      </w:r>
    </w:p>
    <w:p w14:paraId="5DE56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63FEA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системы.</w:t>
      </w:r>
      <w:r>
        <w:rPr>
          <w:rFonts w:ascii="Times New Roman" w:hAnsi="Times New Roman" w:cs="Times New Roman"/>
          <w:sz w:val="28"/>
          <w:szCs w:val="28"/>
        </w:rPr>
        <w:t xml:space="preserve"> Подходят для накопления энергии в стационарных системах, таких как хранилища для возобновляемых источников.</w:t>
      </w:r>
    </w:p>
    <w:p w14:paraId="1E6A8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Электромобили</w:t>
      </w:r>
      <w:r>
        <w:rPr>
          <w:rFonts w:ascii="Times New Roman" w:hAnsi="Times New Roman" w:cs="Times New Roman"/>
          <w:sz w:val="28"/>
          <w:szCs w:val="28"/>
        </w:rPr>
        <w:t>. Исследуются как потенциальное решение для массового рынка электромобилей, где стоимость и доступность материалов являются важными факторами.</w:t>
      </w:r>
    </w:p>
    <w:p w14:paraId="6EB5F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Портативные устройства</w:t>
      </w:r>
      <w:r>
        <w:rPr>
          <w:rFonts w:ascii="Times New Roman" w:hAnsi="Times New Roman" w:cs="Times New Roman"/>
          <w:sz w:val="28"/>
          <w:szCs w:val="28"/>
        </w:rPr>
        <w:t>. Могут быть использованы в устройствах, где снижение плотности энергии может быть компенсировано снижением стоимости.</w:t>
      </w:r>
    </w:p>
    <w:p w14:paraId="74C8A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технологии, твердые аккумуляторы и натрий-ионные аккумуляторы, представляют собой важные направления исследований в области хранения энергии и предлагают потенциальные решения для улучшения характеристик и снижения затрат на аккумуляторные системы.</w:t>
      </w:r>
    </w:p>
    <w:p w14:paraId="5F46A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твердых и натрий-ионных аккумуляторов, существуют и другие интересные направления в разработке технологий хранения энергии. Вот несколько из них:</w:t>
      </w:r>
    </w:p>
    <w:p w14:paraId="66DC8C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Литио-серные аккумуляторы (Li-S)</w:t>
      </w:r>
    </w:p>
    <w:p w14:paraId="5ECD6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Литио-серные аккумуляторы (Li-S) предлагают перспективные возможности для увеличения плотности энергии по сравнению с традиционными литий-ионными аккумуляторами. Они используют литий в качестве анода и серу в качестве катода.</w:t>
      </w:r>
    </w:p>
    <w:p w14:paraId="46CDE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6FC8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энергии</w:t>
      </w:r>
      <w:r>
        <w:rPr>
          <w:rFonts w:ascii="Times New Roman" w:hAnsi="Times New Roman" w:cs="Times New Roman"/>
          <w:sz w:val="28"/>
          <w:szCs w:val="28"/>
        </w:rPr>
        <w:t>. Литио-серные аккумуляторы могут иметь в 2-5 раз большую плотность энергии по сравнению с литий-ионными аккумуляторами.</w:t>
      </w:r>
    </w:p>
    <w:p w14:paraId="0A74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Экологичность</w:t>
      </w:r>
      <w:r>
        <w:rPr>
          <w:rFonts w:ascii="Times New Roman" w:hAnsi="Times New Roman" w:cs="Times New Roman"/>
          <w:sz w:val="28"/>
          <w:szCs w:val="28"/>
        </w:rPr>
        <w:t>. Сера является дешевым и доступным материалом, а также менее экологически опасным по сравнению с некоторыми другими материалами аккумуляторов.</w:t>
      </w:r>
    </w:p>
    <w:p w14:paraId="20C0D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Меньшая стоимость</w:t>
      </w:r>
      <w:r>
        <w:rPr>
          <w:rFonts w:ascii="Times New Roman" w:hAnsi="Times New Roman" w:cs="Times New Roman"/>
          <w:sz w:val="28"/>
          <w:szCs w:val="28"/>
        </w:rPr>
        <w:t>.  Потенциально более низкая стоимость по сравнению с литий-ионными аккумуляторами из-за использования более дешевых материалов.</w:t>
      </w:r>
    </w:p>
    <w:p w14:paraId="6E0D9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7AE0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Низкая циклическая стабильность</w:t>
      </w:r>
      <w:r>
        <w:rPr>
          <w:rFonts w:ascii="Times New Roman" w:hAnsi="Times New Roman" w:cs="Times New Roman"/>
          <w:sz w:val="28"/>
          <w:szCs w:val="28"/>
        </w:rPr>
        <w:t>. В настоящее время литио-серные аккумуляторы имеют ограниченную долговечность из-за проблем с деградацией катода и образованием растворимых серных соединений.</w:t>
      </w:r>
    </w:p>
    <w:p w14:paraId="66E86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электролитом</w:t>
      </w:r>
      <w:r>
        <w:rPr>
          <w:rFonts w:ascii="Times New Roman" w:hAnsi="Times New Roman" w:cs="Times New Roman"/>
          <w:sz w:val="28"/>
          <w:szCs w:val="28"/>
        </w:rPr>
        <w:t>. Необходимы специальные электролиты, чтобы обеспечить стабильную работу аккумулятора.</w:t>
      </w:r>
    </w:p>
    <w:p w14:paraId="670D4A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Магний-ионные аккумуляторы</w:t>
      </w:r>
    </w:p>
    <w:p w14:paraId="799D9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Магний-ионные аккумуляторы (Mg-ion) используют магний вместо лития, что может привести к снижению стоимости и улучшению безопасности.</w:t>
      </w:r>
    </w:p>
    <w:p w14:paraId="7692B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1CA90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Доступность магния</w:t>
      </w:r>
      <w:r>
        <w:rPr>
          <w:rFonts w:ascii="Times New Roman" w:hAnsi="Times New Roman" w:cs="Times New Roman"/>
          <w:sz w:val="28"/>
          <w:szCs w:val="28"/>
        </w:rPr>
        <w:t>. Магний более распространен и дешевле, чем литий.</w:t>
      </w:r>
    </w:p>
    <w:p w14:paraId="5602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>. Магний-ионные аккумуляторы могут быть более безопасными, поскольку магний менее реакционноспособен, чем литий.</w:t>
      </w:r>
    </w:p>
    <w:p w14:paraId="3A394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теоретическая плотность энергии.</w:t>
      </w:r>
      <w:r>
        <w:rPr>
          <w:rFonts w:ascii="Times New Roman" w:hAnsi="Times New Roman" w:cs="Times New Roman"/>
          <w:sz w:val="28"/>
          <w:szCs w:val="28"/>
        </w:rPr>
        <w:t xml:space="preserve"> Магний имеет потенциал для достижения высокой плотности энергии благодаря двум электронным переходам в процессе зарядки и разрядки.</w:t>
      </w:r>
    </w:p>
    <w:p w14:paraId="316B6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E99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сложности.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эффективных катодов и электролитов для магний-ионных аккумуляторов представляет собой сложную задачу.</w:t>
      </w:r>
    </w:p>
    <w:p w14:paraId="4EAC7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Низкая производительность</w:t>
      </w:r>
      <w:r>
        <w:rPr>
          <w:rFonts w:ascii="Times New Roman" w:hAnsi="Times New Roman" w:cs="Times New Roman"/>
          <w:sz w:val="28"/>
          <w:szCs w:val="28"/>
        </w:rPr>
        <w:t>. В текущем состоянии технологии, магний-ионные аккумуляторы имеют меньшую плотность энергии по сравнению с литий-ионными аккумуляторами.</w:t>
      </w:r>
    </w:p>
    <w:p w14:paraId="36BA3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Возобновляемые аккумуляторы</w:t>
      </w:r>
    </w:p>
    <w:p w14:paraId="5DDF4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Возобновляемые аккумуляторы, такие как аккумуляторы на основе органических материалов или аккумуляторы на основе биомассы, стремятся использовать более устойчивые и экологически чистые материалы.</w:t>
      </w:r>
    </w:p>
    <w:p w14:paraId="5575D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2069E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Экологичность</w:t>
      </w:r>
      <w:r>
        <w:rPr>
          <w:rFonts w:ascii="Times New Roman" w:hAnsi="Times New Roman" w:cs="Times New Roman"/>
          <w:sz w:val="28"/>
          <w:szCs w:val="28"/>
        </w:rPr>
        <w:t>. Использование возобновляемых или биологически разлагаемых материалов может уменьшить воздействие на окружающую среду.</w:t>
      </w:r>
    </w:p>
    <w:p w14:paraId="2DB2F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зависимости от редких материалов.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органических материалов может уменьшить зависимость от редких и дорогих ресурсов.</w:t>
      </w:r>
    </w:p>
    <w:p w14:paraId="6E70B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05561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Низкая плотность энергии.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многие возобновляемые аккумуляторы имеют меньшую плотность энергии по сравнению с традиционными технологиями.</w:t>
      </w:r>
    </w:p>
    <w:p w14:paraId="3DED4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Недостаток зрелости</w:t>
      </w:r>
      <w:r>
        <w:rPr>
          <w:rFonts w:ascii="Times New Roman" w:hAnsi="Times New Roman" w:cs="Times New Roman"/>
          <w:sz w:val="28"/>
          <w:szCs w:val="28"/>
        </w:rPr>
        <w:t>. Эти технологии находятся на ранних стадиях разработки и могут иметь ограниченные применения до тех пор, пока не будут достигнуты необходимые уровни производительности и надежности.</w:t>
      </w:r>
    </w:p>
    <w:p w14:paraId="547B90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Аэро-батареи (Air Batteries)</w:t>
      </w:r>
    </w:p>
    <w:p w14:paraId="7AAA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Аэро-батареи, или батареи с использованием кислорода из воздуха в качестве катодного материала, представляют собой технологию, использующую воздух (или кислород) как один из основных компонентов.</w:t>
      </w:r>
    </w:p>
    <w:p w14:paraId="10754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14E6C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энергии</w:t>
      </w:r>
      <w:r>
        <w:rPr>
          <w:rFonts w:ascii="Times New Roman" w:hAnsi="Times New Roman" w:cs="Times New Roman"/>
          <w:sz w:val="28"/>
          <w:szCs w:val="28"/>
        </w:rPr>
        <w:t>. Эти батареи могут теоретически обеспечивать высокую плотность энергии благодаря использованию внешнего кислорода.</w:t>
      </w:r>
    </w:p>
    <w:p w14:paraId="5A566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Легкость</w:t>
      </w:r>
      <w:r>
        <w:rPr>
          <w:rFonts w:ascii="Times New Roman" w:hAnsi="Times New Roman" w:cs="Times New Roman"/>
          <w:sz w:val="28"/>
          <w:szCs w:val="28"/>
        </w:rPr>
        <w:t>. Они могут быть легче традиционных аккумуляторов, поскольку один из реагентов (воздух) поступает из окружающей среды.</w:t>
      </w:r>
    </w:p>
    <w:p w14:paraId="388EB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2F0A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Технические сложности.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надежного и стабильного контакта между воздухом и активным материалом может быть сложным.</w:t>
      </w:r>
    </w:p>
    <w:p w14:paraId="15B0E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герметизации</w:t>
      </w:r>
      <w:r>
        <w:rPr>
          <w:rFonts w:ascii="Times New Roman" w:hAnsi="Times New Roman" w:cs="Times New Roman"/>
          <w:sz w:val="28"/>
          <w:szCs w:val="28"/>
        </w:rPr>
        <w:t>. Необходимость эффективной герметизации для предотвращения утечки кислорода и влаги.</w:t>
      </w:r>
    </w:p>
    <w:p w14:paraId="1E9958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Цинково-воздушные аккумуляторы</w:t>
      </w:r>
    </w:p>
    <w:p w14:paraId="4CD8F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Цинково-воздушные аккумуляторы используют цинк в качестве анода и кислород из воздуха в качестве катода.</w:t>
      </w:r>
    </w:p>
    <w:p w14:paraId="4498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120CF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энергии</w:t>
      </w:r>
      <w:r>
        <w:rPr>
          <w:rFonts w:ascii="Times New Roman" w:hAnsi="Times New Roman" w:cs="Times New Roman"/>
          <w:sz w:val="28"/>
          <w:szCs w:val="28"/>
        </w:rPr>
        <w:t>. Цинково-воздушные аккумуляторы обладают высокой теоретической плотностью энергии.</w:t>
      </w:r>
    </w:p>
    <w:p w14:paraId="7B4E4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Доступность материалов</w:t>
      </w:r>
      <w:r>
        <w:rPr>
          <w:rFonts w:ascii="Times New Roman" w:hAnsi="Times New Roman" w:cs="Times New Roman"/>
          <w:sz w:val="28"/>
          <w:szCs w:val="28"/>
        </w:rPr>
        <w:t>. Цинк и кислород являются доступными и недорогими материалами.</w:t>
      </w:r>
    </w:p>
    <w:p w14:paraId="01CD8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59D70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Кратковременность.</w:t>
      </w:r>
      <w:r>
        <w:rPr>
          <w:rFonts w:ascii="Times New Roman" w:hAnsi="Times New Roman" w:cs="Times New Roman"/>
          <w:sz w:val="28"/>
          <w:szCs w:val="28"/>
        </w:rPr>
        <w:t xml:space="preserve"> Цинковые элементы могут иметь ограниченный срок службы из-за коррозии и образования побочных продуктов.</w:t>
      </w:r>
    </w:p>
    <w:p w14:paraId="1ED53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Ограниченная мощность</w:t>
      </w:r>
      <w:r>
        <w:rPr>
          <w:rFonts w:ascii="Times New Roman" w:hAnsi="Times New Roman" w:cs="Times New Roman"/>
          <w:sz w:val="28"/>
          <w:szCs w:val="28"/>
        </w:rPr>
        <w:t>. Эти аккумуляторы могут иметь ограничения по мощности и скорости зарядки/разрядки.</w:t>
      </w:r>
    </w:p>
    <w:p w14:paraId="54CD2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этих направлений разработки технологий хранения энергии имеет свои уникальные преимущества и недостатки. Они представляют собой важные области для исследований и разработок, направленных на улучшение производительности, безопасности и экологичности аккумуляторных систем. Продолжающиеся исследования и инновации в этих областях могут привести к значительным улучшениям и новым возможностям для использования аккумуляторных технологий в различных приложениях.</w:t>
      </w:r>
    </w:p>
    <w:p w14:paraId="554BE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Гидроаккумулирующие станции (ГАС)</w:t>
      </w:r>
    </w:p>
    <w:p w14:paraId="49ADB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Гидроаккумулирующие станции (ГАС), также известные как насосные гидроаккумуляторы или гидроаккумуляторные станции, представляют собой тип гидроэлектрических систем, которые используют разницу высот для накопления и хранения энергии. Они являются одним из наиболее эффективных методов хранения энергии для обеспечения стабильности электрических сетей и управления нагрузками.</w:t>
      </w:r>
    </w:p>
    <w:p w14:paraId="10076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17FF5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Гидроаккумулирующие станции работают по принципу хранения потенциальной энергии в виде воды, которая поднимается на высоту в часы низкого потребления электроэнергии и освобождается в часы пикового потребления. Основные компоненты и процессы включают:</w:t>
      </w:r>
    </w:p>
    <w:p w14:paraId="7E7F5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Верхний резервуар.</w:t>
      </w:r>
      <w:r>
        <w:rPr>
          <w:rFonts w:ascii="Times New Roman" w:hAnsi="Times New Roman" w:cs="Times New Roman"/>
          <w:sz w:val="28"/>
          <w:szCs w:val="28"/>
        </w:rPr>
        <w:t xml:space="preserve"> Этот резервуар находится на большой высоте и служит для накопления воды. Энергия хранится в виде потенциальной энергии воды, расположенной на высоте.</w:t>
      </w:r>
    </w:p>
    <w:p w14:paraId="781AE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Нижний резервуар</w:t>
      </w:r>
      <w:r>
        <w:rPr>
          <w:rFonts w:ascii="Times New Roman" w:hAnsi="Times New Roman" w:cs="Times New Roman"/>
          <w:sz w:val="28"/>
          <w:szCs w:val="28"/>
        </w:rPr>
        <w:t>. Находится на низком уровне и служит для сбора воды после ее использования.</w:t>
      </w:r>
    </w:p>
    <w:p w14:paraId="23123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 насосная установка</w:t>
      </w:r>
      <w:r>
        <w:rPr>
          <w:rFonts w:ascii="Times New Roman" w:hAnsi="Times New Roman" w:cs="Times New Roman"/>
          <w:sz w:val="28"/>
          <w:szCs w:val="28"/>
        </w:rPr>
        <w:t>. В период низкого потребления электроэнергии, когда избыточная энергия доступна в сети, насосы используют эту энергию для перекачки воды из нижнего резервуара в верхний резервуар.</w:t>
      </w:r>
    </w:p>
    <w:p w14:paraId="4333D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. В период пикового потребления электроэнергии, когда требуется дополнительная энергия, вода из верхнего резервуара поступает в нижний резервуар через турбину, которая приводит в движение генератор и вырабатывает электроэнергию.</w:t>
      </w:r>
    </w:p>
    <w:p w14:paraId="31915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Турбина</w:t>
      </w:r>
      <w:r>
        <w:rPr>
          <w:rFonts w:ascii="Times New Roman" w:hAnsi="Times New Roman" w:cs="Times New Roman"/>
          <w:sz w:val="28"/>
          <w:szCs w:val="28"/>
        </w:rPr>
        <w:t>. Во время разряда система использует турбину для преобразования кинетической энергии падающей воды в механическую энергию, которая затем преобразуется в электрическую.</w:t>
      </w:r>
    </w:p>
    <w:p w14:paraId="1F2BA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33C00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Гидроаккумулирующие станции обладают высокой эффективностью преобразования энергии, обычно в пределах 70-90%, что делает их одними из наиболее эффективных методов хранения энергии на крупномасштабном уровне.</w:t>
      </w:r>
    </w:p>
    <w:p w14:paraId="18CCB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в управлении сетью.</w:t>
      </w:r>
      <w:r>
        <w:rPr>
          <w:rFonts w:ascii="Times New Roman" w:hAnsi="Times New Roman" w:cs="Times New Roman"/>
          <w:sz w:val="28"/>
          <w:szCs w:val="28"/>
        </w:rPr>
        <w:t xml:space="preserve"> Они могут быстро реагировать на изменения в потреблении электроэнергии и обеспечивать стабильность и балансировку электрических сетей, особенно в сочетании с переменными источниками энергии, такими как солнечные и ветровые установки.</w:t>
      </w:r>
    </w:p>
    <w:p w14:paraId="5B88A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ГАС имеют долгий срок службы и требуют минимального обслуживания по сравнению с другими типами накопителей энергии.</w:t>
      </w:r>
    </w:p>
    <w:p w14:paraId="39F38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Низкие эксплуатационные расходы.</w:t>
      </w:r>
      <w:r>
        <w:rPr>
          <w:rFonts w:ascii="Times New Roman" w:hAnsi="Times New Roman" w:cs="Times New Roman"/>
          <w:sz w:val="28"/>
          <w:szCs w:val="28"/>
        </w:rPr>
        <w:t xml:space="preserve"> Хотя начальные инвестиции могут быть значительными, эксплуатационные расходы ГАС обычно ниже из-за низкой стоимости перемещения воды и отсутствия химических материалов.</w:t>
      </w:r>
    </w:p>
    <w:p w14:paraId="663495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CF2D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Зависимость от географических условий</w:t>
      </w:r>
      <w:r>
        <w:rPr>
          <w:rFonts w:ascii="Times New Roman" w:hAnsi="Times New Roman" w:cs="Times New Roman"/>
          <w:sz w:val="28"/>
          <w:szCs w:val="28"/>
        </w:rPr>
        <w:t>. ГАС требуют наличия подходящих географических условий, таких как гористые местности с разницей высот, что ограничивает их применение в определенных регионах.</w:t>
      </w:r>
    </w:p>
    <w:p w14:paraId="77158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капитальные затраты</w:t>
      </w:r>
      <w:r>
        <w:rPr>
          <w:rFonts w:ascii="Times New Roman" w:hAnsi="Times New Roman" w:cs="Times New Roman"/>
          <w:sz w:val="28"/>
          <w:szCs w:val="28"/>
        </w:rPr>
        <w:t>. Строительство гидроаккумулирующих станций требует значительных капитальных вложений и времени для проектирования и строительства.</w:t>
      </w:r>
    </w:p>
    <w:p w14:paraId="7CBF0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Воздействие на окружающую среду</w:t>
      </w:r>
      <w:r>
        <w:rPr>
          <w:rFonts w:ascii="Times New Roman" w:hAnsi="Times New Roman" w:cs="Times New Roman"/>
          <w:sz w:val="28"/>
          <w:szCs w:val="28"/>
        </w:rPr>
        <w:t>. Построение крупных водохранилищ и изменение ландшафта могут оказывать значительное влияние на окружающую среду и экосистемы.</w:t>
      </w:r>
    </w:p>
    <w:p w14:paraId="7D6A1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Долгосрочная окупаемость</w:t>
      </w:r>
      <w:r>
        <w:rPr>
          <w:rFonts w:ascii="Times New Roman" w:hAnsi="Times New Roman" w:cs="Times New Roman"/>
          <w:sz w:val="28"/>
          <w:szCs w:val="28"/>
        </w:rPr>
        <w:t>. Вложения в ГАС могут окупаться на протяжении длительного времени, что требует тщательной оценки экономической целесообразности.</w:t>
      </w:r>
    </w:p>
    <w:p w14:paraId="5BB1F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26752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сети</w:t>
      </w:r>
      <w:r>
        <w:rPr>
          <w:rFonts w:ascii="Times New Roman" w:hAnsi="Times New Roman" w:cs="Times New Roman"/>
          <w:sz w:val="28"/>
          <w:szCs w:val="28"/>
        </w:rPr>
        <w:t>. ГАС используются для балансировки и стабилизации электрических сетей, обеспечивая надежное и эффективное управление нагрузками.</w:t>
      </w:r>
    </w:p>
    <w:p w14:paraId="30E6D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Возобновляемая энергия</w:t>
      </w:r>
      <w:r>
        <w:rPr>
          <w:rFonts w:ascii="Times New Roman" w:hAnsi="Times New Roman" w:cs="Times New Roman"/>
          <w:sz w:val="28"/>
          <w:szCs w:val="28"/>
        </w:rPr>
        <w:t>. Они интегрируются с системами возобновляемых источников энергии для хранения избыточной энергии и обеспечения стабильности поставок.</w:t>
      </w:r>
    </w:p>
    <w:p w14:paraId="49525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Пиковое потребление</w:t>
      </w:r>
      <w:r>
        <w:rPr>
          <w:rFonts w:ascii="Times New Roman" w:hAnsi="Times New Roman" w:cs="Times New Roman"/>
          <w:sz w:val="28"/>
          <w:szCs w:val="28"/>
        </w:rPr>
        <w:t>. ГАС позволяют сглаживать пиковые нагрузки и обеспечивать дополнительную мощность в часы пикового потребления.</w:t>
      </w:r>
    </w:p>
    <w:p w14:paraId="08E4B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Гидроаккумулирующие станции представляют собой эффективное и надежное решение для хранения энергии, особенно в случаях, когда необходимо балансировать нагрузки и обеспечивать стабильность энергоснабжения. Несмотря на высокие капитальные затраты и зависимость от географических условий, их преимущества в виде высокой эффективности, долговечности и способности к быстрой реакции на изменения в потреблении делают их важным элементом современных энергетических систем.</w:t>
      </w:r>
    </w:p>
    <w:p w14:paraId="3678D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Энергия в виде тепла. Тепловые аккумуляторы.</w:t>
      </w:r>
    </w:p>
    <w:p w14:paraId="64C55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Тепловые аккумуляторы, или тепловые накопители, представляют собой устройства, предназначенные для хранения энергии в виде тепла. Эти системы играют ключевую роль в управлении тепловыми потоками и обеспечении стабильности в системах отопления, охлаждения и управления энергией. Они позволяют аккумулировать избыточное тепло в периоды низкого потребления и отдавать его, когда это необходимо.</w:t>
      </w:r>
    </w:p>
    <w:p w14:paraId="1BA8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6725D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Тепловые аккумуляторы могут использовать различные методы хранения тепла, включая:</w:t>
      </w:r>
    </w:p>
    <w:p w14:paraId="7C4CB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тепла в твердых телах</w:t>
      </w:r>
      <w:r>
        <w:rPr>
          <w:rFonts w:ascii="Times New Roman" w:hAnsi="Times New Roman" w:cs="Times New Roman"/>
          <w:sz w:val="28"/>
          <w:szCs w:val="28"/>
        </w:rPr>
        <w:t>. Тепло хранится в твердых материалах с высокой теплоемкостью, таких как бетон, камень или специальные термостойкие материалы. Тепло накапливается за счет нагрева этих материалов и затем выделяется при их охлаждении.</w:t>
      </w:r>
    </w:p>
    <w:p w14:paraId="36F98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тепла в жидких средах</w:t>
      </w:r>
      <w:r>
        <w:rPr>
          <w:rFonts w:ascii="Times New Roman" w:hAnsi="Times New Roman" w:cs="Times New Roman"/>
          <w:sz w:val="28"/>
          <w:szCs w:val="28"/>
        </w:rPr>
        <w:t>. Тепло хранится в жидких материалах с высокой теплоемкостью, таких как вода или специализированные теплоносители. Эти материалы могут быть нагреты до высоких температур и сохранять тепло до момента его использования.</w:t>
      </w:r>
    </w:p>
    <w:p w14:paraId="6B13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тепла в фазовых переходах</w:t>
      </w:r>
      <w:r>
        <w:rPr>
          <w:rFonts w:ascii="Times New Roman" w:hAnsi="Times New Roman" w:cs="Times New Roman"/>
          <w:sz w:val="28"/>
          <w:szCs w:val="28"/>
        </w:rPr>
        <w:t>. Используются вещества, которые при изменении фазового состояния (например, плавление или кристаллизация) поглощают или выделяют тепло. Это позволяет эффективно хранить и выделять тепло при изменении температуры.</w:t>
      </w:r>
    </w:p>
    <w:p w14:paraId="0CCD6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3F848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тепловыми потоками.</w:t>
      </w:r>
      <w:r>
        <w:rPr>
          <w:rFonts w:ascii="Times New Roman" w:hAnsi="Times New Roman" w:cs="Times New Roman"/>
          <w:sz w:val="28"/>
          <w:szCs w:val="28"/>
        </w:rPr>
        <w:t xml:space="preserve"> Тепловые аккумуляторы позволяют эффективно управлять тепловыми потоками в системах отопления и охлаждения, повышая их эффективность и снижая затраты на энергоресурсы.</w:t>
      </w:r>
    </w:p>
    <w:p w14:paraId="124A0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Эффективное использование избыточной энергии</w:t>
      </w:r>
      <w:r>
        <w:rPr>
          <w:rFonts w:ascii="Times New Roman" w:hAnsi="Times New Roman" w:cs="Times New Roman"/>
          <w:sz w:val="28"/>
          <w:szCs w:val="28"/>
        </w:rPr>
        <w:t>. Они позволяют накапливать избыточное тепло, которое может быть использовано в периоды пикового потребления или при нехватке источников тепла.</w:t>
      </w:r>
    </w:p>
    <w:p w14:paraId="43ED76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колебаниям нагрузки</w:t>
      </w:r>
      <w:r>
        <w:rPr>
          <w:rFonts w:ascii="Times New Roman" w:hAnsi="Times New Roman" w:cs="Times New Roman"/>
          <w:sz w:val="28"/>
          <w:szCs w:val="28"/>
        </w:rPr>
        <w:t>. Они обеспечивают стабильность и надежность системы, позволяя сглаживать колебания нагрузки и поддерживать оптимальный температурный режим.</w:t>
      </w:r>
    </w:p>
    <w:p w14:paraId="53EFD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7D912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Ограниченная плотность энергии</w:t>
      </w:r>
      <w:r>
        <w:rPr>
          <w:rFonts w:ascii="Times New Roman" w:hAnsi="Times New Roman" w:cs="Times New Roman"/>
          <w:sz w:val="28"/>
          <w:szCs w:val="28"/>
        </w:rPr>
        <w:t>. Тепловые аккумуляторы могут иметь меньшую плотность энергии по сравнению с электрическими аккумуляторами, что ограничивает их применение в некоторых областях.</w:t>
      </w:r>
    </w:p>
    <w:p w14:paraId="574E8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масштабированием</w:t>
      </w:r>
      <w:r>
        <w:rPr>
          <w:rFonts w:ascii="Times New Roman" w:hAnsi="Times New Roman" w:cs="Times New Roman"/>
          <w:sz w:val="28"/>
          <w:szCs w:val="28"/>
        </w:rPr>
        <w:t>. Строительство и эксплуатация крупных тепловых аккумуляторов может быть сложным и дорогим процессом.</w:t>
      </w:r>
    </w:p>
    <w:p w14:paraId="44E0B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Температурные ограничения</w:t>
      </w:r>
      <w:r>
        <w:rPr>
          <w:rFonts w:ascii="Times New Roman" w:hAnsi="Times New Roman" w:cs="Times New Roman"/>
          <w:sz w:val="28"/>
          <w:szCs w:val="28"/>
        </w:rPr>
        <w:t>. Некоторые материалы и технологии могут иметь ограничения по температурному диапазону, что может ограничивать их применение.</w:t>
      </w:r>
    </w:p>
    <w:p w14:paraId="1A678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6DFDE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отопления и охлаждения</w:t>
      </w:r>
      <w:r>
        <w:rPr>
          <w:rFonts w:ascii="Times New Roman" w:hAnsi="Times New Roman" w:cs="Times New Roman"/>
          <w:sz w:val="28"/>
          <w:szCs w:val="28"/>
        </w:rPr>
        <w:t>. Тепловые аккумуляторы широко используются в системах отопления и охлаждения для хранения избыточного тепла и обеспечения более эффективного управления температурой.</w:t>
      </w:r>
    </w:p>
    <w:p w14:paraId="49168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тепловые системы.</w:t>
      </w:r>
      <w:r>
        <w:rPr>
          <w:rFonts w:ascii="Times New Roman" w:hAnsi="Times New Roman" w:cs="Times New Roman"/>
          <w:sz w:val="28"/>
          <w:szCs w:val="28"/>
        </w:rPr>
        <w:t xml:space="preserve"> В солнечных тепловых системах тепловые аккумуляторы используются для накопления солнечного тепла, который затем используется для отопления и горячего водоснабжения.</w:t>
      </w:r>
    </w:p>
    <w:p w14:paraId="522B1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Промышленные процессы</w:t>
      </w:r>
      <w:r>
        <w:rPr>
          <w:rFonts w:ascii="Times New Roman" w:hAnsi="Times New Roman" w:cs="Times New Roman"/>
          <w:sz w:val="28"/>
          <w:szCs w:val="28"/>
        </w:rPr>
        <w:t>. В промышленных процессах тепловые аккумуляторы применяются для хранения тепла, которое затем используется в производственных процессах или для поддержания оптимальной температуры.</w:t>
      </w:r>
    </w:p>
    <w:p w14:paraId="747E0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Здания и сооружения.</w:t>
      </w:r>
      <w:r>
        <w:rPr>
          <w:rFonts w:ascii="Times New Roman" w:hAnsi="Times New Roman" w:cs="Times New Roman"/>
          <w:sz w:val="28"/>
          <w:szCs w:val="28"/>
        </w:rPr>
        <w:t xml:space="preserve"> В строительстве тепловые аккумуляторы могут использоваться для повышения энергоэффективности зданий, снижения потребления энергии и обеспечения комфортного температурного режима.</w:t>
      </w:r>
    </w:p>
    <w:p w14:paraId="17D0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</w:p>
    <w:p w14:paraId="268CB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тепловых аккумуляторов зависит от ряда факторов, включая:</w:t>
      </w:r>
    </w:p>
    <w:p w14:paraId="17736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 и технологии.</w:t>
      </w:r>
      <w:r>
        <w:rPr>
          <w:rFonts w:ascii="Times New Roman" w:hAnsi="Times New Roman" w:cs="Times New Roman"/>
          <w:sz w:val="28"/>
          <w:szCs w:val="28"/>
        </w:rPr>
        <w:t xml:space="preserve"> Выбор материалов и технологий для хранения тепла оказывает значительное влияние на общую эффективность системы. Материалы с высокой теплоемкостью и эффективные фазовые переходы могут значительно повысить эффективность.</w:t>
      </w:r>
    </w:p>
    <w:p w14:paraId="21BE26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Размер и масштаб</w:t>
      </w:r>
      <w:r>
        <w:rPr>
          <w:rFonts w:ascii="Times New Roman" w:hAnsi="Times New Roman" w:cs="Times New Roman"/>
          <w:sz w:val="28"/>
          <w:szCs w:val="28"/>
        </w:rPr>
        <w:t>. Эффективность также зависит от размера и масштаба теплового аккумулятора. Крупные системы могут быть более эффективными в управлении тепловыми потоками и накоплении энергии.</w:t>
      </w:r>
    </w:p>
    <w:p w14:paraId="6841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r>
        <w:rPr>
          <w:rFonts w:ascii="Times New Roman" w:hAnsi="Times New Roman" w:cs="Times New Roman"/>
          <w:sz w:val="28"/>
          <w:szCs w:val="28"/>
        </w:rPr>
        <w:t>. Эффективность может варьироваться в зависимости от условий эксплуатации, таких как температура окружающей среды, колебания нагрузки и требования к управлению теплом.</w:t>
      </w:r>
    </w:p>
    <w:p w14:paraId="32791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</w:t>
      </w:r>
      <w:r>
        <w:rPr>
          <w:rFonts w:ascii="Times New Roman" w:hAnsi="Times New Roman" w:cs="Times New Roman"/>
          <w:sz w:val="28"/>
          <w:szCs w:val="28"/>
        </w:rPr>
        <w:t>. Интеграция тепловых аккумуляторов с другими системами, такими как солнечные коллекторы или системы управления энергией, может повысить общую эффективность и производительность.</w:t>
      </w:r>
    </w:p>
    <w:p w14:paraId="44ED62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Инновационные подходы </w:t>
      </w:r>
    </w:p>
    <w:p w14:paraId="2F125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Фазовые переходы. </w:t>
      </w:r>
      <w:r>
        <w:rPr>
          <w:rFonts w:ascii="Times New Roman" w:hAnsi="Times New Roman" w:cs="Times New Roman"/>
          <w:sz w:val="28"/>
          <w:szCs w:val="28"/>
        </w:rPr>
        <w:t>Фазовые переходы представляют собой один из наиболее эффективных методов хранения тепла, использующий изменения в фазовом состоянии материалов (например, плавление и кристаллизация) для накопления и выделения тепла. Эта технология известна как накопление тепла на основе фазовых переходов (Phase Change Materials, PCM).</w:t>
      </w:r>
    </w:p>
    <w:p w14:paraId="7B29C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работы. </w:t>
      </w:r>
      <w:r>
        <w:rPr>
          <w:rFonts w:ascii="Times New Roman" w:hAnsi="Times New Roman" w:cs="Times New Roman"/>
          <w:sz w:val="28"/>
          <w:szCs w:val="28"/>
        </w:rPr>
        <w:t>Фазовые переходы происходят, когда материал изменяет свое состояние (например, плавится или кристаллизуется) при определенной температуре. В процессе этих переходов материал поглощает или выделяет значительное количество тепла, что делает его эффективным для хранения энергии. Примеры таких материалов включают:</w:t>
      </w:r>
    </w:p>
    <w:p w14:paraId="501D7E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Плавкие соли</w:t>
      </w:r>
      <w:r>
        <w:rPr>
          <w:rFonts w:ascii="Times New Roman" w:hAnsi="Times New Roman" w:cs="Times New Roman"/>
          <w:sz w:val="28"/>
          <w:szCs w:val="28"/>
        </w:rPr>
        <w:t>, такие как натрий нитрат или кальций хлорид, могут использоваться в системах накопления тепла из-за их высокой теплоемкости и эффективных фазовых переходов.</w:t>
      </w:r>
    </w:p>
    <w:p w14:paraId="2B064C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Парафины</w:t>
      </w:r>
      <w:r>
        <w:rPr>
          <w:rFonts w:ascii="Times New Roman" w:hAnsi="Times New Roman" w:cs="Times New Roman"/>
          <w:sz w:val="28"/>
          <w:szCs w:val="28"/>
        </w:rPr>
        <w:t xml:space="preserve"> являются органическими материалами, которые также могут быть использованы для хранения тепла благодаря своим фазовым переходам при температуре плавления.</w:t>
      </w:r>
    </w:p>
    <w:p w14:paraId="237CB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Смеси солей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достижения желаемых температур плавления и улучшения характеристик хранения тепла.</w:t>
      </w:r>
    </w:p>
    <w:p w14:paraId="25E4D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987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хранения энергии</w:t>
      </w:r>
      <w:r>
        <w:rPr>
          <w:rFonts w:ascii="Times New Roman" w:hAnsi="Times New Roman" w:cs="Times New Roman"/>
          <w:sz w:val="28"/>
          <w:szCs w:val="28"/>
        </w:rPr>
        <w:t>. Материалы с фазовыми переходами обеспечивают высокую плотность хранения энергии по сравнению с другими методами.</w:t>
      </w:r>
    </w:p>
    <w:p w14:paraId="0DD89C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Эффективное управление температурой</w:t>
      </w:r>
      <w:r>
        <w:rPr>
          <w:rFonts w:ascii="Times New Roman" w:hAnsi="Times New Roman" w:cs="Times New Roman"/>
          <w:sz w:val="28"/>
          <w:szCs w:val="28"/>
        </w:rPr>
        <w:t>. Они позволяют поддерживать стабильную температуру и снижать колебания температурного режима.</w:t>
      </w:r>
    </w:p>
    <w:p w14:paraId="7EC3A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в применении</w:t>
      </w:r>
      <w:r>
        <w:rPr>
          <w:rFonts w:ascii="Times New Roman" w:hAnsi="Times New Roman" w:cs="Times New Roman"/>
          <w:sz w:val="28"/>
          <w:szCs w:val="28"/>
        </w:rPr>
        <w:t>. PCM могут быть адаптированы для различных температурных диапазонов и применений, что делает их универсальным решением для хранения тепла.</w:t>
      </w:r>
    </w:p>
    <w:p w14:paraId="476C9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5259E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Стоимость.</w:t>
      </w:r>
      <w:r>
        <w:rPr>
          <w:rFonts w:ascii="Times New Roman" w:hAnsi="Times New Roman" w:cs="Times New Roman"/>
          <w:sz w:val="28"/>
          <w:szCs w:val="28"/>
        </w:rPr>
        <w:t xml:space="preserve"> Специальные фазовые переходные материалы могут быть дорогими и требовать значительных затрат на внедрение и эксплуатацию.</w:t>
      </w:r>
    </w:p>
    <w:p w14:paraId="29E07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в управлении</w:t>
      </w:r>
      <w:r>
        <w:rPr>
          <w:rFonts w:ascii="Times New Roman" w:hAnsi="Times New Roman" w:cs="Times New Roman"/>
          <w:sz w:val="28"/>
          <w:szCs w:val="28"/>
        </w:rPr>
        <w:t>. Необходимость контроля температуры и управление фазовыми переходами может усложнить проектирование и эксплуатацию систем.</w:t>
      </w:r>
    </w:p>
    <w:p w14:paraId="48240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Ограниченные материалы</w:t>
      </w:r>
      <w:r>
        <w:rPr>
          <w:rFonts w:ascii="Times New Roman" w:hAnsi="Times New Roman" w:cs="Times New Roman"/>
          <w:sz w:val="28"/>
          <w:szCs w:val="28"/>
        </w:rPr>
        <w:t>. В настоящее время существует ограниченное количество материалов с идеальными свойствами для различных температурных диапазонов и приложений.</w:t>
      </w:r>
    </w:p>
    <w:p w14:paraId="7A77C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0A6D9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Отопление и охлаждение зданий.</w:t>
      </w:r>
      <w:r>
        <w:rPr>
          <w:rFonts w:ascii="Times New Roman" w:hAnsi="Times New Roman" w:cs="Times New Roman"/>
          <w:sz w:val="28"/>
          <w:szCs w:val="28"/>
        </w:rPr>
        <w:t xml:space="preserve"> PCM используются для хранения избыточного тепла или холода в системах отопления, вентиляции и кондиционирования воздуха.</w:t>
      </w:r>
    </w:p>
    <w:p w14:paraId="0DEABB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тепловые системы.</w:t>
      </w:r>
      <w:r>
        <w:rPr>
          <w:rFonts w:ascii="Times New Roman" w:hAnsi="Times New Roman" w:cs="Times New Roman"/>
          <w:sz w:val="28"/>
          <w:szCs w:val="28"/>
        </w:rPr>
        <w:t xml:space="preserve"> В солнечных тепловых системах PCM помогают накапливать солнечное тепло для использования в ночное время или в облачные дни.</w:t>
      </w:r>
    </w:p>
    <w:p w14:paraId="49E9D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Промышленные процессы</w:t>
      </w:r>
      <w:r>
        <w:rPr>
          <w:rFonts w:ascii="Times New Roman" w:hAnsi="Times New Roman" w:cs="Times New Roman"/>
          <w:sz w:val="28"/>
          <w:szCs w:val="28"/>
        </w:rPr>
        <w:t>. PCM применяются для управления температурой в промышленных процессах и повышения энергоэффективности.</w:t>
      </w:r>
    </w:p>
    <w:p w14:paraId="3BBC1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Тепловые аккумуляторы и инновационные подходы, такие как фазовые переходы, играют важную роль в эффективном управлении тепловыми потоками и обеспечении стабильности энергетических систем. Развитие технологий в этой области способствует улучшению управления энергией, снижению затрат и повышению устойчивости систем отопления и охлаждения.</w:t>
      </w:r>
    </w:p>
    <w:p w14:paraId="47BFF3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Химическое хранение энергии </w:t>
      </w:r>
      <w:r>
        <w:rPr>
          <w:rFonts w:ascii="Times New Roman" w:hAnsi="Times New Roman" w:cs="Times New Roman"/>
          <w:sz w:val="28"/>
          <w:szCs w:val="28"/>
        </w:rPr>
        <w:t>представляет собой метод накопления энергии в виде химических соединений, которые могут быть преобразованы в другую форму энергии по мере необходимости. Этот подход включает в себя различные технологии, такие как водородные технологии, металлические гидриды и зеленый водород. Эти технологии обладают потенциалом для эффективного хранения и использования энергии, особенно в контексте перехода к более устойчивым и экологически чистым источникам энергии.</w:t>
      </w:r>
    </w:p>
    <w:p w14:paraId="4276CA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Водородные технологии </w:t>
      </w:r>
      <w:r>
        <w:rPr>
          <w:rFonts w:ascii="Times New Roman" w:hAnsi="Times New Roman" w:cs="Times New Roman"/>
          <w:sz w:val="28"/>
          <w:szCs w:val="28"/>
        </w:rPr>
        <w:t>являются одними из самых перспективных решений для химического хранения энергии. Водород (H₂) обладает высокой плотностью энергии на единицу массы и может быть использован как в виде топлива для топливных элементов, так и для хранения энергии в виде химического соединения.</w:t>
      </w:r>
    </w:p>
    <w:p w14:paraId="6F65B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0144E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Производство водорода.</w:t>
      </w:r>
      <w:r>
        <w:rPr>
          <w:rFonts w:ascii="Times New Roman" w:hAnsi="Times New Roman" w:cs="Times New Roman"/>
          <w:sz w:val="28"/>
          <w:szCs w:val="28"/>
        </w:rPr>
        <w:t xml:space="preserve"> Водород может быть произведен различными методами, включая электролиз воды, реформинг природного газа и другие химические процессы. Электролиз воды позволяет разложить воду на водород и кислород с использованием электричества.</w:t>
      </w:r>
    </w:p>
    <w:p w14:paraId="27C6F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водорода</w:t>
      </w:r>
      <w:r>
        <w:rPr>
          <w:rFonts w:ascii="Times New Roman" w:hAnsi="Times New Roman" w:cs="Times New Roman"/>
          <w:sz w:val="28"/>
          <w:szCs w:val="28"/>
        </w:rPr>
        <w:t>. Водород может храниться в различных формах:</w:t>
      </w:r>
    </w:p>
    <w:p w14:paraId="0F60E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 сжатом виде.</w:t>
      </w:r>
      <w:r>
        <w:rPr>
          <w:rFonts w:ascii="Times New Roman" w:hAnsi="Times New Roman" w:cs="Times New Roman"/>
          <w:sz w:val="28"/>
          <w:szCs w:val="28"/>
        </w:rPr>
        <w:t xml:space="preserve"> Водород сжимается до высоких давлений (обычно около 350-700 бар) и хранится в специализированных баллонах.</w:t>
      </w:r>
    </w:p>
    <w:p w14:paraId="78089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 жидком виде.</w:t>
      </w:r>
      <w:r>
        <w:rPr>
          <w:rFonts w:ascii="Times New Roman" w:hAnsi="Times New Roman" w:cs="Times New Roman"/>
          <w:sz w:val="28"/>
          <w:szCs w:val="28"/>
        </w:rPr>
        <w:t xml:space="preserve"> Водород охлаждается до чрезвычайно низких температур (-253°C) для получения жидкой формы.</w:t>
      </w:r>
    </w:p>
    <w:p w14:paraId="52AA1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 виде химических соединений</w:t>
      </w:r>
      <w:r>
        <w:rPr>
          <w:rFonts w:ascii="Times New Roman" w:hAnsi="Times New Roman" w:cs="Times New Roman"/>
          <w:sz w:val="28"/>
          <w:szCs w:val="28"/>
        </w:rPr>
        <w:t>. Водород может быть связан с другими элементами в виде гидридов или других соединений.</w:t>
      </w:r>
    </w:p>
    <w:p w14:paraId="3AE87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водорода</w:t>
      </w:r>
      <w:r>
        <w:rPr>
          <w:rFonts w:ascii="Times New Roman" w:hAnsi="Times New Roman" w:cs="Times New Roman"/>
          <w:sz w:val="28"/>
          <w:szCs w:val="28"/>
        </w:rPr>
        <w:t>. Водород может быть использован в топливных элементах для производства электроэнергии, где он реагирует с кислородом, образуя воду и выделяя электрическую энергию. Он также может быть использован в качестве топлива для транспортных средств или в промышленности.</w:t>
      </w:r>
    </w:p>
    <w:p w14:paraId="5500B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D7A02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энергии.</w:t>
      </w:r>
      <w:r>
        <w:rPr>
          <w:rFonts w:ascii="Times New Roman" w:hAnsi="Times New Roman" w:cs="Times New Roman"/>
          <w:sz w:val="28"/>
          <w:szCs w:val="28"/>
        </w:rPr>
        <w:t xml:space="preserve"> Водород имеет высокую плотность энергии на единицу массы, что делает его привлекательным для хранения и транспортировки энергии.</w:t>
      </w:r>
    </w:p>
    <w:p w14:paraId="6B0EF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чистота.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водорода в топливных элементах образуется только вода, что делает его экологически чистым источником энергии.</w:t>
      </w:r>
    </w:p>
    <w:p w14:paraId="51C6E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применения.</w:t>
      </w:r>
      <w:r>
        <w:rPr>
          <w:rFonts w:ascii="Times New Roman" w:hAnsi="Times New Roman" w:cs="Times New Roman"/>
          <w:sz w:val="28"/>
          <w:szCs w:val="28"/>
        </w:rPr>
        <w:t xml:space="preserve"> Водород может быть использован в различных областях, включая транспорт, промышленность и энергетику.</w:t>
      </w:r>
    </w:p>
    <w:p w14:paraId="55EF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02BDB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затраты на производство и хранение</w:t>
      </w:r>
      <w:r>
        <w:rPr>
          <w:rFonts w:ascii="Times New Roman" w:hAnsi="Times New Roman" w:cs="Times New Roman"/>
          <w:sz w:val="28"/>
          <w:szCs w:val="28"/>
        </w:rPr>
        <w:t>. Производство водорода, особенно с использованием электролиза, может быть дорогостоящим. Хранение водорода в сжатом или жидком виде требует значительных энергетических затрат.</w:t>
      </w:r>
    </w:p>
    <w:p w14:paraId="4BBD7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инфраструктурой</w:t>
      </w:r>
      <w:r>
        <w:rPr>
          <w:rFonts w:ascii="Times New Roman" w:hAnsi="Times New Roman" w:cs="Times New Roman"/>
          <w:sz w:val="28"/>
          <w:szCs w:val="28"/>
        </w:rPr>
        <w:t>. Отсутствие развитой инфраструктуры для производства, хранения и распределения водорода ограничивает его широкое применение.</w:t>
      </w:r>
    </w:p>
    <w:p w14:paraId="049EF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Безопасность.</w:t>
      </w:r>
      <w:r>
        <w:rPr>
          <w:rFonts w:ascii="Times New Roman" w:hAnsi="Times New Roman" w:cs="Times New Roman"/>
          <w:sz w:val="28"/>
          <w:szCs w:val="28"/>
        </w:rPr>
        <w:t xml:space="preserve"> Водород является взрывоопасным газом, что требует соблюдения строгих мер безопасности при его производстве, хранении и транспортировке.</w:t>
      </w:r>
    </w:p>
    <w:p w14:paraId="3F46CD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Металлические гидриды </w:t>
      </w:r>
      <w:r>
        <w:rPr>
          <w:rFonts w:ascii="Times New Roman" w:hAnsi="Times New Roman" w:cs="Times New Roman"/>
          <w:sz w:val="28"/>
          <w:szCs w:val="28"/>
        </w:rPr>
        <w:t>являются одним из способов хранения водорода в химической форме. Они представляют собой соединения водорода с металлами, которые могут поглощать и высвобождать водород при определенных условиях.</w:t>
      </w:r>
    </w:p>
    <w:p w14:paraId="2D638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11FA8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Поглощение водорода.</w:t>
      </w:r>
      <w:r>
        <w:rPr>
          <w:rFonts w:ascii="Times New Roman" w:hAnsi="Times New Roman" w:cs="Times New Roman"/>
          <w:sz w:val="28"/>
          <w:szCs w:val="28"/>
        </w:rPr>
        <w:t xml:space="preserve"> Металлические гидриды образуются, когда водород поглощается металлом или сплавом. Этот процесс обычно происходит при повышенной температуре и/или давлении.</w:t>
      </w:r>
    </w:p>
    <w:p w14:paraId="473D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и стабильность.</w:t>
      </w:r>
      <w:r>
        <w:rPr>
          <w:rFonts w:ascii="Times New Roman" w:hAnsi="Times New Roman" w:cs="Times New Roman"/>
          <w:sz w:val="28"/>
          <w:szCs w:val="28"/>
        </w:rPr>
        <w:t xml:space="preserve"> Металлические гидриды могут хранить водород при относительно низких давлениях и температурах по сравнению с сжатыми или жидкими водородом. Они имеют большую стабильность и меньшую склонность к утечке.</w:t>
      </w:r>
    </w:p>
    <w:p w14:paraId="6DB9E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Освобождение водорода.</w:t>
      </w:r>
      <w:r>
        <w:rPr>
          <w:rFonts w:ascii="Times New Roman" w:hAnsi="Times New Roman" w:cs="Times New Roman"/>
          <w:sz w:val="28"/>
          <w:szCs w:val="28"/>
        </w:rPr>
        <w:t xml:space="preserve"> Водород может быть высвобожден из гидридов при определенных условиях, таких как повышение температуры или изменение давления. Это позволяет использовать водород по мере необходимости.</w:t>
      </w:r>
    </w:p>
    <w:p w14:paraId="7AA0A9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18F8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Безопасность.</w:t>
      </w:r>
      <w:r>
        <w:rPr>
          <w:rFonts w:ascii="Times New Roman" w:hAnsi="Times New Roman" w:cs="Times New Roman"/>
          <w:sz w:val="28"/>
          <w:szCs w:val="28"/>
        </w:rPr>
        <w:t xml:space="preserve"> Хранение водорода в виде металлических гидридов снижает риски, связанные с высокими давлениями и низкими температурами.</w:t>
      </w:r>
    </w:p>
    <w:p w14:paraId="3E36B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 хранения</w:t>
      </w:r>
      <w:r>
        <w:rPr>
          <w:rFonts w:ascii="Times New Roman" w:hAnsi="Times New Roman" w:cs="Times New Roman"/>
          <w:sz w:val="28"/>
          <w:szCs w:val="28"/>
        </w:rPr>
        <w:t>. Металлические гидриды обеспечивают высокую плотность хранения водорода по сравнению с газообразным водородом.</w:t>
      </w:r>
    </w:p>
    <w:p w14:paraId="1A8E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>
        <w:rPr>
          <w:rFonts w:ascii="Times New Roman" w:hAnsi="Times New Roman" w:cs="Times New Roman"/>
          <w:sz w:val="28"/>
          <w:szCs w:val="28"/>
        </w:rPr>
        <w:t>. Металлические гидриды могут быть эффективно использованы в различных приложениях, включая транспортные средства и стационарные системы хранения.</w:t>
      </w:r>
    </w:p>
    <w:p w14:paraId="1BBF0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392C0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производства.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Производство и обработка металлических гидридов могут быть сложными и дорогими.</w:t>
      </w:r>
    </w:p>
    <w:p w14:paraId="7EAA8A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Температурные 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Некоторые металлические гидриды требуют высоких температур для высвобождения водорода, что может ограничивать их применение.</w:t>
      </w:r>
    </w:p>
    <w:p w14:paraId="3B9C8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</w:t>
      </w:r>
      <w:r>
        <w:rPr>
          <w:rFonts w:ascii="Times New Roman" w:hAnsi="Times New Roman" w:cs="Times New Roman"/>
          <w:sz w:val="28"/>
          <w:szCs w:val="28"/>
        </w:rPr>
        <w:t>. Некоторые металлические гидриды могут со временем терять свою способность к поглощению и высвобождению водорода.</w:t>
      </w:r>
    </w:p>
    <w:p w14:paraId="243A77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Зеленый водород и его перспективы</w:t>
      </w:r>
    </w:p>
    <w:p w14:paraId="6C093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водород относится к водороду, произведенному с использованием экологически чистых и устойчивых методов, таких как электролиз воды с использованием энергии из возобновляемых источников. Он представляет собой важный компонент стратегии по снижению углеродных выбросов и переходу к устойчивым источникам энергии.</w:t>
      </w:r>
    </w:p>
    <w:p w14:paraId="27F83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Производство</w:t>
      </w:r>
    </w:p>
    <w:p w14:paraId="60DDD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Электролиз воды.</w:t>
      </w:r>
      <w:r>
        <w:rPr>
          <w:rFonts w:ascii="Times New Roman" w:hAnsi="Times New Roman" w:cs="Times New Roman"/>
          <w:sz w:val="28"/>
          <w:szCs w:val="28"/>
        </w:rPr>
        <w:t xml:space="preserve"> Зеленый водород производится путем электролиза воды с использованием энергии от возобновляемых источников, таких как солнечные панели или ветрогенераторы. В этом процессе вода разлагается на водород и кислород без образования углеродных выбросов.</w:t>
      </w:r>
    </w:p>
    <w:p w14:paraId="0CBB5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Реформинг биомассы.</w:t>
      </w:r>
      <w:r>
        <w:rPr>
          <w:rFonts w:ascii="Times New Roman" w:hAnsi="Times New Roman" w:cs="Times New Roman"/>
          <w:sz w:val="28"/>
          <w:szCs w:val="28"/>
        </w:rPr>
        <w:t xml:space="preserve"> Водород также может быть произведен из биомассы, что позволяет использовать органические материалы для получения водорода с низкими углеродными выбросами.</w:t>
      </w:r>
    </w:p>
    <w:p w14:paraId="052EF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BF97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чистота</w:t>
      </w:r>
      <w:r>
        <w:rPr>
          <w:rFonts w:ascii="Times New Roman" w:hAnsi="Times New Roman" w:cs="Times New Roman"/>
          <w:sz w:val="28"/>
          <w:szCs w:val="28"/>
        </w:rPr>
        <w:t>. Зеленый водород производится без выбросов углерода, что делает его важным компонентом в борьбе с изменением климата.</w:t>
      </w:r>
    </w:p>
    <w:p w14:paraId="06370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Устойчивость.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возобновляемых источников энергии для производства зеленого водорода способствует устойчивому развитию и снижению зависимости от ископаемых топлив.</w:t>
      </w:r>
    </w:p>
    <w:p w14:paraId="7A1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Разнообразие применения.</w:t>
      </w:r>
      <w:r>
        <w:rPr>
          <w:rFonts w:ascii="Times New Roman" w:hAnsi="Times New Roman" w:cs="Times New Roman"/>
          <w:sz w:val="28"/>
          <w:szCs w:val="28"/>
        </w:rPr>
        <w:t xml:space="preserve"> Зеленый водород может быть использован в различных областях, включая транспорт, промышленность и энергетику, для замены традиционных источников энергии.</w:t>
      </w:r>
    </w:p>
    <w:p w14:paraId="7EDD8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EFC3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затраты на производство.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производство зеленого водорода остается дорогим, что ограничивает его широкое применение.</w:t>
      </w:r>
    </w:p>
    <w:p w14:paraId="2CB00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Необходимость в инфраструктуре.</w:t>
      </w:r>
      <w:r>
        <w:rPr>
          <w:rFonts w:ascii="Times New Roman" w:hAnsi="Times New Roman" w:cs="Times New Roman"/>
          <w:sz w:val="28"/>
          <w:szCs w:val="28"/>
        </w:rPr>
        <w:t xml:space="preserve"> Развитие инфраструктуры для производства, хранения и распределения зеленого водорода требует значительных инвестиций и времени.</w:t>
      </w:r>
    </w:p>
    <w:p w14:paraId="6AB6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Электролиз воды и другие методы производства зеленого водорода могут иметь низкую энергетическую эффективность по сравнению с другими методами хранения и использования энергии.</w:t>
      </w:r>
    </w:p>
    <w:p w14:paraId="29B0B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</w:p>
    <w:p w14:paraId="79473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технологий</w:t>
      </w:r>
      <w:r>
        <w:rPr>
          <w:rFonts w:ascii="Times New Roman" w:hAnsi="Times New Roman" w:cs="Times New Roman"/>
          <w:sz w:val="28"/>
          <w:szCs w:val="28"/>
        </w:rPr>
        <w:t>. Прогресс в области электролиза, улучшение материалов и технологий могут снизить затраты на производство зеленого водорода и повысить его доступность.</w:t>
      </w:r>
    </w:p>
    <w:p w14:paraId="3D12F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Государственная поддержка</w:t>
      </w:r>
      <w:r>
        <w:rPr>
          <w:rFonts w:ascii="Times New Roman" w:hAnsi="Times New Roman" w:cs="Times New Roman"/>
          <w:sz w:val="28"/>
          <w:szCs w:val="28"/>
        </w:rPr>
        <w:t xml:space="preserve"> и инвестиции в развитие возобновляемых источников энергии и инфраструктуры для водорода могут ускорить переход к зеленому водороду.</w:t>
      </w:r>
    </w:p>
    <w:p w14:paraId="2D8E0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источниками энергии</w:t>
      </w:r>
      <w:r>
        <w:rPr>
          <w:rFonts w:ascii="Times New Roman" w:hAnsi="Times New Roman" w:cs="Times New Roman"/>
          <w:sz w:val="28"/>
          <w:szCs w:val="28"/>
        </w:rPr>
        <w:t>. Зеленый водород может быть интегрирован с другими источниками возобновляемой энергии для повышения общей эффективности и устойчивости энергетических систем.</w:t>
      </w:r>
    </w:p>
    <w:p w14:paraId="19A6EE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Химическое хранение энергии через водородные технологии, металлические гидриды и зеленый водород представляет собой перспективные подходы к накоплению и использованию энергии. Эти технологии обладают значительным потенциалом для повышения устойчивости энергетических систем и снижения углеродных выбросов. Несмотря на существующие вызовы, такие как высокие затраты и необходимость в инфраструктуре, продолжающиеся исследования и разработки в этих областях обещают улучшить эффективность и доступность этих технологий в будущем.</w:t>
      </w:r>
    </w:p>
    <w:p w14:paraId="0F179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11.4. Промышленные и новые технологии хранения энергии</w:t>
      </w:r>
    </w:p>
    <w:p w14:paraId="550A8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хранения энергии играют ключевую роль в обеспечении устойчивости и надежности энергетических систем. В последние годы развиваются новые методы и устройства для хранения энергии, которые направлены на улучшение эффективности, снижение затрат и минимизацию воздействия на окружающую среду. В этом разделе рассмотрим такие технологии, как воздушные насосные станции, системы хранения на основе абсорбционных материалов, а также развитие технологий в контексте устойчивого развития.</w:t>
      </w:r>
    </w:p>
    <w:p w14:paraId="0B4E99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Воздушные насосные станции</w:t>
      </w:r>
    </w:p>
    <w:p w14:paraId="427AF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Воздушные насосные станции (или системы сжатого воздуха для хранения энергии, CAES) представляют собой технологии хранения энергии, которые используют сжатый воздух в качестве метода хранения и последующего преобразования энергии. Эти системы эффективно применяются для балансировки электрических сетей и управления нагрузками.</w:t>
      </w:r>
    </w:p>
    <w:p w14:paraId="7FF17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0E0BA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Сжатие воздуха</w:t>
      </w:r>
      <w:r>
        <w:rPr>
          <w:rFonts w:ascii="Times New Roman" w:hAnsi="Times New Roman" w:cs="Times New Roman"/>
          <w:sz w:val="28"/>
          <w:szCs w:val="28"/>
        </w:rPr>
        <w:t>. Во время периодов низкого потребления энергии или избыточного производства электроэнергии, воздух сжимается и хранится в подземных или надземных резервуарах под высоким давлением. Этот процесс требует энергии, которая может быть получена из возобновляемых источников или традиционных генераторов.</w:t>
      </w:r>
    </w:p>
    <w:p w14:paraId="1D8EB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воздуха</w:t>
      </w:r>
      <w:r>
        <w:rPr>
          <w:rFonts w:ascii="Times New Roman" w:hAnsi="Times New Roman" w:cs="Times New Roman"/>
          <w:sz w:val="28"/>
          <w:szCs w:val="28"/>
        </w:rPr>
        <w:t>. Сжатый воздух хранится в специализированных резервуарах или пористых геологических формациях, таких как соляные каверны, которые могут поддерживать высокое давление без значительных утечек.</w:t>
      </w:r>
    </w:p>
    <w:p w14:paraId="77831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Декомпрессия и генерация электроэнергии.</w:t>
      </w:r>
      <w:r>
        <w:rPr>
          <w:rFonts w:ascii="Times New Roman" w:hAnsi="Times New Roman" w:cs="Times New Roman"/>
          <w:sz w:val="28"/>
          <w:szCs w:val="28"/>
        </w:rPr>
        <w:t xml:space="preserve"> В период пикового потребления энергии, сжатый воздух выбрасывается из резервуаров и направляется через турбины. Воздух, расширяясь и нагреваясь, приводит в движение турбины, которые генерируют электроэнергию, возвращая ее в сеть.</w:t>
      </w:r>
    </w:p>
    <w:p w14:paraId="73C3B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2FDD6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Большой масштаб хранения.</w:t>
      </w:r>
      <w:r>
        <w:rPr>
          <w:rFonts w:ascii="Times New Roman" w:hAnsi="Times New Roman" w:cs="Times New Roman"/>
          <w:sz w:val="28"/>
          <w:szCs w:val="28"/>
        </w:rPr>
        <w:t xml:space="preserve"> CAES-системы способны хранить значительные объемы энергии, что делает их подходящими для крупных энергетических систем.</w:t>
      </w:r>
    </w:p>
    <w:p w14:paraId="225B9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Эти системы обеспечивают эффективное и надежное управление энергией, особенно в сочетании с переменными источниками возобновляемой энергии.</w:t>
      </w:r>
    </w:p>
    <w:p w14:paraId="1F433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</w:t>
      </w:r>
      <w:r>
        <w:rPr>
          <w:rFonts w:ascii="Times New Roman" w:hAnsi="Times New Roman" w:cs="Times New Roman"/>
          <w:sz w:val="28"/>
          <w:szCs w:val="28"/>
        </w:rPr>
        <w:t>. CAES-системы имеют долгий срок службы и требуют минимального обслуживания по сравнению с другими методами хранения энергии.</w:t>
      </w:r>
    </w:p>
    <w:p w14:paraId="05B1B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196A6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капитальные затраты.</w:t>
      </w:r>
      <w:r>
        <w:rPr>
          <w:rFonts w:ascii="Times New Roman" w:hAnsi="Times New Roman" w:cs="Times New Roman"/>
          <w:sz w:val="28"/>
          <w:szCs w:val="28"/>
        </w:rPr>
        <w:t xml:space="preserve"> Строительство резервуаров и компрессорных установок требует значительных инвестиций.</w:t>
      </w:r>
    </w:p>
    <w:p w14:paraId="01AFB8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Ограничения по местоположению.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CAES-систем зависит от наличия подходящих геологических формирований для хранения сжатого воздуха.</w:t>
      </w:r>
    </w:p>
    <w:p w14:paraId="4F538E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Энергоемкость</w:t>
      </w:r>
      <w:r>
        <w:rPr>
          <w:rFonts w:ascii="Times New Roman" w:hAnsi="Times New Roman" w:cs="Times New Roman"/>
          <w:sz w:val="28"/>
          <w:szCs w:val="28"/>
        </w:rPr>
        <w:t>. Сжатие воздуха требует значительных энергетических затрат, что может снижать общую эффективность системы.</w:t>
      </w:r>
    </w:p>
    <w:p w14:paraId="23AD35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 на основе абсорбционных материалов</w:t>
      </w:r>
    </w:p>
    <w:p w14:paraId="4D940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хранения на основе абсорбционных материалов представляют собой инновационные технологии, использующие специализированные материалы для поглощения и хранения тепловой энергии. Эти системы предназначены для эффективного накопления и управления тепловыми потоками, что делает их полезными в различных областях, включая строительство и промышленность.</w:t>
      </w:r>
    </w:p>
    <w:p w14:paraId="0DF6C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2E10F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Поглощение энергии.</w:t>
      </w:r>
      <w:r>
        <w:rPr>
          <w:rFonts w:ascii="Times New Roman" w:hAnsi="Times New Roman" w:cs="Times New Roman"/>
          <w:sz w:val="28"/>
          <w:szCs w:val="28"/>
        </w:rPr>
        <w:t xml:space="preserve"> Абсорбционные материалы, такие как гидратированные соли или гели, поглощают и хранят тепловую энергию в процессе изменения своей физико-химической структуры. Эти материалы могут быть как органическими, так и неорганическими.</w:t>
      </w:r>
    </w:p>
    <w:p w14:paraId="499A7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и стабилизация.</w:t>
      </w:r>
      <w:r>
        <w:rPr>
          <w:rFonts w:ascii="Times New Roman" w:hAnsi="Times New Roman" w:cs="Times New Roman"/>
          <w:sz w:val="28"/>
          <w:szCs w:val="28"/>
        </w:rPr>
        <w:t xml:space="preserve"> Тепловая энергия накапливается в материале и стабилизируется, что позволяет сохранять тепло на протяжении длительного времени.</w:t>
      </w:r>
    </w:p>
    <w:p w14:paraId="7FE1B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Освобождение энергии</w:t>
      </w:r>
      <w:r>
        <w:rPr>
          <w:rFonts w:ascii="Times New Roman" w:hAnsi="Times New Roman" w:cs="Times New Roman"/>
          <w:sz w:val="28"/>
          <w:szCs w:val="28"/>
        </w:rPr>
        <w:t>. При необходимости материал может выделять накопленное тепло при изменении условий, таких как температура или влажность, возвращая его в систему для использования.</w:t>
      </w:r>
    </w:p>
    <w:p w14:paraId="46E0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551A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Эффективное использование тепла</w:t>
      </w:r>
      <w:r>
        <w:rPr>
          <w:rFonts w:ascii="Times New Roman" w:hAnsi="Times New Roman" w:cs="Times New Roman"/>
          <w:sz w:val="28"/>
          <w:szCs w:val="28"/>
        </w:rPr>
        <w:t>. Эти системы позволяют эффективно хранить и использовать тепловую энергию, что повышает общую энергоэффективность.</w:t>
      </w:r>
    </w:p>
    <w:p w14:paraId="11225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применения</w:t>
      </w:r>
      <w:r>
        <w:rPr>
          <w:rFonts w:ascii="Times New Roman" w:hAnsi="Times New Roman" w:cs="Times New Roman"/>
          <w:sz w:val="28"/>
          <w:szCs w:val="28"/>
        </w:rPr>
        <w:t>. Абсорбционные материалы могут использоваться в различных областях, включая отопление, охлаждение и промышленные процессы.</w:t>
      </w:r>
    </w:p>
    <w:p w14:paraId="1A8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затрат на энергию</w:t>
      </w:r>
      <w:r>
        <w:rPr>
          <w:rFonts w:ascii="Times New Roman" w:hAnsi="Times New Roman" w:cs="Times New Roman"/>
          <w:sz w:val="28"/>
          <w:szCs w:val="28"/>
        </w:rPr>
        <w:t>. Использование накопленного тепла позволяет снизить затраты на потребление энергии, особенно в системах отопления и охлаждения.</w:t>
      </w:r>
    </w:p>
    <w:p w14:paraId="3BDBE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04A2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Ограниченные материалы</w:t>
      </w:r>
      <w:r>
        <w:rPr>
          <w:rFonts w:ascii="Times New Roman" w:hAnsi="Times New Roman" w:cs="Times New Roman"/>
          <w:sz w:val="28"/>
          <w:szCs w:val="28"/>
        </w:rPr>
        <w:t>. В настоящее время существует ограниченное количество доступных абсорбционных материалов с идеальными свойствами для различных температурных диапазонов.</w:t>
      </w:r>
    </w:p>
    <w:p w14:paraId="2070D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масштабированием</w:t>
      </w:r>
      <w:r>
        <w:rPr>
          <w:rFonts w:ascii="Times New Roman" w:hAnsi="Times New Roman" w:cs="Times New Roman"/>
          <w:sz w:val="28"/>
          <w:szCs w:val="28"/>
        </w:rPr>
        <w:t>. Создание и эксплуатация крупных систем хранения на основе абсорбционных материалов может быть сложным и дорогим процессом.</w:t>
      </w:r>
    </w:p>
    <w:p w14:paraId="1BE0D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управления</w:t>
      </w:r>
      <w:r>
        <w:rPr>
          <w:rFonts w:ascii="Times New Roman" w:hAnsi="Times New Roman" w:cs="Times New Roman"/>
          <w:sz w:val="28"/>
          <w:szCs w:val="28"/>
        </w:rPr>
        <w:t>. Управление температурными режимами и поддержание стабильности может быть сложным и требовать дополнительного контроля.</w:t>
      </w:r>
    </w:p>
    <w:p w14:paraId="4CA42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11.5. Развитие технологий в контексте устойчивого развития</w:t>
      </w:r>
    </w:p>
    <w:p w14:paraId="5ED9B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технологий хранения энергии в контексте устойчивого развития направлено на создание решений, которые способствуют снижению воздействия на окружающую среду, повышению энергоэффективности и поддержанию долгосрочной устойчивости энергетических систем. Эти технологии включают в себя улучшение существующих методов и внедрение новых инновационных решений.</w:t>
      </w:r>
    </w:p>
    <w:p w14:paraId="38AB9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направления развития</w:t>
      </w:r>
    </w:p>
    <w:p w14:paraId="000AA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Новые технологии направлены на повышение эффективности хранения и преобразования энергии, что способствует снижению потерь и улучшению общего баланса энергии.</w:t>
      </w:r>
    </w:p>
    <w:p w14:paraId="1F85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углеродного следа</w:t>
      </w:r>
      <w:r>
        <w:rPr>
          <w:rFonts w:ascii="Times New Roman" w:hAnsi="Times New Roman" w:cs="Times New Roman"/>
          <w:sz w:val="28"/>
          <w:szCs w:val="28"/>
        </w:rPr>
        <w:t>. Разработка и внедрение экологически чистых технологий, таких как зеленый водород и возобновляемые источники энергии, помогают снижать углеродные выбросы и минимизировать воздействие на климат.</w:t>
      </w:r>
    </w:p>
    <w:p w14:paraId="2AAC4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</w:t>
      </w:r>
      <w:r>
        <w:rPr>
          <w:rFonts w:ascii="Times New Roman" w:hAnsi="Times New Roman" w:cs="Times New Roman"/>
          <w:sz w:val="28"/>
          <w:szCs w:val="28"/>
        </w:rPr>
        <w:t>. Новые технологии хранения энергии направлены на более эффективное интегрирование возобновляемых источников, таких как солнечная и ветровая энергия, в энергетические системы, обеспечивая стабильность и надежность поставок.</w:t>
      </w:r>
    </w:p>
    <w:p w14:paraId="659D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инфраструктуры</w:t>
      </w:r>
      <w:r>
        <w:rPr>
          <w:rFonts w:ascii="Times New Roman" w:hAnsi="Times New Roman" w:cs="Times New Roman"/>
          <w:sz w:val="28"/>
          <w:szCs w:val="28"/>
        </w:rPr>
        <w:t>. Построение и модернизация инфраструктуры для хранения и распределения энергии являются ключевыми аспектами устойчивого развития, что включает в себя развитие сетей для хранения и распределения энергии, а также создание новых решений для хранения.</w:t>
      </w:r>
    </w:p>
    <w:p w14:paraId="21CE1E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Тенденции и перспективы</w:t>
      </w:r>
    </w:p>
    <w:p w14:paraId="57C2B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в материалах</w:t>
      </w:r>
      <w:r>
        <w:rPr>
          <w:rFonts w:ascii="Times New Roman" w:hAnsi="Times New Roman" w:cs="Times New Roman"/>
          <w:sz w:val="28"/>
          <w:szCs w:val="28"/>
        </w:rPr>
        <w:t>. Продолжающиеся исследования и разработки в области новых материалов для хранения энергии, таких как фазовые переходные материалы и абсорбционные материалы, обещают улучшить характеристики и эффективность систем хранения.</w:t>
      </w:r>
    </w:p>
    <w:p w14:paraId="6938B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систем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Улучшение систем управления и автоматизации для более эффективного мониторинга и управления накопленной энергией способствует повышению устойчивости и надежности систем.</w:t>
      </w:r>
    </w:p>
    <w:p w14:paraId="32E79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Экологическое проектирование</w:t>
      </w:r>
      <w:r>
        <w:rPr>
          <w:rFonts w:ascii="Times New Roman" w:hAnsi="Times New Roman" w:cs="Times New Roman"/>
          <w:sz w:val="28"/>
          <w:szCs w:val="28"/>
        </w:rPr>
        <w:t>. Устойчивое проектирование и использование экологически чистых материалов для строительства и эксплуатации систем хранения энергии помогают снижать воздействие на окружающую среду.</w:t>
      </w:r>
    </w:p>
    <w:p w14:paraId="338CA2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</w:t>
      </w:r>
      <w:r>
        <w:rPr>
          <w:rFonts w:ascii="Times New Roman" w:hAnsi="Times New Roman" w:cs="Times New Roman"/>
          <w:sz w:val="28"/>
          <w:szCs w:val="28"/>
        </w:rPr>
        <w:t>. Глобальное сотрудничество и обмен знаниями способствуют ускорению развития новых технологий и их внедрению на международном уровне.</w:t>
      </w:r>
    </w:p>
    <w:p w14:paraId="6D1BC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Промышленные и новые технологии хранения энергии, такие как воздушные насосные станции, системы на основе абсорбционных материалов и развитие технологий в контексте устойчивого развития, играют важную роль в создании эффективных и экологически чистых решений для хранения и управления энергией. Продолжающиеся инновации и исследования в этих областях способствуют улучшению энергетических систем, снижению углеродных выбросов и поддержанию устойчивости энергетической инфраструктуры.</w:t>
      </w:r>
    </w:p>
    <w:p w14:paraId="1F5C73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11.6. Проблемы и перспективы хранения и передачи энергии</w:t>
      </w:r>
    </w:p>
    <w:p w14:paraId="188BED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хранения и передачи энергии играют критическую роль в современных энергетических системах, обеспечивая их стабильность, эффективность и устойчивость. Однако, несмотря на значительный прогресс, эти технологии сталкиваются с рядом проблем и вызовов. В этом разделе рассмотрим основные проблемы, инновационные решения, тенденции, влияние на устойчивое развитие и экологию, а также перспективы внедрения зеленых технологий.</w:t>
      </w:r>
    </w:p>
    <w:p w14:paraId="342E42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Проблемы, связанные с хранением и передачей энергии</w:t>
      </w:r>
    </w:p>
    <w:p w14:paraId="26167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Технические и экономические ограничения</w:t>
      </w:r>
    </w:p>
    <w:p w14:paraId="630C6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 и потери энергии.</w:t>
      </w:r>
      <w:r>
        <w:rPr>
          <w:rFonts w:ascii="Times New Roman" w:hAnsi="Times New Roman" w:cs="Times New Roman"/>
          <w:sz w:val="28"/>
          <w:szCs w:val="28"/>
        </w:rPr>
        <w:t xml:space="preserve"> Многие существующие технологии хранения энергии, такие как свинцово-кислотные аккумуляторы и сжатый воздух, имеют ограничения по эффективности и потери энергии в процессе хранения и передачи. Например, аккумуляторы могут терять часть энергии из-за внутренних сопротивлений, а системы сжатого воздуха могут иметь значительные потери при конверсии энергии.</w:t>
      </w:r>
    </w:p>
    <w:p w14:paraId="5C2A4E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капитальные затраты.</w:t>
      </w:r>
      <w:r>
        <w:rPr>
          <w:rFonts w:ascii="Times New Roman" w:hAnsi="Times New Roman" w:cs="Times New Roman"/>
          <w:sz w:val="28"/>
          <w:szCs w:val="28"/>
        </w:rPr>
        <w:t xml:space="preserve"> Внедрение новых технологий хранения энергии, таких как твердотельные аккумуляторы или системы сжатого воздуха, требует значительных первоначальных инвестиций, что может ограничивать их доступность и распространение.</w:t>
      </w:r>
    </w:p>
    <w:p w14:paraId="6CEA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Ограничения по масштабированию и инфраструктуре</w:t>
      </w:r>
    </w:p>
    <w:p w14:paraId="6821C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Некоторые передовые технологии, такие как суперконденсаторы и абсорбционные материалы, сталкиваются с проблемами масштабирования. Создание крупных и эффективных систем требует значительных ресурсов и времени на разработку.</w:t>
      </w:r>
    </w:p>
    <w:p w14:paraId="00A98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Недостаток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Развитие инфраструктуры для хранения и передачи энергии, включая сети для распределения и хранения, часто отстает от темпов внедрения новых технологий. Это может создавать узкие места в эффективном использовании накопленной энергии.</w:t>
      </w:r>
    </w:p>
    <w:p w14:paraId="6F55B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Экологические и экологические проблемы</w:t>
      </w:r>
    </w:p>
    <w:p w14:paraId="16D3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Воздействие на окружающую среду.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Производство и утилизация аккумуляторов, особенно свинцово-кислотных и литий-ионных, может иметь негативное воздействие на окружающую среду. Необходимость утилизации и переработки старых аккумуляторов представляет собой серьезную проблему.</w:t>
      </w:r>
    </w:p>
    <w:p w14:paraId="574CA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редких материалов</w:t>
      </w:r>
      <w:r>
        <w:rPr>
          <w:rFonts w:ascii="Times New Roman" w:hAnsi="Times New Roman" w:cs="Times New Roman"/>
          <w:sz w:val="28"/>
          <w:szCs w:val="28"/>
        </w:rPr>
        <w:t>. Некоторые современные технологии, такие как литий-ионные аккумуляторы и твердотельные аккумуляторы, требуют использования редких и дорогих материалов, что может ограничивать их доступность и устойчивость.</w:t>
      </w:r>
    </w:p>
    <w:p w14:paraId="6D8D5E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решения и тенденции</w:t>
      </w:r>
    </w:p>
    <w:p w14:paraId="3F8C02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Разработка новых технологий хранения</w:t>
      </w:r>
    </w:p>
    <w:p w14:paraId="13990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аккумуляторы.</w:t>
      </w:r>
      <w:r>
        <w:rPr>
          <w:rFonts w:ascii="Times New Roman" w:hAnsi="Times New Roman" w:cs="Times New Roman"/>
          <w:sz w:val="28"/>
          <w:szCs w:val="28"/>
        </w:rPr>
        <w:t xml:space="preserve"> Эти аккумуляторы предлагают улучшенные характеристики безопасности и плотности энергии по сравнению с традиционными литий-ионными аккумуляторами. Они имеют потенциал для значительного улучшения характеристик хранения энергии.</w:t>
      </w:r>
    </w:p>
    <w:p w14:paraId="3AA4F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Натрий-ионные аккумуляторы</w:t>
      </w:r>
      <w:r>
        <w:rPr>
          <w:rFonts w:ascii="Times New Roman" w:hAnsi="Times New Roman" w:cs="Times New Roman"/>
          <w:sz w:val="28"/>
          <w:szCs w:val="28"/>
        </w:rPr>
        <w:t>. Альтернативные решения, такие как натрий-ионные аккумуляторы, обещают более низкую стоимость и меньшую зависимость от редких материалов, что делает их перспективными для широкого применения.</w:t>
      </w:r>
    </w:p>
    <w:p w14:paraId="0E22A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Интеграция с возобновляемыми источниками</w:t>
      </w:r>
    </w:p>
    <w:p w14:paraId="53094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системы</w:t>
      </w:r>
      <w:r>
        <w:rPr>
          <w:rFonts w:ascii="Times New Roman" w:hAnsi="Times New Roman" w:cs="Times New Roman"/>
          <w:sz w:val="28"/>
          <w:szCs w:val="28"/>
        </w:rPr>
        <w:t>. Инновационные подходы включают интеграцию различных методов хранения энергии, таких как сочетание аккумуляторов с системами хранения тепла или сжатого воздуха, для улучшения общей эффективности и надежности энергетических систем.</w:t>
      </w:r>
    </w:p>
    <w:p w14:paraId="6E022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сети (Smart Grids)</w:t>
      </w:r>
      <w:r>
        <w:rPr>
          <w:rFonts w:ascii="Times New Roman" w:hAnsi="Times New Roman" w:cs="Times New Roman"/>
          <w:sz w:val="28"/>
          <w:szCs w:val="28"/>
        </w:rPr>
        <w:t>. Развитие умных сетей, которые используют передовые технологии для управления распределением энергии и интеграцией возобновляемых источников, позволяет более эффективно использовать накопленную энергию и снижать потери.</w:t>
      </w:r>
    </w:p>
    <w:p w14:paraId="1898D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Устойчивое проектирование и экологические решения</w:t>
      </w:r>
    </w:p>
    <w:p w14:paraId="3067E5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в области новых материалов, таких как экологически чистые абсорбционные материалы и биоразлагаемые компоненты для аккумуляторов, направлены на снижение воздействия на окружающую среду.</w:t>
      </w:r>
    </w:p>
    <w:p w14:paraId="721F9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Рециклинг и повторное использование.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технологий для эффективного рециклинга и повторного использования материалов из аккумуляторов и других систем хранения помогают минимизировать экологические последствия.</w:t>
      </w:r>
    </w:p>
    <w:p w14:paraId="45495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Влияние на устойчивое развитие и экологию</w:t>
      </w:r>
    </w:p>
    <w:p w14:paraId="1AB62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Снижение углеродных выбросов</w:t>
      </w:r>
    </w:p>
    <w:p w14:paraId="7356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Чистые источники энергии</w:t>
      </w:r>
      <w:r>
        <w:rPr>
          <w:rFonts w:ascii="Times New Roman" w:hAnsi="Times New Roman" w:cs="Times New Roman"/>
          <w:sz w:val="28"/>
          <w:szCs w:val="28"/>
        </w:rPr>
        <w:t>. Технологии хранения энергии способствуют более эффективному использованию возобновляемых источников энергии, таких как солнечная и ветровая, что помогает снизить углеродные выбросы и уменьшить зависимость от ископаемых топлив.</w:t>
      </w:r>
    </w:p>
    <w:p w14:paraId="40D0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</w:t>
      </w:r>
      <w:r>
        <w:rPr>
          <w:rFonts w:ascii="Times New Roman" w:hAnsi="Times New Roman" w:cs="Times New Roman"/>
          <w:sz w:val="28"/>
          <w:szCs w:val="28"/>
        </w:rPr>
        <w:t>. Улучшение хранения и передачи энергии способствует более эффективному управлению энергией, снижая потери и улучшая общую энергетическую эффективность.</w:t>
      </w:r>
    </w:p>
    <w:p w14:paraId="59710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Уменьшение негативного воздействия на окружающую среду</w:t>
      </w:r>
    </w:p>
    <w:p w14:paraId="5A801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отходов</w:t>
      </w:r>
      <w:r>
        <w:rPr>
          <w:rFonts w:ascii="Times New Roman" w:hAnsi="Times New Roman" w:cs="Times New Roman"/>
          <w:sz w:val="28"/>
          <w:szCs w:val="28"/>
        </w:rPr>
        <w:t>. Разработка технологий для рециклинга и утилизации старых аккумуляторов и других компонентов систем хранения помогает снизить количество отходов и негативное воздействие на окружающую среду.</w:t>
      </w:r>
    </w:p>
    <w:p w14:paraId="5E03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чистые технологии</w:t>
      </w:r>
      <w:r>
        <w:rPr>
          <w:rFonts w:ascii="Times New Roman" w:hAnsi="Times New Roman" w:cs="Times New Roman"/>
          <w:sz w:val="28"/>
          <w:szCs w:val="28"/>
        </w:rPr>
        <w:t>. Использование экологически чистых материалов и технологий для хранения энергии способствует снижению воздействия на окружающую среду и улучшению устойчивости энергетических систем.</w:t>
      </w:r>
    </w:p>
    <w:p w14:paraId="641BE0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внедрения зеленых технологий</w:t>
      </w:r>
    </w:p>
    <w:p w14:paraId="02A3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Рост инвестиций и исследований</w:t>
      </w:r>
    </w:p>
    <w:p w14:paraId="3941B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Государственная поддержка.</w:t>
      </w:r>
      <w:r>
        <w:rPr>
          <w:rFonts w:ascii="Times New Roman" w:hAnsi="Times New Roman" w:cs="Times New Roman"/>
          <w:sz w:val="28"/>
          <w:szCs w:val="28"/>
        </w:rPr>
        <w:t xml:space="preserve"> Увеличение государственных инвестиций и поддержки исследований в области зеленых технологий способствует ускорению их разработки и внедрения. Программы и инициативы по поддержке устойчивого развития создают стимулы для инноваций.</w:t>
      </w:r>
    </w:p>
    <w:p w14:paraId="64D3F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Частные инвестиции</w:t>
      </w:r>
      <w:r>
        <w:rPr>
          <w:rFonts w:ascii="Times New Roman" w:hAnsi="Times New Roman" w:cs="Times New Roman"/>
          <w:sz w:val="28"/>
          <w:szCs w:val="28"/>
        </w:rPr>
        <w:t>. Растущий интерес со стороны частных инвесторов и компаний к зеленым технологиям способствует развитию новых решений и улучшению существующих технологий.</w:t>
      </w:r>
    </w:p>
    <w:p w14:paraId="17025F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Развитие инфраструктуры и интеграция</w:t>
      </w:r>
    </w:p>
    <w:p w14:paraId="77C64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Инфраструктурные проекты</w:t>
      </w:r>
      <w:r>
        <w:rPr>
          <w:rFonts w:ascii="Times New Roman" w:hAnsi="Times New Roman" w:cs="Times New Roman"/>
          <w:sz w:val="28"/>
          <w:szCs w:val="28"/>
        </w:rPr>
        <w:t>. Инвестиции в развитие инфраструктуры для хранения и передачи энергии способствуют более эффективному использованию зеленых технологий и их интеграции в существующие энергетические системы.</w:t>
      </w:r>
    </w:p>
    <w:p w14:paraId="07F0A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</w:t>
      </w:r>
      <w:r>
        <w:rPr>
          <w:rFonts w:ascii="Times New Roman" w:hAnsi="Times New Roman" w:cs="Times New Roman"/>
          <w:sz w:val="28"/>
          <w:szCs w:val="28"/>
        </w:rPr>
        <w:t>. Глобальное сотрудничество и обмен знаниями способствуют более быстрому внедрению зеленых технологий и улучшению стандартов и практик в области устойчивого развития.</w:t>
      </w:r>
    </w:p>
    <w:p w14:paraId="36765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Образование и повышение осведомленности</w:t>
      </w:r>
    </w:p>
    <w:p w14:paraId="0B5C9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Образовательные программы</w:t>
      </w:r>
      <w:r>
        <w:rPr>
          <w:rFonts w:ascii="Times New Roman" w:hAnsi="Times New Roman" w:cs="Times New Roman"/>
          <w:sz w:val="28"/>
          <w:szCs w:val="28"/>
        </w:rPr>
        <w:t>. Повышение осведомленности о зеленых технологиях и их преимуществах через образовательные программы и инициативы помогает ускорить их принятие и внедрение.</w:t>
      </w:r>
    </w:p>
    <w:p w14:paraId="21E2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Популяризация устойчивого развития</w:t>
      </w:r>
      <w:r>
        <w:rPr>
          <w:rFonts w:ascii="Times New Roman" w:hAnsi="Times New Roman" w:cs="Times New Roman"/>
          <w:sz w:val="28"/>
          <w:szCs w:val="28"/>
        </w:rPr>
        <w:t>. Развитие и популяризация концепций устойчивого развития среди компаний и потребителей способствует более широкому применению зеленых технологий и повышению их доступности.</w:t>
      </w:r>
    </w:p>
    <w:p w14:paraId="4653B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 перспективы хранения и передачи энергии связаны с техническими, экономическими и экологическими вызовами. Инновационные решения и тенденции в этой области направлены на улучшение эффективности, снижение затрат и минимизацию воздействия на окружающую среду. Внедрение зеленых технологий и устойчивое развитие играют ключевую роль в создании более устойчивых и экологически чистых энергетических систем, что открывает новые возможности для достижения целей устойчивого развития и улучшения качества жизни.</w:t>
      </w:r>
    </w:p>
    <w:p w14:paraId="00385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11.6. Будущие направления исследований и внедрения технологий хранения и передачи энергии</w:t>
      </w:r>
    </w:p>
    <w:p w14:paraId="51DC0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Будущее технологий хранения и передачи энергии будет определяться не только развитием новых материалов и технологий, но и изменениями в глобальных энергетических потребностях и экологических требованиях. В этом разделе рассмотрим ключевые направления исследований и внедрения, которые будут формировать будущее этих технологий.</w:t>
      </w:r>
    </w:p>
    <w:p w14:paraId="1D8D75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Разработка и оптимизация новых материалов</w:t>
      </w:r>
    </w:p>
    <w:p w14:paraId="66159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Твердотельные аккумуляторы</w:t>
      </w:r>
    </w:p>
    <w:p w14:paraId="05C77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новых электролитов</w:t>
      </w:r>
      <w:r>
        <w:rPr>
          <w:rFonts w:ascii="Times New Roman" w:hAnsi="Times New Roman" w:cs="Times New Roman"/>
          <w:sz w:val="28"/>
          <w:szCs w:val="28"/>
        </w:rPr>
        <w:t>. Одной из основных задач является разработка новых твердых электролитов, которые обеспечивают высокую и стабильную проводимость и безопасность. Исследования сосредоточены на материалах, таких как сульфиды и оксиды, которые могут заменить жидкие электролиты и повысить эффективность и долговечность аккумуляторов.</w:t>
      </w:r>
    </w:p>
    <w:p w14:paraId="46A2C3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интерфейсами.</w:t>
      </w:r>
      <w:r>
        <w:rPr>
          <w:rFonts w:ascii="Times New Roman" w:hAnsi="Times New Roman" w:cs="Times New Roman"/>
          <w:sz w:val="28"/>
          <w:szCs w:val="28"/>
        </w:rPr>
        <w:t xml:space="preserve"> Одним из ключевых вызовов является улучшение интерфейсов между твердыми электролитами и электродами, чтобы минимизировать сопротивление и предотвратить деградацию.</w:t>
      </w:r>
    </w:p>
    <w:p w14:paraId="46CCA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Натрий-ионные аккумуляторы</w:t>
      </w:r>
    </w:p>
    <w:p w14:paraId="4E9F49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Улучшение характеристик.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направлены на повышение плотности энергии и срока службы натрий-ионных аккумуляторов, а также на улучшение их устойчивости к изменениям температуры и циклическим нагрузкам.</w:t>
      </w:r>
    </w:p>
    <w:p w14:paraId="5962C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стоимости.</w:t>
      </w:r>
      <w:r>
        <w:rPr>
          <w:rFonts w:ascii="Times New Roman" w:hAnsi="Times New Roman" w:cs="Times New Roman"/>
          <w:sz w:val="28"/>
          <w:szCs w:val="28"/>
        </w:rPr>
        <w:t xml:space="preserve"> Поскольку натрий является более дешевым и более доступным материалом по сравнению с литием, исследования сосредоточены на снижении стоимости производства и улучшении экономической эффективности этих аккумуляторов.</w:t>
      </w:r>
    </w:p>
    <w:p w14:paraId="594E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Многофункциональные материалы</w:t>
      </w:r>
    </w:p>
    <w:p w14:paraId="43C989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Фазовые переходы и хемические реакции.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материалов, которые изменяются при различных фазовых переходах или химических реакциях, могут привести к созданию более эффективных систем хранения энергии с улучшенными характеристиками.</w:t>
      </w:r>
    </w:p>
    <w:p w14:paraId="3E2B2D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Инновационные технологии хранения энергии</w:t>
      </w:r>
    </w:p>
    <w:p w14:paraId="30E67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Гидроаккумулирующие станции нового поколения</w:t>
      </w:r>
    </w:p>
    <w:p w14:paraId="34776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процессов</w:t>
      </w:r>
      <w:r>
        <w:rPr>
          <w:rFonts w:ascii="Times New Roman" w:hAnsi="Times New Roman" w:cs="Times New Roman"/>
          <w:sz w:val="28"/>
          <w:szCs w:val="28"/>
        </w:rPr>
        <w:t>. Исследования направлены на улучшение насосных гидроаккумуляторов, включая повышение их эффективности и снижение затрат на строительство и эксплуатацию. Это включает в себя разработку более эффективных турбин и насосов.</w:t>
      </w:r>
    </w:p>
    <w:p w14:paraId="5C928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и маломасштабные решения.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маломасштабных гидроаккумулирующих систем, которые могут быть установлены в местах с ограниченными ресурсами, представляет собой важное направление для расширения применения этой технологии.</w:t>
      </w:r>
    </w:p>
    <w:p w14:paraId="2D497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Воздушные насосные станции</w:t>
      </w:r>
    </w:p>
    <w:p w14:paraId="089B3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давления хранения.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сосредоточены на разработке технологий, позволяющих хранить воздух под еще большим давлением, что увеличивает общую энергоемкость систем.</w:t>
      </w:r>
    </w:p>
    <w:p w14:paraId="6CFF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</w:t>
      </w:r>
      <w:r>
        <w:rPr>
          <w:rFonts w:ascii="Times New Roman" w:hAnsi="Times New Roman" w:cs="Times New Roman"/>
          <w:sz w:val="28"/>
          <w:szCs w:val="28"/>
        </w:rPr>
        <w:t>. Оптимизация CAES-систем для более эффективного интегрирования с солнечными и ветровыми электростанциями поможет улучшить стабильность и надежность энергосистем.</w:t>
      </w:r>
    </w:p>
    <w:p w14:paraId="16A46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Фазовые переходы и термические аккумуляторы</w:t>
      </w:r>
    </w:p>
    <w:p w14:paraId="71B10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фазовых переходов</w:t>
      </w:r>
      <w:r>
        <w:rPr>
          <w:rFonts w:ascii="Times New Roman" w:hAnsi="Times New Roman" w:cs="Times New Roman"/>
          <w:sz w:val="28"/>
          <w:szCs w:val="28"/>
        </w:rPr>
        <w:t>. Исследования материалов с определенными фазовыми переходами, такими как парафиновые вещества и гидраты, могут привести к созданию более эффективных тепловых аккумуляторов, которые могут использоваться для управления энергией в зданиях и промышленных процессах.</w:t>
      </w:r>
    </w:p>
    <w:p w14:paraId="57BA3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 тепла.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инновационных систем хранения тепла, включая использование новых материалов и технологий для повышения эффективности и снижения потерь энергии, будет ключевым направлением исследований.</w:t>
      </w:r>
    </w:p>
    <w:p w14:paraId="2157F0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Интеграция и умные сети</w:t>
      </w:r>
    </w:p>
    <w:p w14:paraId="036D7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Умные сети (Smart Grids)</w:t>
      </w:r>
    </w:p>
    <w:p w14:paraId="68CB0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хранения и распределения</w:t>
      </w:r>
      <w:r>
        <w:rPr>
          <w:rFonts w:ascii="Times New Roman" w:hAnsi="Times New Roman" w:cs="Times New Roman"/>
          <w:sz w:val="28"/>
          <w:szCs w:val="28"/>
        </w:rPr>
        <w:t>. Исследования будут сосредоточены на разработке технологий, которые позволяют эффективно интегрировать системы хранения энергии в умные сети для оптимизации распределения и потребления энергии.</w:t>
      </w:r>
    </w:p>
    <w:p w14:paraId="0F4D9A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Аналитика и управление данными.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больших данных и искусственного интеллекта для управления и оптимизации сетей хранения и передачи энергии позволит повысить общую эффективность и надежность энергетических систем.</w:t>
      </w:r>
    </w:p>
    <w:p w14:paraId="00DBE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Гибридные системы хранения</w:t>
      </w:r>
    </w:p>
    <w:p w14:paraId="7EAB4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Комбинирование технологий</w:t>
      </w:r>
      <w:r>
        <w:rPr>
          <w:rFonts w:ascii="Times New Roman" w:hAnsi="Times New Roman" w:cs="Times New Roman"/>
          <w:sz w:val="28"/>
          <w:szCs w:val="28"/>
        </w:rPr>
        <w:t>. Разработка гибридных систем, которые комбинируют различные методы хранения энергии, такие как аккумуляторы и системы сжатого воздуха, позволит создать более гибкие и эффективные решения для управления энергией.</w:t>
      </w:r>
    </w:p>
    <w:p w14:paraId="0B3FF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направлены на создание интегрированных систем, которые могут эффективно использовать возобновляемые источники энергии, такие как солнечная и ветровая энергия, в сочетании с различными технологиями хранения.</w:t>
      </w:r>
    </w:p>
    <w:p w14:paraId="1412B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Экологические и устойчивые решения</w:t>
      </w:r>
    </w:p>
    <w:p w14:paraId="55CCC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Экотехнологии и материалы</w:t>
      </w:r>
    </w:p>
    <w:p w14:paraId="66435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будут сосредоточены на разработке и применении экологически чистых и биоразлагаемых материалов для аккумуляторов и систем хранения энергии, чтобы минимизировать негативное воздействие на окружающую среду.</w:t>
      </w:r>
    </w:p>
    <w:p w14:paraId="230B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Рециклинг и повторное использование.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эффективных технологий рециклинга и повторного использования материалов из старых аккумуляторов и других систем хранения будет способствовать снижению экологических последствий и повышению устойчивости.</w:t>
      </w:r>
    </w:p>
    <w:p w14:paraId="3F31A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Устойчивое проектирование</w:t>
      </w:r>
    </w:p>
    <w:p w14:paraId="6BF073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на основе жизненного цикла</w:t>
      </w:r>
      <w:r>
        <w:rPr>
          <w:rFonts w:ascii="Times New Roman" w:hAnsi="Times New Roman" w:cs="Times New Roman"/>
          <w:sz w:val="28"/>
          <w:szCs w:val="28"/>
        </w:rPr>
        <w:t>. Исследования в области проектирования систем хранения энергии с учетом полного жизненного цикла продуктов помогут улучшить их экологические характеристики и экономическую эффективность.</w:t>
      </w:r>
    </w:p>
    <w:p w14:paraId="660F1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жизненного цикла</w:t>
      </w:r>
      <w:r>
        <w:rPr>
          <w:rFonts w:ascii="Times New Roman" w:hAnsi="Times New Roman" w:cs="Times New Roman"/>
          <w:sz w:val="28"/>
          <w:szCs w:val="28"/>
        </w:rPr>
        <w:t>. Оценка воздействия технологий хранения энергии на окружающую среду на всех этапах их использования, от производства до утилизации, будет ключевым направлением для достижения целей устойчивого развития.</w:t>
      </w:r>
    </w:p>
    <w:p w14:paraId="59625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направления исследований и внедрения технологий хранения и передачи энергии будут определяться необходимостью повышения эффективности, снижения затрат и минимизации воздействия на окружающую среду. Разработка новых материалов, инновационных технологий, интеграция с умными сетями и экологические решения будут играть ключевую роль в формировании устойчивых и эффективных энергетических систем будущего. Эти направления исследований и внедрения помогут обеспечить надежность, безопасность и устойчивость энергетических систем в условиях глобальных вызовов и изменений.</w:t>
      </w:r>
    </w:p>
    <w:p w14:paraId="36937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692D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Какие ключевые проблемы связаны с текущими технологиями хранения энергии, и как они влияют на эффективность и стоимость?</w:t>
      </w:r>
    </w:p>
    <w:p w14:paraId="7FD072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Какие преимущества и недостатки имеют свинцово-кислотные аккумуляторы по сравнению с литий-ионными аккумуляторами?</w:t>
      </w:r>
    </w:p>
    <w:p w14:paraId="7579F2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Как суперконденсаторы отличаются от традиционных аккумуляторов в плане хранения и передачи энергии?</w:t>
      </w:r>
    </w:p>
    <w:p w14:paraId="345104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Какие основные характеристики твердотельных аккумуляторов делают их перспективными для будущих технологий хранения энергии?</w:t>
      </w:r>
    </w:p>
    <w:p w14:paraId="79F036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В чем заключаются основные отличия натрий-ионных аккумуляторов от литий-ионных, и какие их преимущества?</w:t>
      </w:r>
    </w:p>
    <w:p w14:paraId="2B48DD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Как гидроаккумулирующие станции могут способствовать улучшению стабильности и надежности энергосистем?</w:t>
      </w:r>
    </w:p>
    <w:p w14:paraId="45B54A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Какие инновационные подходы используются для повышения эффективности тепловых аккумуляторов и их применения в различных сферах?</w:t>
      </w:r>
    </w:p>
    <w:p w14:paraId="6C7993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В чем заключаются основные преимущества и вызовы использования водородных технологий для хранения энергии?</w:t>
      </w:r>
    </w:p>
    <w:p w14:paraId="25FF28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 воздушные насосные станции работают и какие преимущества они могут предложить по сравнению с другими методами хранения энергии?</w:t>
      </w:r>
    </w:p>
    <w:p w14:paraId="1AF77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Какие новые направления исследований в области хранения энергии направлены на повышение устойчивости и минимизацию экологического воздействия?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0"/>
    <w:rsid w:val="001269B1"/>
    <w:rsid w:val="00182DAB"/>
    <w:rsid w:val="001B7992"/>
    <w:rsid w:val="0022657E"/>
    <w:rsid w:val="00234D5A"/>
    <w:rsid w:val="003434FF"/>
    <w:rsid w:val="003662DB"/>
    <w:rsid w:val="0043422C"/>
    <w:rsid w:val="004B670D"/>
    <w:rsid w:val="004F3DEF"/>
    <w:rsid w:val="00550FDC"/>
    <w:rsid w:val="0057396E"/>
    <w:rsid w:val="008A5FDE"/>
    <w:rsid w:val="008F17B2"/>
    <w:rsid w:val="00923D7A"/>
    <w:rsid w:val="009724BB"/>
    <w:rsid w:val="00981209"/>
    <w:rsid w:val="009C211A"/>
    <w:rsid w:val="00A864BC"/>
    <w:rsid w:val="00AE3DC1"/>
    <w:rsid w:val="00B87257"/>
    <w:rsid w:val="00BA6BC0"/>
    <w:rsid w:val="00DA2700"/>
    <w:rsid w:val="00DF4E93"/>
    <w:rsid w:val="00EB329A"/>
    <w:rsid w:val="476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11185</Words>
  <Characters>63759</Characters>
  <Lines>531</Lines>
  <Paragraphs>149</Paragraphs>
  <TotalTime>269</TotalTime>
  <ScaleCrop>false</ScaleCrop>
  <LinksUpToDate>false</LinksUpToDate>
  <CharactersWithSpaces>74795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2024-08-12T18:10:00Z</dcterms:created>
  <dc:creator>Учетная запись Майкрософт</dc:creator>
  <cp:lastModifiedBy>Asdian Katana</cp:lastModifiedBy>
  <dcterms:modified xsi:type="dcterms:W3CDTF">2025-05-05T08:09:24Z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947FDFDAE1D340DAA1FF14F2ECA32433_13</vt:lpwstr>
  </property>
</Properties>
</file>