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1844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Лекция 18. РАЗВИТИЕ ГИБРИДНЫХ СИСТЕМ ЭЛЕКТРОСНАБЖЕНИЯ, И ИХ РОЛЬ В ПОВЫШЕНИИ ЭНЕРГОЭФФЕКТИВНОСТИ И УСТОЙЧИВОСТИ. ГИБРИДНЫЕ И МИКРОГРИДЫ.</w:t>
      </w:r>
    </w:p>
    <w:p w14:paraId="2EC456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A2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Определение гибридных систем электроснабжения</w:t>
      </w:r>
    </w:p>
    <w:p w14:paraId="709D9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Значимость гибридных систем в современной энергетике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45A9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Основные компоненты гибридных систем электроснабжения</w:t>
      </w:r>
    </w:p>
    <w:p w14:paraId="232ED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Гибридные системы и их роль в повышении энергоэффективности</w:t>
      </w:r>
    </w:p>
    <w:p w14:paraId="233B99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bCs/>
          <w:sz w:val="28"/>
          <w:szCs w:val="28"/>
        </w:rPr>
        <w:t xml:space="preserve"> Устойчивость гибридных систем электроснабжения</w:t>
      </w:r>
    </w:p>
    <w:p w14:paraId="38F34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 xml:space="preserve"> Микрогриды. Локальные гибридные системы</w:t>
      </w:r>
    </w:p>
    <w:p w14:paraId="458C1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Проблемы и вызовы в развитии гибридных систем и микрогридов</w:t>
      </w:r>
    </w:p>
    <w:p w14:paraId="7953D2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B41DE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18.1. Определение гибридных систем электроснабжения. Понятие гибридных систем, их основные компоненты</w:t>
      </w:r>
    </w:p>
    <w:p w14:paraId="16356B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Гибридные системы электроснабжения представляют собой сложные и интегрированные энергетические комплексы, сочетающие различные источники энергии для обеспечения стабильного и эффективного энергоснабжения. Основная концепция гибридных систем заключается в объединении традиционных источников энергии, таких как дизельные генераторы или газовые турбины, с возобновляемыми источниками энергии (ВИЭ), такими как солнечная и ветровая энергия. Это позволяет создать сбалансированную и устойчивую энергетическую инфраструктуру, которая способна удовлетворять потребности как в условиях нормальной работы, так и в случае нестабильности одного из источников энергии.</w:t>
      </w:r>
    </w:p>
    <w:p w14:paraId="25EB0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Понятие гибридных систем</w:t>
      </w:r>
      <w:r>
        <w:rPr>
          <w:rFonts w:ascii="Times New Roman" w:hAnsi="Times New Roman" w:cs="Times New Roman"/>
          <w:sz w:val="28"/>
          <w:szCs w:val="28"/>
        </w:rPr>
        <w:t>. Гибридная система электроснабжения - это интеграция нескольких энергоисточников, которые могут работать как независимо, так и в координации друг с другом. Концепция гибридных систем основана на принципе комплементарности: различные источники энергии дополняют друг друга, компенсируя недостатки и усиливая достоинства, что в итоге повышает эффективность и надежность энергоснабжения.</w:t>
      </w:r>
    </w:p>
    <w:p w14:paraId="4EF39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гибридных систем электроснабжения</w:t>
      </w:r>
    </w:p>
    <w:p w14:paraId="372A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Возобновляемые источники энергии (ВИЭ)</w:t>
      </w:r>
      <w:r>
        <w:rPr>
          <w:rFonts w:ascii="Times New Roman" w:hAnsi="Times New Roman" w:cs="Times New Roman"/>
          <w:sz w:val="28"/>
          <w:szCs w:val="28"/>
        </w:rPr>
        <w:t>. ВИЭ, такие как солнечные фотоэлектрические системы и ветрогенераторы, являются ключевыми компонентами гибридных систем. Они обеспечивают экологически чистую энергию и снижают зависимость от ископаемого топлива. Несмотря на их переменный характер, в совокупности с другими источниками энергии, они могут обеспечить более стабильное энергоснабжение.</w:t>
      </w:r>
    </w:p>
    <w:p w14:paraId="19FB6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Традиционные источники энергии</w:t>
      </w:r>
      <w:r>
        <w:rPr>
          <w:rFonts w:ascii="Times New Roman" w:hAnsi="Times New Roman" w:cs="Times New Roman"/>
          <w:sz w:val="28"/>
          <w:szCs w:val="28"/>
        </w:rPr>
        <w:t>. Дизельные генераторы и газовые турбины часто используются в качестве резервных источников энергии в гибридных системах. Они обеспечивают мощность в периоды, когда ВИЭ не могут полностью удовлетворить энергетические потребности, и играют роль стабилизирующего элемента, поддерживая частоту и напряжение в сети.</w:t>
      </w:r>
    </w:p>
    <w:p w14:paraId="47535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накопители</w:t>
      </w:r>
      <w:r>
        <w:rPr>
          <w:rFonts w:ascii="Times New Roman" w:hAnsi="Times New Roman" w:cs="Times New Roman"/>
          <w:sz w:val="28"/>
          <w:szCs w:val="28"/>
        </w:rPr>
        <w:t>, такие как аккумуляторные батареи, суперконденсаторы и гидроаккумулирующие станции, являются критически важными элементами гибридных систем. Они позволяют аккумулировать избыточную энергию, производимую ВИЭ в периоды пикового производства, и использовать её в периоды низкой генерации, сглаживая колебания в производстве и потреблении энергии.</w:t>
      </w:r>
    </w:p>
    <w:p w14:paraId="78F9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и контроля</w:t>
      </w:r>
      <w:r>
        <w:rPr>
          <w:rFonts w:ascii="Times New Roman" w:hAnsi="Times New Roman" w:cs="Times New Roman"/>
          <w:sz w:val="28"/>
          <w:szCs w:val="28"/>
        </w:rPr>
        <w:t>. Эффективная работа гибридных систем требует сложных систем управления и контроля, обеспечивающих оптимальное распределение энергии между различными источниками и потребителями. Эти системы основаны на современных алгоритмах, учитывающих прогнозы выработки ВИЭ, текущее состояние накопителей, потребности пользователей и внешние факторы, такие как погодные условия. Программное обеспечение интегрируется с системами мониторинга, что позволяет оперативно реагировать на изменения и обеспечивать стабильную работу системы.</w:t>
      </w:r>
    </w:p>
    <w:p w14:paraId="4C329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и взаимосвязь компонентов</w:t>
      </w:r>
      <w:r>
        <w:rPr>
          <w:rFonts w:ascii="Times New Roman" w:hAnsi="Times New Roman" w:cs="Times New Roman"/>
          <w:sz w:val="28"/>
          <w:szCs w:val="28"/>
        </w:rPr>
        <w:t>. Гибридные системы требуют точной интеграции различных компонентов для обеспечения их совместной работы. Синхронизация традиционных и возобновляемых источников энергии с системами накопления и управления является критически важной задачей. Важным аспектом является обеспечение согласованной работы всех компонентов, чтобы избежать сбоев и неэффективности в системе. Особое внимание уделяется поддержанию стабильности напряжения и частоты, что необходимо для обеспечения надежного электроснабжения.</w:t>
      </w:r>
    </w:p>
    <w:p w14:paraId="55081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Гибкость и адаптивность</w:t>
      </w:r>
      <w:r>
        <w:rPr>
          <w:rFonts w:ascii="Times New Roman" w:hAnsi="Times New Roman" w:cs="Times New Roman"/>
          <w:sz w:val="28"/>
          <w:szCs w:val="28"/>
        </w:rPr>
        <w:t>. Одним из ключевых преимуществ гибридных систем является их способность адаптироваться к изменяющимся условиям окружающей среды и потребностям пользователей. Системы управления должны быстро реагировать на изменения в выработке энергии, например, при изменении погодных условий или потребления. Это требует применения адаптивных алгоритмов и прогнозирующих моделей, позволяющих заблаговременно учитывать возможные изменения и планировать действия для поддержания стабильности системы.</w:t>
      </w:r>
    </w:p>
    <w:p w14:paraId="17E27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</w:t>
      </w:r>
      <w:r>
        <w:rPr>
          <w:rFonts w:ascii="Times New Roman" w:hAnsi="Times New Roman" w:cs="Times New Roman"/>
          <w:sz w:val="28"/>
          <w:szCs w:val="28"/>
        </w:rPr>
        <w:t>. Гибридные системы, несмотря на их сложность, часто оказываются более экономически эффективными в долгосрочной перспективе. Экономия топлива, снижение эксплуатационных расходов и уменьшение воздействия на окружающую среду делают гибридные системы привлекательными для внедрения. Кроме того, такие системы могут быть особенно выгодны в удалённых или изолированных районах, где высока стоимость доставки топлива, а местные возобновляемые ресурсы могут использоваться непосредственно на месте.</w:t>
      </w:r>
    </w:p>
    <w:p w14:paraId="635FE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Экологическая устойчивость</w:t>
      </w:r>
      <w:r>
        <w:rPr>
          <w:rFonts w:ascii="Times New Roman" w:hAnsi="Times New Roman" w:cs="Times New Roman"/>
          <w:sz w:val="28"/>
          <w:szCs w:val="28"/>
        </w:rPr>
        <w:t>. В условиях глобального стремления к снижению выбросов парниковых газов гибридные системы играют важную роль в достижении экологической устойчивости. Сочетание ВИЭ с традиционными источниками позволяет значительно сократить углеродный след, особенно если акцент делается на максимальное использование возобновляемых ресурсов. Это также снижает воздействие на окружающую среду за счёт уменьшения зависимости от ископаемого топлива и снижения уровня загрязнения воздуха.</w:t>
      </w:r>
    </w:p>
    <w:p w14:paraId="0E830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гибридные системы электроснабжения представляют собой не только технологически сложные комплексы, обеспечивающие высокую надежность и эффективность энергоснабжения, но и важный инструмент в достижении целей устойчивого развития, минимизируя экологическое воздействие и повышая экономическую рентабельность энергосистем.</w:t>
      </w:r>
    </w:p>
    <w:p w14:paraId="1FC6C0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Значимость гибридных систем в современной энергетике. Роль в повышении энергоэффективности и устойчивости</w:t>
      </w:r>
    </w:p>
    <w:p w14:paraId="3AD62C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Гибридные системы электроснабжения занимают центральное место в современной энергетике, играя ключевую роль в переходе к более устойчивой и энергоэффективной глобальной энергетической системе. Эти системы становятся всё более актуальными на фоне стремления к сокращению выбросов парниковых газов, повышению надёжности энергоснабжения и снижению зависимости от ископаемых видов топлива. Гибридные системы не только интегрируют разнообразные источники энергии, но и обеспечивают их оптимальное использование, что приводит к значительному повышению энергоэффективности и устойчивости энергетической инфраструктуры.</w:t>
      </w:r>
    </w:p>
    <w:p w14:paraId="1EC2A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Повышение энергоэффективности. </w:t>
      </w:r>
      <w:r>
        <w:rPr>
          <w:rFonts w:ascii="Times New Roman" w:hAnsi="Times New Roman" w:cs="Times New Roman"/>
          <w:sz w:val="28"/>
          <w:szCs w:val="28"/>
        </w:rPr>
        <w:t>Энергоэффективность является одной из главных целей современной энергетики, и гибридные системы способствуют её достижению на нескольких уровнях:</w:t>
      </w:r>
    </w:p>
    <w:p w14:paraId="4B8F1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использования ресурсов</w:t>
      </w:r>
      <w:r>
        <w:rPr>
          <w:rFonts w:ascii="Times New Roman" w:hAnsi="Times New Roman" w:cs="Times New Roman"/>
          <w:sz w:val="28"/>
          <w:szCs w:val="28"/>
        </w:rPr>
        <w:t>. Гибридные системы позволяют использовать каждый источник энергии в наиболее подходящий момент, учитывая его характеристики и доступность. Например, возобновляемые источники энергии (ВИЭ), такие как солнечная и ветровая энергия, могут использоваться в первую очередь, когда их генерация максимальна, а традиционные источники, такие как дизельные генераторы, включаются только при необходимости. Это приводит к значительному снижению расхода топлива и, следовательно, к повышению общей энергоэффективности системы.</w:t>
      </w:r>
    </w:p>
    <w:p w14:paraId="47CEE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потерь энергии</w:t>
      </w:r>
      <w:r>
        <w:rPr>
          <w:rFonts w:ascii="Times New Roman" w:hAnsi="Times New Roman" w:cs="Times New Roman"/>
          <w:sz w:val="28"/>
          <w:szCs w:val="28"/>
        </w:rPr>
        <w:t>. В гибридных системах, благодаря интеграции современных технологий управления и накопления энергии, значительно сокращаются потери при передаче и распределении энергии. Энергия, произведённая в избытке, может сохраняться в накопителях и использоваться в периоды высокого спроса, что позволяет избегать излишней генерации и снижает потери.</w:t>
      </w:r>
    </w:p>
    <w:p w14:paraId="60DD1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Гибкость в управлении нагрузкой.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 обеспечивают гибкость в управлении нагрузкой, позволяя более эффективно балансировать производство и потребление энергии. Это особенно важно в условиях изменяющегося спроса и вариативности генерации, характерной для ВИЭ. Гибридные системы могут автоматически регулировать распределение энергии в зависимости от текущих потребностей и доступности ресурсов, что приводит к оптимизации использования энергии и минимизации её потерь.</w:t>
      </w:r>
    </w:p>
    <w:p w14:paraId="382A5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Повышение КПД энергосистемы</w:t>
      </w:r>
      <w:r>
        <w:rPr>
          <w:rFonts w:ascii="Times New Roman" w:hAnsi="Times New Roman" w:cs="Times New Roman"/>
          <w:sz w:val="28"/>
          <w:szCs w:val="28"/>
        </w:rPr>
        <w:t>. Включение нескольких источников энергии в гибридные системы позволяет повысить общий коэффициент полезного действия (КПД) энергосистемы. Это достигается за счёт гибкости в эксплуатации и возможности регулирования генерации в реальном времени, что способствует максимальному использованию доступных ресурсов и минимизации неэффективности.</w:t>
      </w:r>
    </w:p>
    <w:p w14:paraId="34ADCD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Повышение устойчивости энергетической системы. </w:t>
      </w:r>
      <w:r>
        <w:rPr>
          <w:rFonts w:ascii="Times New Roman" w:hAnsi="Times New Roman" w:cs="Times New Roman"/>
          <w:sz w:val="28"/>
          <w:szCs w:val="28"/>
        </w:rPr>
        <w:t>Устойчивость энергоснабжения - это способность энергетической системы сохранять работоспособность и стабильность при воздействии внешних и внутренних факторов. Гибридные системы играют ключевую роль в обеспечении этой устойчивости:</w:t>
      </w:r>
    </w:p>
    <w:p w14:paraId="64DCA5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Диверсификация источников энергии.</w:t>
      </w:r>
      <w:r>
        <w:rPr>
          <w:rFonts w:ascii="Times New Roman" w:hAnsi="Times New Roman" w:cs="Times New Roman"/>
          <w:sz w:val="28"/>
          <w:szCs w:val="28"/>
        </w:rPr>
        <w:t xml:space="preserve"> Одним из основных преимуществ гибридных систем является их способность объединять несколько различных источников энергии. Это снижает зависимость от одного источника и повышает устойчивость системы к колебаниям в генерации, вызванным, например, изменением погодных условий или перебоями в поставках топлива. Диверсификация источников также позволяет энергетической системе более гибко реагировать на изменения в спросе и предложении.</w:t>
      </w:r>
    </w:p>
    <w:p w14:paraId="789557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Устойчивость к внешним воздействиям.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системы, за счёт наличия резервных источников и накопителей энергии, обладают высокой устойчивостью к внешним воздействиям, таким как природные катастрофы или техногенные аварии. В случае отказа одного источника энергии система может быстро переключиться на другой источник или использовать энергию, сохранённую в накопителях, что обеспечивает непрерывность энергоснабжения.</w:t>
      </w:r>
    </w:p>
    <w:p w14:paraId="3A41E9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в микрогриды.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 идеально подходят для использования в составе микрогридов - локализованных энергосистем, которые могут функционировать как в составе общей энергосети, так и автономно. Микрогриды, интегрирующие гибридные системы, способны самостоятельно обеспечивать энергию для определённых районов или объектов, что повышает устойчивость не только локальной, но и общей энергосистемы.</w:t>
      </w:r>
    </w:p>
    <w:p w14:paraId="2E47C7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воздействия на окружающую среду.</w:t>
      </w:r>
      <w:r>
        <w:rPr>
          <w:rFonts w:ascii="Times New Roman" w:hAnsi="Times New Roman" w:cs="Times New Roman"/>
          <w:sz w:val="28"/>
          <w:szCs w:val="28"/>
        </w:rPr>
        <w:t xml:space="preserve"> В контексте устойчивого развития гибридные системы играют важную роль в сокращении негативного воздействия на окружающую среду. Использование ВИЭ в сочетании с традиционными источниками снижает выбросы парниковых газов и другие формы загрязнения. Это способствует не только улучшению экологической ситуации, но и повышает устойчивость энергосистемы за счёт уменьшения её экологической нагрузки.</w:t>
      </w:r>
    </w:p>
    <w:p w14:paraId="12E85F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Резервирование и балансировка нагрузки</w:t>
      </w:r>
      <w:r>
        <w:rPr>
          <w:rFonts w:ascii="Times New Roman" w:hAnsi="Times New Roman" w:cs="Times New Roman"/>
          <w:sz w:val="28"/>
          <w:szCs w:val="28"/>
        </w:rPr>
        <w:t>. Гибридные системы предоставляют возможность более гибкого управления резервами и балансировки нагрузки. В случае внезапного повышения спроса или временного снижения генерации одного из источников, другие компоненты системы могут компенсировать нехватку энергии, что повышает надёжность и стабильность работы всей энергосистемы.</w:t>
      </w:r>
    </w:p>
    <w:p w14:paraId="0B71FB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Вклад в энергетическую безопасность. </w:t>
      </w:r>
      <w:r>
        <w:rPr>
          <w:rFonts w:ascii="Times New Roman" w:hAnsi="Times New Roman" w:cs="Times New Roman"/>
          <w:sz w:val="28"/>
          <w:szCs w:val="28"/>
        </w:rPr>
        <w:t>Гибридные системы способствуют повышению энергетической безопасности на национальном и глобальном уровнях:</w:t>
      </w:r>
    </w:p>
    <w:p w14:paraId="6762BB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зависимости от импорта топлива.</w:t>
      </w:r>
      <w:r>
        <w:rPr>
          <w:rFonts w:ascii="Times New Roman" w:hAnsi="Times New Roman" w:cs="Times New Roman"/>
          <w:sz w:val="28"/>
          <w:szCs w:val="28"/>
        </w:rPr>
        <w:t xml:space="preserve"> Благодаря интеграции ВИЭ, гибридные системы позволяют снизить зависимость стран от импорта ископаемого топлива, что уменьшает их уязвимость к колебаниям мировых цен на энергоносители и геополитическим рискам. Это особенно важно для стран с ограниченными ресурсами и высокой энергетической зависимостью.</w:t>
      </w:r>
    </w:p>
    <w:p w14:paraId="5E2953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Устойчивость к ценовым шокам.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 обеспечивают более стабильные и предсказуемые расходы на энергию, что позволяет снижать риски, связанные с резкими изменениями цен на традиционные виды топлива. Это, в свою очередь, способствует долгосрочной экономической стабильности и устойчивости энергетических рынков.</w:t>
      </w:r>
    </w:p>
    <w:p w14:paraId="2464C9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Поддержка энергетической автономии.</w:t>
      </w:r>
      <w:r>
        <w:rPr>
          <w:rFonts w:ascii="Times New Roman" w:hAnsi="Times New Roman" w:cs="Times New Roman"/>
          <w:sz w:val="28"/>
          <w:szCs w:val="28"/>
        </w:rPr>
        <w:t xml:space="preserve"> В условиях современных вызовов, таких как изменение климата и политическая нестабильность, гибридные системы могут способствовать повышению энергетической автономии регионов и стран. Местная генерация энергии из возобновляемых источников позволяет уменьшить зависимость от внешних поставок и обеспечивает большую независимость в энергетическом плане.</w:t>
      </w:r>
    </w:p>
    <w:p w14:paraId="233B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гибридные системы электроснабжения представляют собой важный инструмент в достижении глобальных целей по повышению энергоэффективности, устойчивости и безопасности энергетической инфраструктуры. Они играют центральную роль в переходе к более экологически чистым и надёжным энергосистемам, способным удовлетворить растущие энергетические потребности в условиях ограниченных ресурсов и изменяющегося климата.</w:t>
      </w:r>
    </w:p>
    <w:p w14:paraId="76481E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18.2. Основные компоненты гибридных систем электроснабжения</w:t>
      </w:r>
    </w:p>
    <w:p w14:paraId="6DE2CB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Гибридные системы электроснабжения сочетают в себе различные источники энергии, накопители и системы управления, обеспечивая комплексный подход к эффективному и устойчивому энергоснабжению. Современные достижения в этой области приводят к постоянному совершенствованию ключевых компонентов систем. Рассмотрим подробнее основные компоненты гибридных систем с учётом новейших тенденций и технологий.</w:t>
      </w:r>
    </w:p>
    <w:p w14:paraId="1E8584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Возобновляемые источники энергии (ВИЭ). Солнечная и ветровая энергия как ключевые элементы. </w:t>
      </w:r>
      <w:r>
        <w:rPr>
          <w:rFonts w:ascii="Times New Roman" w:hAnsi="Times New Roman" w:cs="Times New Roman"/>
          <w:sz w:val="28"/>
          <w:szCs w:val="28"/>
        </w:rPr>
        <w:t>Возобновляемые источники энергии являются основой гибридных систем, обеспечивая экологически чистую электроэнергию. В последние годы наблюдается развитие новых технологий и подходов в этой области.</w:t>
      </w:r>
    </w:p>
    <w:p w14:paraId="7EBE57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Солнечная энергия</w:t>
      </w:r>
      <w:r>
        <w:rPr>
          <w:rFonts w:ascii="Times New Roman" w:hAnsi="Times New Roman" w:cs="Times New Roman"/>
          <w:sz w:val="28"/>
          <w:szCs w:val="28"/>
        </w:rPr>
        <w:t xml:space="preserve">. Наряду с традиционными фотовольтаическими панелями, в современных системах активно применяются инновационные технологии,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перовскитные солнечные элементы</w:t>
      </w:r>
      <w:r>
        <w:rPr>
          <w:rFonts w:ascii="Times New Roman" w:hAnsi="Times New Roman" w:cs="Times New Roman"/>
          <w:sz w:val="28"/>
          <w:szCs w:val="28"/>
        </w:rPr>
        <w:t xml:space="preserve">. Эти элементы обладают высокой эффективностью и низкой себестоимостью производства. Также развивается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технология солнечных крыш</w:t>
      </w:r>
      <w:r>
        <w:rPr>
          <w:rFonts w:ascii="Times New Roman" w:hAnsi="Times New Roman" w:cs="Times New Roman"/>
          <w:sz w:val="28"/>
          <w:szCs w:val="28"/>
        </w:rPr>
        <w:t>, где солнечные панели интегрируются непосредственно в кровельные материалы зданий, что позволяет увеличить площадь для генерации солнечной энергии и улучшить эстетику.</w:t>
      </w:r>
    </w:p>
    <w:p w14:paraId="6947E2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Ветровая энергия</w:t>
      </w:r>
      <w:r>
        <w:rPr>
          <w:rFonts w:ascii="Times New Roman" w:hAnsi="Times New Roman" w:cs="Times New Roman"/>
          <w:sz w:val="28"/>
          <w:szCs w:val="28"/>
        </w:rPr>
        <w:t xml:space="preserve">. Ветровые турбины продолжают эволюционировать,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турбины с вертикальной осью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компактных ветровых установок</w:t>
      </w:r>
      <w:r>
        <w:rPr>
          <w:rFonts w:ascii="Times New Roman" w:hAnsi="Times New Roman" w:cs="Times New Roman"/>
          <w:sz w:val="28"/>
          <w:szCs w:val="28"/>
        </w:rPr>
        <w:t xml:space="preserve"> для городских условий. Новые разработки,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генерация энергии от низкоскоростного ветра</w:t>
      </w:r>
      <w:r>
        <w:rPr>
          <w:rFonts w:ascii="Times New Roman" w:hAnsi="Times New Roman" w:cs="Times New Roman"/>
          <w:sz w:val="28"/>
          <w:szCs w:val="28"/>
        </w:rPr>
        <w:t xml:space="preserve"> (Low Wind Speed Turbines), позволяют использовать меньшие скорости ветра, что делает эту технологию применимой в более широком спектре условий.</w:t>
      </w:r>
    </w:p>
    <w:p w14:paraId="5C6257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других ВИЭ</w:t>
      </w:r>
      <w:r>
        <w:rPr>
          <w:rFonts w:ascii="Times New Roman" w:hAnsi="Times New Roman" w:cs="Times New Roman"/>
          <w:sz w:val="28"/>
          <w:szCs w:val="28"/>
        </w:rPr>
        <w:t xml:space="preserve">. В гибридные системы также интегрируются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концентраторы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приборы для улавливания атмосферного CO2</w:t>
      </w:r>
      <w:r>
        <w:rPr>
          <w:rFonts w:ascii="Times New Roman" w:hAnsi="Times New Roman" w:cs="Times New Roman"/>
          <w:sz w:val="28"/>
          <w:szCs w:val="28"/>
        </w:rPr>
        <w:t>. Солнечные концентраторы используют линзы или зеркала для фокусировки солнечных лучей на небольшой площади, что позволяет достичь высокой температурной эффективности. Приборы для улавливания CO2 могут использоваться для улучшения экологического баланса и частичной компенсации углеродных выбросов.</w:t>
      </w:r>
    </w:p>
    <w:p w14:paraId="049926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Традиционные источники энергии. Дизельные генераторы, газовые турбины и их интеграция с ВИЭ. </w:t>
      </w:r>
      <w:r>
        <w:rPr>
          <w:rFonts w:ascii="Times New Roman" w:hAnsi="Times New Roman" w:cs="Times New Roman"/>
          <w:sz w:val="28"/>
          <w:szCs w:val="28"/>
        </w:rPr>
        <w:t>Традиционные источники энергии остаются важными элементами гибридных систем, обеспечивая надежность и резервное энергоснабжение.</w:t>
      </w:r>
    </w:p>
    <w:p w14:paraId="746D0C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Дизельные генераторы</w:t>
      </w:r>
      <w:r>
        <w:rPr>
          <w:rFonts w:ascii="Times New Roman" w:hAnsi="Times New Roman" w:cs="Times New Roman"/>
          <w:sz w:val="28"/>
          <w:szCs w:val="28"/>
        </w:rPr>
        <w:t xml:space="preserve">. Современные дизельные генераторы оснащаются системами </w:t>
      </w:r>
      <w:r>
        <w:rPr>
          <w:rFonts w:ascii="Times New Roman" w:hAnsi="Times New Roman" w:cs="Times New Roman"/>
          <w:b/>
          <w:bCs/>
          <w:sz w:val="28"/>
          <w:szCs w:val="28"/>
        </w:rPr>
        <w:t>дожига выхлопных газов</w:t>
      </w:r>
      <w:r>
        <w:rPr>
          <w:rFonts w:ascii="Times New Roman" w:hAnsi="Times New Roman" w:cs="Times New Roman"/>
          <w:sz w:val="28"/>
          <w:szCs w:val="28"/>
        </w:rPr>
        <w:t xml:space="preserve">, такими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SCR (Selective Catalytic Reduction)</w:t>
      </w:r>
      <w:r>
        <w:rPr>
          <w:rFonts w:ascii="Times New Roman" w:hAnsi="Times New Roman" w:cs="Times New Roman"/>
          <w:sz w:val="28"/>
          <w:szCs w:val="28"/>
        </w:rPr>
        <w:t xml:space="preserve">, которые значительно снижают уровень выбросов оксидов азота. Также появляются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гибридные дизельные генераторы</w:t>
      </w:r>
      <w:r>
        <w:rPr>
          <w:rFonts w:ascii="Times New Roman" w:hAnsi="Times New Roman" w:cs="Times New Roman"/>
          <w:sz w:val="28"/>
          <w:szCs w:val="28"/>
        </w:rPr>
        <w:t>, которые могут работать в комбинации с аккумуляторными системами, уменьшая количество работающих часов генератора и тем самым снижая затраты на топливо и обслуживание.</w:t>
      </w:r>
    </w:p>
    <w:p w14:paraId="5BD7DE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Газовые турбины.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газовые турбины интегрируются в системы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комбинированного цикла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эффективно использовать и электрическую, и тепловую энергию. Развиваются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модульные газовые турбины</w:t>
      </w:r>
      <w:r>
        <w:rPr>
          <w:rFonts w:ascii="Times New Roman" w:hAnsi="Times New Roman" w:cs="Times New Roman"/>
          <w:sz w:val="28"/>
          <w:szCs w:val="28"/>
        </w:rPr>
        <w:t>, которые можно легко интегрировать в существующую инфраструктуру и масштабировать в зависимости от потребностей системы.</w:t>
      </w:r>
    </w:p>
    <w:p w14:paraId="28F8D3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Энергетические накопители. Аккумуляторные батареи, суперконденсаторы, гидроаккумулирующие станции. </w:t>
      </w:r>
      <w:r>
        <w:rPr>
          <w:rFonts w:ascii="Times New Roman" w:hAnsi="Times New Roman" w:cs="Times New Roman"/>
          <w:sz w:val="28"/>
          <w:szCs w:val="28"/>
        </w:rPr>
        <w:t>Энергетические накопители играют ключевую роль в стабилизации и оптимизации работы гибридных систем. В последнее время наблюдается развитие новых технологий накопления энергии.</w:t>
      </w:r>
    </w:p>
    <w:p w14:paraId="02E79E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Аккумуляторные батареи</w:t>
      </w:r>
      <w:r>
        <w:rPr>
          <w:rFonts w:ascii="Times New Roman" w:hAnsi="Times New Roman" w:cs="Times New Roman"/>
          <w:sz w:val="28"/>
          <w:szCs w:val="28"/>
        </w:rPr>
        <w:t xml:space="preserve">. Одним из самых перспективных направлений является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твердотельные аккумуляторы</w:t>
      </w:r>
      <w:r>
        <w:rPr>
          <w:rFonts w:ascii="Times New Roman" w:hAnsi="Times New Roman" w:cs="Times New Roman"/>
          <w:sz w:val="28"/>
          <w:szCs w:val="28"/>
        </w:rPr>
        <w:t xml:space="preserve">, которые обеспечивают высокую безопасность и долгий срок службы. </w:t>
      </w:r>
      <w:r>
        <w:rPr>
          <w:rFonts w:ascii="Times New Roman" w:hAnsi="Times New Roman" w:cs="Times New Roman"/>
          <w:b/>
          <w:bCs/>
          <w:sz w:val="28"/>
          <w:szCs w:val="28"/>
        </w:rPr>
        <w:t>Натрий-ионные батареи</w:t>
      </w:r>
      <w:r>
        <w:rPr>
          <w:rFonts w:ascii="Times New Roman" w:hAnsi="Times New Roman" w:cs="Times New Roman"/>
          <w:sz w:val="28"/>
          <w:szCs w:val="28"/>
        </w:rPr>
        <w:t xml:space="preserve"> становятся всё более популярными благодаря своей низкой стоимости и экологичности. В перспективе ожидается 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металло-воздушных аккумуляторов</w:t>
      </w:r>
      <w:r>
        <w:rPr>
          <w:rFonts w:ascii="Times New Roman" w:hAnsi="Times New Roman" w:cs="Times New Roman"/>
          <w:sz w:val="28"/>
          <w:szCs w:val="28"/>
        </w:rPr>
        <w:t>, которые обладают высокой энергетической плотностью и могут использоваться для хранения больших объемов энергии.</w:t>
      </w:r>
    </w:p>
    <w:p w14:paraId="68A982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Суперконденсаторы.</w:t>
      </w:r>
      <w:r>
        <w:rPr>
          <w:rFonts w:ascii="Times New Roman" w:hAnsi="Times New Roman" w:cs="Times New Roman"/>
          <w:sz w:val="28"/>
          <w:szCs w:val="28"/>
        </w:rPr>
        <w:t xml:space="preserve"> В последнее время наблюдается рост интереса к </w:t>
      </w:r>
      <w:r>
        <w:rPr>
          <w:rFonts w:ascii="Times New Roman" w:hAnsi="Times New Roman" w:cs="Times New Roman"/>
          <w:b/>
          <w:bCs/>
          <w:sz w:val="28"/>
          <w:szCs w:val="28"/>
        </w:rPr>
        <w:t>гибридным системам накопления</w:t>
      </w:r>
      <w:r>
        <w:rPr>
          <w:rFonts w:ascii="Times New Roman" w:hAnsi="Times New Roman" w:cs="Times New Roman"/>
          <w:sz w:val="28"/>
          <w:szCs w:val="28"/>
        </w:rPr>
        <w:t>, которые сочетают в себе характеристики суперконденсаторов и аккумуляторов. Это позволяет добиться лучшего баланса между высокой мощностью и большой ёмкостью хранения.</w:t>
      </w:r>
    </w:p>
    <w:p w14:paraId="203F43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Гидроаккумулирующие станции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Маломасштабные и модульные гидроаккумулирующие установки</w:t>
      </w:r>
      <w:r>
        <w:rPr>
          <w:rFonts w:ascii="Times New Roman" w:hAnsi="Times New Roman" w:cs="Times New Roman"/>
          <w:sz w:val="28"/>
          <w:szCs w:val="28"/>
        </w:rPr>
        <w:t xml:space="preserve"> становятся всё более распространёнными. Они позволяют интегрировать гидроаккумулирующие системы в небольшие и удалённые регионы, что делает эти технологии доступными в новых условиях.</w:t>
      </w:r>
    </w:p>
    <w:p w14:paraId="104E31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Системы управления и контроля. Программное обеспечение и алгоритмы управления гибридными системами. </w:t>
      </w:r>
      <w:r>
        <w:rPr>
          <w:rFonts w:ascii="Times New Roman" w:hAnsi="Times New Roman" w:cs="Times New Roman"/>
          <w:sz w:val="28"/>
          <w:szCs w:val="28"/>
        </w:rPr>
        <w:t>Системы управления и контроля являются важнейшим элементом гибридных систем, обеспечивая их интеграцию и оптимальное функционирование.</w:t>
      </w:r>
    </w:p>
    <w:p w14:paraId="77839C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. Современные системы управления используют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платформы для прогнозирования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оптимизации распределения ресурсов</w:t>
      </w:r>
      <w:r>
        <w:rPr>
          <w:rFonts w:ascii="Times New Roman" w:hAnsi="Times New Roman" w:cs="Times New Roman"/>
          <w:sz w:val="28"/>
          <w:szCs w:val="28"/>
        </w:rPr>
        <w:t xml:space="preserve">. Эти системы могут интегрировать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больших данных</w:t>
      </w:r>
      <w:r>
        <w:rPr>
          <w:rFonts w:ascii="Times New Roman" w:hAnsi="Times New Roman" w:cs="Times New Roman"/>
          <w:sz w:val="28"/>
          <w:szCs w:val="28"/>
        </w:rPr>
        <w:t xml:space="preserve"> (Big Data) и </w:t>
      </w:r>
      <w:r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</w:t>
      </w:r>
      <w:r>
        <w:rPr>
          <w:rFonts w:ascii="Times New Roman" w:hAnsi="Times New Roman" w:cs="Times New Roman"/>
          <w:sz w:val="28"/>
          <w:szCs w:val="28"/>
        </w:rPr>
        <w:t xml:space="preserve"> для более точного прогнозирования потребностей в энергии и повышения эффективности работы всей системы.</w:t>
      </w:r>
    </w:p>
    <w:p w14:paraId="4B1BB7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Алгоритмы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. Актуальными становятся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адаптивные алгоритмы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 машинного обучения</w:t>
      </w:r>
      <w:r>
        <w:rPr>
          <w:rFonts w:ascii="Times New Roman" w:hAnsi="Times New Roman" w:cs="Times New Roman"/>
          <w:sz w:val="28"/>
          <w:szCs w:val="28"/>
        </w:rPr>
        <w:t>, которые позволяют системе самостоятельно адаптироваться к изменениям в реальном времени и оптимизировать использование ресурсов на основе предыдущих данных и текущих условий.</w:t>
      </w:r>
    </w:p>
    <w:p w14:paraId="693686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и автоматизация.</w:t>
      </w:r>
      <w:r>
        <w:rPr>
          <w:rFonts w:ascii="Times New Roman" w:hAnsi="Times New Roman" w:cs="Times New Roman"/>
          <w:sz w:val="28"/>
          <w:szCs w:val="28"/>
        </w:rPr>
        <w:t xml:space="preserve"> Включение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Интернета вещей (IoT)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блокчейн</w:t>
      </w:r>
      <w:r>
        <w:rPr>
          <w:rFonts w:ascii="Times New Roman" w:hAnsi="Times New Roman" w:cs="Times New Roman"/>
          <w:sz w:val="28"/>
          <w:szCs w:val="28"/>
        </w:rPr>
        <w:t xml:space="preserve"> для отслеживания и управления потоками энергии может повысить прозрачность и безопасность операций, а также упростить взаимодействие между различными компонентами системы. Это обеспечивает улучшенную интеграцию и координацию между источниками энергии, накопителями и потребителями.</w:t>
      </w:r>
    </w:p>
    <w:p w14:paraId="5F391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гибридные системы электроснабжения продолжают развиваться, интегрируя новые технологии и подходы. Эти системы не только повышают энергоэффективность и устойчивость, но и способствуют более широкому внедрению зелёной энергетики и инновационных решений в области управления энергией.</w:t>
      </w:r>
    </w:p>
    <w:p w14:paraId="2D3A8C6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18.1.</w:t>
      </w:r>
    </w:p>
    <w:p w14:paraId="540EDB1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компоненты гибридных систем электроснабжения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1539C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C5E0B3" w:themeFill="accent6" w:themeFillTint="66"/>
          </w:tcPr>
          <w:p w14:paraId="51D004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3CDD07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3A6CB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Примеры технологий</w:t>
            </w:r>
          </w:p>
        </w:tc>
      </w:tr>
      <w:tr w14:paraId="2D308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FEF2CC" w:themeFill="accent4" w:themeFillTint="33"/>
          </w:tcPr>
          <w:p w14:paraId="774CA6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Возобновляемые источники</w:t>
            </w:r>
          </w:p>
        </w:tc>
        <w:tc>
          <w:tcPr>
            <w:tcW w:w="3005" w:type="dxa"/>
            <w:shd w:val="clear" w:color="auto" w:fill="FEF2CC" w:themeFill="accent4" w:themeFillTint="33"/>
          </w:tcPr>
          <w:p w14:paraId="520AD4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Источники энергии, использующие природные ресурсы, которые восстанавливаются естественным образом.</w:t>
            </w:r>
          </w:p>
        </w:tc>
        <w:tc>
          <w:tcPr>
            <w:tcW w:w="3006" w:type="dxa"/>
            <w:shd w:val="clear" w:color="auto" w:fill="FEF2CC" w:themeFill="accent4" w:themeFillTint="33"/>
          </w:tcPr>
          <w:p w14:paraId="032861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Солнечные панели, ветряные турбины</w:t>
            </w:r>
          </w:p>
        </w:tc>
      </w:tr>
      <w:tr w14:paraId="2BD91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D9E2F3" w:themeFill="accent5" w:themeFillTint="33"/>
          </w:tcPr>
          <w:p w14:paraId="3333AE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Традиционные источники</w:t>
            </w:r>
          </w:p>
        </w:tc>
        <w:tc>
          <w:tcPr>
            <w:tcW w:w="3005" w:type="dxa"/>
            <w:shd w:val="clear" w:color="auto" w:fill="D9E2F3" w:themeFill="accent5" w:themeFillTint="33"/>
          </w:tcPr>
          <w:p w14:paraId="39D631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Источники энергии, которые используют ископаемое топливо или другие традиционные методы генерации.</w:t>
            </w:r>
          </w:p>
        </w:tc>
        <w:tc>
          <w:tcPr>
            <w:tcW w:w="3006" w:type="dxa"/>
            <w:shd w:val="clear" w:color="auto" w:fill="D9E2F3" w:themeFill="accent5" w:themeFillTint="33"/>
          </w:tcPr>
          <w:p w14:paraId="5B65A8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Дизельные генераторы, газовые турбины</w:t>
            </w:r>
          </w:p>
        </w:tc>
      </w:tr>
      <w:tr w14:paraId="6142B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FEF2CC" w:themeFill="accent4" w:themeFillTint="33"/>
          </w:tcPr>
          <w:p w14:paraId="651099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Энергетические накопители</w:t>
            </w:r>
          </w:p>
        </w:tc>
        <w:tc>
          <w:tcPr>
            <w:tcW w:w="3005" w:type="dxa"/>
            <w:shd w:val="clear" w:color="auto" w:fill="FEF2CC" w:themeFill="accent4" w:themeFillTint="33"/>
          </w:tcPr>
          <w:p w14:paraId="1ABAB1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Устройства для хранения энергии для использования в периоды низкого производства энергии.</w:t>
            </w:r>
          </w:p>
        </w:tc>
        <w:tc>
          <w:tcPr>
            <w:tcW w:w="3006" w:type="dxa"/>
            <w:shd w:val="clear" w:color="auto" w:fill="FEF2CC" w:themeFill="accent4" w:themeFillTint="33"/>
          </w:tcPr>
          <w:p w14:paraId="79783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Аккумуляторные батареи, суперконденсаторы, гидроаккумулирующие станции</w:t>
            </w:r>
          </w:p>
        </w:tc>
      </w:tr>
      <w:tr w14:paraId="61299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D9E2F3" w:themeFill="accent5" w:themeFillTint="33"/>
          </w:tcPr>
          <w:p w14:paraId="158991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управления и контроля</w:t>
            </w:r>
          </w:p>
        </w:tc>
        <w:tc>
          <w:tcPr>
            <w:tcW w:w="3005" w:type="dxa"/>
            <w:shd w:val="clear" w:color="auto" w:fill="D9E2F3" w:themeFill="accent5" w:themeFillTint="33"/>
          </w:tcPr>
          <w:p w14:paraId="28F9A9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и алгоритмы для управления и оптимизации работы гибридных систем.</w:t>
            </w:r>
          </w:p>
        </w:tc>
        <w:tc>
          <w:tcPr>
            <w:tcW w:w="3006" w:type="dxa"/>
            <w:shd w:val="clear" w:color="auto" w:fill="D9E2F3" w:themeFill="accent5" w:themeFillTint="33"/>
          </w:tcPr>
          <w:p w14:paraId="6312D9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SCADA-системы, алгоритмы оптимизации</w:t>
            </w:r>
          </w:p>
        </w:tc>
      </w:tr>
    </w:tbl>
    <w:p w14:paraId="13305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C38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18.3. Гибридные системы и их роль в повышении энергоэффективности</w:t>
      </w:r>
    </w:p>
    <w:p w14:paraId="3F443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Гибридные системы электроснабжения играют важную роль в повышении энергоэффективности за счет интеграции различных технологий и источников энергии. Они способствуют снижению потерь энергии, оптимизации использования ресурсов и интеграции технологий Smart Grid. Важным аспектом является также применение зелёных технологий, которые усиливают экологическую устойчивость и способствуют более эффективному использованию ресурсов. Рассмотрим каждый из этих аспектов более подробно.</w:t>
      </w:r>
    </w:p>
    <w:p w14:paraId="35206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Роль гибридных систем в минимизации потерь при передаче и распределении энергии</w:t>
      </w:r>
      <w:r>
        <w:rPr>
          <w:rFonts w:ascii="Times New Roman" w:hAnsi="Times New Roman" w:cs="Times New Roman"/>
          <w:sz w:val="28"/>
          <w:szCs w:val="28"/>
        </w:rPr>
        <w:t>. Гибридные системы электроснабжения, применяющие зелёные технологии, способствуют снижению потерь энергии на различных этапах её передачи и распределения.</w:t>
      </w:r>
    </w:p>
    <w:p w14:paraId="723FF0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возобновляемыми источниками</w:t>
      </w:r>
      <w:r>
        <w:rPr>
          <w:rFonts w:ascii="Times New Roman" w:hAnsi="Times New Roman" w:cs="Times New Roman"/>
          <w:sz w:val="28"/>
          <w:szCs w:val="28"/>
        </w:rPr>
        <w:t>. Использование возобновляемых источников энергии (ВИЭ) снижает необходимость в долгих линиях электропередач, что минимизирует потери, связанные с транспортировкой энергии на большие расстояния. ВИЭ, такие как солнечные и ветровые установки, могут быть размещены ближе к потребителям, снижая затраты на распределение и потери в линиях электропередачи.</w:t>
      </w:r>
    </w:p>
    <w:p w14:paraId="40EDE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накопители и зелёные технологии.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аккумуляторные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суперконденсаторы</w:t>
      </w:r>
      <w:r>
        <w:rPr>
          <w:rFonts w:ascii="Times New Roman" w:hAnsi="Times New Roman" w:cs="Times New Roman"/>
          <w:sz w:val="28"/>
          <w:szCs w:val="28"/>
        </w:rPr>
        <w:t xml:space="preserve"> с улучшенными характеристиками, такие как твердотельные аккумуляторы и натрий-ионные батареи, способны эффективно сохранять избыточную энергию, произведённую ВИЭ, и возвращать её в сеть в периоды пикового потребления. Это позволяет сократить потери энергии при переключении между источниками и равномерно распределять нагрузку.</w:t>
      </w:r>
    </w:p>
    <w:p w14:paraId="39499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распределительные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распределительные сети</w:t>
      </w:r>
      <w:r>
        <w:rPr>
          <w:rFonts w:ascii="Times New Roman" w:hAnsi="Times New Roman" w:cs="Times New Roman"/>
          <w:sz w:val="28"/>
          <w:szCs w:val="28"/>
        </w:rPr>
        <w:t xml:space="preserve"> (Smart Grids) используют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мониторинга и управления</w:t>
      </w:r>
      <w:r>
        <w:rPr>
          <w:rFonts w:ascii="Times New Roman" w:hAnsi="Times New Roman" w:cs="Times New Roman"/>
          <w:sz w:val="28"/>
          <w:szCs w:val="28"/>
        </w:rPr>
        <w:t xml:space="preserve">, которые позволяют оптимизировать распределение энергии и минимизировать потери.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для управления энергией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алгоритмы предсказательного анализа</w:t>
      </w:r>
      <w:r>
        <w:rPr>
          <w:rFonts w:ascii="Times New Roman" w:hAnsi="Times New Roman" w:cs="Times New Roman"/>
          <w:sz w:val="28"/>
          <w:szCs w:val="28"/>
        </w:rPr>
        <w:t xml:space="preserve"> помогают в реальном времени отслеживать потоки энергии и оперативно реагировать на изменения, что снижает потери, связанные с перегрузками и неэффективным распределением.</w:t>
      </w:r>
    </w:p>
    <w:p w14:paraId="57635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Эффективное использование комбинации ВИЭ и традиционных источников для снижения затрат</w:t>
      </w:r>
      <w:r>
        <w:rPr>
          <w:rFonts w:ascii="Times New Roman" w:hAnsi="Times New Roman" w:cs="Times New Roman"/>
          <w:sz w:val="28"/>
          <w:szCs w:val="28"/>
        </w:rPr>
        <w:t>. Гибридные системы позволяют эффективно сочетать ВИЭ и традиционные источники энергии, что способствует оптимизации ресурсного обеспечения и снижению затрат.</w:t>
      </w:r>
    </w:p>
    <w:p w14:paraId="649CA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Гибридизация источников энергии.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гибридные системы интегрируют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солнечные, ветровые и гидроэнергетические установки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b/>
          <w:bCs/>
          <w:sz w:val="28"/>
          <w:szCs w:val="28"/>
        </w:rPr>
        <w:t>газовыми турбинами и дизельными генераторами</w:t>
      </w:r>
      <w:r>
        <w:rPr>
          <w:rFonts w:ascii="Times New Roman" w:hAnsi="Times New Roman" w:cs="Times New Roman"/>
          <w:sz w:val="28"/>
          <w:szCs w:val="28"/>
        </w:rPr>
        <w:t xml:space="preserve">. Это позволяет компенсировать переменные характеристики ВИЭ и поддерживать стабильное энергоснабжение.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алгоритмов оптимизации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 линейного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моделирование сценариев</w:t>
      </w:r>
      <w:r>
        <w:rPr>
          <w:rFonts w:ascii="Times New Roman" w:hAnsi="Times New Roman" w:cs="Times New Roman"/>
          <w:sz w:val="28"/>
          <w:szCs w:val="28"/>
        </w:rPr>
        <w:t>, позволяет определить наилучшее сочетание источников для обеспечения надёжности и минимизации затрат.</w:t>
      </w:r>
    </w:p>
    <w:p w14:paraId="3A543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зелёного энергосервиса</w:t>
      </w:r>
      <w:r>
        <w:rPr>
          <w:rFonts w:ascii="Times New Roman" w:hAnsi="Times New Roman" w:cs="Times New Roman"/>
          <w:sz w:val="28"/>
          <w:szCs w:val="28"/>
        </w:rPr>
        <w:t xml:space="preserve">. Гибридные системы могут быть включены в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энергосервисные контракты</w:t>
      </w:r>
      <w:r>
        <w:rPr>
          <w:rFonts w:ascii="Times New Roman" w:hAnsi="Times New Roman" w:cs="Times New Roman"/>
          <w:sz w:val="28"/>
          <w:szCs w:val="28"/>
        </w:rPr>
        <w:t xml:space="preserve"> (ESCO), которые обеспечивают финансирование и внедрение зелёных технологий. Эти контракты могут включать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модернизацию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>, что снижает общие затраты и улучшает экологические характеристики системы.</w:t>
      </w:r>
    </w:p>
    <w:p w14:paraId="2CCAD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энергосберегающими технологиями</w:t>
      </w:r>
      <w:r>
        <w:rPr>
          <w:rFonts w:ascii="Times New Roman" w:hAnsi="Times New Roman" w:cs="Times New Roman"/>
          <w:sz w:val="28"/>
          <w:szCs w:val="28"/>
        </w:rPr>
        <w:t xml:space="preserve">.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умного управления энергией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освещения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энергосберегающие устройства</w:t>
      </w:r>
      <w:r>
        <w:rPr>
          <w:rFonts w:ascii="Times New Roman" w:hAnsi="Times New Roman" w:cs="Times New Roman"/>
          <w:sz w:val="28"/>
          <w:szCs w:val="28"/>
        </w:rPr>
        <w:t xml:space="preserve">, позволяет снизить потребление энергии и затраты на её производство. Применение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управления нагрузкой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динамическое управление потреблением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спросом</w:t>
      </w:r>
      <w:r>
        <w:rPr>
          <w:rFonts w:ascii="Times New Roman" w:hAnsi="Times New Roman" w:cs="Times New Roman"/>
          <w:sz w:val="28"/>
          <w:szCs w:val="28"/>
        </w:rPr>
        <w:t>, позволяет эффективно использовать ресурсы в зависимости от их доступности и текущих потребностей.</w:t>
      </w:r>
    </w:p>
    <w:p w14:paraId="1424F9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чистые материалы.</w:t>
      </w:r>
      <w:r>
        <w:rPr>
          <w:rFonts w:ascii="Times New Roman" w:hAnsi="Times New Roman" w:cs="Times New Roman"/>
          <w:sz w:val="28"/>
          <w:szCs w:val="28"/>
        </w:rPr>
        <w:t xml:space="preserve"> Применение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чистых строительных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минимизации углеродного следа</w:t>
      </w:r>
      <w:r>
        <w:rPr>
          <w:rFonts w:ascii="Times New Roman" w:hAnsi="Times New Roman" w:cs="Times New Roman"/>
          <w:sz w:val="28"/>
          <w:szCs w:val="28"/>
        </w:rPr>
        <w:t xml:space="preserve"> при строительстве и эксплуатации энергетических объектов способствует снижению общих затрат и улучшению экологической устойчивости.</w:t>
      </w:r>
    </w:p>
    <w:p w14:paraId="7A8E9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5DBC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18.2.</w:t>
      </w:r>
    </w:p>
    <w:p w14:paraId="2D10AE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 гибридных систем в повышении энергоэффективности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639B2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C5E0B3" w:themeFill="accent6" w:themeFillTint="66"/>
          </w:tcPr>
          <w:p w14:paraId="27725E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274C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2E3F0B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на энергоэффективность</w:t>
            </w:r>
          </w:p>
        </w:tc>
      </w:tr>
      <w:tr w14:paraId="78A3B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FEF2CC" w:themeFill="accent4" w:themeFillTint="33"/>
          </w:tcPr>
          <w:p w14:paraId="16053F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потерь энергии</w:t>
            </w:r>
          </w:p>
        </w:tc>
        <w:tc>
          <w:tcPr>
            <w:tcW w:w="3005" w:type="dxa"/>
            <w:shd w:val="clear" w:color="auto" w:fill="FEF2CC" w:themeFill="accent4" w:themeFillTint="33"/>
          </w:tcPr>
          <w:p w14:paraId="13C870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минимизации потерь при передаче и распределении энергии.</w:t>
            </w:r>
          </w:p>
        </w:tc>
        <w:tc>
          <w:tcPr>
            <w:tcW w:w="3006" w:type="dxa"/>
            <w:shd w:val="clear" w:color="auto" w:fill="FEF2CC" w:themeFill="accent4" w:themeFillTint="33"/>
          </w:tcPr>
          <w:p w14:paraId="666529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Уменьшение затрат на передачу и распределение</w:t>
            </w:r>
          </w:p>
        </w:tc>
      </w:tr>
      <w:tr w14:paraId="635A0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D9E2F3" w:themeFill="accent5" w:themeFillTint="33"/>
          </w:tcPr>
          <w:p w14:paraId="48EAF7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Оптимизация использования</w:t>
            </w:r>
          </w:p>
        </w:tc>
        <w:tc>
          <w:tcPr>
            <w:tcW w:w="3005" w:type="dxa"/>
            <w:shd w:val="clear" w:color="auto" w:fill="D9E2F3" w:themeFill="accent5" w:themeFillTint="33"/>
          </w:tcPr>
          <w:p w14:paraId="1509D0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Эффективное сочетание ВИЭ и традиционных источников для снижения затрат.</w:t>
            </w:r>
          </w:p>
        </w:tc>
        <w:tc>
          <w:tcPr>
            <w:tcW w:w="3006" w:type="dxa"/>
            <w:shd w:val="clear" w:color="auto" w:fill="D9E2F3" w:themeFill="accent5" w:themeFillTint="33"/>
          </w:tcPr>
          <w:p w14:paraId="509F2A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Уменьшение общих затрат на энергоснабжение</w:t>
            </w:r>
          </w:p>
        </w:tc>
      </w:tr>
      <w:tr w14:paraId="60AD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FEF2CC" w:themeFill="accent4" w:themeFillTint="33"/>
          </w:tcPr>
          <w:p w14:paraId="2683B2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технологий Smart Grid</w:t>
            </w:r>
          </w:p>
        </w:tc>
        <w:tc>
          <w:tcPr>
            <w:tcW w:w="3005" w:type="dxa"/>
            <w:shd w:val="clear" w:color="auto" w:fill="FEF2CC" w:themeFill="accent4" w:themeFillTint="33"/>
          </w:tcPr>
          <w:p w14:paraId="527A5C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умных сетей для управления и контроля энергопотребления.</w:t>
            </w:r>
          </w:p>
        </w:tc>
        <w:tc>
          <w:tcPr>
            <w:tcW w:w="3006" w:type="dxa"/>
            <w:shd w:val="clear" w:color="auto" w:fill="FEF2CC" w:themeFill="accent4" w:themeFillTint="33"/>
          </w:tcPr>
          <w:p w14:paraId="1DCDA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оперативности и точности управления</w:t>
            </w:r>
          </w:p>
        </w:tc>
      </w:tr>
    </w:tbl>
    <w:p w14:paraId="14BED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C9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технологий Smart Grid. Умные сети как катализатор повышения эффективности гибридных систем. </w:t>
      </w:r>
      <w:r>
        <w:rPr>
          <w:rFonts w:ascii="Times New Roman" w:hAnsi="Times New Roman" w:cs="Times New Roman"/>
          <w:sz w:val="28"/>
          <w:szCs w:val="28"/>
        </w:rPr>
        <w:t>Технологии Smart Grid играют ключевую роль в повышении эффективности гибридных систем, обеспечивая интеграцию и координацию различных элементов энергоснабжения и содействуя применению зелёных технологий.</w:t>
      </w:r>
    </w:p>
    <w:p w14:paraId="117A8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Интеллектуальное управление сетью.</w:t>
      </w:r>
      <w:r>
        <w:rPr>
          <w:rFonts w:ascii="Times New Roman" w:hAnsi="Times New Roman" w:cs="Times New Roman"/>
          <w:sz w:val="28"/>
          <w:szCs w:val="28"/>
        </w:rPr>
        <w:t xml:space="preserve"> Smart Grid включает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измерительные системы</w:t>
      </w:r>
      <w:r>
        <w:rPr>
          <w:rFonts w:ascii="Times New Roman" w:hAnsi="Times New Roman" w:cs="Times New Roman"/>
          <w:sz w:val="28"/>
          <w:szCs w:val="28"/>
        </w:rPr>
        <w:t xml:space="preserve"> (Smart Meters) и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мониторинга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, которые позволяют эффективно управлять потоками энергии и снижать потери. Эти системы предоставляют данные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прогнозирования потребления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оптимизации распределения энергии</w:t>
      </w:r>
      <w:r>
        <w:rPr>
          <w:rFonts w:ascii="Times New Roman" w:hAnsi="Times New Roman" w:cs="Times New Roman"/>
          <w:sz w:val="28"/>
          <w:szCs w:val="28"/>
        </w:rPr>
        <w:t>, что позволяет лучше интегрировать ВИЭ и традиционные источники энергии.</w:t>
      </w:r>
    </w:p>
    <w:p w14:paraId="2F042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Динамическое управление нагрузкой и зелёные технологии.</w:t>
      </w:r>
      <w:r>
        <w:rPr>
          <w:rFonts w:ascii="Times New Roman" w:hAnsi="Times New Roman" w:cs="Times New Roman"/>
          <w:sz w:val="28"/>
          <w:szCs w:val="28"/>
        </w:rPr>
        <w:t xml:space="preserve"> Технологии Smart Grid поддерживают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спросом</w:t>
      </w:r>
      <w:r>
        <w:rPr>
          <w:rFonts w:ascii="Times New Roman" w:hAnsi="Times New Roman" w:cs="Times New Roman"/>
          <w:sz w:val="28"/>
          <w:szCs w:val="28"/>
        </w:rPr>
        <w:t xml:space="preserve"> (Demand Response), позволяя гибко реагировать на изменения в потреблении энергии. Это способствует более эффективному использованию возобновляемых источников и снижению потребления энергии в периоды пиковых нагрузок. Интеграция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зелёного управления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накопления и распределения энергии</w:t>
      </w:r>
      <w:r>
        <w:rPr>
          <w:rFonts w:ascii="Times New Roman" w:hAnsi="Times New Roman" w:cs="Times New Roman"/>
          <w:sz w:val="28"/>
          <w:szCs w:val="28"/>
        </w:rPr>
        <w:t>, помогает снизить зависимость от традиционных источников.</w:t>
      </w:r>
    </w:p>
    <w:p w14:paraId="1B36F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ВИЭ</w:t>
      </w:r>
      <w:r>
        <w:rPr>
          <w:rFonts w:ascii="Times New Roman" w:hAnsi="Times New Roman" w:cs="Times New Roman"/>
          <w:sz w:val="28"/>
          <w:szCs w:val="28"/>
        </w:rPr>
        <w:t xml:space="preserve">. Smart Grid позволяет эффективно интегрировать ВИЭ, такие как солнечные и ветровые установки, за счёт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интеллектуального управления генерацией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регулирования потоков энергии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прогнозных моделей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алгоритмов оптимизации</w:t>
      </w:r>
      <w:r>
        <w:rPr>
          <w:rFonts w:ascii="Times New Roman" w:hAnsi="Times New Roman" w:cs="Times New Roman"/>
          <w:sz w:val="28"/>
          <w:szCs w:val="28"/>
        </w:rPr>
        <w:t xml:space="preserve"> помогает справляться с переменными характеристиками ВИЭ и поддерживать стабильное энергоснабжение.</w:t>
      </w:r>
    </w:p>
    <w:p w14:paraId="061DA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Автоматизация и мониторинг.</w:t>
      </w:r>
      <w:r>
        <w:rPr>
          <w:rFonts w:ascii="Times New Roman" w:hAnsi="Times New Roman" w:cs="Times New Roman"/>
          <w:sz w:val="28"/>
          <w:szCs w:val="28"/>
        </w:rPr>
        <w:t xml:space="preserve">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автоматизированных систем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мониторинга</w:t>
      </w:r>
      <w:r>
        <w:rPr>
          <w:rFonts w:ascii="Times New Roman" w:hAnsi="Times New Roman" w:cs="Times New Roman"/>
          <w:sz w:val="28"/>
          <w:szCs w:val="28"/>
        </w:rPr>
        <w:t xml:space="preserve"> в реальном времени позволяет оперативно реагировать на изменения в работе сети, предотвращать аварийные ситуации и улучшать управление ресурсами.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Интернета вещей (IoT)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блокчейн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отслеживания и управления потоками энергии, что повышает прозрачность и безопасность операций.</w:t>
      </w:r>
    </w:p>
    <w:p w14:paraId="2F688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Интерактивное взаимодействие.</w:t>
      </w:r>
      <w:r>
        <w:rPr>
          <w:rFonts w:ascii="Times New Roman" w:hAnsi="Times New Roman" w:cs="Times New Roman"/>
          <w:sz w:val="28"/>
          <w:szCs w:val="28"/>
        </w:rPr>
        <w:t xml:space="preserve"> Smart Grid поддерживает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интерактивное 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между потребителями и поставщиками энергии, что позволяет потребителям активно участвовать в управлении своим энергопотреблением и использовать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 поощрения</w:t>
      </w:r>
      <w:r>
        <w:rPr>
          <w:rFonts w:ascii="Times New Roman" w:hAnsi="Times New Roman" w:cs="Times New Roman"/>
          <w:sz w:val="28"/>
          <w:szCs w:val="28"/>
        </w:rPr>
        <w:t xml:space="preserve"> за снижение потребления в периоды пиковых нагрузок.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инновационных систем оплаты и вознаграждений</w:t>
      </w:r>
      <w:r>
        <w:rPr>
          <w:rFonts w:ascii="Times New Roman" w:hAnsi="Times New Roman" w:cs="Times New Roman"/>
          <w:sz w:val="28"/>
          <w:szCs w:val="28"/>
        </w:rPr>
        <w:t xml:space="preserve"> способствует более эффективному распределению ресурсов и снижению затрат.</w:t>
      </w:r>
    </w:p>
    <w:p w14:paraId="6364FE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гибридные системы электроснабжения, интегрированные с зелёными технологиями и передовыми решениями Smart Grid, играют ключевую роль в повышении энергоэффективности, снижении затрат и минимизации потерь энергии. Эти системы способствуют устойчивому развитию энергетического сектора, улучшая экологическую устойчивость и оптимизируя использование ресурсов.</w:t>
      </w:r>
    </w:p>
    <w:p w14:paraId="07867B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E7E69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18.3.</w:t>
      </w:r>
    </w:p>
    <w:p w14:paraId="0C3E122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Устойчивость гибридных систем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74C37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 w14:paraId="04E40B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Фактор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EB4C9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227818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Меры повышения устойчивости</w:t>
            </w:r>
          </w:p>
        </w:tc>
      </w:tr>
      <w:tr w14:paraId="4BC38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FEF2CC" w:themeFill="accent4" w:themeFillTint="33"/>
          </w:tcPr>
          <w:p w14:paraId="770266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устойчивость</w:t>
            </w:r>
          </w:p>
        </w:tc>
        <w:tc>
          <w:tcPr>
            <w:tcW w:w="3005" w:type="dxa"/>
            <w:shd w:val="clear" w:color="auto" w:fill="FEF2CC" w:themeFill="accent4" w:themeFillTint="33"/>
          </w:tcPr>
          <w:p w14:paraId="10FB48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обеспечения стабильного электроснабжения в условиях нестабильности ВИЭ.</w:t>
            </w:r>
          </w:p>
        </w:tc>
        <w:tc>
          <w:tcPr>
            <w:tcW w:w="3006" w:type="dxa"/>
            <w:shd w:val="clear" w:color="auto" w:fill="FEF2CC" w:themeFill="accent4" w:themeFillTint="33"/>
          </w:tcPr>
          <w:p w14:paraId="3A93A0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резервных источников и систем управления</w:t>
            </w:r>
          </w:p>
        </w:tc>
      </w:tr>
      <w:tr w14:paraId="3A7FB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D9E2F3" w:themeFill="accent5" w:themeFillTint="33"/>
          </w:tcPr>
          <w:p w14:paraId="5A191C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Резервирование и дублирование</w:t>
            </w:r>
          </w:p>
        </w:tc>
        <w:tc>
          <w:tcPr>
            <w:tcW w:w="3005" w:type="dxa"/>
            <w:shd w:val="clear" w:color="auto" w:fill="D9E2F3" w:themeFill="accent5" w:themeFillTint="33"/>
          </w:tcPr>
          <w:p w14:paraId="23C635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обеспечения непрерывного электроснабжения при сбоях в одной части системы.</w:t>
            </w:r>
          </w:p>
        </w:tc>
        <w:tc>
          <w:tcPr>
            <w:tcW w:w="3006" w:type="dxa"/>
            <w:shd w:val="clear" w:color="auto" w:fill="D9E2F3" w:themeFill="accent5" w:themeFillTint="33"/>
          </w:tcPr>
          <w:p w14:paraId="0BA11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Модульные резервные источники и системы контроля</w:t>
            </w:r>
          </w:p>
        </w:tc>
      </w:tr>
      <w:tr w14:paraId="68E0E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FEF2CC" w:themeFill="accent4" w:themeFillTint="33"/>
          </w:tcPr>
          <w:p w14:paraId="5A5B7D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 к внешним воздействиям</w:t>
            </w:r>
          </w:p>
        </w:tc>
        <w:tc>
          <w:tcPr>
            <w:tcW w:w="3005" w:type="dxa"/>
            <w:shd w:val="clear" w:color="auto" w:fill="FEF2CC" w:themeFill="accent4" w:themeFillTint="33"/>
          </w:tcPr>
          <w:p w14:paraId="4FC17A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от природных катастроф и техногенных угроз.</w:t>
            </w:r>
          </w:p>
        </w:tc>
        <w:tc>
          <w:tcPr>
            <w:tcW w:w="3006" w:type="dxa"/>
            <w:shd w:val="clear" w:color="auto" w:fill="FEF2CC" w:themeFill="accent4" w:themeFillTint="33"/>
          </w:tcPr>
          <w:p w14:paraId="52765E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систем защиты и мониторинга</w:t>
            </w:r>
          </w:p>
        </w:tc>
      </w:tr>
    </w:tbl>
    <w:p w14:paraId="77D91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DA5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18.4. Устойчивость гибридных систем электроснабжения</w:t>
      </w:r>
    </w:p>
    <w:p w14:paraId="0BB4E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гибридных систем электроснабжения определяется их способностью сохранять надёжное и стабильное электроснабжение при различных эксплуатационных условиях. Это включает обеспечение стабильности в условиях нестабильности ВИЭ, резервирование и дублирование источников энергии, а также устойчивость к внешним воздействиям. В этом разделе мы рассмотрим новые технологии и решения, которые способствуют повышению устойчивости гибридных систем.</w:t>
      </w:r>
    </w:p>
    <w:p w14:paraId="0B848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Надежность и устойчивость. Обеспечение стабильного электроснабжения в условиях нестабильности ВИЭ</w:t>
      </w:r>
    </w:p>
    <w:p w14:paraId="1F32D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распределённых энергетических ресурсов (DERs)</w:t>
      </w:r>
      <w:r>
        <w:rPr>
          <w:rFonts w:ascii="Times New Roman" w:hAnsi="Times New Roman" w:cs="Times New Roman"/>
          <w:sz w:val="28"/>
          <w:szCs w:val="28"/>
        </w:rPr>
        <w:t xml:space="preserve">. Внедрение распределённых энергетических ресурсов,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флексибельные солнечные панели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модульные ветрогенераторы</w:t>
      </w:r>
      <w:r>
        <w:rPr>
          <w:rFonts w:ascii="Times New Roman" w:hAnsi="Times New Roman" w:cs="Times New Roman"/>
          <w:sz w:val="28"/>
          <w:szCs w:val="28"/>
        </w:rPr>
        <w:t>, позволяет гибридным системам эффективно адаптироваться к нестабильным условиям генерации ВИЭ. Эти ресурсы можно быстро развертывать в различных местах для балансировки генерации и потребления.</w:t>
      </w:r>
    </w:p>
    <w:p w14:paraId="65D94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Динамическое управление энергией через блокчейн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блокчейн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распределёнными энергетическими ресурсами позволяет создавать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доверенные и безопасные платформы</w:t>
      </w:r>
      <w:r>
        <w:rPr>
          <w:rFonts w:ascii="Times New Roman" w:hAnsi="Times New Roman" w:cs="Times New Roman"/>
          <w:sz w:val="28"/>
          <w:szCs w:val="28"/>
        </w:rPr>
        <w:t xml:space="preserve"> для мониторинга и координации работы гибридных систем. Блокчейн может быть использован для реализации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умных контрактов</w:t>
      </w:r>
      <w:r>
        <w:rPr>
          <w:rFonts w:ascii="Times New Roman" w:hAnsi="Times New Roman" w:cs="Times New Roman"/>
          <w:sz w:val="28"/>
          <w:szCs w:val="28"/>
        </w:rPr>
        <w:t>, которые автоматически регулируют поток энергии в зависимости от текущих условий генерации и потребления.</w:t>
      </w:r>
    </w:p>
    <w:p w14:paraId="4CAB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Адаптивные алгоритмы управления мощностью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Адаптивные алгоритмы</w:t>
      </w:r>
      <w:r>
        <w:rPr>
          <w:rFonts w:ascii="Times New Roman" w:hAnsi="Times New Roman" w:cs="Times New Roman"/>
          <w:sz w:val="28"/>
          <w:szCs w:val="28"/>
        </w:rPr>
        <w:t xml:space="preserve">, основанные на </w:t>
      </w:r>
      <w:r>
        <w:rPr>
          <w:rFonts w:ascii="Times New Roman" w:hAnsi="Times New Roman" w:cs="Times New Roman"/>
          <w:b/>
          <w:bCs/>
          <w:sz w:val="28"/>
          <w:szCs w:val="28"/>
        </w:rPr>
        <w:t>искусственном интеллекте</w:t>
      </w:r>
      <w:r>
        <w:rPr>
          <w:rFonts w:ascii="Times New Roman" w:hAnsi="Times New Roman" w:cs="Times New Roman"/>
          <w:sz w:val="28"/>
          <w:szCs w:val="28"/>
        </w:rPr>
        <w:t>, позволяют гибридным системам прогнозировать и компенсировать колебания ВИЭ. Эти алгоритмы могут оптимизировать распределение энергии между различными источниками, обеспечивая эффективное использование возобновляемых и традиционных ресурсов.</w:t>
      </w:r>
    </w:p>
    <w:p w14:paraId="60AFD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квантового вычисления.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Квантовые вычисления</w:t>
      </w:r>
      <w:r>
        <w:rPr>
          <w:rFonts w:ascii="Times New Roman" w:hAnsi="Times New Roman" w:cs="Times New Roman"/>
          <w:sz w:val="28"/>
          <w:szCs w:val="28"/>
        </w:rPr>
        <w:t xml:space="preserve"> могут быть использованы для решения сложных задач управления энергией,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распределения нагрузки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энергетическими потоками</w:t>
      </w:r>
      <w:r>
        <w:rPr>
          <w:rFonts w:ascii="Times New Roman" w:hAnsi="Times New Roman" w:cs="Times New Roman"/>
          <w:sz w:val="28"/>
          <w:szCs w:val="28"/>
        </w:rPr>
        <w:t xml:space="preserve"> в реальном времени. Квантовые алгоритмы могут значительно ускорить процессы оптимизации и принятия решений в гибридных системах.</w:t>
      </w:r>
    </w:p>
    <w:p w14:paraId="75137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Резервирование и дублирование источников энергии. Роль гибридных систем в обеспечении непрерывного электроснабжения</w:t>
      </w:r>
    </w:p>
    <w:p w14:paraId="70408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энергетических пульсирующих систем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Пульсирующие энергетические системы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перспективные водородные генераторы</w:t>
      </w:r>
      <w:r>
        <w:rPr>
          <w:rFonts w:ascii="Times New Roman" w:hAnsi="Times New Roman" w:cs="Times New Roman"/>
          <w:sz w:val="28"/>
          <w:szCs w:val="28"/>
        </w:rPr>
        <w:t>, обеспечивают резервирование и стабильное электроснабжение в условиях длительных перебоев. Эти системы способны генерировать энергию из водорода в форме газа или в виде топлива для топливных элементов.</w:t>
      </w:r>
    </w:p>
    <w:p w14:paraId="1D1AB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резервирования на основе облачных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облачных решений для управления энергией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виртуальные резервные сети</w:t>
      </w:r>
      <w:r>
        <w:rPr>
          <w:rFonts w:ascii="Times New Roman" w:hAnsi="Times New Roman" w:cs="Times New Roman"/>
          <w:sz w:val="28"/>
          <w:szCs w:val="28"/>
        </w:rPr>
        <w:t>, которые могут быть активированы в случае сбоя. Облачные платформы могут координировать распределение резервных источников энергии, таких как аккумуляторные батареи и резервные генераторы, по всему региону.</w:t>
      </w:r>
    </w:p>
    <w:p w14:paraId="5B58B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Многофункциональные накопители энергии.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многофункциональные накопители энергии</w:t>
      </w:r>
      <w:r>
        <w:rPr>
          <w:rFonts w:ascii="Times New Roman" w:hAnsi="Times New Roman" w:cs="Times New Roman"/>
          <w:sz w:val="28"/>
          <w:szCs w:val="28"/>
        </w:rPr>
        <w:t xml:space="preserve"> сочетают </w:t>
      </w:r>
      <w:r>
        <w:rPr>
          <w:rFonts w:ascii="Times New Roman" w:hAnsi="Times New Roman" w:cs="Times New Roman"/>
          <w:b/>
          <w:bCs/>
          <w:sz w:val="28"/>
          <w:szCs w:val="28"/>
        </w:rPr>
        <w:t>аккумуляторные и водородные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быстрой зарядки и разрядки. Эти устройства могут обеспечивать как краткосрочное, так и долгосрочное резервирование энергии.</w:t>
      </w:r>
    </w:p>
    <w:p w14:paraId="230C40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микросети и автономные единицы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автономных энергетических микросетей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модульные мини-гриды</w:t>
      </w:r>
      <w:r>
        <w:rPr>
          <w:rFonts w:ascii="Times New Roman" w:hAnsi="Times New Roman" w:cs="Times New Roman"/>
          <w:sz w:val="28"/>
          <w:szCs w:val="28"/>
        </w:rPr>
        <w:t>, позволяет обеспечивать непрерывное электроснабжение в случае перебоев основной сети. Эти микросети могут работать независимо или в координации с основной системой, увеличивая общую устойчивость.</w:t>
      </w:r>
    </w:p>
    <w:p w14:paraId="0914A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Устойчивость к внешним воздействиям. Защита от природных катаклизмов и техногенных угроз</w:t>
      </w:r>
    </w:p>
    <w:p w14:paraId="3128C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Прогностическое моделирование и симуляция.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прогностического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симуляционных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позволяет оценить и подготовиться к потенциальным внешним воздействиям.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 на основе данных о климате и техногенных угрозах</w:t>
      </w:r>
      <w:r>
        <w:rPr>
          <w:rFonts w:ascii="Times New Roman" w:hAnsi="Times New Roman" w:cs="Times New Roman"/>
          <w:sz w:val="28"/>
          <w:szCs w:val="28"/>
        </w:rPr>
        <w:t xml:space="preserve"> помогают создать более устойчивые системы, способные адаптироваться к изменениям окружающей среды.</w:t>
      </w:r>
    </w:p>
    <w:p w14:paraId="796FA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барьеры и защитные покрытия</w:t>
      </w:r>
      <w:r>
        <w:rPr>
          <w:rFonts w:ascii="Times New Roman" w:hAnsi="Times New Roman" w:cs="Times New Roman"/>
          <w:sz w:val="28"/>
          <w:szCs w:val="28"/>
        </w:rPr>
        <w:t xml:space="preserve">. Применение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инновационных защитных покрытий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энергетических барьеров</w:t>
      </w:r>
      <w:r>
        <w:rPr>
          <w:rFonts w:ascii="Times New Roman" w:hAnsi="Times New Roman" w:cs="Times New Roman"/>
          <w:sz w:val="28"/>
          <w:szCs w:val="28"/>
        </w:rPr>
        <w:t xml:space="preserve"> для защиты критических компонентов от природных и техногенных угроз. Эти покрытия могут быть сделаны из </w:t>
      </w:r>
      <w:r>
        <w:rPr>
          <w:rFonts w:ascii="Times New Roman" w:hAnsi="Times New Roman" w:cs="Times New Roman"/>
          <w:b/>
          <w:bCs/>
          <w:sz w:val="28"/>
          <w:szCs w:val="28"/>
        </w:rPr>
        <w:t>сверхпрочных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нано-композитов</w:t>
      </w:r>
      <w:r>
        <w:rPr>
          <w:rFonts w:ascii="Times New Roman" w:hAnsi="Times New Roman" w:cs="Times New Roman"/>
          <w:sz w:val="28"/>
          <w:szCs w:val="28"/>
        </w:rPr>
        <w:t>, которые обеспечивают дополнительную защиту от физического воздействия и коррозии.</w:t>
      </w:r>
    </w:p>
    <w:p w14:paraId="58093C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автономия через самовосстанавливающиеся системы.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самовосстанавливающихся энергетических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</w:rPr>
        <w:t>биоразлагаемых и самовосстанавливающихся материалов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устойчивые решения, которые могут адаптироваться и восстанавливаться после воздействия внешних факторов.</w:t>
      </w:r>
    </w:p>
    <w:p w14:paraId="795F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адаптивного управления инфраструктурой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адаптивных технологий управления</w:t>
      </w:r>
      <w:r>
        <w:rPr>
          <w:rFonts w:ascii="Times New Roman" w:hAnsi="Times New Roman" w:cs="Times New Roman"/>
          <w:sz w:val="28"/>
          <w:szCs w:val="28"/>
        </w:rPr>
        <w:t xml:space="preserve"> для динамического перенаправления энергоснабжения и автоматического восстановления повреждений. Это может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датчики и активацию резервных систем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текущих угроз и состояния инфраструктуры.</w:t>
      </w:r>
    </w:p>
    <w:p w14:paraId="4AB25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технологии обеспечивают надёжность и гибкость системы в условиях нестабильности ВИЭ, резервирования и защиты от внешних воздействий, что в свою очередь способствует созданию более устойчивой и надёжной энергетической инфраструктуры.</w:t>
      </w:r>
    </w:p>
    <w:p w14:paraId="3EDCB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Устойчивость и самообучающиеся системы</w:t>
      </w:r>
    </w:p>
    <w:p w14:paraId="657A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Автономные адаптивные алгоритмы</w:t>
      </w:r>
      <w:r>
        <w:rPr>
          <w:rFonts w:ascii="Times New Roman" w:hAnsi="Times New Roman" w:cs="Times New Roman"/>
          <w:sz w:val="28"/>
          <w:szCs w:val="28"/>
        </w:rPr>
        <w:t xml:space="preserve">.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самообучающихся алгоритмов</w:t>
      </w:r>
      <w:r>
        <w:rPr>
          <w:rFonts w:ascii="Times New Roman" w:hAnsi="Times New Roman" w:cs="Times New Roman"/>
          <w:sz w:val="28"/>
          <w:szCs w:val="28"/>
        </w:rPr>
        <w:t xml:space="preserve">, основанных на </w:t>
      </w:r>
      <w:r>
        <w:rPr>
          <w:rFonts w:ascii="Times New Roman" w:hAnsi="Times New Roman" w:cs="Times New Roman"/>
          <w:b/>
          <w:bCs/>
          <w:sz w:val="28"/>
          <w:szCs w:val="28"/>
        </w:rPr>
        <w:t>глубоком обучении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нейронных сетях</w:t>
      </w:r>
      <w:r>
        <w:rPr>
          <w:rFonts w:ascii="Times New Roman" w:hAnsi="Times New Roman" w:cs="Times New Roman"/>
          <w:sz w:val="28"/>
          <w:szCs w:val="28"/>
        </w:rPr>
        <w:t>, позволяет гибридным системам не только прогнозировать, но и адаптироваться к неожиданным изменениям в реальном времени. Эти алгоритмы могут улучшать свои прогнозы и стратегические решения на основе анализа исторических данных и текущих условий.</w:t>
      </w:r>
    </w:p>
    <w:p w14:paraId="67DCE8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Динамическое перенаправление нагрузки.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методов динамического перенаправления нагрузки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контроллеры распределения энергии</w:t>
      </w:r>
      <w:r>
        <w:rPr>
          <w:rFonts w:ascii="Times New Roman" w:hAnsi="Times New Roman" w:cs="Times New Roman"/>
          <w:sz w:val="28"/>
          <w:szCs w:val="28"/>
        </w:rPr>
        <w:t>, позволяет гибридным системам мгновенно реагировать на изменения в производстве и потреблении энергии, обеспечивая устойчивое электроснабжение при колебаниях в возобновляемых источниках.</w:t>
      </w:r>
    </w:p>
    <w:p w14:paraId="0649E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технологии для защиты и устойчивости</w:t>
      </w:r>
    </w:p>
    <w:p w14:paraId="21C71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квантового шифрования.</w:t>
      </w:r>
      <w:r>
        <w:rPr>
          <w:rFonts w:ascii="Times New Roman" w:hAnsi="Times New Roman" w:cs="Times New Roman"/>
          <w:sz w:val="28"/>
          <w:szCs w:val="28"/>
        </w:rPr>
        <w:t xml:space="preserve"> Применение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квантового шифрования</w:t>
      </w:r>
      <w:r>
        <w:rPr>
          <w:rFonts w:ascii="Times New Roman" w:hAnsi="Times New Roman" w:cs="Times New Roman"/>
          <w:sz w:val="28"/>
          <w:szCs w:val="28"/>
        </w:rPr>
        <w:t xml:space="preserve"> для защиты данных и управления в гибридных системах обеспечивает высокий уровень безопасности и защищённости от кибератак. Это особенно важно для критических инфраструктур, где безопасность данных является ключевым элементом.</w:t>
      </w:r>
    </w:p>
    <w:p w14:paraId="6B2EB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экзотических материалов.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экзотических материалов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терапевтические нано-композиты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сверхпроводники</w:t>
      </w:r>
      <w:r>
        <w:rPr>
          <w:rFonts w:ascii="Times New Roman" w:hAnsi="Times New Roman" w:cs="Times New Roman"/>
          <w:sz w:val="28"/>
          <w:szCs w:val="28"/>
        </w:rPr>
        <w:t>, для создания более надёжных и устойчивых к экстремальным условиям элементов системы. Эти материалы могут повышать эффективность и долговечность компонентов системы.</w:t>
      </w:r>
    </w:p>
    <w:p w14:paraId="255CC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Гибридные подходы к физической и кибернетической безопасности</w:t>
      </w:r>
    </w:p>
    <w:p w14:paraId="076948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Киберфизические системы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и интеграция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киберфизических систем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(CPS) для защиты как физических, так и виртуальных компонентов гибридных систем от угроз. CPS использует сенсоры и программное обеспечение для обнаружения и реагирования на потенциальные угрозы.</w:t>
      </w:r>
    </w:p>
    <w:p w14:paraId="22AB6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 устойчивости на основе данных</w:t>
      </w:r>
      <w:r>
        <w:rPr>
          <w:rFonts w:ascii="Times New Roman" w:hAnsi="Times New Roman" w:cs="Times New Roman"/>
          <w:sz w:val="28"/>
          <w:szCs w:val="28"/>
        </w:rPr>
        <w:t xml:space="preserve">.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моделей устойчивости, основанных на данных</w:t>
      </w:r>
      <w:r>
        <w:rPr>
          <w:rFonts w:ascii="Times New Roman" w:hAnsi="Times New Roman" w:cs="Times New Roman"/>
          <w:sz w:val="28"/>
          <w:szCs w:val="28"/>
        </w:rPr>
        <w:t xml:space="preserve">, которые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симуляции сценариев катастроф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устойчивости на основе больших данных</w:t>
      </w:r>
      <w:r>
        <w:rPr>
          <w:rFonts w:ascii="Times New Roman" w:hAnsi="Times New Roman" w:cs="Times New Roman"/>
          <w:sz w:val="28"/>
          <w:szCs w:val="28"/>
        </w:rPr>
        <w:t>. Эти модели помогают более точно предсказывать и управлять возможными рисками и уязвимостями системы.</w:t>
      </w:r>
    </w:p>
    <w:p w14:paraId="60898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Гибридные системы в контексте устойчивого развития</w:t>
      </w:r>
    </w:p>
    <w:p w14:paraId="7C15F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экология.</w:t>
      </w:r>
      <w:r>
        <w:rPr>
          <w:rFonts w:ascii="Times New Roman" w:hAnsi="Times New Roman" w:cs="Times New Roman"/>
          <w:sz w:val="28"/>
          <w:szCs w:val="28"/>
        </w:rPr>
        <w:t xml:space="preserve"> Внедрение принципов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энергетической экологии</w:t>
      </w:r>
      <w:r>
        <w:rPr>
          <w:rFonts w:ascii="Times New Roman" w:hAnsi="Times New Roman" w:cs="Times New Roman"/>
          <w:sz w:val="28"/>
          <w:szCs w:val="28"/>
        </w:rPr>
        <w:t xml:space="preserve">, которые учитывают не только технические, но и экологические аспекты устойчивости. Это включает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чистых строительных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восстановления окружающей среды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и эксплуатации гибридных систем.</w:t>
      </w:r>
    </w:p>
    <w:p w14:paraId="67B185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местными экосистемами</w:t>
      </w:r>
      <w:r>
        <w:rPr>
          <w:rFonts w:ascii="Times New Roman" w:hAnsi="Times New Roman" w:cs="Times New Roman"/>
          <w:sz w:val="28"/>
          <w:szCs w:val="28"/>
        </w:rPr>
        <w:t xml:space="preserve">.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интегрированных решений</w:t>
      </w:r>
      <w:r>
        <w:rPr>
          <w:rFonts w:ascii="Times New Roman" w:hAnsi="Times New Roman" w:cs="Times New Roman"/>
          <w:sz w:val="28"/>
          <w:szCs w:val="28"/>
        </w:rPr>
        <w:t xml:space="preserve">, которые адаптируются к специфическим условиям местной экосистемы. Это может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интеграцию с местными экосистемами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учёт локальных климатических условий</w:t>
      </w:r>
      <w:r>
        <w:rPr>
          <w:rFonts w:ascii="Times New Roman" w:hAnsi="Times New Roman" w:cs="Times New Roman"/>
          <w:sz w:val="28"/>
          <w:szCs w:val="28"/>
        </w:rPr>
        <w:t xml:space="preserve"> для повышения общей устойчивости и минимизации экологического воздействия.</w:t>
      </w:r>
    </w:p>
    <w:p w14:paraId="3BA246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Новые подходы к взаимодействию с сетью</w:t>
      </w:r>
    </w:p>
    <w:p w14:paraId="533A90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контуры распределения энергии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умных контуров распределения энергии</w:t>
      </w:r>
      <w:r>
        <w:rPr>
          <w:rFonts w:ascii="Times New Roman" w:hAnsi="Times New Roman" w:cs="Times New Roman"/>
          <w:sz w:val="28"/>
          <w:szCs w:val="28"/>
        </w:rPr>
        <w:t>, которые могут автоматически перенаправлять ресурсы и оптимизировать распределение на основе текущих условий сети и потребностей.</w:t>
      </w:r>
    </w:p>
    <w:p w14:paraId="7788F0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Гибридные системы на базе кросс-секторального сотрудничества.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решений, которые объединяют усилия разных секторов,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транспорт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строительство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сельское хозяйство</w:t>
      </w:r>
      <w:r>
        <w:rPr>
          <w:rFonts w:ascii="Times New Roman" w:hAnsi="Times New Roman" w:cs="Times New Roman"/>
          <w:sz w:val="28"/>
          <w:szCs w:val="28"/>
        </w:rPr>
        <w:t>, для создания более устойчивых и интегрированных энергетических решений.</w:t>
      </w:r>
    </w:p>
    <w:p w14:paraId="402C6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новые подходы и технологии могут дополнительно усилить устойчивость гибридных систем электроснабжения, обеспечивая не только надёжность и стабильность, но и более высокий уровень гибкости и адаптивности в условиях современных вызовов и требований.</w:t>
      </w:r>
    </w:p>
    <w:p w14:paraId="7BA1DA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406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18.5. Микрогриды. Локальные гибридные системы</w:t>
      </w:r>
    </w:p>
    <w:p w14:paraId="777DBE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Микрогриды</w:t>
      </w:r>
      <w:r>
        <w:rPr>
          <w:rFonts w:ascii="Times New Roman" w:hAnsi="Times New Roman" w:cs="Times New Roman"/>
          <w:sz w:val="28"/>
          <w:szCs w:val="28"/>
        </w:rPr>
        <w:t xml:space="preserve"> являются локальными энергетическими системами, которые могут работать независимо или в связке с основной сетью. Они могут быть классифицированы по различным критериям:</w:t>
      </w:r>
    </w:p>
    <w:p w14:paraId="4A999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По типу подключения к основной сети:</w:t>
      </w:r>
    </w:p>
    <w:p w14:paraId="59862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Сетевые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микрогриды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(Grid-connected Microgrids).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 системы соединены с основной электросетью и могут переключаться между режимами работы от сети и автономного режима. Они предназначены для обеспечения гибкости и резервирования.</w:t>
      </w:r>
    </w:p>
    <w:p w14:paraId="3CEAD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Автономные микрогриды (Islanded Microgrids).</w:t>
      </w:r>
      <w:r>
        <w:rPr>
          <w:rFonts w:ascii="Times New Roman" w:hAnsi="Times New Roman" w:cs="Times New Roman"/>
          <w:sz w:val="28"/>
          <w:szCs w:val="28"/>
        </w:rPr>
        <w:t xml:space="preserve"> Могут полностью функционировать независимо от основной сети, что делает их идеальными для удаленных или изолированных территорий. Они обеспечивают локальное электроснабжение даже при сбоях в основной сети.</w:t>
      </w:r>
    </w:p>
    <w:p w14:paraId="5C42C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уровню интеграции и сложности:</w:t>
      </w:r>
    </w:p>
    <w:p w14:paraId="714F0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Простые микрогриды.</w:t>
      </w:r>
      <w:r>
        <w:rPr>
          <w:rFonts w:ascii="Times New Roman" w:hAnsi="Times New Roman" w:cs="Times New Roman"/>
          <w:sz w:val="28"/>
          <w:szCs w:val="28"/>
        </w:rPr>
        <w:t xml:space="preserve"> Включают минимальное количество источников энергии и систем хранения. Обычно состоят из одного или двух источников, таких как солнечные панели и аккумуляторные батареи.</w:t>
      </w:r>
    </w:p>
    <w:p w14:paraId="29D5F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Комплексные микрогриды.</w:t>
      </w:r>
      <w:r>
        <w:rPr>
          <w:rFonts w:ascii="Times New Roman" w:hAnsi="Times New Roman" w:cs="Times New Roman"/>
          <w:sz w:val="28"/>
          <w:szCs w:val="28"/>
        </w:rPr>
        <w:t xml:space="preserve"> Включают разнообразные источники энергии (солнечные, ветровые, гидроэлектрические), системы хранения и интеллектуальное управление. Эти системы способны интегрировать несколько типов технологий для оптимизации энергоснабжения и повышения устойчивости.</w:t>
      </w:r>
    </w:p>
    <w:p w14:paraId="5901D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По функциональному назначению:</w:t>
      </w:r>
    </w:p>
    <w:p w14:paraId="36396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микрогриды (Energy Microgrids).</w:t>
      </w:r>
      <w:r>
        <w:rPr>
          <w:rFonts w:ascii="Times New Roman" w:hAnsi="Times New Roman" w:cs="Times New Roman"/>
          <w:sz w:val="28"/>
          <w:szCs w:val="28"/>
        </w:rPr>
        <w:t xml:space="preserve"> Основная цель - обеспечить надёжное электроснабжение для конкретного района или объекта, используя комбинацию возобновляемых источников и резервных генераторов.</w:t>
      </w:r>
    </w:p>
    <w:p w14:paraId="442D6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Технологические микрогриды (Technology Microgrids).</w:t>
      </w:r>
      <w:r>
        <w:rPr>
          <w:rFonts w:ascii="Times New Roman" w:hAnsi="Times New Roman" w:cs="Times New Roman"/>
          <w:sz w:val="28"/>
          <w:szCs w:val="28"/>
        </w:rPr>
        <w:t xml:space="preserve"> Основное внимание уделяется внедрению и тестированию новых технологий,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решения для хранения энергии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C4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 микрогридов. Локализация, автономность, устойчивость к сбоям.</w:t>
      </w:r>
    </w:p>
    <w:p w14:paraId="41762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Локализация:</w:t>
      </w:r>
    </w:p>
    <w:p w14:paraId="0FCB6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Устранение потерь на передачу.</w:t>
      </w:r>
      <w:r>
        <w:rPr>
          <w:rFonts w:ascii="Times New Roman" w:hAnsi="Times New Roman" w:cs="Times New Roman"/>
          <w:sz w:val="28"/>
          <w:szCs w:val="28"/>
        </w:rPr>
        <w:t xml:space="preserve"> Микрогриды минимизируют </w:t>
      </w:r>
      <w:r>
        <w:rPr>
          <w:rFonts w:ascii="Times New Roman" w:hAnsi="Times New Roman" w:cs="Times New Roman"/>
          <w:b/>
          <w:bCs/>
          <w:sz w:val="28"/>
          <w:szCs w:val="28"/>
        </w:rPr>
        <w:t>потери энергии</w:t>
      </w:r>
      <w:r>
        <w:rPr>
          <w:rFonts w:ascii="Times New Roman" w:hAnsi="Times New Roman" w:cs="Times New Roman"/>
          <w:sz w:val="28"/>
          <w:szCs w:val="28"/>
        </w:rPr>
        <w:t xml:space="preserve"> на длинных линиях передачи, поскольку они генерируют и потребляют энергию локально. Это значительно снижает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технические потери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потери в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802B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Адаптация к локальным условиям.</w:t>
      </w:r>
      <w:r>
        <w:rPr>
          <w:rFonts w:ascii="Times New Roman" w:hAnsi="Times New Roman" w:cs="Times New Roman"/>
          <w:sz w:val="28"/>
          <w:szCs w:val="28"/>
        </w:rPr>
        <w:t xml:space="preserve"> Микрогриды могут быть адаптированы к конкретным условиям местности и потребностям пользователей, обеспечивая более точное управление и оптимизацию ресурсов.</w:t>
      </w:r>
    </w:p>
    <w:p w14:paraId="57447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Автономность:</w:t>
      </w:r>
    </w:p>
    <w:p w14:paraId="498E0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Обеспечение непрерывного снабжения.</w:t>
      </w:r>
      <w:r>
        <w:rPr>
          <w:rFonts w:ascii="Times New Roman" w:hAnsi="Times New Roman" w:cs="Times New Roman"/>
          <w:sz w:val="28"/>
          <w:szCs w:val="28"/>
        </w:rPr>
        <w:t xml:space="preserve"> При сбоях в основной сети микрогриды могут работать автономно, используя локальные источники и системы хранения энергии, что обеспечивает </w:t>
      </w:r>
      <w:r>
        <w:rPr>
          <w:rFonts w:ascii="Times New Roman" w:hAnsi="Times New Roman" w:cs="Times New Roman"/>
          <w:b/>
          <w:bCs/>
          <w:sz w:val="28"/>
          <w:szCs w:val="28"/>
        </w:rPr>
        <w:t>непрерывность энергоснабжения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C47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Энергонезависимость.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работы в автономном режиме делает микрогриды эффективными для изолированных районов и критических объектов, таких как больницы и военные базы.</w:t>
      </w:r>
    </w:p>
    <w:p w14:paraId="072EA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Устойчивость к сбоям:</w:t>
      </w:r>
    </w:p>
    <w:p w14:paraId="07014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Резервные мощности и многократное резервирование.</w:t>
      </w:r>
      <w:r>
        <w:rPr>
          <w:rFonts w:ascii="Times New Roman" w:hAnsi="Times New Roman" w:cs="Times New Roman"/>
          <w:sz w:val="28"/>
          <w:szCs w:val="28"/>
        </w:rPr>
        <w:t xml:space="preserve"> Микрогриды могут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многократные уровни резервирования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двойные резервные источники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модульные системы хранения</w:t>
      </w:r>
      <w:r>
        <w:rPr>
          <w:rFonts w:ascii="Times New Roman" w:hAnsi="Times New Roman" w:cs="Times New Roman"/>
          <w:sz w:val="28"/>
          <w:szCs w:val="28"/>
        </w:rPr>
        <w:t>, что повышает их способность к восстановлению после сбоев.</w:t>
      </w:r>
    </w:p>
    <w:p w14:paraId="3937D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интеллектуальных систем защиты.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 защиты на базе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 xml:space="preserve"> для прогнозирования и предотвращения потенциальных аварийных ситуаций. Эти системы анализируют данные в реальном времени и могут автоматически корректировать работу микрогридов, предотвращая сбои.</w:t>
      </w:r>
    </w:p>
    <w:p w14:paraId="485EE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Примеры применения микрогридов. Реализованные проекты и их результаты. </w:t>
      </w:r>
      <w:r>
        <w:rPr>
          <w:rFonts w:ascii="Times New Roman" w:hAnsi="Times New Roman" w:cs="Times New Roman"/>
          <w:sz w:val="28"/>
          <w:szCs w:val="28"/>
        </w:rPr>
        <w:t>Для более глубокого понимания работы микрогридов рассмотрим их новые применения и технологии:</w:t>
      </w:r>
    </w:p>
    <w:p w14:paraId="6C262B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микрогриды с технологией блокчейн. Применение технологии блокчейн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распределением энергии и обеспечения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прозрачности транзакций</w:t>
      </w:r>
      <w:r>
        <w:rPr>
          <w:rFonts w:ascii="Times New Roman" w:hAnsi="Times New Roman" w:cs="Times New Roman"/>
          <w:sz w:val="28"/>
          <w:szCs w:val="28"/>
        </w:rPr>
        <w:t>. Это позволяет пользователям и операторам микрогридов отслеживать поток энергии и осуществлять взаиморасчеты более эффективно.</w:t>
      </w:r>
    </w:p>
    <w:p w14:paraId="2B906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Микрогриды на базе водородной энергии. </w:t>
      </w:r>
      <w:r>
        <w:rPr>
          <w:rFonts w:ascii="Times New Roman" w:hAnsi="Times New Roman" w:cs="Times New Roman"/>
          <w:sz w:val="28"/>
          <w:szCs w:val="28"/>
        </w:rPr>
        <w:t xml:space="preserve">Интеграция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водородных топливных элементов</w:t>
      </w:r>
      <w:r>
        <w:rPr>
          <w:rFonts w:ascii="Times New Roman" w:hAnsi="Times New Roman" w:cs="Times New Roman"/>
          <w:sz w:val="28"/>
          <w:szCs w:val="28"/>
        </w:rPr>
        <w:t xml:space="preserve"> в микрогриды для создания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углеродно нейтральных решений</w:t>
      </w:r>
      <w:r>
        <w:rPr>
          <w:rFonts w:ascii="Times New Roman" w:hAnsi="Times New Roman" w:cs="Times New Roman"/>
          <w:sz w:val="28"/>
          <w:szCs w:val="28"/>
        </w:rPr>
        <w:t xml:space="preserve">. Водородные технологии могут служить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источником энергии</w:t>
      </w:r>
      <w:r>
        <w:rPr>
          <w:rFonts w:ascii="Times New Roman" w:hAnsi="Times New Roman" w:cs="Times New Roman"/>
          <w:sz w:val="28"/>
          <w:szCs w:val="28"/>
        </w:rPr>
        <w:t xml:space="preserve">, так и </w:t>
      </w:r>
      <w:r>
        <w:rPr>
          <w:rFonts w:ascii="Times New Roman" w:hAnsi="Times New Roman" w:cs="Times New Roman"/>
          <w:b/>
          <w:bCs/>
          <w:sz w:val="28"/>
          <w:szCs w:val="28"/>
        </w:rPr>
        <w:t>средством хранения</w:t>
      </w:r>
      <w:r>
        <w:rPr>
          <w:rFonts w:ascii="Times New Roman" w:hAnsi="Times New Roman" w:cs="Times New Roman"/>
          <w:sz w:val="28"/>
          <w:szCs w:val="28"/>
        </w:rPr>
        <w:t xml:space="preserve"> избыточной энергии, полученной от ВИЭ.</w:t>
      </w:r>
    </w:p>
    <w:p w14:paraId="0C9B5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Микрогриды с функционалом управления энергией в реальном времени. </w:t>
      </w: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интеллектуальных систем управления</w:t>
      </w:r>
      <w:r>
        <w:rPr>
          <w:rFonts w:ascii="Times New Roman" w:hAnsi="Times New Roman" w:cs="Times New Roman"/>
          <w:sz w:val="28"/>
          <w:szCs w:val="28"/>
        </w:rPr>
        <w:t xml:space="preserve">, использующих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передовые алгоритмы оптимизации</w:t>
      </w:r>
      <w:r>
        <w:rPr>
          <w:rFonts w:ascii="Times New Roman" w:hAnsi="Times New Roman" w:cs="Times New Roman"/>
          <w:sz w:val="28"/>
          <w:szCs w:val="28"/>
        </w:rPr>
        <w:t xml:space="preserve">, для динамического регулирования энергоснабжения и потребления. Эти системы могут автоматически адаптироваться к изменениям в потреблении и производстве энергии, обеспечивая </w:t>
      </w:r>
      <w:r>
        <w:rPr>
          <w:rFonts w:ascii="Times New Roman" w:hAnsi="Times New Roman" w:cs="Times New Roman"/>
          <w:b/>
          <w:bCs/>
          <w:sz w:val="28"/>
          <w:szCs w:val="28"/>
        </w:rPr>
        <w:t>максимальную эффективность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58B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с концепцией умного города. </w:t>
      </w:r>
      <w:r>
        <w:rPr>
          <w:rFonts w:ascii="Times New Roman" w:hAnsi="Times New Roman" w:cs="Times New Roman"/>
          <w:sz w:val="28"/>
          <w:szCs w:val="28"/>
        </w:rPr>
        <w:t xml:space="preserve">Микрогриды, интегрированные с </w:t>
      </w:r>
      <w:r>
        <w:rPr>
          <w:rFonts w:ascii="Times New Roman" w:hAnsi="Times New Roman" w:cs="Times New Roman"/>
          <w:b/>
          <w:bCs/>
          <w:sz w:val="28"/>
          <w:szCs w:val="28"/>
        </w:rPr>
        <w:t>инфраструктурой умного города</w:t>
      </w:r>
      <w:r>
        <w:rPr>
          <w:rFonts w:ascii="Times New Roman" w:hAnsi="Times New Roman" w:cs="Times New Roman"/>
          <w:sz w:val="28"/>
          <w:szCs w:val="28"/>
        </w:rPr>
        <w:t xml:space="preserve">, для создания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интерактивных и взаимосвязанных</w:t>
      </w:r>
      <w:r>
        <w:rPr>
          <w:rFonts w:ascii="Times New Roman" w:hAnsi="Times New Roman" w:cs="Times New Roman"/>
          <w:sz w:val="28"/>
          <w:szCs w:val="28"/>
        </w:rPr>
        <w:t xml:space="preserve"> систем. Это позволяет оптимизировать потребление энергии на уровне всего города, управляя ресурсами в зависимости от данных о потреблении и условиях окружающей среды.</w:t>
      </w:r>
    </w:p>
    <w:p w14:paraId="698DF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новые направления и технологии помогают не только повысить устойчивость и эффективность микрогридов, но и способствуют их интеграции в более широкие системы и инфраструктуры, способствуя развитию устойчивых и умных энергетических решений.</w:t>
      </w:r>
    </w:p>
    <w:p w14:paraId="7771A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D2E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18.6. Проблемы и вызовы в развитии гибридных систем и микрогридов</w:t>
      </w:r>
    </w:p>
    <w:p w14:paraId="10F58B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и экономические барьеры. Проблемы интеграции и стоимости реализации</w:t>
      </w:r>
    </w:p>
    <w:p w14:paraId="048E2E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Технические барьеры:</w:t>
      </w:r>
    </w:p>
    <w:p w14:paraId="7FC4C7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Сложности в синхронизации временных режимов.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эффективного функционирования гибридных систем необходимо синхронизировать различные источники энергии, особенно в условиях изменяющейся нагрузки и переменной генерации. Внедрение новых методов </w:t>
      </w:r>
      <w:r>
        <w:rPr>
          <w:rFonts w:ascii="Times New Roman" w:hAnsi="Times New Roman" w:cs="Times New Roman"/>
          <w:b/>
          <w:bCs/>
          <w:sz w:val="28"/>
          <w:szCs w:val="28"/>
        </w:rPr>
        <w:t>синхронизации временных режимов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управления временем</w:t>
      </w:r>
      <w:r>
        <w:rPr>
          <w:rFonts w:ascii="Times New Roman" w:hAnsi="Times New Roman" w:cs="Times New Roman"/>
          <w:sz w:val="28"/>
          <w:szCs w:val="28"/>
        </w:rPr>
        <w:t xml:space="preserve"> может быть затруднено из-за необходимости интеграции разных временных шкал и алгоритмов.</w:t>
      </w:r>
    </w:p>
    <w:p w14:paraId="7025DE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Проблемы с калибровкой и калибровочными устройствами.</w:t>
      </w:r>
      <w:r>
        <w:rPr>
          <w:rFonts w:ascii="Times New Roman" w:hAnsi="Times New Roman" w:cs="Times New Roman"/>
          <w:sz w:val="28"/>
          <w:szCs w:val="28"/>
        </w:rPr>
        <w:t xml:space="preserve"> Точные калибровки различных сенсоров и приборов, используемых в гибридных системах, могут вызывать трудности. Например, </w:t>
      </w:r>
      <w:r>
        <w:rPr>
          <w:rFonts w:ascii="Times New Roman" w:hAnsi="Times New Roman" w:cs="Times New Roman"/>
          <w:b/>
          <w:bCs/>
          <w:sz w:val="28"/>
          <w:szCs w:val="28"/>
        </w:rPr>
        <w:t>калибровка новых типов сенсоров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и контроля переменных параметров (температура, влажность, состояние аккумуляторов) требует точных и сложных процедур, что увеличивает затраты и время на реализацию.</w:t>
      </w:r>
    </w:p>
    <w:p w14:paraId="4C365F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Необходимость разработки новых протоколов коммуникации.</w:t>
      </w:r>
      <w:r>
        <w:rPr>
          <w:rFonts w:ascii="Times New Roman" w:hAnsi="Times New Roman" w:cs="Times New Roman"/>
          <w:sz w:val="28"/>
          <w:szCs w:val="28"/>
        </w:rPr>
        <w:t xml:space="preserve"> Интеграция различных технологий и устройств в рамках одной системы требует разработки новых протоколов коммуникации. Это особенно актуально для взаимодействия между </w:t>
      </w:r>
      <w:r>
        <w:rPr>
          <w:rFonts w:ascii="Times New Roman" w:hAnsi="Times New Roman" w:cs="Times New Roman"/>
          <w:b/>
          <w:bCs/>
          <w:sz w:val="28"/>
          <w:szCs w:val="28"/>
        </w:rPr>
        <w:t>новыми типами накопителей энергии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интерфейсами Smart Grid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облачными сервисами</w:t>
      </w:r>
      <w:r>
        <w:rPr>
          <w:rFonts w:ascii="Times New Roman" w:hAnsi="Times New Roman" w:cs="Times New Roman"/>
          <w:sz w:val="28"/>
          <w:szCs w:val="28"/>
        </w:rPr>
        <w:t>. Создание эффективных протоколов для обмена данными и управления может стать значительным вызовом.</w:t>
      </w:r>
    </w:p>
    <w:p w14:paraId="47EF28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Экономические барьеры:</w:t>
      </w:r>
    </w:p>
    <w:p w14:paraId="21560E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Неопределенность в долгосрочной экономии.</w:t>
      </w:r>
      <w:r>
        <w:rPr>
          <w:rFonts w:ascii="Times New Roman" w:hAnsi="Times New Roman" w:cs="Times New Roman"/>
          <w:sz w:val="28"/>
          <w:szCs w:val="28"/>
        </w:rPr>
        <w:t xml:space="preserve"> Несмотря на очевидные выгоды, долгосрочная экономия от внедрения гибридных систем может быть затруднена из-за </w:t>
      </w:r>
      <w:r>
        <w:rPr>
          <w:rFonts w:ascii="Times New Roman" w:hAnsi="Times New Roman" w:cs="Times New Roman"/>
          <w:b/>
          <w:bCs/>
          <w:sz w:val="28"/>
          <w:szCs w:val="28"/>
        </w:rPr>
        <w:t>неопределенности в прогнозировании цен</w:t>
      </w:r>
      <w:r>
        <w:rPr>
          <w:rFonts w:ascii="Times New Roman" w:hAnsi="Times New Roman" w:cs="Times New Roman"/>
          <w:sz w:val="28"/>
          <w:szCs w:val="28"/>
        </w:rPr>
        <w:t xml:space="preserve"> на ресурсы и технологии. Например, нестабильность цен на </w:t>
      </w:r>
      <w:r>
        <w:rPr>
          <w:rFonts w:ascii="Times New Roman" w:hAnsi="Times New Roman" w:cs="Times New Roman"/>
          <w:b/>
          <w:bCs/>
          <w:sz w:val="28"/>
          <w:szCs w:val="28"/>
        </w:rPr>
        <w:t>критически важные материалы</w:t>
      </w:r>
      <w:r>
        <w:rPr>
          <w:rFonts w:ascii="Times New Roman" w:hAnsi="Times New Roman" w:cs="Times New Roman"/>
          <w:sz w:val="28"/>
          <w:szCs w:val="28"/>
        </w:rPr>
        <w:t xml:space="preserve"> для батарей и накопителей может повлиять на оценку долгосрочных выгод.</w:t>
      </w:r>
    </w:p>
    <w:p w14:paraId="3F1B54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Модульные и масштабируемые решения.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внедрение модульных и масштабируемых решений для гибридных систем может быть сложной задачей из-за </w:t>
      </w:r>
      <w:r>
        <w:rPr>
          <w:rFonts w:ascii="Times New Roman" w:hAnsi="Times New Roman" w:cs="Times New Roman"/>
          <w:b/>
          <w:bCs/>
          <w:sz w:val="28"/>
          <w:szCs w:val="28"/>
        </w:rPr>
        <w:t>проблем с совместимостью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оптимизацией размеров модулей</w:t>
      </w:r>
      <w:r>
        <w:rPr>
          <w:rFonts w:ascii="Times New Roman" w:hAnsi="Times New Roman" w:cs="Times New Roman"/>
          <w:sz w:val="28"/>
          <w:szCs w:val="28"/>
        </w:rPr>
        <w:t>. Эти факторы могут увеличивать затраты на проектирование и установку.</w:t>
      </w:r>
    </w:p>
    <w:p w14:paraId="6DF823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Рынок вторичных ресурсов.</w:t>
      </w:r>
      <w:r>
        <w:rPr>
          <w:rFonts w:ascii="Times New Roman" w:hAnsi="Times New Roman" w:cs="Times New Roman"/>
          <w:sz w:val="28"/>
          <w:szCs w:val="28"/>
        </w:rPr>
        <w:t xml:space="preserve"> Увеличение спроса на </w:t>
      </w:r>
      <w:r>
        <w:rPr>
          <w:rFonts w:ascii="Times New Roman" w:hAnsi="Times New Roman" w:cs="Times New Roman"/>
          <w:b/>
          <w:bCs/>
          <w:sz w:val="28"/>
          <w:szCs w:val="28"/>
        </w:rPr>
        <w:t>вторичные ресурсы</w:t>
      </w:r>
      <w:r>
        <w:rPr>
          <w:rFonts w:ascii="Times New Roman" w:hAnsi="Times New Roman" w:cs="Times New Roman"/>
          <w:sz w:val="28"/>
          <w:szCs w:val="28"/>
        </w:rPr>
        <w:t xml:space="preserve"> для переработки и утилизации компонентов гибридных систем (например, аккумуляторов) может привести к необходимости создания новых рынков и инфраструктуры для их обработки, что потребует дополнительных инвестиций.</w:t>
      </w:r>
    </w:p>
    <w:p w14:paraId="537278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регулирования и стандартизации. Необходимость создания новых стандартов и регуляторных норм</w:t>
      </w:r>
    </w:p>
    <w:p w14:paraId="4F833B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Необходимость создания новых стандартов:</w:t>
      </w:r>
    </w:p>
    <w:p w14:paraId="126367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Стандарты для взаимодействия с сетями передачи данных.</w:t>
      </w:r>
      <w:r>
        <w:rPr>
          <w:rFonts w:ascii="Times New Roman" w:hAnsi="Times New Roman" w:cs="Times New Roman"/>
          <w:sz w:val="28"/>
          <w:szCs w:val="28"/>
        </w:rPr>
        <w:t xml:space="preserve"> Введение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новых стандартов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гибридных систем с сетями передачи данных,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оптимизацию передачи данных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информации. Разработка таких стандартов будет способствовать эффективной интеграции гибридных систем с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интернетом вещей (IoT)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умными сетями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CD6E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Стандарты для оценки воздействия на экологию.</w:t>
      </w:r>
      <w:r>
        <w:rPr>
          <w:rFonts w:ascii="Times New Roman" w:hAnsi="Times New Roman" w:cs="Times New Roman"/>
          <w:sz w:val="28"/>
          <w:szCs w:val="28"/>
        </w:rPr>
        <w:t xml:space="preserve">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новых стандартов</w:t>
      </w:r>
      <w:r>
        <w:rPr>
          <w:rFonts w:ascii="Times New Roman" w:hAnsi="Times New Roman" w:cs="Times New Roman"/>
          <w:sz w:val="28"/>
          <w:szCs w:val="28"/>
        </w:rPr>
        <w:t xml:space="preserve"> для оценки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экологического воздействия</w:t>
      </w:r>
      <w:r>
        <w:rPr>
          <w:rFonts w:ascii="Times New Roman" w:hAnsi="Times New Roman" w:cs="Times New Roman"/>
          <w:sz w:val="28"/>
          <w:szCs w:val="28"/>
        </w:rPr>
        <w:t xml:space="preserve"> гибридных систем, включая 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оценке углеродного следа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жизненному циклу</w:t>
      </w:r>
      <w:r>
        <w:rPr>
          <w:rFonts w:ascii="Times New Roman" w:hAnsi="Times New Roman" w:cs="Times New Roman"/>
          <w:sz w:val="28"/>
          <w:szCs w:val="28"/>
        </w:rPr>
        <w:t xml:space="preserve"> компонентов. Это позволит более точно учитывать экологические аспекты в проектировании и эксплуатации систем.</w:t>
      </w:r>
    </w:p>
    <w:p w14:paraId="60A0D0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Регулирование взаимодействия с электромобилями.</w:t>
      </w:r>
      <w:r>
        <w:rPr>
          <w:rFonts w:ascii="Times New Roman" w:hAnsi="Times New Roman" w:cs="Times New Roman"/>
          <w:sz w:val="28"/>
          <w:szCs w:val="28"/>
        </w:rPr>
        <w:t xml:space="preserve"> Учитывая растущее количество электромобилей, необходимо разработать </w:t>
      </w:r>
      <w:r>
        <w:rPr>
          <w:rFonts w:ascii="Times New Roman" w:hAnsi="Times New Roman" w:cs="Times New Roman"/>
          <w:b/>
          <w:bCs/>
          <w:sz w:val="28"/>
          <w:szCs w:val="28"/>
        </w:rPr>
        <w:t>стандарты для их интеграции</w:t>
      </w:r>
      <w:r>
        <w:rPr>
          <w:rFonts w:ascii="Times New Roman" w:hAnsi="Times New Roman" w:cs="Times New Roman"/>
          <w:sz w:val="28"/>
          <w:szCs w:val="28"/>
        </w:rPr>
        <w:t xml:space="preserve"> в гибридные системы,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двусторонней зарядки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зарядом электромобилей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C5E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Регуляторные нормы:</w:t>
      </w:r>
    </w:p>
    <w:p w14:paraId="7EFBE8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Нормы для общественного здравоохранения.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регуляторных норм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безопасности и минимизации риска</w:t>
      </w:r>
      <w:r>
        <w:rPr>
          <w:rFonts w:ascii="Times New Roman" w:hAnsi="Times New Roman" w:cs="Times New Roman"/>
          <w:sz w:val="28"/>
          <w:szCs w:val="28"/>
        </w:rPr>
        <w:t xml:space="preserve"> для здоровья людей, связанного с новыми типами энергии и технологий. Это может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 воздействия радиочастотного излучения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 качества воздуха</w:t>
      </w:r>
      <w:r>
        <w:rPr>
          <w:rFonts w:ascii="Times New Roman" w:hAnsi="Times New Roman" w:cs="Times New Roman"/>
          <w:sz w:val="28"/>
          <w:szCs w:val="28"/>
        </w:rPr>
        <w:t xml:space="preserve"> в зонах с интенсивным использованием новых технологий.</w:t>
      </w:r>
    </w:p>
    <w:p w14:paraId="733072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Механизмы финансирования и поддержки.</w:t>
      </w:r>
      <w:r>
        <w:rPr>
          <w:rFonts w:ascii="Times New Roman" w:hAnsi="Times New Roman" w:cs="Times New Roman"/>
          <w:sz w:val="28"/>
          <w:szCs w:val="28"/>
        </w:rPr>
        <w:t xml:space="preserve">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регуляторных рамок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финансовой поддержки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стимулирования инновационных решений</w:t>
      </w:r>
      <w:r>
        <w:rPr>
          <w:rFonts w:ascii="Times New Roman" w:hAnsi="Times New Roman" w:cs="Times New Roman"/>
          <w:sz w:val="28"/>
          <w:szCs w:val="28"/>
        </w:rPr>
        <w:t xml:space="preserve"> в области гибридных систем и микрогридов. Включение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фондов развития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государственных субсидий</w:t>
      </w:r>
      <w:r>
        <w:rPr>
          <w:rFonts w:ascii="Times New Roman" w:hAnsi="Times New Roman" w:cs="Times New Roman"/>
          <w:sz w:val="28"/>
          <w:szCs w:val="28"/>
        </w:rPr>
        <w:t xml:space="preserve"> может облегчить внедрение новых технологий.</w:t>
      </w:r>
    </w:p>
    <w:p w14:paraId="2D7523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Международные соглашения и гармонизация.</w:t>
      </w:r>
      <w:r>
        <w:rPr>
          <w:rFonts w:ascii="Times New Roman" w:hAnsi="Times New Roman" w:cs="Times New Roman"/>
          <w:sz w:val="28"/>
          <w:szCs w:val="28"/>
        </w:rPr>
        <w:t xml:space="preserve"> Установление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международных соглашений</w:t>
      </w:r>
      <w:r>
        <w:rPr>
          <w:rFonts w:ascii="Times New Roman" w:hAnsi="Times New Roman" w:cs="Times New Roman"/>
          <w:sz w:val="28"/>
          <w:szCs w:val="28"/>
        </w:rPr>
        <w:t xml:space="preserve"> для гармонизации стандартов и регуляторных норм между различными странами. Это поможет ускорить </w:t>
      </w:r>
      <w:r>
        <w:rPr>
          <w:rFonts w:ascii="Times New Roman" w:hAnsi="Times New Roman" w:cs="Times New Roman"/>
          <w:b/>
          <w:bCs/>
          <w:sz w:val="28"/>
          <w:szCs w:val="28"/>
        </w:rPr>
        <w:t>глобальное 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 технологий и обеспечит </w:t>
      </w:r>
      <w:r>
        <w:rPr>
          <w:rFonts w:ascii="Times New Roman" w:hAnsi="Times New Roman" w:cs="Times New Roman"/>
          <w:b/>
          <w:bCs/>
          <w:sz w:val="28"/>
          <w:szCs w:val="28"/>
        </w:rPr>
        <w:t>взаимную признание стандартов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0758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Перспективы и направления развития. Будущее гибридных систем и микрогридов в контексте глобальных тенденций</w:t>
      </w:r>
    </w:p>
    <w:p w14:paraId="03DD34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Технологии искусственного интеллекта и машинного обучения:</w:t>
      </w:r>
    </w:p>
    <w:p w14:paraId="4AC26E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алгоритмы управления.</w:t>
      </w:r>
      <w:r>
        <w:rPr>
          <w:rFonts w:ascii="Times New Roman" w:hAnsi="Times New Roman" w:cs="Times New Roman"/>
          <w:sz w:val="28"/>
          <w:szCs w:val="28"/>
        </w:rPr>
        <w:t xml:space="preserve">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искусственного интеллекта (AI)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машинного обучения (ML)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интеллектуального управления</w:t>
      </w:r>
      <w:r>
        <w:rPr>
          <w:rFonts w:ascii="Times New Roman" w:hAnsi="Times New Roman" w:cs="Times New Roman"/>
          <w:sz w:val="28"/>
          <w:szCs w:val="28"/>
        </w:rPr>
        <w:t xml:space="preserve"> гибридными системами. Это позволит осуществлять </w:t>
      </w:r>
      <w:r>
        <w:rPr>
          <w:rFonts w:ascii="Times New Roman" w:hAnsi="Times New Roman" w:cs="Times New Roman"/>
          <w:b/>
          <w:bCs/>
          <w:sz w:val="28"/>
          <w:szCs w:val="28"/>
        </w:rPr>
        <w:t>самообучающиеся алгоритмы</w:t>
      </w:r>
      <w:r>
        <w:rPr>
          <w:rFonts w:ascii="Times New Roman" w:hAnsi="Times New Roman" w:cs="Times New Roman"/>
          <w:sz w:val="28"/>
          <w:szCs w:val="28"/>
        </w:rPr>
        <w:t xml:space="preserve"> для предсказания потребления энергии и оптимизации работы системы на основе исторических данных и текущих условий.</w:t>
      </w:r>
    </w:p>
    <w:p w14:paraId="163031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Автоматизация и адаптация.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автоматизированных систем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адаптивных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для динамической настройки параметров гибридных систем в зависимости от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изменений внешней среды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потребительских 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B4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Развитие экологически чистых технологий:</w:t>
      </w:r>
    </w:p>
    <w:p w14:paraId="48FC2A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Новые материалы для накопителей энергии.</w:t>
      </w:r>
      <w:r>
        <w:rPr>
          <w:rFonts w:ascii="Times New Roman" w:hAnsi="Times New Roman" w:cs="Times New Roman"/>
          <w:sz w:val="28"/>
          <w:szCs w:val="28"/>
        </w:rPr>
        <w:t xml:space="preserve"> Прогресс в разработке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чистых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накопителей энергии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органические батареи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суперконденсаторы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b/>
          <w:bCs/>
          <w:sz w:val="28"/>
          <w:szCs w:val="28"/>
        </w:rPr>
        <w:t>нанотехнологий</w:t>
      </w:r>
      <w:r>
        <w:rPr>
          <w:rFonts w:ascii="Times New Roman" w:hAnsi="Times New Roman" w:cs="Times New Roman"/>
          <w:sz w:val="28"/>
          <w:szCs w:val="28"/>
        </w:rPr>
        <w:t xml:space="preserve">, которые обеспечивают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повышенную энергоемкость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долговечность</w:t>
      </w:r>
      <w:r>
        <w:rPr>
          <w:rFonts w:ascii="Times New Roman" w:hAnsi="Times New Roman" w:cs="Times New Roman"/>
          <w:sz w:val="28"/>
          <w:szCs w:val="28"/>
        </w:rPr>
        <w:t xml:space="preserve"> без негативного воздействия на окружающую среду.</w:t>
      </w:r>
    </w:p>
    <w:p w14:paraId="2D5B59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Энергетические системы замкнутого цикла.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замкнутых циклов</w:t>
      </w:r>
      <w:r>
        <w:rPr>
          <w:rFonts w:ascii="Times New Roman" w:hAnsi="Times New Roman" w:cs="Times New Roman"/>
          <w:sz w:val="28"/>
          <w:szCs w:val="28"/>
        </w:rPr>
        <w:t xml:space="preserve"> для систем, которые минимизируют </w:t>
      </w:r>
      <w:r>
        <w:rPr>
          <w:rFonts w:ascii="Times New Roman" w:hAnsi="Times New Roman" w:cs="Times New Roman"/>
          <w:b/>
          <w:bCs/>
          <w:sz w:val="28"/>
          <w:szCs w:val="28"/>
        </w:rPr>
        <w:t>отходы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потребление ресурсов</w:t>
      </w:r>
      <w:r>
        <w:rPr>
          <w:rFonts w:ascii="Times New Roman" w:hAnsi="Times New Roman" w:cs="Times New Roman"/>
          <w:sz w:val="28"/>
          <w:szCs w:val="28"/>
        </w:rPr>
        <w:t xml:space="preserve">. Это может включать технологии </w:t>
      </w:r>
      <w:r>
        <w:rPr>
          <w:rFonts w:ascii="Times New Roman" w:hAnsi="Times New Roman" w:cs="Times New Roman"/>
          <w:b/>
          <w:bCs/>
          <w:sz w:val="28"/>
          <w:szCs w:val="28"/>
        </w:rPr>
        <w:t>рециркуляции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вторичной переработки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используемых в гибридных системах.</w:t>
      </w:r>
    </w:p>
    <w:p w14:paraId="1E0B64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Развитие интегрированных решений:</w:t>
      </w:r>
    </w:p>
    <w:p w14:paraId="1A8BD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Гибридные системы и умные города.</w:t>
      </w:r>
      <w:r>
        <w:rPr>
          <w:rFonts w:ascii="Times New Roman" w:hAnsi="Times New Roman" w:cs="Times New Roman"/>
          <w:sz w:val="28"/>
          <w:szCs w:val="28"/>
        </w:rPr>
        <w:t xml:space="preserve"> Интеграция гибридных систем в концепцию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умных городов</w:t>
      </w:r>
      <w:r>
        <w:rPr>
          <w:rFonts w:ascii="Times New Roman" w:hAnsi="Times New Roman" w:cs="Times New Roman"/>
          <w:sz w:val="28"/>
          <w:szCs w:val="28"/>
        </w:rPr>
        <w:t xml:space="preserve">, где они будут работать в связке с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умными зданиями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интеллектуальной инфраструктурой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всех аспектов городской энергетики.</w:t>
      </w:r>
    </w:p>
    <w:p w14:paraId="3EF688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Кросс-секторальные приложения.</w:t>
      </w:r>
      <w:r>
        <w:rPr>
          <w:rFonts w:ascii="Times New Roman" w:hAnsi="Times New Roman" w:cs="Times New Roman"/>
          <w:sz w:val="28"/>
          <w:szCs w:val="28"/>
        </w:rPr>
        <w:t xml:space="preserve"> Расширение применения гибридных систем на различные сектора экономики,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транспорт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сельское хозяйство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промышленность</w:t>
      </w:r>
      <w:r>
        <w:rPr>
          <w:rFonts w:ascii="Times New Roman" w:hAnsi="Times New Roman" w:cs="Times New Roman"/>
          <w:sz w:val="28"/>
          <w:szCs w:val="28"/>
        </w:rPr>
        <w:t xml:space="preserve">, что позволит реализовать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системные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21B5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развитие гибридных систем и микрогридов представляет собой сложный и многогранный процесс, который требует учета новых технологий, изменения регуляторных норм и преодоления существующих барьеров. Прогресс в этих областях будет способствовать созданию более устойчивых и эффективных энергетических решений.</w:t>
      </w:r>
    </w:p>
    <w:p w14:paraId="3A49B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Гибридные системы, объединяющие возобновляемые источники энергии (ВИЭ) с традиционными источниками, такими как дизельные генераторы и газовые турбины, представляют собой важный шаг в направлении устойчивого энергетического развития. Эти системы обеспечивают гибкость и надежность, позволяя эффективно использовать как зеленые технологии, так и традиционные источники энергии. Интеграция ВИЭ снижает углеродный след и способствует переходу на более экологически чистые формы энергии. В то же время, системы управления играют ключевую роль в координации работы различных компонентов и обеспечении оптимальной работы всей системы.</w:t>
      </w:r>
    </w:p>
    <w:p w14:paraId="21B4EC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Значимость гибридных систем проявляется в их способности снижать потери энергии, оптимизировать использование ресурсов и интегрировать технологии Smart Grid. Это приводит к значительному улучшению управления энергией, снижению затрат и более эффективному использованию ресурсов. Внедрение инновационных технологий, таких как интеллектуальные алгоритмы управления и системы хранения энергии, дополнительно усиливает потенциал гибридных систем, обеспечивая их более эффективное и устойчивое функционирование.</w:t>
      </w:r>
    </w:p>
    <w:p w14:paraId="2C282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гибридных систем электроснабжения важна для обеспечения надежного и стабильного электроснабжения, особенно в условиях нестабильности возобновляемых источников энергии. Гибридные системы применяют методы резервирования и дублирования источников энергии, что позволяет поддерживать непрерывность электроснабжения и защищает от внешних воздействий, таких как природные катастрофы и техногенные угрозы. Современные технологии защиты и резервирования способствуют повышению устойчивости и надежности этих систем.</w:t>
      </w:r>
    </w:p>
    <w:p w14:paraId="63B53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Микрогриды, как локальные гибридные системы, обеспечивают автономность и устойчивость на уровне отдельных сообществ или объектов. Они обладают преимуществами локализации и самостоятельной работы, что делает их эффективным инструментом для управления энергией на локальном уровне. Микрогриды демонстрируют успешное применение гибридных решений и обеспечивают независимость от централизованных энергетических сетей.</w:t>
      </w:r>
    </w:p>
    <w:p w14:paraId="4930F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гибридных систем и микрогридов сталкивается с рядом проблем и вызовов, включая технические и экономические барьеры, вопросы регулирования и стандартизации. Технические сложности связаны с интеграцией и синхронизацией различных источников энергии, а экономические барьеры - с неопределенностью долгосрочной экономии и стоимостью реализации. Регуляторные и стандартизационные вопросы требуют создания новых стандартов и регуляторных норм, а также разработки механизмов финансирования и поддержки. Перспективы развития этих систем зависят от внедрения инновационных технологий и адаптации к глобальным тенденциям, таким как искусственный интеллект и экологически чистые материалы.</w:t>
      </w:r>
    </w:p>
    <w:p w14:paraId="3954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гибридные системы и микрогриды играют ключевую роль в создании более устойчивой и эффективной энергетической инфраструктуры. Их развитие требует комплексного подхода к решению существующих проблем и внедрению передовых технологий, что обеспечит устойчивое и эффективное энергоснабжение в будущем.</w:t>
      </w:r>
    </w:p>
    <w:p w14:paraId="1A6DF1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68135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гибридные системы электроснабжения и какие основные компоненты их составляют?</w:t>
      </w:r>
    </w:p>
    <w:p w14:paraId="5E620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Какова роль возобновляемых источников энергии (ВИЭ) в гибридных системах и какие из них являются ключевыми?</w:t>
      </w:r>
    </w:p>
    <w:p w14:paraId="07D5B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чем заключается значимость гибридных систем для повышения энергоэффективности?</w:t>
      </w:r>
    </w:p>
    <w:p w14:paraId="6F750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методы используются для оптимизации использования ресурсов в гибридных системах электроснабжения?</w:t>
      </w:r>
    </w:p>
    <w:p w14:paraId="01857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 технологии Smart Grid способствуют повышению эффективности гибридных систем?</w:t>
      </w:r>
    </w:p>
    <w:p w14:paraId="42A9D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 гибридные системы электроснабжения обеспечивают надежность и устойчивость при нестабильности ВИЭ?</w:t>
      </w:r>
    </w:p>
    <w:p w14:paraId="360DE6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Какие подходы используются для резервирования и дублирования источников энергии в гибридных системах?</w:t>
      </w:r>
    </w:p>
    <w:p w14:paraId="35DA2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 гибридные системы и микрогриды защищаются от внешних воздействий, таких как природные катастрофы и техногенные угрозы?</w:t>
      </w:r>
    </w:p>
    <w:p w14:paraId="075A7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типы микрогридов существуют, и каковы их ключевые особенности и функции?</w:t>
      </w:r>
    </w:p>
    <w:p w14:paraId="6FD06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Какие проблемы и вызовы возникают при развитии гибридных систем и микрогридов, и каковы перспективы их решения?</w:t>
      </w:r>
    </w:p>
    <w:p w14:paraId="74836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72"/>
    <w:rsid w:val="00075681"/>
    <w:rsid w:val="000E79CD"/>
    <w:rsid w:val="00183EA4"/>
    <w:rsid w:val="00200FB4"/>
    <w:rsid w:val="00224ABF"/>
    <w:rsid w:val="0024198C"/>
    <w:rsid w:val="003405E1"/>
    <w:rsid w:val="003E544B"/>
    <w:rsid w:val="004D3DF9"/>
    <w:rsid w:val="00593EE6"/>
    <w:rsid w:val="005E2B5C"/>
    <w:rsid w:val="00635E9E"/>
    <w:rsid w:val="006E133B"/>
    <w:rsid w:val="00734D55"/>
    <w:rsid w:val="008070F6"/>
    <w:rsid w:val="00833E72"/>
    <w:rsid w:val="00951AA1"/>
    <w:rsid w:val="00A67655"/>
    <w:rsid w:val="00C60A89"/>
    <w:rsid w:val="00C8785B"/>
    <w:rsid w:val="00CC6F57"/>
    <w:rsid w:val="00DD6D5F"/>
    <w:rsid w:val="00EE3D6D"/>
    <w:rsid w:val="669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7587</Words>
  <Characters>43252</Characters>
  <Lines>360</Lines>
  <Paragraphs>101</Paragraphs>
  <TotalTime>115</TotalTime>
  <ScaleCrop>false</ScaleCrop>
  <LinksUpToDate>false</LinksUpToDate>
  <CharactersWithSpaces>50738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2024-08-30T05:29:00Z</dcterms:created>
  <dc:creator>Учетная запись Майкрософт</dc:creator>
  <cp:lastModifiedBy>Asdian Katana</cp:lastModifiedBy>
  <dcterms:modified xsi:type="dcterms:W3CDTF">2025-05-05T08:10:10Z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2A383A07E598457D89602BBBCE6B7BCC_13</vt:lpwstr>
  </property>
</Properties>
</file>