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373D0B5">
      <w:pPr>
        <w:keepNext/>
        <w:spacing w:line="360" w:lineRule="auto"/>
        <w:jc w:val="center"/>
        <w:outlineLvl w:val="0"/>
        <w:rPr>
          <w:b/>
          <w:caps/>
          <w:sz w:val="28"/>
          <w:szCs w:val="28"/>
        </w:rPr>
      </w:pPr>
      <w:r>
        <w:rPr>
          <w:b/>
          <w:sz w:val="28"/>
          <w:szCs w:val="28"/>
        </w:rPr>
        <w:t xml:space="preserve">Практическая работа </w:t>
      </w:r>
      <w:r>
        <w:rPr>
          <w:b/>
          <w:caps/>
          <w:sz w:val="28"/>
          <w:szCs w:val="28"/>
        </w:rPr>
        <w:t>№ 8.</w:t>
      </w:r>
    </w:p>
    <w:p w14:paraId="2D1A85B3">
      <w:pPr>
        <w:pBdr>
          <w:bottom w:val="single" w:color="4F81BD" w:sz="8" w:space="4"/>
        </w:pBdr>
        <w:autoSpaceDE w:val="0"/>
        <w:autoSpaceDN w:val="0"/>
        <w:spacing w:after="300" w:line="360" w:lineRule="auto"/>
        <w:contextualSpacing/>
        <w:jc w:val="center"/>
        <w:rPr>
          <w:rFonts w:eastAsia="Calibri"/>
          <w:b/>
          <w:color w:val="000000"/>
          <w:sz w:val="28"/>
          <w:szCs w:val="28"/>
          <w:lang w:eastAsia="en-US"/>
        </w:rPr>
      </w:pPr>
      <w:r>
        <w:rPr>
          <w:rFonts w:eastAsia="Calibri"/>
          <w:b/>
          <w:color w:val="000000"/>
          <w:sz w:val="28"/>
          <w:szCs w:val="28"/>
          <w:lang w:eastAsia="en-US"/>
        </w:rPr>
        <w:t>Расчет параметров работы трансформатора</w:t>
      </w:r>
    </w:p>
    <w:p w14:paraId="792D3214">
      <w:pPr>
        <w:pBdr>
          <w:bottom w:val="single" w:color="4F81BD" w:sz="8" w:space="4"/>
        </w:pBdr>
        <w:autoSpaceDE w:val="0"/>
        <w:autoSpaceDN w:val="0"/>
        <w:contextualSpacing/>
        <w:rPr>
          <w:rFonts w:ascii="Cambria" w:hAnsi="Cambria"/>
          <w:color w:val="17365D"/>
          <w:spacing w:val="5"/>
          <w:kern w:val="28"/>
          <w:sz w:val="32"/>
          <w:szCs w:val="32"/>
        </w:rPr>
      </w:pPr>
      <w:r>
        <w:rPr>
          <w:rFonts w:ascii="Cambria" w:hAnsi="Cambria"/>
          <w:color w:val="17365D"/>
          <w:spacing w:val="5"/>
          <w:kern w:val="28"/>
          <w:sz w:val="32"/>
          <w:szCs w:val="32"/>
        </w:rPr>
        <w:t>Цель работы</w:t>
      </w:r>
    </w:p>
    <w:p w14:paraId="55E7250C">
      <w:pPr>
        <w:autoSpaceDE w:val="0"/>
        <w:autoSpaceDN w:val="0"/>
        <w:spacing w:line="360" w:lineRule="auto"/>
        <w:ind w:right="-1" w:firstLine="709"/>
        <w:jc w:val="both"/>
        <w:rPr>
          <w:sz w:val="28"/>
          <w:szCs w:val="28"/>
        </w:rPr>
      </w:pPr>
      <w:r>
        <w:rPr>
          <w:sz w:val="28"/>
          <w:szCs w:val="28"/>
        </w:rPr>
        <w:t>Анализ и расчет основных параметров работы трансформатора с учетом электротехнических характеристик и требований производственного процесса, с целью обеспечения эффективного и безопасного функционирования электрооборудования.</w:t>
      </w:r>
    </w:p>
    <w:p w14:paraId="1F8519E6">
      <w:pPr>
        <w:pBdr>
          <w:bottom w:val="single" w:color="4F81BD" w:sz="8" w:space="4"/>
        </w:pBdr>
        <w:autoSpaceDE w:val="0"/>
        <w:autoSpaceDN w:val="0"/>
        <w:contextualSpacing/>
        <w:rPr>
          <w:rFonts w:ascii="Cambria" w:hAnsi="Cambria"/>
          <w:color w:val="17365D"/>
          <w:spacing w:val="5"/>
          <w:kern w:val="28"/>
          <w:sz w:val="32"/>
          <w:szCs w:val="32"/>
        </w:rPr>
      </w:pPr>
      <w:r>
        <w:rPr>
          <w:rFonts w:ascii="Cambria" w:hAnsi="Cambria"/>
          <w:color w:val="17365D"/>
          <w:spacing w:val="5"/>
          <w:kern w:val="28"/>
          <w:sz w:val="32"/>
          <w:szCs w:val="32"/>
        </w:rPr>
        <w:t>Теоретические сведения</w:t>
      </w:r>
    </w:p>
    <w:p w14:paraId="503F4C8B">
      <w:pPr>
        <w:autoSpaceDE w:val="0"/>
        <w:autoSpaceDN w:val="0"/>
        <w:spacing w:line="360" w:lineRule="auto"/>
        <w:jc w:val="center"/>
        <w:rPr>
          <w:b/>
          <w:sz w:val="32"/>
          <w:szCs w:val="32"/>
        </w:rPr>
      </w:pPr>
    </w:p>
    <w:p w14:paraId="4FF86119">
      <w:pPr>
        <w:spacing w:line="360" w:lineRule="auto"/>
        <w:ind w:firstLine="709"/>
        <w:jc w:val="both"/>
        <w:rPr>
          <w:sz w:val="28"/>
          <w:szCs w:val="28"/>
        </w:rPr>
      </w:pPr>
      <w:r>
        <w:rPr>
          <w:b/>
          <w:sz w:val="28"/>
          <w:szCs w:val="28"/>
        </w:rPr>
        <w:t>Трансформатором</w:t>
      </w:r>
      <w:r>
        <w:rPr>
          <w:sz w:val="28"/>
          <w:szCs w:val="28"/>
        </w:rPr>
        <w:t xml:space="preserve"> называется статический электромагнитный аппарат, преобразующий электрическую энергию переменного тока с одними параметрами в электрическую энергию переменного тока с другими параметрами. Меняющимися параметрами могут быть: </w:t>
      </w:r>
      <w:r>
        <w:rPr>
          <w:b/>
          <w:sz w:val="28"/>
          <w:szCs w:val="28"/>
        </w:rPr>
        <w:t>ток, напряжение, число фаз, форма кривой напряжения</w:t>
      </w:r>
      <w:r>
        <w:rPr>
          <w:sz w:val="28"/>
          <w:szCs w:val="28"/>
        </w:rPr>
        <w:t xml:space="preserve"> (в специальных трансформаторах - частота).</w:t>
      </w:r>
    </w:p>
    <w:p w14:paraId="06B1EC7A">
      <w:pPr>
        <w:spacing w:line="360" w:lineRule="auto"/>
        <w:ind w:firstLine="709"/>
        <w:jc w:val="both"/>
        <w:rPr>
          <w:sz w:val="28"/>
          <w:szCs w:val="28"/>
        </w:rPr>
      </w:pPr>
      <w:r>
        <w:rPr>
          <w:sz w:val="28"/>
          <w:szCs w:val="28"/>
        </w:rPr>
        <w:t xml:space="preserve">В устройствах электропитания трансформатор чаще всего применяется для преобразования переменного напряжения одной величины в переменное напряжение другой величины. </w:t>
      </w:r>
    </w:p>
    <w:p w14:paraId="72C9C97A">
      <w:pPr>
        <w:spacing w:line="360" w:lineRule="auto"/>
        <w:ind w:firstLine="709"/>
        <w:jc w:val="both"/>
        <w:rPr>
          <w:sz w:val="28"/>
          <w:szCs w:val="28"/>
        </w:rPr>
      </w:pPr>
      <w:r>
        <w:rPr>
          <w:b/>
          <w:sz w:val="28"/>
          <w:szCs w:val="28"/>
        </w:rPr>
        <w:t>По мощности</w:t>
      </w:r>
      <w:r>
        <w:rPr>
          <w:sz w:val="28"/>
          <w:szCs w:val="28"/>
        </w:rPr>
        <w:t xml:space="preserve"> трансформаторы бывают </w:t>
      </w:r>
      <w:r>
        <w:rPr>
          <w:b/>
          <w:sz w:val="28"/>
          <w:szCs w:val="28"/>
        </w:rPr>
        <w:t>силовыми</w:t>
      </w:r>
      <w:r>
        <w:rPr>
          <w:sz w:val="28"/>
          <w:szCs w:val="28"/>
        </w:rPr>
        <w:t xml:space="preserve"> (на мощность от единиц кВА до сотен кВА) и </w:t>
      </w:r>
      <w:r>
        <w:rPr>
          <w:b/>
          <w:sz w:val="28"/>
          <w:szCs w:val="28"/>
        </w:rPr>
        <w:t xml:space="preserve">маломощными </w:t>
      </w:r>
      <w:r>
        <w:rPr>
          <w:sz w:val="28"/>
          <w:szCs w:val="28"/>
        </w:rPr>
        <w:t xml:space="preserve">(от единиц ВА до единиц кВА). </w:t>
      </w:r>
    </w:p>
    <w:p w14:paraId="42434043">
      <w:pPr>
        <w:spacing w:line="360" w:lineRule="auto"/>
        <w:ind w:firstLine="709"/>
        <w:jc w:val="both"/>
        <w:rPr>
          <w:sz w:val="28"/>
          <w:szCs w:val="28"/>
        </w:rPr>
      </w:pPr>
    </w:p>
    <w:p w14:paraId="29051665">
      <w:pPr>
        <w:spacing w:line="360" w:lineRule="auto"/>
        <w:jc w:val="center"/>
        <w:rPr>
          <w:sz w:val="28"/>
          <w:szCs w:val="28"/>
        </w:rPr>
      </w:pPr>
      <w:r>
        <w:rPr>
          <w:sz w:val="28"/>
          <w:szCs w:val="28"/>
        </w:rPr>
        <w:drawing>
          <wp:inline distT="0" distB="0" distL="0" distR="0">
            <wp:extent cx="5814060" cy="3390265"/>
            <wp:effectExtent l="0" t="0" r="7620" b="8255"/>
            <wp:docPr id="737" name="Рисунок 737" descr="Силовые трансформаторы устройство и принцип действ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 name="Рисунок 737" descr="Силовые трансформаторы устройство и принцип действия"/>
                    <pic:cNvPicPr>
                      <a:picLocks noChangeAspect="1" noChangeArrowheads="1"/>
                    </pic:cNvPicPr>
                  </pic:nvPicPr>
                  <pic:blipFill>
                    <a:blip r:embed="rId6">
                      <a:extLst>
                        <a:ext uri="{28A0092B-C50C-407E-A947-70E740481C1C}">
                          <a14:useLocalDpi xmlns:a14="http://schemas.microsoft.com/office/drawing/2010/main" val="0"/>
                        </a:ext>
                      </a:extLst>
                    </a:blip>
                    <a:srcRect l="1066" t="3758" r="1776" b="4046"/>
                    <a:stretch>
                      <a:fillRect/>
                    </a:stretch>
                  </pic:blipFill>
                  <pic:spPr>
                    <a:xfrm>
                      <a:off x="0" y="0"/>
                      <a:ext cx="5848247" cy="3410586"/>
                    </a:xfrm>
                    <a:prstGeom prst="rect">
                      <a:avLst/>
                    </a:prstGeom>
                    <a:noFill/>
                    <a:ln>
                      <a:noFill/>
                    </a:ln>
                  </pic:spPr>
                </pic:pic>
              </a:graphicData>
            </a:graphic>
          </wp:inline>
        </w:drawing>
      </w:r>
    </w:p>
    <w:p w14:paraId="4338E22E">
      <w:pPr>
        <w:spacing w:line="360" w:lineRule="auto"/>
        <w:jc w:val="center"/>
        <w:rPr>
          <w:sz w:val="28"/>
          <w:szCs w:val="28"/>
        </w:rPr>
      </w:pPr>
      <w:r>
        <w:rPr>
          <w:sz w:val="28"/>
          <w:szCs w:val="28"/>
        </w:rPr>
        <w:t>Рисунок 8.1. Устройство силового трансформатора</w:t>
      </w:r>
    </w:p>
    <w:p w14:paraId="7849CF1B">
      <w:pPr>
        <w:spacing w:line="360" w:lineRule="auto"/>
        <w:jc w:val="center"/>
        <w:rPr>
          <w:sz w:val="28"/>
          <w:szCs w:val="28"/>
        </w:rPr>
      </w:pPr>
      <w:r>
        <w:rPr>
          <w:sz w:val="28"/>
          <w:szCs w:val="28"/>
        </w:rPr>
        <w:drawing>
          <wp:inline distT="0" distB="0" distL="0" distR="0">
            <wp:extent cx="5939790" cy="3718560"/>
            <wp:effectExtent l="0" t="0" r="3810" b="0"/>
            <wp:docPr id="738" name="Рисунок 738" descr="Назначение силовых трансформаторов, типы назнач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 name="Рисунок 738" descr="Назначение силовых трансформаторов, типы назначения"/>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44151" cy="3721031"/>
                    </a:xfrm>
                    <a:prstGeom prst="rect">
                      <a:avLst/>
                    </a:prstGeom>
                    <a:noFill/>
                    <a:ln>
                      <a:noFill/>
                    </a:ln>
                  </pic:spPr>
                </pic:pic>
              </a:graphicData>
            </a:graphic>
          </wp:inline>
        </w:drawing>
      </w:r>
    </w:p>
    <w:p w14:paraId="429B3B31">
      <w:pPr>
        <w:spacing w:line="360" w:lineRule="auto"/>
        <w:jc w:val="center"/>
        <w:rPr>
          <w:sz w:val="28"/>
          <w:szCs w:val="28"/>
        </w:rPr>
      </w:pPr>
      <w:r>
        <w:rPr>
          <w:sz w:val="28"/>
          <w:szCs w:val="28"/>
        </w:rPr>
        <w:t>Рисунок 8.2. Внешний вид силового трансформатора</w:t>
      </w:r>
    </w:p>
    <w:p w14:paraId="583A8E5B">
      <w:pPr>
        <w:spacing w:line="360" w:lineRule="auto"/>
        <w:ind w:firstLine="709"/>
        <w:jc w:val="both"/>
        <w:rPr>
          <w:sz w:val="28"/>
          <w:szCs w:val="28"/>
        </w:rPr>
      </w:pPr>
    </w:p>
    <w:p w14:paraId="597424CE">
      <w:pPr>
        <w:spacing w:line="360" w:lineRule="auto"/>
        <w:ind w:firstLine="709"/>
        <w:jc w:val="both"/>
        <w:rPr>
          <w:sz w:val="28"/>
          <w:szCs w:val="28"/>
        </w:rPr>
      </w:pPr>
      <w:r>
        <w:rPr>
          <w:sz w:val="28"/>
          <w:szCs w:val="28"/>
        </w:rPr>
        <w:t>Маломощные трансформаторы применяются в аппаратуре связи и радиоаппаратуре в качестве согласующих или разделительных трансформаторов или для преобразования напряжения или тока. Силовые трансформаторы применяются в цепях питания радиопредприятий и предприятий проводной связи.</w:t>
      </w:r>
    </w:p>
    <w:p w14:paraId="57B4D451">
      <w:pPr>
        <w:spacing w:line="360" w:lineRule="auto"/>
        <w:ind w:firstLine="709"/>
        <w:jc w:val="both"/>
        <w:rPr>
          <w:sz w:val="28"/>
          <w:szCs w:val="28"/>
          <w:u w:val="single"/>
        </w:rPr>
      </w:pPr>
      <w:r>
        <w:rPr>
          <w:sz w:val="28"/>
          <w:szCs w:val="28"/>
          <w:u w:val="single"/>
        </w:rPr>
        <w:drawing>
          <wp:inline distT="0" distB="0" distL="0" distR="0">
            <wp:extent cx="4808220" cy="2141220"/>
            <wp:effectExtent l="0" t="0" r="7620" b="7620"/>
            <wp:docPr id="701" name="Рисунок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Рисунок 701"/>
                    <pic:cNvPicPr>
                      <a:picLocks noChangeAspect="1" noChangeArrowheads="1"/>
                    </pic:cNvPicPr>
                  </pic:nvPicPr>
                  <pic:blipFill>
                    <a:blip r:embed="rId8">
                      <a:extLst>
                        <a:ext uri="{28A0092B-C50C-407E-A947-70E740481C1C}">
                          <a14:useLocalDpi xmlns:a14="http://schemas.microsoft.com/office/drawing/2010/main" val="0"/>
                        </a:ext>
                      </a:extLst>
                    </a:blip>
                    <a:srcRect l="2845" t="-1" r="14260" b="3679"/>
                    <a:stretch>
                      <a:fillRect/>
                    </a:stretch>
                  </pic:blipFill>
                  <pic:spPr>
                    <a:xfrm>
                      <a:off x="0" y="0"/>
                      <a:ext cx="4833390" cy="2152429"/>
                    </a:xfrm>
                    <a:prstGeom prst="rect">
                      <a:avLst/>
                    </a:prstGeom>
                    <a:noFill/>
                    <a:ln>
                      <a:noFill/>
                    </a:ln>
                  </pic:spPr>
                </pic:pic>
              </a:graphicData>
            </a:graphic>
          </wp:inline>
        </w:drawing>
      </w:r>
    </w:p>
    <w:p w14:paraId="4F420D54">
      <w:pPr>
        <w:spacing w:line="360" w:lineRule="auto"/>
        <w:jc w:val="center"/>
        <w:rPr>
          <w:sz w:val="28"/>
          <w:szCs w:val="28"/>
        </w:rPr>
      </w:pPr>
      <w:r>
        <w:rPr>
          <w:sz w:val="28"/>
          <w:szCs w:val="28"/>
        </w:rPr>
        <w:t>Рисунок 8.3. Маломощные трансформаторы</w:t>
      </w:r>
    </w:p>
    <w:p w14:paraId="34062A8E">
      <w:pPr>
        <w:spacing w:line="360" w:lineRule="auto"/>
        <w:ind w:firstLine="709"/>
        <w:jc w:val="both"/>
        <w:rPr>
          <w:b/>
          <w:sz w:val="28"/>
          <w:szCs w:val="28"/>
          <w:u w:val="single"/>
        </w:rPr>
      </w:pPr>
      <w:r>
        <w:rPr>
          <w:b/>
          <w:sz w:val="28"/>
          <w:szCs w:val="28"/>
        </w:rPr>
        <w:t>Трансформатор - это аппарат переменного тока и на постоянном токе не работает!</w:t>
      </w:r>
    </w:p>
    <w:p w14:paraId="6B9B57A9">
      <w:pPr>
        <w:spacing w:line="360" w:lineRule="auto"/>
        <w:ind w:firstLine="709"/>
        <w:jc w:val="both"/>
        <w:rPr>
          <w:sz w:val="28"/>
          <w:szCs w:val="28"/>
        </w:rPr>
      </w:pPr>
      <w:r>
        <w:rPr>
          <w:sz w:val="28"/>
          <w:szCs w:val="28"/>
        </w:rPr>
        <w:t>Любой трансформатор состоит из двух основных элементов - замкнутого стального сердечника и обмоток, намотанных медным проводом.</w:t>
      </w:r>
    </w:p>
    <w:p w14:paraId="417ED293">
      <w:pPr>
        <w:spacing w:line="360" w:lineRule="auto"/>
        <w:ind w:firstLine="709"/>
        <w:jc w:val="both"/>
        <w:rPr>
          <w:sz w:val="28"/>
          <w:szCs w:val="28"/>
        </w:rPr>
      </w:pPr>
      <w:r>
        <w:rPr>
          <w:sz w:val="28"/>
          <w:szCs w:val="28"/>
        </w:rPr>
        <w:t xml:space="preserve">Сердечник трансформатора делается из пластин специальной электротехнической стали. Толщина этих пластин зависит от рабочей частоты трансформатора, </w:t>
      </w:r>
      <w:r>
        <w:rPr>
          <w:b/>
          <w:sz w:val="28"/>
          <w:szCs w:val="28"/>
        </w:rPr>
        <w:t>чем больше частота, тем тоньше пластины</w:t>
      </w:r>
      <w:r>
        <w:rPr>
          <w:sz w:val="28"/>
          <w:szCs w:val="28"/>
        </w:rPr>
        <w:t xml:space="preserve">. </w:t>
      </w:r>
    </w:p>
    <w:p w14:paraId="396125B3">
      <w:pPr>
        <w:spacing w:line="360" w:lineRule="auto"/>
        <w:ind w:firstLine="709"/>
        <w:jc w:val="both"/>
        <w:rPr>
          <w:sz w:val="28"/>
          <w:szCs w:val="28"/>
        </w:rPr>
      </w:pPr>
      <w:r>
        <w:rPr>
          <w:sz w:val="28"/>
          <w:szCs w:val="28"/>
        </w:rPr>
        <w:t xml:space="preserve">По форме сердечника и способу расположения на нём обмоток трансформаторы бывают </w:t>
      </w:r>
      <w:r>
        <w:rPr>
          <w:b/>
          <w:sz w:val="28"/>
          <w:szCs w:val="28"/>
        </w:rPr>
        <w:t>стержневые, броневые (Ш-образные), торреодальные и ленточные разрезные.</w:t>
      </w:r>
      <w:r>
        <w:rPr>
          <w:sz w:val="28"/>
          <w:szCs w:val="28"/>
        </w:rPr>
        <w:t xml:space="preserve"> </w:t>
      </w:r>
    </w:p>
    <w:p w14:paraId="5EF004C4">
      <w:pPr>
        <w:spacing w:line="360" w:lineRule="auto"/>
        <w:ind w:firstLine="709"/>
        <w:jc w:val="both"/>
        <w:rPr>
          <w:sz w:val="28"/>
          <w:szCs w:val="28"/>
        </w:rPr>
      </w:pPr>
    </w:p>
    <w:p w14:paraId="38F3AAA5">
      <w:pPr>
        <w:spacing w:line="360" w:lineRule="auto"/>
        <w:jc w:val="center"/>
        <w:rPr>
          <w:sz w:val="28"/>
          <w:szCs w:val="28"/>
        </w:rPr>
      </w:pPr>
      <w:r>
        <w:rPr>
          <w:sz w:val="28"/>
          <w:szCs w:val="28"/>
        </w:rPr>
        <w:drawing>
          <wp:inline distT="0" distB="0" distL="0" distR="0">
            <wp:extent cx="5260975" cy="2197735"/>
            <wp:effectExtent l="0" t="0" r="12065" b="12065"/>
            <wp:docPr id="708" name="Рисунок 708" descr="C:\Users\User\Desktop\5a05745e2dfb3ef6d9492886dc34bfac-800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Рисунок 708" descr="C:\Users\User\Desktop\5a05745e2dfb3ef6d9492886dc34bfac-800x.jpg"/>
                    <pic:cNvPicPr>
                      <a:picLocks noChangeAspect="1" noChangeArrowheads="1"/>
                    </pic:cNvPicPr>
                  </pic:nvPicPr>
                  <pic:blipFill>
                    <a:blip r:embed="rId9">
                      <a:extLst>
                        <a:ext uri="{28A0092B-C50C-407E-A947-70E740481C1C}">
                          <a14:useLocalDpi xmlns:a14="http://schemas.microsoft.com/office/drawing/2010/main" val="0"/>
                        </a:ext>
                      </a:extLst>
                    </a:blip>
                    <a:srcRect t="15275"/>
                    <a:stretch>
                      <a:fillRect/>
                    </a:stretch>
                  </pic:blipFill>
                  <pic:spPr>
                    <a:xfrm>
                      <a:off x="0" y="0"/>
                      <a:ext cx="5270092" cy="2201282"/>
                    </a:xfrm>
                    <a:prstGeom prst="rect">
                      <a:avLst/>
                    </a:prstGeom>
                    <a:noFill/>
                    <a:ln>
                      <a:noFill/>
                    </a:ln>
                  </pic:spPr>
                </pic:pic>
              </a:graphicData>
            </a:graphic>
          </wp:inline>
        </w:drawing>
      </w:r>
    </w:p>
    <w:p w14:paraId="76E654CE">
      <w:pPr>
        <w:spacing w:line="360" w:lineRule="auto"/>
        <w:jc w:val="center"/>
        <w:rPr>
          <w:sz w:val="28"/>
          <w:szCs w:val="28"/>
        </w:rPr>
      </w:pPr>
      <w:r>
        <w:rPr>
          <w:sz w:val="28"/>
          <w:szCs w:val="28"/>
        </w:rPr>
        <w:t>Рисунок 8.4. Тип трансформатора</w:t>
      </w:r>
    </w:p>
    <w:p w14:paraId="7D504D02">
      <w:pPr>
        <w:spacing w:line="360" w:lineRule="auto"/>
        <w:ind w:firstLine="709"/>
        <w:jc w:val="both"/>
        <w:rPr>
          <w:sz w:val="28"/>
          <w:szCs w:val="28"/>
        </w:rPr>
      </w:pPr>
    </w:p>
    <w:p w14:paraId="0CA72E68">
      <w:pPr>
        <w:spacing w:line="360" w:lineRule="auto"/>
        <w:ind w:firstLine="709"/>
        <w:jc w:val="both"/>
        <w:rPr>
          <w:sz w:val="28"/>
          <w:szCs w:val="28"/>
        </w:rPr>
      </w:pPr>
      <w:r>
        <w:rPr>
          <w:sz w:val="28"/>
          <w:szCs w:val="28"/>
        </w:rPr>
        <w:t xml:space="preserve">По схемному исполнению (т.е. по числу обмоток) трансформаторы бывают одно-, двух- и многообмоточные. Обмотка, включённая в сеть источника электрической энергии, называется </w:t>
      </w:r>
      <w:r>
        <w:rPr>
          <w:b/>
          <w:sz w:val="28"/>
          <w:szCs w:val="28"/>
        </w:rPr>
        <w:t>первичной</w:t>
      </w:r>
      <w:r>
        <w:rPr>
          <w:sz w:val="28"/>
          <w:szCs w:val="28"/>
        </w:rPr>
        <w:t xml:space="preserve">, а обмотка, включённая в сеть приёмника энергии (потребителя), называется </w:t>
      </w:r>
      <w:r>
        <w:rPr>
          <w:b/>
          <w:sz w:val="28"/>
          <w:szCs w:val="28"/>
        </w:rPr>
        <w:t>вторичной</w:t>
      </w:r>
      <w:r>
        <w:rPr>
          <w:sz w:val="28"/>
          <w:szCs w:val="28"/>
        </w:rPr>
        <w:t>.</w:t>
      </w:r>
    </w:p>
    <w:p w14:paraId="04ABF5D2">
      <w:pPr>
        <w:spacing w:line="360" w:lineRule="auto"/>
        <w:ind w:firstLine="709"/>
        <w:jc w:val="both"/>
        <w:rPr>
          <w:sz w:val="28"/>
          <w:szCs w:val="28"/>
        </w:rPr>
      </w:pPr>
      <w:r>
        <w:rPr>
          <w:sz w:val="28"/>
          <w:szCs w:val="28"/>
        </w:rPr>
        <w:t xml:space="preserve">Первичная обмотка трансформатора есть только одна, а вторичных может быть несколько. </w:t>
      </w:r>
    </w:p>
    <w:p w14:paraId="540228F1">
      <w:pPr>
        <w:spacing w:line="360" w:lineRule="auto"/>
        <w:ind w:firstLine="709"/>
        <w:jc w:val="both"/>
        <w:rPr>
          <w:sz w:val="28"/>
          <w:szCs w:val="28"/>
        </w:rPr>
      </w:pPr>
      <w:r>
        <w:rPr>
          <w:sz w:val="28"/>
          <w:szCs w:val="28"/>
        </w:rPr>
        <w:t xml:space="preserve">Однообмоточный трансформатор называется </w:t>
      </w:r>
      <w:r>
        <w:rPr>
          <w:b/>
          <w:sz w:val="28"/>
          <w:szCs w:val="28"/>
        </w:rPr>
        <w:t>автотрансформатором</w:t>
      </w:r>
      <w:r>
        <w:rPr>
          <w:sz w:val="28"/>
          <w:szCs w:val="28"/>
        </w:rPr>
        <w:t xml:space="preserve"> (пример - бытовой трансформатор в стабилизаторе для ТВ). </w:t>
      </w:r>
    </w:p>
    <w:p w14:paraId="71E99378">
      <w:pPr>
        <w:spacing w:line="360" w:lineRule="auto"/>
        <w:jc w:val="center"/>
        <w:rPr>
          <w:sz w:val="28"/>
          <w:szCs w:val="28"/>
        </w:rPr>
      </w:pPr>
      <w:r>
        <w:rPr>
          <w:sz w:val="28"/>
          <w:szCs w:val="28"/>
        </w:rPr>
        <w:drawing>
          <wp:inline distT="0" distB="0" distL="0" distR="0">
            <wp:extent cx="2095500" cy="2484120"/>
            <wp:effectExtent l="0" t="0" r="7620" b="0"/>
            <wp:docPr id="740" name="Рисунок 740" descr="Автотрансформатор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Рисунок 740" descr="Автотрансформатор — Википедия"/>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095500" cy="2484120"/>
                    </a:xfrm>
                    <a:prstGeom prst="rect">
                      <a:avLst/>
                    </a:prstGeom>
                    <a:noFill/>
                    <a:ln>
                      <a:noFill/>
                    </a:ln>
                  </pic:spPr>
                </pic:pic>
              </a:graphicData>
            </a:graphic>
          </wp:inline>
        </w:drawing>
      </w:r>
    </w:p>
    <w:p w14:paraId="28CB4E58">
      <w:pPr>
        <w:spacing w:line="360" w:lineRule="auto"/>
        <w:jc w:val="center"/>
        <w:rPr>
          <w:sz w:val="28"/>
          <w:szCs w:val="28"/>
        </w:rPr>
      </w:pPr>
      <w:r>
        <w:rPr>
          <w:sz w:val="28"/>
          <w:szCs w:val="28"/>
        </w:rPr>
        <w:t>Рисунок 8.5. Принципиальная схема автотрансформатора</w:t>
      </w:r>
    </w:p>
    <w:p w14:paraId="1A89413D">
      <w:pPr>
        <w:spacing w:line="360" w:lineRule="auto"/>
        <w:ind w:firstLine="709"/>
        <w:jc w:val="both"/>
        <w:rPr>
          <w:sz w:val="28"/>
          <w:szCs w:val="28"/>
        </w:rPr>
      </w:pPr>
    </w:p>
    <w:p w14:paraId="1E988EA3">
      <w:pPr>
        <w:spacing w:line="360" w:lineRule="auto"/>
        <w:ind w:firstLine="709"/>
        <w:jc w:val="both"/>
        <w:rPr>
          <w:sz w:val="28"/>
          <w:szCs w:val="28"/>
        </w:rPr>
      </w:pPr>
      <w:r>
        <w:rPr>
          <w:sz w:val="28"/>
          <w:szCs w:val="28"/>
        </w:rPr>
        <w:t xml:space="preserve">Автотрансформатор имеет одну общую обмотку, часть которой является </w:t>
      </w:r>
      <w:r>
        <w:rPr>
          <w:b/>
          <w:sz w:val="28"/>
          <w:szCs w:val="28"/>
        </w:rPr>
        <w:t>первичной</w:t>
      </w:r>
      <w:r>
        <w:rPr>
          <w:sz w:val="28"/>
          <w:szCs w:val="28"/>
        </w:rPr>
        <w:t xml:space="preserve">, к ней подключается электрический ток питающей сети, а другая часть - </w:t>
      </w:r>
      <w:r>
        <w:rPr>
          <w:b/>
          <w:sz w:val="28"/>
          <w:szCs w:val="28"/>
        </w:rPr>
        <w:t>вторичной</w:t>
      </w:r>
      <w:r>
        <w:rPr>
          <w:sz w:val="28"/>
          <w:szCs w:val="28"/>
        </w:rPr>
        <w:t>, к ней подключается нагрузка - какой-нибудь электроприбор.</w:t>
      </w:r>
    </w:p>
    <w:p w14:paraId="5DA4D602">
      <w:pPr>
        <w:spacing w:line="360" w:lineRule="auto"/>
        <w:jc w:val="center"/>
        <w:rPr>
          <w:sz w:val="28"/>
          <w:szCs w:val="28"/>
        </w:rPr>
      </w:pPr>
      <w:r>
        <w:rPr>
          <w:sz w:val="28"/>
          <w:szCs w:val="28"/>
        </w:rPr>
        <w:drawing>
          <wp:inline distT="0" distB="0" distL="0" distR="0">
            <wp:extent cx="5638800" cy="2907665"/>
            <wp:effectExtent l="0" t="0" r="0" b="3175"/>
            <wp:docPr id="739" name="Рисунок 739" descr="Что автоматического в автотрансформаторе? | Радиолюбитель - это просто! |  Дзе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 name="Рисунок 739" descr="Что автоматического в автотрансформаторе? | Радиолюбитель - это просто! |  Дзен"/>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638836" cy="2907684"/>
                    </a:xfrm>
                    <a:prstGeom prst="rect">
                      <a:avLst/>
                    </a:prstGeom>
                    <a:noFill/>
                    <a:ln>
                      <a:noFill/>
                    </a:ln>
                  </pic:spPr>
                </pic:pic>
              </a:graphicData>
            </a:graphic>
          </wp:inline>
        </w:drawing>
      </w:r>
    </w:p>
    <w:p w14:paraId="17B2FFEB">
      <w:pPr>
        <w:spacing w:line="360" w:lineRule="auto"/>
        <w:jc w:val="center"/>
        <w:rPr>
          <w:sz w:val="28"/>
          <w:szCs w:val="28"/>
        </w:rPr>
      </w:pPr>
      <w:r>
        <w:rPr>
          <w:sz w:val="28"/>
          <w:szCs w:val="28"/>
        </w:rPr>
        <w:t>Рисунок 8.6. Автотрансформатор</w:t>
      </w:r>
    </w:p>
    <w:p w14:paraId="49109125">
      <w:pPr>
        <w:spacing w:line="360" w:lineRule="auto"/>
        <w:ind w:firstLine="709"/>
        <w:jc w:val="both"/>
        <w:rPr>
          <w:sz w:val="28"/>
          <w:szCs w:val="28"/>
        </w:rPr>
      </w:pPr>
    </w:p>
    <w:p w14:paraId="1B9D09D1">
      <w:pPr>
        <w:spacing w:line="360" w:lineRule="auto"/>
        <w:ind w:firstLine="709"/>
        <w:jc w:val="both"/>
        <w:rPr>
          <w:sz w:val="28"/>
          <w:szCs w:val="28"/>
        </w:rPr>
      </w:pPr>
      <w:r>
        <w:rPr>
          <w:sz w:val="28"/>
          <w:szCs w:val="28"/>
        </w:rPr>
        <w:t>У автотрансформатора имеется два дополнительных отвода от обмотки а2 и а3, с коэффициентами трансформации k1 = 1,125 и k2 = 0,9.</w:t>
      </w:r>
    </w:p>
    <w:p w14:paraId="728E5470">
      <w:pPr>
        <w:spacing w:line="360" w:lineRule="auto"/>
        <w:ind w:firstLine="709"/>
        <w:jc w:val="both"/>
        <w:rPr>
          <w:sz w:val="28"/>
          <w:szCs w:val="28"/>
        </w:rPr>
      </w:pPr>
      <w:r>
        <w:rPr>
          <w:sz w:val="28"/>
          <w:szCs w:val="28"/>
        </w:rPr>
        <w:t>Таким образом, если мы подаём на первичную обмотку переменный ток напряжением 220В, на первом отводе получаем 220/0,9 = 244,4 В, а на втором 220/1,125 = 195,55 В. (Входящее напряжение именно делится на коэффициент трансформации, для получения величины выходного напряжения у автотрансформатора, т.к. формула для определения коэффициента следующая: k=U1/U2, где k - коэффициент трансформации, U1 - входящее напряжение, U2 - получаемое напряжение на отпайках.)</w:t>
      </w:r>
    </w:p>
    <w:p w14:paraId="594A51C2">
      <w:pPr>
        <w:spacing w:line="360" w:lineRule="auto"/>
        <w:jc w:val="center"/>
        <w:rPr>
          <w:sz w:val="28"/>
          <w:szCs w:val="28"/>
        </w:rPr>
      </w:pPr>
      <w:r>
        <w:rPr>
          <w:sz w:val="28"/>
          <w:szCs w:val="28"/>
        </w:rPr>
        <w:drawing>
          <wp:inline distT="0" distB="0" distL="0" distR="0">
            <wp:extent cx="5393690" cy="2842260"/>
            <wp:effectExtent l="0" t="0" r="1270" b="7620"/>
            <wp:docPr id="741" name="Рисунок 741" descr="Отличие автотрансформатора от трансформатора, преимущества и недостат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 name="Рисунок 741" descr="Отличие автотрансформатора от трансформатора, преимущества и недостатки"/>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421558" cy="2856945"/>
                    </a:xfrm>
                    <a:prstGeom prst="rect">
                      <a:avLst/>
                    </a:prstGeom>
                    <a:noFill/>
                    <a:ln>
                      <a:noFill/>
                    </a:ln>
                  </pic:spPr>
                </pic:pic>
              </a:graphicData>
            </a:graphic>
          </wp:inline>
        </w:drawing>
      </w:r>
    </w:p>
    <w:p w14:paraId="132F7019">
      <w:pPr>
        <w:spacing w:after="200" w:line="360" w:lineRule="auto"/>
        <w:jc w:val="center"/>
        <w:rPr>
          <w:bCs/>
          <w:sz w:val="28"/>
          <w:szCs w:val="28"/>
        </w:rPr>
      </w:pPr>
      <w:r>
        <w:rPr>
          <w:bCs/>
          <w:sz w:val="28"/>
          <w:szCs w:val="28"/>
        </w:rPr>
        <w:t>Рисунок 8.7. Виды автотрансформаторов</w:t>
      </w:r>
    </w:p>
    <w:p w14:paraId="1DEC22C9">
      <w:pPr>
        <w:spacing w:line="360" w:lineRule="auto"/>
        <w:ind w:firstLine="709"/>
        <w:jc w:val="both"/>
        <w:rPr>
          <w:sz w:val="28"/>
          <w:szCs w:val="28"/>
        </w:rPr>
      </w:pPr>
      <w:r>
        <w:rPr>
          <w:b/>
          <w:bCs/>
          <w:sz w:val="28"/>
          <w:szCs w:val="28"/>
        </w:rPr>
        <w:t>Коэффициент трансформации -</w:t>
      </w:r>
      <w:r>
        <w:rPr>
          <w:sz w:val="28"/>
          <w:szCs w:val="28"/>
        </w:rPr>
        <w:t xml:space="preserve"> соотношение количества витков намоточного провода </w:t>
      </w:r>
      <w:r>
        <w:rPr>
          <w:b/>
          <w:sz w:val="28"/>
          <w:szCs w:val="28"/>
        </w:rPr>
        <w:t>в первичной обмотке</w:t>
      </w:r>
      <w:r>
        <w:rPr>
          <w:sz w:val="28"/>
          <w:szCs w:val="28"/>
        </w:rPr>
        <w:t xml:space="preserve"> к количеству витков обмоточного провода </w:t>
      </w:r>
      <w:r>
        <w:rPr>
          <w:b/>
          <w:sz w:val="28"/>
          <w:szCs w:val="28"/>
        </w:rPr>
        <w:t>во вторичной обмотке</w:t>
      </w:r>
      <w:r>
        <w:rPr>
          <w:sz w:val="28"/>
          <w:szCs w:val="28"/>
        </w:rPr>
        <w:t>, или отношение напряжения обмотки ВН к напряжению обмотки НН при холостом ходе трансформатора.</w:t>
      </w:r>
    </w:p>
    <w:p w14:paraId="06FF393D">
      <w:pPr>
        <w:spacing w:after="200" w:line="360" w:lineRule="auto"/>
        <w:jc w:val="center"/>
        <w:rPr>
          <w:sz w:val="28"/>
          <w:szCs w:val="28"/>
        </w:rPr>
      </w:pPr>
      <w:r>
        <w:rPr>
          <w:sz w:val="28"/>
          <w:szCs w:val="28"/>
        </w:rPr>
        <w:drawing>
          <wp:inline distT="0" distB="0" distL="0" distR="0">
            <wp:extent cx="2476500" cy="540385"/>
            <wp:effectExtent l="0" t="0" r="7620" b="8255"/>
            <wp:docPr id="742" name="Рисунок 742" descr="Коэфф у автотрансформа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Рисунок 742" descr="Коэфф у автотрансформатор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593234" cy="566488"/>
                    </a:xfrm>
                    <a:prstGeom prst="rect">
                      <a:avLst/>
                    </a:prstGeom>
                    <a:noFill/>
                    <a:ln>
                      <a:noFill/>
                    </a:ln>
                  </pic:spPr>
                </pic:pic>
              </a:graphicData>
            </a:graphic>
          </wp:inline>
        </w:drawing>
      </w:r>
    </w:p>
    <w:p w14:paraId="08437FD4">
      <w:pPr>
        <w:spacing w:line="360" w:lineRule="auto"/>
        <w:ind w:firstLine="709"/>
        <w:jc w:val="both"/>
        <w:rPr>
          <w:sz w:val="28"/>
          <w:szCs w:val="28"/>
        </w:rPr>
      </w:pPr>
      <w:r>
        <w:rPr>
          <w:sz w:val="28"/>
          <w:szCs w:val="28"/>
        </w:rPr>
        <w:t xml:space="preserve"> Теоретически его можно определить путем сравнения величины электродвижущей силы в обмотках трансформатора. В идеальном трансформаторе (при отсутствии потерь на перемагничивание) значение коэффициента трансформации рассчитывается отношением напряжений на обмотках. </w:t>
      </w:r>
      <w:r>
        <w:rPr>
          <w:sz w:val="28"/>
          <w:szCs w:val="28"/>
        </w:rPr>
        <w:fldChar w:fldCharType="begin"/>
      </w:r>
      <w:r>
        <w:rPr>
          <w:sz w:val="28"/>
          <w:szCs w:val="28"/>
        </w:rPr>
        <w:instrText xml:space="preserve"> INCLUDEPICTURE "http://electricalschool.info/uploads/posts/2010-06/1277653862_1.jpg" \* MERGEFORMATINET </w:instrText>
      </w:r>
      <w:r>
        <w:rPr>
          <w:sz w:val="28"/>
          <w:szCs w:val="28"/>
        </w:rPr>
        <w:fldChar w:fldCharType="separate"/>
      </w:r>
      <w:r>
        <w:rPr>
          <w:sz w:val="28"/>
          <w:szCs w:val="28"/>
        </w:rPr>
        <mc:AlternateContent>
          <mc:Choice Requires="wps">
            <w:drawing>
              <wp:inline distT="0" distB="0" distL="114300" distR="114300">
                <wp:extent cx="304800" cy="304800"/>
                <wp:effectExtent l="0" t="0" r="0" b="0"/>
                <wp:docPr id="1" name="Прямоугольник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a:noFill/>
                        </a:ln>
                      </wps:spPr>
                      <wps:bodyPr upright="1"/>
                    </wps:wsp>
                  </a:graphicData>
                </a:graphic>
              </wp:inline>
            </w:drawing>
          </mc:Choice>
          <mc:Fallback>
            <w:pict>
              <v:rect id="_x0000_s1026" o:spid="_x0000_s1026" o:spt="1" style="height:24pt;width:24pt;" filled="f" o:preferrelative="t" stroked="f" coordsize="21600,21600" o:gfxdata="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knQT8dAAAAADAQAADwAAAAAAAAABACAAAAAiAAAAZHJzL2Rvd25yZXYueG1s&#10;UEsBAhQAFAAAAAgAh07iQK6UC7zHAQAAdQMAAA4AAAAAAAAAAQAgAAAAHwEAAGRycy9lMm9Eb2Mu&#10;eG1sUEsFBgAAAAAGAAYAWQEAAFgFAAAAAA==&#10;">
                <v:path/>
                <v:fill on="f" focussize="0,0"/>
                <v:stroke on="f" joinstyle="miter"/>
                <v:imagedata o:title=""/>
                <o:lock v:ext="edit" aspectratio="t"/>
                <w10:wrap type="none"/>
                <w10:anchorlock/>
              </v:rect>
            </w:pict>
          </mc:Fallback>
        </mc:AlternateContent>
      </w:r>
      <w:r>
        <w:rPr>
          <w:sz w:val="28"/>
          <w:szCs w:val="28"/>
        </w:rPr>
        <w:fldChar w:fldCharType="end"/>
      </w:r>
    </w:p>
    <w:p w14:paraId="208B9101">
      <w:pPr>
        <w:spacing w:line="360" w:lineRule="auto"/>
        <w:ind w:firstLine="709"/>
        <w:jc w:val="both"/>
        <w:rPr>
          <w:sz w:val="28"/>
          <w:szCs w:val="28"/>
        </w:rPr>
      </w:pPr>
      <w:r>
        <w:rPr>
          <w:sz w:val="28"/>
          <w:szCs w:val="28"/>
        </w:rPr>
        <w:t>При наличии у трансформатора более 2 обмоток, значение коэффициента трансформации находят последовательно для каждой пары. Проведение регулярных измерений коэффициента трансформации позволяет проверить полярность и своевременно обнаружить обрыв проводов.</w:t>
      </w:r>
    </w:p>
    <w:p w14:paraId="2546948E">
      <w:pPr>
        <w:spacing w:line="360" w:lineRule="auto"/>
        <w:ind w:firstLine="709"/>
        <w:jc w:val="both"/>
        <w:rPr>
          <w:sz w:val="28"/>
          <w:szCs w:val="28"/>
        </w:rPr>
      </w:pPr>
      <w:r>
        <w:rPr>
          <w:sz w:val="28"/>
          <w:szCs w:val="28"/>
        </w:rPr>
        <w:t xml:space="preserve">По </w:t>
      </w:r>
      <w:r>
        <w:rPr>
          <w:b/>
          <w:sz w:val="28"/>
          <w:szCs w:val="28"/>
        </w:rPr>
        <w:t>рабочей частоте</w:t>
      </w:r>
      <w:r>
        <w:rPr>
          <w:sz w:val="28"/>
          <w:szCs w:val="28"/>
        </w:rPr>
        <w:t xml:space="preserve"> трансформаторы условно можно разделить на трансформаторы:</w:t>
      </w:r>
    </w:p>
    <w:p w14:paraId="1FBDC01D">
      <w:pPr>
        <w:numPr>
          <w:ilvl w:val="0"/>
          <w:numId w:val="1"/>
        </w:numPr>
        <w:tabs>
          <w:tab w:val="clear" w:pos="786"/>
        </w:tabs>
        <w:spacing w:line="360" w:lineRule="auto"/>
        <w:ind w:left="0" w:firstLine="709"/>
        <w:jc w:val="both"/>
        <w:rPr>
          <w:sz w:val="28"/>
          <w:szCs w:val="28"/>
        </w:rPr>
      </w:pPr>
      <w:r>
        <w:rPr>
          <w:sz w:val="28"/>
          <w:szCs w:val="28"/>
        </w:rPr>
        <w:t xml:space="preserve">пониженной частоты (ниже 50 Гц); </w:t>
      </w:r>
    </w:p>
    <w:p w14:paraId="4D7FD8AC">
      <w:pPr>
        <w:numPr>
          <w:ilvl w:val="0"/>
          <w:numId w:val="1"/>
        </w:numPr>
        <w:tabs>
          <w:tab w:val="clear" w:pos="786"/>
        </w:tabs>
        <w:spacing w:line="360" w:lineRule="auto"/>
        <w:ind w:left="0" w:firstLine="709"/>
        <w:jc w:val="both"/>
        <w:rPr>
          <w:sz w:val="28"/>
          <w:szCs w:val="28"/>
        </w:rPr>
      </w:pPr>
      <w:r>
        <w:rPr>
          <w:sz w:val="28"/>
          <w:szCs w:val="28"/>
        </w:rPr>
        <w:t xml:space="preserve">промышленной частоты (50 Гц); </w:t>
      </w:r>
    </w:p>
    <w:p w14:paraId="3CA82AE8">
      <w:pPr>
        <w:numPr>
          <w:ilvl w:val="0"/>
          <w:numId w:val="1"/>
        </w:numPr>
        <w:tabs>
          <w:tab w:val="clear" w:pos="786"/>
        </w:tabs>
        <w:spacing w:line="360" w:lineRule="auto"/>
        <w:ind w:left="0" w:firstLine="709"/>
        <w:jc w:val="both"/>
        <w:rPr>
          <w:sz w:val="28"/>
          <w:szCs w:val="28"/>
        </w:rPr>
      </w:pPr>
      <w:r>
        <w:rPr>
          <w:sz w:val="28"/>
          <w:szCs w:val="28"/>
        </w:rPr>
        <w:t xml:space="preserve">повышенной частоты (100 Гц - 10 кГц);  </w:t>
      </w:r>
    </w:p>
    <w:p w14:paraId="1A82D9C1">
      <w:pPr>
        <w:numPr>
          <w:ilvl w:val="0"/>
          <w:numId w:val="1"/>
        </w:numPr>
        <w:tabs>
          <w:tab w:val="clear" w:pos="786"/>
        </w:tabs>
        <w:spacing w:line="360" w:lineRule="auto"/>
        <w:ind w:left="0" w:firstLine="709"/>
        <w:jc w:val="both"/>
        <w:rPr>
          <w:sz w:val="28"/>
          <w:szCs w:val="28"/>
        </w:rPr>
      </w:pPr>
      <w:r>
        <w:rPr>
          <w:sz w:val="28"/>
          <w:szCs w:val="28"/>
        </w:rPr>
        <w:t>высокой частоты (выше 10 кГц).</w:t>
      </w:r>
    </w:p>
    <w:p w14:paraId="28E881EE">
      <w:pPr>
        <w:spacing w:line="360" w:lineRule="auto"/>
        <w:ind w:firstLine="709"/>
        <w:jc w:val="both"/>
        <w:rPr>
          <w:sz w:val="28"/>
          <w:szCs w:val="28"/>
        </w:rPr>
      </w:pPr>
      <w:r>
        <w:rPr>
          <w:sz w:val="28"/>
          <w:szCs w:val="28"/>
        </w:rPr>
        <w:t xml:space="preserve">По числу фаз трансформаторы бывают </w:t>
      </w:r>
      <w:r>
        <w:rPr>
          <w:b/>
          <w:sz w:val="28"/>
          <w:szCs w:val="28"/>
        </w:rPr>
        <w:t>однофазные и многофазные</w:t>
      </w:r>
      <w:r>
        <w:rPr>
          <w:sz w:val="28"/>
          <w:szCs w:val="28"/>
        </w:rPr>
        <w:t>. Число фаз первичной обмотки определяется числом фаз источника электрической энергии, а число фаз вторичной обмотки определяется назначением трансформатора в схеме. По напряжению трансформаторы бывают низковольтные (напряжение любой его обмотки меньше 1000 В) и высоковольтные (напряжение хотя бы одной выше 1000 В).</w:t>
      </w:r>
    </w:p>
    <w:p w14:paraId="7ACD3F81">
      <w:pPr>
        <w:spacing w:line="360" w:lineRule="auto"/>
        <w:ind w:firstLine="709"/>
        <w:jc w:val="both"/>
        <w:rPr>
          <w:b/>
          <w:sz w:val="28"/>
          <w:szCs w:val="28"/>
        </w:rPr>
      </w:pPr>
      <w:r>
        <w:rPr>
          <w:sz w:val="28"/>
          <w:szCs w:val="28"/>
        </w:rPr>
        <mc:AlternateContent>
          <mc:Choice Requires="wps">
            <w:drawing>
              <wp:anchor distT="0" distB="0" distL="114300" distR="114300" simplePos="0" relativeHeight="251659264" behindDoc="0" locked="0" layoutInCell="1" allowOverlap="1">
                <wp:simplePos x="0" y="0"/>
                <wp:positionH relativeFrom="column">
                  <wp:posOffset>5029200</wp:posOffset>
                </wp:positionH>
                <wp:positionV relativeFrom="paragraph">
                  <wp:posOffset>107950</wp:posOffset>
                </wp:positionV>
                <wp:extent cx="45085" cy="50800"/>
                <wp:effectExtent l="0" t="0" r="0" b="0"/>
                <wp:wrapNone/>
                <wp:docPr id="736" name="Надпись 736"/>
                <wp:cNvGraphicFramePr/>
                <a:graphic xmlns:a="http://schemas.openxmlformats.org/drawingml/2006/main">
                  <a:graphicData uri="http://schemas.microsoft.com/office/word/2010/wordprocessingShape">
                    <wps:wsp>
                      <wps:cNvSpPr txBox="1">
                        <a:spLocks noChangeArrowheads="1"/>
                      </wps:cNvSpPr>
                      <wps:spPr bwMode="auto">
                        <a:xfrm>
                          <a:off x="0" y="0"/>
                          <a:ext cx="45085" cy="50800"/>
                        </a:xfrm>
                        <a:prstGeom prst="rect">
                          <a:avLst/>
                        </a:prstGeom>
                        <a:noFill/>
                        <a:ln>
                          <a:noFill/>
                        </a:ln>
                      </wps:spPr>
                      <wps:txbx>
                        <w:txbxContent>
                          <w:p w14:paraId="45D4DEBE">
                            <w:pPr>
                              <w:jc w:val="center"/>
                              <w:rPr>
                                <w:sz w:val="28"/>
                              </w:rPr>
                            </w:pPr>
                            <w:r>
                              <w:rPr>
                                <w:sz w:val="28"/>
                              </w:rPr>
                              <w:t xml:space="preserve">Ри.1. </w:t>
                            </w:r>
                          </w:p>
                          <w:p w14:paraId="127200F5"/>
                        </w:txbxContent>
                      </wps:txbx>
                      <wps:bodyPr rot="0" vert="horz" wrap="square" lIns="0" tIns="0" rIns="0" bIns="0" anchor="t" anchorCtr="0" upright="1">
                        <a:noAutofit/>
                      </wps:bodyPr>
                    </wps:wsp>
                  </a:graphicData>
                </a:graphic>
              </wp:anchor>
            </w:drawing>
          </mc:Choice>
          <mc:Fallback>
            <w:pict>
              <v:shape id="Надпись 736" o:spid="_x0000_s1026" o:spt="202" type="#_x0000_t202" style="position:absolute;left:0pt;margin-left:396pt;margin-top:8.5pt;height:4pt;width:3.55pt;z-index:251659264;mso-width-relative:page;mso-height-relative:page;" filled="f" stroked="f" coordsize="21600,21600" o:gfxdata="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IpjyFLYAAAACQEAAA8AAAAA&#10;AAAAAQAgAAAAIgAAAGRycy9kb3ducmV2LnhtbFBLAQIUABQAAAAIAIdO4kCH1sinFAIAAAsEAAAO&#10;AAAAAAAAAAEAIAAAACcBAABkcnMvZTJvRG9jLnhtbFBLBQYAAAAABgAGAFkBAACtBQAAAAA=&#10;">
                <v:fill on="f" focussize="0,0"/>
                <v:stroke on="f"/>
                <v:imagedata o:title=""/>
                <o:lock v:ext="edit" aspectratio="f"/>
                <v:textbox inset="0mm,0mm,0mm,0mm">
                  <w:txbxContent>
                    <w:p w14:paraId="45D4DEBE">
                      <w:pPr>
                        <w:jc w:val="center"/>
                        <w:rPr>
                          <w:sz w:val="28"/>
                        </w:rPr>
                      </w:pPr>
                      <w:r>
                        <w:rPr>
                          <w:sz w:val="28"/>
                        </w:rPr>
                        <w:t xml:space="preserve">Ри.1. </w:t>
                      </w:r>
                    </w:p>
                    <w:p w14:paraId="127200F5"/>
                  </w:txbxContent>
                </v:textbox>
              </v:shape>
            </w:pict>
          </mc:Fallback>
        </mc:AlternateContent>
      </w:r>
      <w:r>
        <w:rPr>
          <w:b/>
          <w:sz w:val="28"/>
          <w:szCs w:val="28"/>
        </w:rPr>
        <w:t>Задание к расчету</w:t>
      </w:r>
    </w:p>
    <w:p w14:paraId="2F0A32F9">
      <w:pPr>
        <w:spacing w:line="360" w:lineRule="auto"/>
        <w:ind w:firstLine="709"/>
        <w:jc w:val="both"/>
        <w:rPr>
          <w:sz w:val="28"/>
          <w:szCs w:val="28"/>
        </w:rPr>
      </w:pPr>
      <w:r>
        <w:rPr>
          <w:b/>
          <w:sz w:val="28"/>
          <w:szCs w:val="28"/>
        </w:rPr>
        <w:t>«</w:t>
      </w:r>
      <w:r>
        <w:rPr>
          <w:b/>
          <w:bCs/>
          <w:sz w:val="28"/>
          <w:szCs w:val="28"/>
        </w:rPr>
        <w:t>Инвертор</w:t>
      </w:r>
      <w:r>
        <w:rPr>
          <w:b/>
          <w:sz w:val="28"/>
          <w:szCs w:val="28"/>
        </w:rPr>
        <w:t>»</w:t>
      </w:r>
      <w:r>
        <w:rPr>
          <w:sz w:val="28"/>
          <w:szCs w:val="28"/>
        </w:rPr>
        <w:t xml:space="preserve">. Принцип его работы заключается в способности преобразовывать электрический ток, поставляемый по переменным сетям (самым распространенным), в </w:t>
      </w:r>
      <w:r>
        <w:rPr>
          <w:b/>
          <w:sz w:val="28"/>
          <w:szCs w:val="28"/>
        </w:rPr>
        <w:t>выпрямленный постоянный</w:t>
      </w:r>
      <w:r>
        <w:rPr>
          <w:sz w:val="28"/>
          <w:szCs w:val="28"/>
        </w:rPr>
        <w:t>, а после - и переменный с нужной частотой, а также силой, достаточной для осуществления, например, качественной сварки. Для этого используется встроенный выпрямитель «инвертора».</w:t>
      </w:r>
    </w:p>
    <w:p w14:paraId="35523EB8">
      <w:pPr>
        <w:spacing w:line="360" w:lineRule="auto"/>
        <w:ind w:firstLine="709"/>
        <w:jc w:val="both"/>
        <w:rPr>
          <w:sz w:val="28"/>
          <w:szCs w:val="28"/>
        </w:rPr>
      </w:pPr>
      <w:r>
        <w:rPr>
          <w:sz w:val="28"/>
          <w:szCs w:val="28"/>
        </w:rPr>
        <w:t>После выпрямления ток сглаживается специальным фильтром, который присутствует в конструкции рассматриваемого аппарата. После - посредством особых транзисторов вновь преобразуется в переменный, но с очень высокой частотой - в несколько десятков кГц. Для сравнения: по сетям электрический ток распространяется с частотой в 50Гц. Напряжение высокочастотного тока в «инверторе» снижается примерно до 70-90 В, в то время как сила тока увеличивается - примерно до 100-200 А.</w:t>
      </w:r>
    </w:p>
    <w:p w14:paraId="2F3CDE87">
      <w:pPr>
        <w:spacing w:line="360" w:lineRule="auto"/>
        <w:ind w:firstLine="709"/>
        <w:jc w:val="both"/>
        <w:rPr>
          <w:sz w:val="28"/>
          <w:szCs w:val="28"/>
        </w:rPr>
      </w:pPr>
      <w:r>
        <w:rPr>
          <w:sz w:val="28"/>
          <w:szCs w:val="28"/>
        </w:rPr>
        <w:t>Подобная технология позволяет формировать ток в устройствах посредством аппаратов с небольшими габаритами, и притом потребляющих относительно немного электроэнергии.</w:t>
      </w:r>
    </w:p>
    <w:p w14:paraId="4D31B809">
      <w:pPr>
        <w:spacing w:line="360" w:lineRule="auto"/>
        <w:ind w:firstLine="709"/>
        <w:jc w:val="both"/>
        <w:rPr>
          <w:b/>
          <w:sz w:val="28"/>
          <w:szCs w:val="28"/>
        </w:rPr>
      </w:pPr>
      <w:r>
        <w:rPr>
          <w:b/>
          <w:sz w:val="28"/>
          <w:szCs w:val="28"/>
        </w:rPr>
        <w:t>Требуется определить:</w:t>
      </w:r>
    </w:p>
    <w:p w14:paraId="076E06B1">
      <w:pPr>
        <w:numPr>
          <w:ilvl w:val="0"/>
          <w:numId w:val="2"/>
        </w:numPr>
        <w:tabs>
          <w:tab w:val="clear" w:pos="1068"/>
        </w:tabs>
        <w:spacing w:line="360" w:lineRule="auto"/>
        <w:ind w:left="0" w:firstLine="709"/>
        <w:jc w:val="both"/>
        <w:rPr>
          <w:sz w:val="28"/>
          <w:szCs w:val="28"/>
        </w:rPr>
      </w:pPr>
      <w:r>
        <w:rPr>
          <w:sz w:val="28"/>
          <w:szCs w:val="28"/>
        </w:rPr>
        <w:t>Действующие значения тока первичных и вторичных обмоток;</w:t>
      </w:r>
    </w:p>
    <w:p w14:paraId="23036A7A">
      <w:pPr>
        <w:numPr>
          <w:ilvl w:val="0"/>
          <w:numId w:val="2"/>
        </w:numPr>
        <w:tabs>
          <w:tab w:val="clear" w:pos="1068"/>
        </w:tabs>
        <w:spacing w:line="360" w:lineRule="auto"/>
        <w:ind w:left="0" w:firstLine="709"/>
        <w:jc w:val="both"/>
        <w:rPr>
          <w:sz w:val="28"/>
          <w:szCs w:val="28"/>
        </w:rPr>
      </w:pPr>
      <w:r>
        <w:rPr>
          <w:sz w:val="28"/>
          <w:szCs w:val="28"/>
        </w:rPr>
        <w:t>Число витков первичных и вторичных обмоток и обмотки управления;</w:t>
      </w:r>
    </w:p>
    <w:p w14:paraId="55188A4F">
      <w:pPr>
        <w:numPr>
          <w:ilvl w:val="0"/>
          <w:numId w:val="2"/>
        </w:numPr>
        <w:tabs>
          <w:tab w:val="clear" w:pos="1068"/>
        </w:tabs>
        <w:spacing w:line="360" w:lineRule="auto"/>
        <w:ind w:left="0" w:firstLine="709"/>
        <w:jc w:val="both"/>
        <w:rPr>
          <w:sz w:val="28"/>
          <w:szCs w:val="28"/>
        </w:rPr>
      </w:pPr>
      <w:r>
        <w:rPr>
          <w:sz w:val="28"/>
          <w:szCs w:val="28"/>
        </w:rPr>
        <w:t>Коэффициент трансформации трансформатора и цепи управления (отношение напряжения обмотки ВН к напряжению обмотки НН при холостом ходе трансформатора);</w:t>
      </w:r>
    </w:p>
    <w:p w14:paraId="297ED72F">
      <w:pPr>
        <w:numPr>
          <w:ilvl w:val="0"/>
          <w:numId w:val="2"/>
        </w:numPr>
        <w:tabs>
          <w:tab w:val="clear" w:pos="1068"/>
        </w:tabs>
        <w:spacing w:line="360" w:lineRule="auto"/>
        <w:ind w:left="0" w:firstLine="709"/>
        <w:jc w:val="both"/>
        <w:rPr>
          <w:sz w:val="28"/>
          <w:szCs w:val="28"/>
        </w:rPr>
      </w:pPr>
      <w:r>
        <w:rPr>
          <w:sz w:val="28"/>
          <w:szCs w:val="28"/>
        </w:rPr>
        <w:t>Определение проводов для обмоток;</w:t>
      </w:r>
    </w:p>
    <w:p w14:paraId="021201CA">
      <w:pPr>
        <w:numPr>
          <w:ilvl w:val="0"/>
          <w:numId w:val="2"/>
        </w:numPr>
        <w:tabs>
          <w:tab w:val="clear" w:pos="1068"/>
        </w:tabs>
        <w:spacing w:line="360" w:lineRule="auto"/>
        <w:ind w:left="0" w:firstLine="709"/>
        <w:jc w:val="both"/>
        <w:rPr>
          <w:b/>
          <w:sz w:val="28"/>
          <w:szCs w:val="28"/>
        </w:rPr>
      </w:pPr>
      <w:r>
        <w:rPr>
          <w:sz w:val="28"/>
          <w:szCs w:val="28"/>
        </w:rPr>
        <w:t xml:space="preserve">Потери мощности в обмотках и магнитопроводе (Основными характеристиками трансформатора являются прежде всего напряжение обмоток и передаваемая трансформатором мощность. Передача мощности от одной обмотки к другой происходит электромагнитным путем, </w:t>
      </w:r>
      <w:r>
        <w:rPr>
          <w:b/>
          <w:sz w:val="28"/>
          <w:szCs w:val="28"/>
        </w:rPr>
        <w:t>при этом часть мощности, поступающей к трансформатору из питающей электрической сети, теряется в трансформаторе.</w:t>
      </w:r>
      <w:r>
        <w:rPr>
          <w:sz w:val="28"/>
          <w:szCs w:val="28"/>
        </w:rPr>
        <w:t xml:space="preserve"> </w:t>
      </w:r>
      <w:r>
        <w:rPr>
          <w:b/>
          <w:sz w:val="28"/>
          <w:szCs w:val="28"/>
        </w:rPr>
        <w:t>Потерянную часть мощности называют потерями.</w:t>
      </w:r>
    </w:p>
    <w:p w14:paraId="07DB6273">
      <w:pPr>
        <w:spacing w:line="360" w:lineRule="auto"/>
        <w:ind w:firstLine="709"/>
        <w:jc w:val="both"/>
        <w:rPr>
          <w:sz w:val="28"/>
          <w:szCs w:val="28"/>
        </w:rPr>
      </w:pPr>
      <w:r>
        <w:rPr>
          <w:sz w:val="28"/>
          <w:szCs w:val="28"/>
        </w:rPr>
        <w:t xml:space="preserve">При передаче мощности через трансформатор напряжение на </w:t>
      </w:r>
      <w:r>
        <w:rPr>
          <w:b/>
          <w:sz w:val="28"/>
          <w:szCs w:val="28"/>
        </w:rPr>
        <w:t>вторичных обмотках изменяется</w:t>
      </w:r>
      <w:r>
        <w:rPr>
          <w:sz w:val="28"/>
          <w:szCs w:val="28"/>
        </w:rPr>
        <w:t xml:space="preserve"> при изменении нагрузки за счет падения напряжения в трансформаторе, которое определяется сопротивлением короткого замыкания. Потери мощности в трансформаторе и напряжение короткого замыкания также являются важными характеристиками. Они определяют экономичность работы трасформатора и режим работы электрической сети.</w:t>
      </w:r>
    </w:p>
    <w:p w14:paraId="065C94E0">
      <w:pPr>
        <w:spacing w:line="360" w:lineRule="auto"/>
        <w:ind w:firstLine="709"/>
        <w:jc w:val="both"/>
        <w:rPr>
          <w:sz w:val="28"/>
          <w:szCs w:val="28"/>
        </w:rPr>
      </w:pPr>
      <w:r>
        <w:rPr>
          <w:sz w:val="28"/>
          <w:szCs w:val="28"/>
        </w:rPr>
        <w:t>Полные нормированные потери состоят из потерь холостого хода (XX) и потерь короткого замыкания (КЗ). При холостом ходе (нагрузка не присоединена), когда ток протекает только по обмотке, присоединенной к источнику питания, а в других обмотках тока нет, мощность, потребляемая от сети, расходуется на создание магнитного потока холостого хода, т.е. на намагничивание магнитопровода, состоящего из листов трансформаторной стали. Поскольку переменный ток изменяет свое направление, то направление магнитного потока также меняется. Это значит, что сталь намагничивается и размагничивается попеременно. При изменении тока от максимума до нуля сталь размагничивается, магнитная индукция уменьшается, но с некоторым запаздыванием, т.е. размагничивание задерживается (при достижении нулевого значения тока индукция не равна нулю точка N). Задерживание в перемагничивании является следствием сопротивления стали переориентировке элементарных магнитов).</w:t>
      </w:r>
    </w:p>
    <w:p w14:paraId="28C7F73C">
      <w:pPr>
        <w:spacing w:line="360" w:lineRule="auto"/>
        <w:ind w:firstLine="709"/>
        <w:jc w:val="both"/>
        <w:rPr>
          <w:sz w:val="28"/>
          <w:szCs w:val="28"/>
        </w:rPr>
      </w:pPr>
      <w:r>
        <w:rPr>
          <w:sz w:val="28"/>
          <w:szCs w:val="28"/>
        </w:rPr>
        <w:t>Исходными данными для расчета силового трансформатора инвертора являются:</w:t>
      </w:r>
    </w:p>
    <w:p w14:paraId="1A648747">
      <w:pPr>
        <w:numPr>
          <w:ilvl w:val="0"/>
          <w:numId w:val="3"/>
        </w:numPr>
        <w:tabs>
          <w:tab w:val="clear" w:pos="1068"/>
        </w:tabs>
        <w:spacing w:line="360" w:lineRule="auto"/>
        <w:ind w:left="0" w:firstLine="709"/>
        <w:jc w:val="both"/>
        <w:rPr>
          <w:sz w:val="28"/>
          <w:szCs w:val="28"/>
        </w:rPr>
      </w:pPr>
      <w:r>
        <w:rPr>
          <w:sz w:val="28"/>
          <w:szCs w:val="28"/>
        </w:rPr>
        <w:t>Минимальное и максимальное напряжение сети U</w:t>
      </w:r>
      <w:r>
        <w:rPr>
          <w:sz w:val="28"/>
          <w:szCs w:val="28"/>
          <w:vertAlign w:val="subscript"/>
        </w:rPr>
        <w:t>С.мин</w:t>
      </w:r>
      <w:r>
        <w:rPr>
          <w:sz w:val="28"/>
          <w:szCs w:val="28"/>
        </w:rPr>
        <w:t>, U</w:t>
      </w:r>
      <w:r>
        <w:rPr>
          <w:sz w:val="28"/>
          <w:szCs w:val="28"/>
          <w:vertAlign w:val="subscript"/>
        </w:rPr>
        <w:t>С.макс</w:t>
      </w:r>
      <w:r>
        <w:rPr>
          <w:sz w:val="28"/>
          <w:szCs w:val="28"/>
        </w:rPr>
        <w:t>;</w:t>
      </w:r>
    </w:p>
    <w:p w14:paraId="1DA67082">
      <w:pPr>
        <w:numPr>
          <w:ilvl w:val="0"/>
          <w:numId w:val="3"/>
        </w:numPr>
        <w:tabs>
          <w:tab w:val="clear" w:pos="1068"/>
        </w:tabs>
        <w:spacing w:line="360" w:lineRule="auto"/>
        <w:ind w:left="0" w:firstLine="709"/>
        <w:jc w:val="both"/>
        <w:rPr>
          <w:sz w:val="28"/>
          <w:szCs w:val="28"/>
        </w:rPr>
      </w:pPr>
      <w:r>
        <w:rPr>
          <w:sz w:val="28"/>
          <w:szCs w:val="28"/>
        </w:rPr>
        <w:t>Ток в нагрузке I</w:t>
      </w:r>
      <w:r>
        <w:rPr>
          <w:sz w:val="28"/>
          <w:szCs w:val="28"/>
          <w:vertAlign w:val="subscript"/>
        </w:rPr>
        <w:t>н</w:t>
      </w:r>
      <w:r>
        <w:rPr>
          <w:sz w:val="28"/>
          <w:szCs w:val="28"/>
        </w:rPr>
        <w:t>;</w:t>
      </w:r>
    </w:p>
    <w:p w14:paraId="1536EA2B">
      <w:pPr>
        <w:numPr>
          <w:ilvl w:val="0"/>
          <w:numId w:val="3"/>
        </w:numPr>
        <w:tabs>
          <w:tab w:val="clear" w:pos="1068"/>
        </w:tabs>
        <w:spacing w:line="360" w:lineRule="auto"/>
        <w:ind w:left="0" w:firstLine="709"/>
        <w:jc w:val="both"/>
        <w:rPr>
          <w:sz w:val="28"/>
          <w:szCs w:val="28"/>
        </w:rPr>
      </w:pPr>
      <w:r>
        <w:rPr>
          <w:sz w:val="28"/>
          <w:szCs w:val="28"/>
        </w:rPr>
        <w:t>Напряжение в нагрузке U</w:t>
      </w:r>
      <w:r>
        <w:rPr>
          <w:sz w:val="28"/>
          <w:szCs w:val="28"/>
          <w:vertAlign w:val="subscript"/>
        </w:rPr>
        <w:t>н</w:t>
      </w:r>
      <w:r>
        <w:rPr>
          <w:sz w:val="28"/>
          <w:szCs w:val="28"/>
        </w:rPr>
        <w:t>;</w:t>
      </w:r>
    </w:p>
    <w:p w14:paraId="76C23D46">
      <w:pPr>
        <w:numPr>
          <w:ilvl w:val="0"/>
          <w:numId w:val="3"/>
        </w:numPr>
        <w:tabs>
          <w:tab w:val="clear" w:pos="1068"/>
        </w:tabs>
        <w:spacing w:line="360" w:lineRule="auto"/>
        <w:ind w:left="0" w:firstLine="709"/>
        <w:jc w:val="both"/>
        <w:rPr>
          <w:sz w:val="28"/>
          <w:szCs w:val="28"/>
        </w:rPr>
      </w:pPr>
      <w:r>
        <w:rPr>
          <w:sz w:val="28"/>
          <w:szCs w:val="28"/>
        </w:rPr>
        <w:t>Частота преобразования f</w:t>
      </w:r>
      <w:r>
        <w:rPr>
          <w:sz w:val="28"/>
          <w:szCs w:val="28"/>
          <w:vertAlign w:val="subscript"/>
        </w:rPr>
        <w:t>пр</w:t>
      </w:r>
      <w:r>
        <w:rPr>
          <w:sz w:val="28"/>
          <w:szCs w:val="28"/>
        </w:rPr>
        <w:t>.</w:t>
      </w:r>
    </w:p>
    <w:p w14:paraId="14B5957A">
      <w:pPr>
        <w:spacing w:line="360" w:lineRule="auto"/>
        <w:ind w:firstLine="709"/>
        <w:jc w:val="both"/>
        <w:rPr>
          <w:sz w:val="28"/>
          <w:szCs w:val="28"/>
        </w:rPr>
      </w:pPr>
      <w:r>
        <w:rPr>
          <w:sz w:val="28"/>
          <w:szCs w:val="28"/>
        </w:rPr>
        <w:t>Варианты заданий приведены на таблице 1.1.</w:t>
      </w:r>
    </w:p>
    <w:p w14:paraId="1534244B">
      <w:pPr>
        <w:spacing w:line="360" w:lineRule="auto"/>
        <w:ind w:firstLine="709"/>
        <w:jc w:val="right"/>
        <w:rPr>
          <w:sz w:val="28"/>
          <w:szCs w:val="28"/>
        </w:rPr>
      </w:pPr>
      <w:r>
        <w:rPr>
          <w:sz w:val="28"/>
          <w:szCs w:val="28"/>
        </w:rPr>
        <w:t>Таблица 1.1</w:t>
      </w:r>
    </w:p>
    <w:tbl>
      <w:tblPr>
        <w:tblStyle w:val="5"/>
        <w:tblW w:w="94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
        <w:gridCol w:w="1059"/>
        <w:gridCol w:w="871"/>
        <w:gridCol w:w="1053"/>
        <w:gridCol w:w="1172"/>
        <w:gridCol w:w="735"/>
        <w:gridCol w:w="1223"/>
        <w:gridCol w:w="882"/>
        <w:gridCol w:w="878"/>
        <w:gridCol w:w="1068"/>
      </w:tblGrid>
      <w:tr w14:paraId="10FFC8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0C6102DA">
            <w:pPr>
              <w:spacing w:line="360" w:lineRule="auto"/>
              <w:ind w:hanging="113"/>
              <w:jc w:val="center"/>
              <w:rPr>
                <w:b/>
              </w:rPr>
            </w:pPr>
            <w:r>
              <w:rPr>
                <w:b/>
              </w:rPr>
              <w:t>№</w:t>
            </w:r>
          </w:p>
        </w:tc>
        <w:tc>
          <w:tcPr>
            <w:tcW w:w="1059" w:type="dxa"/>
          </w:tcPr>
          <w:p w14:paraId="00B7221E">
            <w:pPr>
              <w:spacing w:line="360" w:lineRule="auto"/>
              <w:ind w:hanging="113"/>
              <w:jc w:val="center"/>
            </w:pPr>
            <w:r>
              <w:rPr/>
              <w:sym w:font="Symbol" w:char="F044"/>
            </w:r>
            <w:r>
              <w:t>U</w:t>
            </w:r>
            <w:r>
              <w:rPr>
                <w:vertAlign w:val="subscript"/>
              </w:rPr>
              <w:t>С</w:t>
            </w:r>
            <w:r>
              <w:t>, %</w:t>
            </w:r>
          </w:p>
        </w:tc>
        <w:tc>
          <w:tcPr>
            <w:tcW w:w="871" w:type="dxa"/>
          </w:tcPr>
          <w:p w14:paraId="0CA47FDD">
            <w:pPr>
              <w:spacing w:line="360" w:lineRule="auto"/>
              <w:ind w:hanging="113"/>
              <w:jc w:val="center"/>
            </w:pPr>
            <w:r>
              <w:t>I</w:t>
            </w:r>
            <w:r>
              <w:rPr>
                <w:vertAlign w:val="subscript"/>
              </w:rPr>
              <w:t>н</w:t>
            </w:r>
            <w:r>
              <w:t>, А</w:t>
            </w:r>
          </w:p>
        </w:tc>
        <w:tc>
          <w:tcPr>
            <w:tcW w:w="1053" w:type="dxa"/>
          </w:tcPr>
          <w:p w14:paraId="1DCA0626">
            <w:pPr>
              <w:spacing w:line="360" w:lineRule="auto"/>
              <w:ind w:hanging="113"/>
              <w:jc w:val="center"/>
            </w:pPr>
            <w:r>
              <w:t>U</w:t>
            </w:r>
            <w:r>
              <w:rPr>
                <w:vertAlign w:val="subscript"/>
              </w:rPr>
              <w:t>н</w:t>
            </w:r>
            <w:r>
              <w:t>,В</w:t>
            </w:r>
          </w:p>
        </w:tc>
        <w:tc>
          <w:tcPr>
            <w:tcW w:w="1172" w:type="dxa"/>
          </w:tcPr>
          <w:p w14:paraId="6A5A9C02">
            <w:pPr>
              <w:spacing w:line="360" w:lineRule="auto"/>
              <w:ind w:hanging="113"/>
              <w:jc w:val="center"/>
            </w:pPr>
            <w:r>
              <w:t>f</w:t>
            </w:r>
            <w:r>
              <w:rPr>
                <w:vertAlign w:val="subscript"/>
              </w:rPr>
              <w:t>пр</w:t>
            </w:r>
            <w:r>
              <w:t>, кГц</w:t>
            </w:r>
          </w:p>
        </w:tc>
        <w:tc>
          <w:tcPr>
            <w:tcW w:w="735" w:type="dxa"/>
          </w:tcPr>
          <w:p w14:paraId="311FE3C3">
            <w:pPr>
              <w:spacing w:line="360" w:lineRule="auto"/>
              <w:ind w:hanging="113"/>
              <w:jc w:val="center"/>
              <w:rPr>
                <w:b/>
              </w:rPr>
            </w:pPr>
            <w:r>
              <w:rPr>
                <w:b/>
              </w:rPr>
              <w:t>№</w:t>
            </w:r>
          </w:p>
        </w:tc>
        <w:tc>
          <w:tcPr>
            <w:tcW w:w="1223" w:type="dxa"/>
          </w:tcPr>
          <w:p w14:paraId="2F7188B5">
            <w:pPr>
              <w:spacing w:line="360" w:lineRule="auto"/>
              <w:ind w:hanging="113"/>
              <w:jc w:val="center"/>
            </w:pPr>
            <w:r>
              <w:rPr/>
              <w:sym w:font="Symbol" w:char="F044"/>
            </w:r>
            <w:r>
              <w:t>U</w:t>
            </w:r>
            <w:r>
              <w:rPr>
                <w:vertAlign w:val="subscript"/>
              </w:rPr>
              <w:t>С</w:t>
            </w:r>
            <w:r>
              <w:t>, %</w:t>
            </w:r>
          </w:p>
        </w:tc>
        <w:tc>
          <w:tcPr>
            <w:tcW w:w="882" w:type="dxa"/>
          </w:tcPr>
          <w:p w14:paraId="31964B91">
            <w:pPr>
              <w:spacing w:line="360" w:lineRule="auto"/>
              <w:ind w:hanging="113"/>
              <w:jc w:val="center"/>
            </w:pPr>
            <w:r>
              <w:t>I</w:t>
            </w:r>
            <w:r>
              <w:rPr>
                <w:vertAlign w:val="subscript"/>
              </w:rPr>
              <w:t>н</w:t>
            </w:r>
            <w:r>
              <w:t>, А</w:t>
            </w:r>
          </w:p>
        </w:tc>
        <w:tc>
          <w:tcPr>
            <w:tcW w:w="878" w:type="dxa"/>
          </w:tcPr>
          <w:p w14:paraId="6DDDBBE9">
            <w:pPr>
              <w:spacing w:line="360" w:lineRule="auto"/>
              <w:ind w:hanging="113"/>
              <w:jc w:val="center"/>
            </w:pPr>
            <w:r>
              <w:t>U</w:t>
            </w:r>
            <w:r>
              <w:rPr>
                <w:vertAlign w:val="subscript"/>
              </w:rPr>
              <w:t>н</w:t>
            </w:r>
            <w:r>
              <w:t>,В</w:t>
            </w:r>
          </w:p>
        </w:tc>
        <w:tc>
          <w:tcPr>
            <w:tcW w:w="1068" w:type="dxa"/>
          </w:tcPr>
          <w:p w14:paraId="6E7EC95C">
            <w:pPr>
              <w:spacing w:line="360" w:lineRule="auto"/>
              <w:ind w:hanging="113"/>
              <w:jc w:val="center"/>
            </w:pPr>
            <w:r>
              <w:t>f</w:t>
            </w:r>
            <w:r>
              <w:rPr>
                <w:vertAlign w:val="subscript"/>
              </w:rPr>
              <w:t>пр</w:t>
            </w:r>
            <w:r>
              <w:t>, кГц</w:t>
            </w:r>
          </w:p>
        </w:tc>
      </w:tr>
      <w:tr w14:paraId="6BD142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3FA9AD41">
            <w:pPr>
              <w:spacing w:line="360" w:lineRule="auto"/>
              <w:ind w:hanging="113"/>
              <w:jc w:val="center"/>
              <w:rPr>
                <w:b/>
              </w:rPr>
            </w:pPr>
            <w:r>
              <w:rPr>
                <w:b/>
              </w:rPr>
              <w:t>1</w:t>
            </w:r>
          </w:p>
        </w:tc>
        <w:tc>
          <w:tcPr>
            <w:tcW w:w="1059" w:type="dxa"/>
          </w:tcPr>
          <w:p w14:paraId="6B6861FD">
            <w:pPr>
              <w:spacing w:line="360" w:lineRule="auto"/>
              <w:ind w:hanging="113"/>
              <w:jc w:val="center"/>
            </w:pPr>
            <w:r>
              <w:t>20</w:t>
            </w:r>
          </w:p>
        </w:tc>
        <w:tc>
          <w:tcPr>
            <w:tcW w:w="871" w:type="dxa"/>
          </w:tcPr>
          <w:p w14:paraId="1E841CC6">
            <w:pPr>
              <w:spacing w:line="360" w:lineRule="auto"/>
              <w:ind w:hanging="113"/>
              <w:jc w:val="center"/>
            </w:pPr>
            <w:r>
              <w:t>0,5</w:t>
            </w:r>
          </w:p>
        </w:tc>
        <w:tc>
          <w:tcPr>
            <w:tcW w:w="1053" w:type="dxa"/>
          </w:tcPr>
          <w:p w14:paraId="4D50A721">
            <w:pPr>
              <w:spacing w:line="360" w:lineRule="auto"/>
              <w:ind w:hanging="113"/>
              <w:jc w:val="center"/>
            </w:pPr>
            <w:r>
              <w:t>3</w:t>
            </w:r>
          </w:p>
        </w:tc>
        <w:tc>
          <w:tcPr>
            <w:tcW w:w="1172" w:type="dxa"/>
          </w:tcPr>
          <w:p w14:paraId="2A28769B">
            <w:pPr>
              <w:spacing w:line="360" w:lineRule="auto"/>
              <w:ind w:hanging="113"/>
              <w:jc w:val="center"/>
            </w:pPr>
            <w:r>
              <w:t>5</w:t>
            </w:r>
          </w:p>
        </w:tc>
        <w:tc>
          <w:tcPr>
            <w:tcW w:w="735" w:type="dxa"/>
          </w:tcPr>
          <w:p w14:paraId="6D5AD513">
            <w:pPr>
              <w:spacing w:line="360" w:lineRule="auto"/>
              <w:ind w:hanging="113"/>
              <w:jc w:val="center"/>
              <w:rPr>
                <w:b/>
              </w:rPr>
            </w:pPr>
            <w:r>
              <w:rPr>
                <w:b/>
              </w:rPr>
              <w:t>41</w:t>
            </w:r>
          </w:p>
        </w:tc>
        <w:tc>
          <w:tcPr>
            <w:tcW w:w="1223" w:type="dxa"/>
          </w:tcPr>
          <w:p w14:paraId="50AD1FA7">
            <w:pPr>
              <w:spacing w:line="360" w:lineRule="auto"/>
              <w:ind w:hanging="113"/>
              <w:jc w:val="center"/>
            </w:pPr>
            <w:r>
              <w:t>5</w:t>
            </w:r>
          </w:p>
        </w:tc>
        <w:tc>
          <w:tcPr>
            <w:tcW w:w="882" w:type="dxa"/>
          </w:tcPr>
          <w:p w14:paraId="1CA43D49">
            <w:pPr>
              <w:spacing w:line="360" w:lineRule="auto"/>
              <w:ind w:hanging="113"/>
              <w:jc w:val="center"/>
            </w:pPr>
            <w:r>
              <w:t>9</w:t>
            </w:r>
          </w:p>
        </w:tc>
        <w:tc>
          <w:tcPr>
            <w:tcW w:w="878" w:type="dxa"/>
          </w:tcPr>
          <w:p w14:paraId="63CFD769">
            <w:pPr>
              <w:spacing w:line="360" w:lineRule="auto"/>
              <w:ind w:hanging="113"/>
              <w:jc w:val="center"/>
            </w:pPr>
            <w:r>
              <w:t>36</w:t>
            </w:r>
          </w:p>
        </w:tc>
        <w:tc>
          <w:tcPr>
            <w:tcW w:w="1068" w:type="dxa"/>
          </w:tcPr>
          <w:p w14:paraId="3787B255">
            <w:pPr>
              <w:spacing w:line="360" w:lineRule="auto"/>
              <w:ind w:hanging="113"/>
              <w:jc w:val="center"/>
            </w:pPr>
            <w:r>
              <w:t>30</w:t>
            </w:r>
          </w:p>
        </w:tc>
      </w:tr>
      <w:tr w14:paraId="07F939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560000C4">
            <w:pPr>
              <w:spacing w:line="360" w:lineRule="auto"/>
              <w:ind w:hanging="113"/>
              <w:jc w:val="center"/>
              <w:rPr>
                <w:b/>
              </w:rPr>
            </w:pPr>
            <w:r>
              <w:rPr>
                <w:b/>
              </w:rPr>
              <w:t>2</w:t>
            </w:r>
          </w:p>
        </w:tc>
        <w:tc>
          <w:tcPr>
            <w:tcW w:w="1059" w:type="dxa"/>
          </w:tcPr>
          <w:p w14:paraId="592A343F">
            <w:pPr>
              <w:spacing w:line="360" w:lineRule="auto"/>
              <w:ind w:hanging="113"/>
              <w:jc w:val="center"/>
            </w:pPr>
            <w:r>
              <w:t>4</w:t>
            </w:r>
          </w:p>
        </w:tc>
        <w:tc>
          <w:tcPr>
            <w:tcW w:w="871" w:type="dxa"/>
          </w:tcPr>
          <w:p w14:paraId="432334F2">
            <w:pPr>
              <w:spacing w:line="360" w:lineRule="auto"/>
              <w:ind w:hanging="113"/>
              <w:jc w:val="center"/>
            </w:pPr>
            <w:r>
              <w:t>3</w:t>
            </w:r>
          </w:p>
        </w:tc>
        <w:tc>
          <w:tcPr>
            <w:tcW w:w="1053" w:type="dxa"/>
          </w:tcPr>
          <w:p w14:paraId="38B2FC82">
            <w:pPr>
              <w:spacing w:line="360" w:lineRule="auto"/>
              <w:ind w:hanging="113"/>
              <w:jc w:val="center"/>
            </w:pPr>
            <w:r>
              <w:t>40</w:t>
            </w:r>
          </w:p>
        </w:tc>
        <w:tc>
          <w:tcPr>
            <w:tcW w:w="1172" w:type="dxa"/>
          </w:tcPr>
          <w:p w14:paraId="458DE3D7">
            <w:pPr>
              <w:spacing w:line="360" w:lineRule="auto"/>
              <w:ind w:hanging="113"/>
              <w:jc w:val="center"/>
            </w:pPr>
            <w:r>
              <w:t>10</w:t>
            </w:r>
          </w:p>
        </w:tc>
        <w:tc>
          <w:tcPr>
            <w:tcW w:w="735" w:type="dxa"/>
          </w:tcPr>
          <w:p w14:paraId="6F6A760F">
            <w:pPr>
              <w:spacing w:line="360" w:lineRule="auto"/>
              <w:ind w:hanging="113"/>
              <w:jc w:val="center"/>
              <w:rPr>
                <w:b/>
              </w:rPr>
            </w:pPr>
            <w:r>
              <w:rPr>
                <w:b/>
              </w:rPr>
              <w:t>42</w:t>
            </w:r>
          </w:p>
        </w:tc>
        <w:tc>
          <w:tcPr>
            <w:tcW w:w="1223" w:type="dxa"/>
          </w:tcPr>
          <w:p w14:paraId="62401E2D">
            <w:pPr>
              <w:spacing w:line="360" w:lineRule="auto"/>
              <w:ind w:hanging="113"/>
              <w:jc w:val="center"/>
            </w:pPr>
            <w:r>
              <w:t>7</w:t>
            </w:r>
          </w:p>
        </w:tc>
        <w:tc>
          <w:tcPr>
            <w:tcW w:w="882" w:type="dxa"/>
          </w:tcPr>
          <w:p w14:paraId="50D28095">
            <w:pPr>
              <w:spacing w:line="360" w:lineRule="auto"/>
              <w:ind w:hanging="113"/>
              <w:jc w:val="center"/>
            </w:pPr>
            <w:r>
              <w:t>1,4</w:t>
            </w:r>
          </w:p>
        </w:tc>
        <w:tc>
          <w:tcPr>
            <w:tcW w:w="878" w:type="dxa"/>
          </w:tcPr>
          <w:p w14:paraId="369BC4F9">
            <w:pPr>
              <w:spacing w:line="360" w:lineRule="auto"/>
              <w:ind w:hanging="113"/>
              <w:jc w:val="center"/>
            </w:pPr>
            <w:r>
              <w:t>5</w:t>
            </w:r>
          </w:p>
        </w:tc>
        <w:tc>
          <w:tcPr>
            <w:tcW w:w="1068" w:type="dxa"/>
          </w:tcPr>
          <w:p w14:paraId="10E04D11">
            <w:pPr>
              <w:spacing w:line="360" w:lineRule="auto"/>
              <w:ind w:hanging="113"/>
              <w:jc w:val="center"/>
            </w:pPr>
            <w:r>
              <w:t>40</w:t>
            </w:r>
          </w:p>
        </w:tc>
      </w:tr>
      <w:tr w14:paraId="030ED6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7F0D8FB1">
            <w:pPr>
              <w:spacing w:line="360" w:lineRule="auto"/>
              <w:ind w:hanging="113"/>
              <w:jc w:val="center"/>
              <w:rPr>
                <w:b/>
              </w:rPr>
            </w:pPr>
            <w:r>
              <w:rPr>
                <w:b/>
              </w:rPr>
              <w:t>3</w:t>
            </w:r>
          </w:p>
        </w:tc>
        <w:tc>
          <w:tcPr>
            <w:tcW w:w="1059" w:type="dxa"/>
          </w:tcPr>
          <w:p w14:paraId="464E6473">
            <w:pPr>
              <w:spacing w:line="360" w:lineRule="auto"/>
              <w:ind w:hanging="113"/>
              <w:jc w:val="center"/>
            </w:pPr>
            <w:r>
              <w:t>6</w:t>
            </w:r>
          </w:p>
        </w:tc>
        <w:tc>
          <w:tcPr>
            <w:tcW w:w="871" w:type="dxa"/>
          </w:tcPr>
          <w:p w14:paraId="48706006">
            <w:pPr>
              <w:spacing w:line="360" w:lineRule="auto"/>
              <w:ind w:hanging="113"/>
              <w:jc w:val="center"/>
            </w:pPr>
            <w:r>
              <w:t>10</w:t>
            </w:r>
          </w:p>
        </w:tc>
        <w:tc>
          <w:tcPr>
            <w:tcW w:w="1053" w:type="dxa"/>
          </w:tcPr>
          <w:p w14:paraId="1A20B4A0">
            <w:pPr>
              <w:spacing w:line="360" w:lineRule="auto"/>
              <w:ind w:hanging="113"/>
              <w:jc w:val="center"/>
            </w:pPr>
            <w:r>
              <w:t>4</w:t>
            </w:r>
          </w:p>
        </w:tc>
        <w:tc>
          <w:tcPr>
            <w:tcW w:w="1172" w:type="dxa"/>
          </w:tcPr>
          <w:p w14:paraId="73BE2DEC">
            <w:pPr>
              <w:spacing w:line="360" w:lineRule="auto"/>
              <w:ind w:hanging="113"/>
              <w:jc w:val="center"/>
            </w:pPr>
            <w:r>
              <w:t>15</w:t>
            </w:r>
          </w:p>
        </w:tc>
        <w:tc>
          <w:tcPr>
            <w:tcW w:w="735" w:type="dxa"/>
          </w:tcPr>
          <w:p w14:paraId="61F4A1BB">
            <w:pPr>
              <w:spacing w:line="360" w:lineRule="auto"/>
              <w:ind w:hanging="113"/>
              <w:jc w:val="center"/>
              <w:rPr>
                <w:b/>
              </w:rPr>
            </w:pPr>
            <w:r>
              <w:rPr>
                <w:b/>
              </w:rPr>
              <w:t>43</w:t>
            </w:r>
          </w:p>
        </w:tc>
        <w:tc>
          <w:tcPr>
            <w:tcW w:w="1223" w:type="dxa"/>
          </w:tcPr>
          <w:p w14:paraId="00ED6B76">
            <w:pPr>
              <w:spacing w:line="360" w:lineRule="auto"/>
              <w:ind w:hanging="113"/>
              <w:jc w:val="center"/>
            </w:pPr>
            <w:r>
              <w:t>9</w:t>
            </w:r>
          </w:p>
        </w:tc>
        <w:tc>
          <w:tcPr>
            <w:tcW w:w="882" w:type="dxa"/>
          </w:tcPr>
          <w:p w14:paraId="2F405041">
            <w:pPr>
              <w:spacing w:line="360" w:lineRule="auto"/>
              <w:ind w:hanging="113"/>
              <w:jc w:val="center"/>
            </w:pPr>
            <w:r>
              <w:t>2</w:t>
            </w:r>
          </w:p>
        </w:tc>
        <w:tc>
          <w:tcPr>
            <w:tcW w:w="878" w:type="dxa"/>
          </w:tcPr>
          <w:p w14:paraId="5153A4E8">
            <w:pPr>
              <w:spacing w:line="360" w:lineRule="auto"/>
              <w:ind w:hanging="113"/>
              <w:jc w:val="center"/>
            </w:pPr>
            <w:r>
              <w:t>27</w:t>
            </w:r>
          </w:p>
        </w:tc>
        <w:tc>
          <w:tcPr>
            <w:tcW w:w="1068" w:type="dxa"/>
          </w:tcPr>
          <w:p w14:paraId="10EA2EB7">
            <w:pPr>
              <w:spacing w:line="360" w:lineRule="auto"/>
              <w:ind w:hanging="113"/>
              <w:jc w:val="center"/>
            </w:pPr>
            <w:r>
              <w:t>50</w:t>
            </w:r>
          </w:p>
        </w:tc>
      </w:tr>
      <w:tr w14:paraId="25B96F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6B528840">
            <w:pPr>
              <w:spacing w:line="360" w:lineRule="auto"/>
              <w:ind w:hanging="113"/>
              <w:jc w:val="center"/>
              <w:rPr>
                <w:b/>
              </w:rPr>
            </w:pPr>
            <w:r>
              <w:rPr>
                <w:b/>
              </w:rPr>
              <w:t>4</w:t>
            </w:r>
          </w:p>
        </w:tc>
        <w:tc>
          <w:tcPr>
            <w:tcW w:w="1059" w:type="dxa"/>
          </w:tcPr>
          <w:p w14:paraId="5841F809">
            <w:pPr>
              <w:spacing w:line="360" w:lineRule="auto"/>
              <w:ind w:hanging="113"/>
              <w:jc w:val="center"/>
            </w:pPr>
            <w:r>
              <w:t>8</w:t>
            </w:r>
          </w:p>
        </w:tc>
        <w:tc>
          <w:tcPr>
            <w:tcW w:w="871" w:type="dxa"/>
          </w:tcPr>
          <w:p w14:paraId="75D55AB1">
            <w:pPr>
              <w:spacing w:line="360" w:lineRule="auto"/>
              <w:ind w:hanging="113"/>
              <w:jc w:val="center"/>
            </w:pPr>
            <w:r>
              <w:t>15</w:t>
            </w:r>
          </w:p>
        </w:tc>
        <w:tc>
          <w:tcPr>
            <w:tcW w:w="1053" w:type="dxa"/>
          </w:tcPr>
          <w:p w14:paraId="150527F2">
            <w:pPr>
              <w:spacing w:line="360" w:lineRule="auto"/>
              <w:ind w:hanging="113"/>
              <w:jc w:val="center"/>
            </w:pPr>
            <w:r>
              <w:t>36</w:t>
            </w:r>
          </w:p>
        </w:tc>
        <w:tc>
          <w:tcPr>
            <w:tcW w:w="1172" w:type="dxa"/>
          </w:tcPr>
          <w:p w14:paraId="01DA3B45">
            <w:pPr>
              <w:spacing w:line="360" w:lineRule="auto"/>
              <w:ind w:hanging="113"/>
              <w:jc w:val="center"/>
            </w:pPr>
            <w:r>
              <w:t>20</w:t>
            </w:r>
          </w:p>
        </w:tc>
        <w:tc>
          <w:tcPr>
            <w:tcW w:w="735" w:type="dxa"/>
          </w:tcPr>
          <w:p w14:paraId="2C207D11">
            <w:pPr>
              <w:spacing w:line="360" w:lineRule="auto"/>
              <w:ind w:hanging="113"/>
              <w:jc w:val="center"/>
              <w:rPr>
                <w:b/>
              </w:rPr>
            </w:pPr>
            <w:r>
              <w:rPr>
                <w:b/>
              </w:rPr>
              <w:t>44</w:t>
            </w:r>
          </w:p>
        </w:tc>
        <w:tc>
          <w:tcPr>
            <w:tcW w:w="1223" w:type="dxa"/>
          </w:tcPr>
          <w:p w14:paraId="756AB517">
            <w:pPr>
              <w:spacing w:line="360" w:lineRule="auto"/>
              <w:ind w:hanging="113"/>
              <w:jc w:val="center"/>
            </w:pPr>
            <w:r>
              <w:t>2</w:t>
            </w:r>
          </w:p>
        </w:tc>
        <w:tc>
          <w:tcPr>
            <w:tcW w:w="882" w:type="dxa"/>
          </w:tcPr>
          <w:p w14:paraId="19B221E1">
            <w:pPr>
              <w:spacing w:line="360" w:lineRule="auto"/>
              <w:ind w:hanging="113"/>
              <w:jc w:val="center"/>
            </w:pPr>
            <w:r>
              <w:t>20</w:t>
            </w:r>
          </w:p>
        </w:tc>
        <w:tc>
          <w:tcPr>
            <w:tcW w:w="878" w:type="dxa"/>
          </w:tcPr>
          <w:p w14:paraId="61CA6537">
            <w:pPr>
              <w:spacing w:line="360" w:lineRule="auto"/>
              <w:ind w:hanging="113"/>
              <w:jc w:val="center"/>
            </w:pPr>
            <w:r>
              <w:t>5,2</w:t>
            </w:r>
          </w:p>
        </w:tc>
        <w:tc>
          <w:tcPr>
            <w:tcW w:w="1068" w:type="dxa"/>
          </w:tcPr>
          <w:p w14:paraId="2C99DCD4">
            <w:pPr>
              <w:spacing w:line="360" w:lineRule="auto"/>
              <w:ind w:hanging="113"/>
              <w:jc w:val="center"/>
            </w:pPr>
            <w:r>
              <w:t>100</w:t>
            </w:r>
          </w:p>
        </w:tc>
      </w:tr>
      <w:tr w14:paraId="296CB3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55F4B490">
            <w:pPr>
              <w:spacing w:line="360" w:lineRule="auto"/>
              <w:ind w:hanging="113"/>
              <w:jc w:val="center"/>
              <w:rPr>
                <w:b/>
              </w:rPr>
            </w:pPr>
            <w:r>
              <w:rPr>
                <w:b/>
              </w:rPr>
              <w:t>5</w:t>
            </w:r>
          </w:p>
        </w:tc>
        <w:tc>
          <w:tcPr>
            <w:tcW w:w="1059" w:type="dxa"/>
          </w:tcPr>
          <w:p w14:paraId="27BFDDD8">
            <w:pPr>
              <w:spacing w:line="360" w:lineRule="auto"/>
              <w:ind w:hanging="113"/>
              <w:jc w:val="center"/>
            </w:pPr>
            <w:r>
              <w:t>10</w:t>
            </w:r>
          </w:p>
        </w:tc>
        <w:tc>
          <w:tcPr>
            <w:tcW w:w="871" w:type="dxa"/>
          </w:tcPr>
          <w:p w14:paraId="06AE5FAB">
            <w:pPr>
              <w:spacing w:line="360" w:lineRule="auto"/>
              <w:ind w:hanging="113"/>
              <w:jc w:val="center"/>
            </w:pPr>
            <w:r>
              <w:t>20</w:t>
            </w:r>
          </w:p>
        </w:tc>
        <w:tc>
          <w:tcPr>
            <w:tcW w:w="1053" w:type="dxa"/>
          </w:tcPr>
          <w:p w14:paraId="6A98DF70">
            <w:pPr>
              <w:spacing w:line="360" w:lineRule="auto"/>
              <w:ind w:hanging="113"/>
              <w:jc w:val="center"/>
            </w:pPr>
            <w:r>
              <w:t>5</w:t>
            </w:r>
          </w:p>
        </w:tc>
        <w:tc>
          <w:tcPr>
            <w:tcW w:w="1172" w:type="dxa"/>
          </w:tcPr>
          <w:p w14:paraId="05C0ADFF">
            <w:pPr>
              <w:spacing w:line="360" w:lineRule="auto"/>
              <w:ind w:hanging="113"/>
              <w:jc w:val="center"/>
            </w:pPr>
            <w:r>
              <w:t>25</w:t>
            </w:r>
          </w:p>
        </w:tc>
        <w:tc>
          <w:tcPr>
            <w:tcW w:w="735" w:type="dxa"/>
          </w:tcPr>
          <w:p w14:paraId="4BDFCF1A">
            <w:pPr>
              <w:spacing w:line="360" w:lineRule="auto"/>
              <w:ind w:hanging="113"/>
              <w:jc w:val="center"/>
              <w:rPr>
                <w:b/>
              </w:rPr>
            </w:pPr>
            <w:r>
              <w:rPr>
                <w:b/>
              </w:rPr>
              <w:t>45</w:t>
            </w:r>
          </w:p>
        </w:tc>
        <w:tc>
          <w:tcPr>
            <w:tcW w:w="1223" w:type="dxa"/>
          </w:tcPr>
          <w:p w14:paraId="6418EC83">
            <w:pPr>
              <w:spacing w:line="360" w:lineRule="auto"/>
              <w:ind w:hanging="113"/>
              <w:jc w:val="center"/>
            </w:pPr>
            <w:r>
              <w:t>11</w:t>
            </w:r>
          </w:p>
        </w:tc>
        <w:tc>
          <w:tcPr>
            <w:tcW w:w="882" w:type="dxa"/>
          </w:tcPr>
          <w:p w14:paraId="2B365627">
            <w:pPr>
              <w:spacing w:line="360" w:lineRule="auto"/>
              <w:ind w:hanging="113"/>
              <w:jc w:val="center"/>
            </w:pPr>
            <w:r>
              <w:t>4</w:t>
            </w:r>
          </w:p>
        </w:tc>
        <w:tc>
          <w:tcPr>
            <w:tcW w:w="878" w:type="dxa"/>
          </w:tcPr>
          <w:p w14:paraId="5E93D39C">
            <w:pPr>
              <w:spacing w:line="360" w:lineRule="auto"/>
              <w:ind w:hanging="113"/>
              <w:jc w:val="center"/>
            </w:pPr>
            <w:r>
              <w:t>24</w:t>
            </w:r>
          </w:p>
        </w:tc>
        <w:tc>
          <w:tcPr>
            <w:tcW w:w="1068" w:type="dxa"/>
          </w:tcPr>
          <w:p w14:paraId="6829DF69">
            <w:pPr>
              <w:spacing w:line="360" w:lineRule="auto"/>
              <w:ind w:hanging="113"/>
              <w:jc w:val="center"/>
            </w:pPr>
            <w:r>
              <w:t>5</w:t>
            </w:r>
          </w:p>
        </w:tc>
      </w:tr>
      <w:tr w14:paraId="43E98C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4A3DBECA">
            <w:pPr>
              <w:spacing w:line="360" w:lineRule="auto"/>
              <w:ind w:hanging="113"/>
              <w:jc w:val="center"/>
              <w:rPr>
                <w:b/>
              </w:rPr>
            </w:pPr>
            <w:r>
              <w:rPr>
                <w:b/>
              </w:rPr>
              <w:t>6</w:t>
            </w:r>
          </w:p>
        </w:tc>
        <w:tc>
          <w:tcPr>
            <w:tcW w:w="1059" w:type="dxa"/>
          </w:tcPr>
          <w:p w14:paraId="3DCD357B">
            <w:pPr>
              <w:spacing w:line="360" w:lineRule="auto"/>
              <w:ind w:hanging="113"/>
              <w:jc w:val="center"/>
            </w:pPr>
            <w:r>
              <w:t>12</w:t>
            </w:r>
          </w:p>
        </w:tc>
        <w:tc>
          <w:tcPr>
            <w:tcW w:w="871" w:type="dxa"/>
          </w:tcPr>
          <w:p w14:paraId="04899152">
            <w:pPr>
              <w:spacing w:line="360" w:lineRule="auto"/>
              <w:ind w:hanging="113"/>
              <w:jc w:val="center"/>
            </w:pPr>
            <w:r>
              <w:t>4</w:t>
            </w:r>
          </w:p>
        </w:tc>
        <w:tc>
          <w:tcPr>
            <w:tcW w:w="1053" w:type="dxa"/>
          </w:tcPr>
          <w:p w14:paraId="2C989DE7">
            <w:pPr>
              <w:spacing w:line="360" w:lineRule="auto"/>
              <w:ind w:hanging="113"/>
              <w:jc w:val="center"/>
            </w:pPr>
            <w:r>
              <w:t>27</w:t>
            </w:r>
          </w:p>
        </w:tc>
        <w:tc>
          <w:tcPr>
            <w:tcW w:w="1172" w:type="dxa"/>
          </w:tcPr>
          <w:p w14:paraId="75EE79B6">
            <w:pPr>
              <w:spacing w:line="360" w:lineRule="auto"/>
              <w:ind w:hanging="113"/>
              <w:jc w:val="center"/>
            </w:pPr>
            <w:r>
              <w:t>30</w:t>
            </w:r>
          </w:p>
        </w:tc>
        <w:tc>
          <w:tcPr>
            <w:tcW w:w="735" w:type="dxa"/>
          </w:tcPr>
          <w:p w14:paraId="58C0304E">
            <w:pPr>
              <w:spacing w:line="360" w:lineRule="auto"/>
              <w:ind w:hanging="113"/>
              <w:jc w:val="center"/>
              <w:rPr>
                <w:b/>
              </w:rPr>
            </w:pPr>
            <w:r>
              <w:rPr>
                <w:b/>
              </w:rPr>
              <w:t>45</w:t>
            </w:r>
          </w:p>
        </w:tc>
        <w:tc>
          <w:tcPr>
            <w:tcW w:w="1223" w:type="dxa"/>
          </w:tcPr>
          <w:p w14:paraId="6009FD78">
            <w:pPr>
              <w:spacing w:line="360" w:lineRule="auto"/>
              <w:ind w:hanging="113"/>
              <w:jc w:val="center"/>
            </w:pPr>
            <w:r>
              <w:t>13</w:t>
            </w:r>
          </w:p>
        </w:tc>
        <w:tc>
          <w:tcPr>
            <w:tcW w:w="882" w:type="dxa"/>
          </w:tcPr>
          <w:p w14:paraId="7A4DDC53">
            <w:pPr>
              <w:spacing w:line="360" w:lineRule="auto"/>
              <w:ind w:hanging="113"/>
              <w:jc w:val="center"/>
            </w:pPr>
            <w:r>
              <w:t>6</w:t>
            </w:r>
          </w:p>
        </w:tc>
        <w:tc>
          <w:tcPr>
            <w:tcW w:w="878" w:type="dxa"/>
          </w:tcPr>
          <w:p w14:paraId="180A6666">
            <w:pPr>
              <w:spacing w:line="360" w:lineRule="auto"/>
              <w:ind w:hanging="113"/>
              <w:jc w:val="center"/>
            </w:pPr>
            <w:r>
              <w:t>6</w:t>
            </w:r>
          </w:p>
        </w:tc>
        <w:tc>
          <w:tcPr>
            <w:tcW w:w="1068" w:type="dxa"/>
          </w:tcPr>
          <w:p w14:paraId="62070F79">
            <w:pPr>
              <w:spacing w:line="360" w:lineRule="auto"/>
              <w:ind w:hanging="113"/>
              <w:jc w:val="center"/>
            </w:pPr>
            <w:r>
              <w:t>10</w:t>
            </w:r>
          </w:p>
        </w:tc>
      </w:tr>
      <w:tr w14:paraId="04431B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71C18670">
            <w:pPr>
              <w:spacing w:line="360" w:lineRule="auto"/>
              <w:ind w:hanging="113"/>
              <w:jc w:val="center"/>
              <w:rPr>
                <w:b/>
              </w:rPr>
            </w:pPr>
            <w:r>
              <w:rPr>
                <w:b/>
              </w:rPr>
              <w:t>7</w:t>
            </w:r>
          </w:p>
        </w:tc>
        <w:tc>
          <w:tcPr>
            <w:tcW w:w="1059" w:type="dxa"/>
          </w:tcPr>
          <w:p w14:paraId="284F5DA4">
            <w:pPr>
              <w:spacing w:line="360" w:lineRule="auto"/>
              <w:ind w:hanging="113"/>
              <w:jc w:val="center"/>
            </w:pPr>
            <w:r>
              <w:t>14</w:t>
            </w:r>
          </w:p>
        </w:tc>
        <w:tc>
          <w:tcPr>
            <w:tcW w:w="871" w:type="dxa"/>
          </w:tcPr>
          <w:p w14:paraId="07C8263D">
            <w:pPr>
              <w:spacing w:line="360" w:lineRule="auto"/>
              <w:ind w:hanging="113"/>
              <w:jc w:val="center"/>
            </w:pPr>
            <w:r>
              <w:t>2</w:t>
            </w:r>
          </w:p>
        </w:tc>
        <w:tc>
          <w:tcPr>
            <w:tcW w:w="1053" w:type="dxa"/>
          </w:tcPr>
          <w:p w14:paraId="246F947B">
            <w:pPr>
              <w:spacing w:line="360" w:lineRule="auto"/>
              <w:ind w:hanging="113"/>
              <w:jc w:val="center"/>
            </w:pPr>
            <w:r>
              <w:t>5,2</w:t>
            </w:r>
          </w:p>
        </w:tc>
        <w:tc>
          <w:tcPr>
            <w:tcW w:w="1172" w:type="dxa"/>
          </w:tcPr>
          <w:p w14:paraId="679FED80">
            <w:pPr>
              <w:spacing w:line="360" w:lineRule="auto"/>
              <w:ind w:hanging="113"/>
              <w:jc w:val="center"/>
            </w:pPr>
            <w:r>
              <w:t>40</w:t>
            </w:r>
          </w:p>
        </w:tc>
        <w:tc>
          <w:tcPr>
            <w:tcW w:w="735" w:type="dxa"/>
          </w:tcPr>
          <w:p w14:paraId="7D6737E4">
            <w:pPr>
              <w:spacing w:line="360" w:lineRule="auto"/>
              <w:ind w:hanging="113"/>
              <w:jc w:val="center"/>
              <w:rPr>
                <w:b/>
              </w:rPr>
            </w:pPr>
            <w:r>
              <w:rPr>
                <w:b/>
              </w:rPr>
              <w:t>47</w:t>
            </w:r>
          </w:p>
        </w:tc>
        <w:tc>
          <w:tcPr>
            <w:tcW w:w="1223" w:type="dxa"/>
          </w:tcPr>
          <w:p w14:paraId="7BD81159">
            <w:pPr>
              <w:spacing w:line="360" w:lineRule="auto"/>
              <w:ind w:hanging="113"/>
              <w:jc w:val="center"/>
            </w:pPr>
            <w:r>
              <w:t>15</w:t>
            </w:r>
          </w:p>
        </w:tc>
        <w:tc>
          <w:tcPr>
            <w:tcW w:w="882" w:type="dxa"/>
          </w:tcPr>
          <w:p w14:paraId="2B1E7659">
            <w:pPr>
              <w:spacing w:line="360" w:lineRule="auto"/>
              <w:ind w:hanging="113"/>
              <w:jc w:val="center"/>
            </w:pPr>
            <w:r>
              <w:t>8</w:t>
            </w:r>
          </w:p>
        </w:tc>
        <w:tc>
          <w:tcPr>
            <w:tcW w:w="878" w:type="dxa"/>
          </w:tcPr>
          <w:p w14:paraId="4AAF0747">
            <w:pPr>
              <w:spacing w:line="360" w:lineRule="auto"/>
              <w:ind w:hanging="113"/>
              <w:jc w:val="center"/>
            </w:pPr>
            <w:r>
              <w:t>20</w:t>
            </w:r>
          </w:p>
        </w:tc>
        <w:tc>
          <w:tcPr>
            <w:tcW w:w="1068" w:type="dxa"/>
          </w:tcPr>
          <w:p w14:paraId="37B70B8E">
            <w:pPr>
              <w:spacing w:line="360" w:lineRule="auto"/>
              <w:ind w:hanging="113"/>
              <w:jc w:val="center"/>
            </w:pPr>
            <w:r>
              <w:t>15</w:t>
            </w:r>
          </w:p>
        </w:tc>
      </w:tr>
      <w:tr w14:paraId="6F3A53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1D820FCF">
            <w:pPr>
              <w:spacing w:line="360" w:lineRule="auto"/>
              <w:ind w:hanging="113"/>
              <w:jc w:val="center"/>
              <w:rPr>
                <w:b/>
              </w:rPr>
            </w:pPr>
            <w:r>
              <w:rPr>
                <w:b/>
              </w:rPr>
              <w:t>8</w:t>
            </w:r>
          </w:p>
        </w:tc>
        <w:tc>
          <w:tcPr>
            <w:tcW w:w="1059" w:type="dxa"/>
          </w:tcPr>
          <w:p w14:paraId="21A52EAD">
            <w:pPr>
              <w:spacing w:line="360" w:lineRule="auto"/>
              <w:ind w:hanging="113"/>
              <w:jc w:val="center"/>
            </w:pPr>
            <w:r>
              <w:t>16</w:t>
            </w:r>
          </w:p>
        </w:tc>
        <w:tc>
          <w:tcPr>
            <w:tcW w:w="871" w:type="dxa"/>
          </w:tcPr>
          <w:p w14:paraId="58FC5858">
            <w:pPr>
              <w:spacing w:line="360" w:lineRule="auto"/>
              <w:ind w:hanging="113"/>
              <w:jc w:val="center"/>
            </w:pPr>
            <w:r>
              <w:t>7</w:t>
            </w:r>
          </w:p>
        </w:tc>
        <w:tc>
          <w:tcPr>
            <w:tcW w:w="1053" w:type="dxa"/>
          </w:tcPr>
          <w:p w14:paraId="63D61C55">
            <w:pPr>
              <w:spacing w:line="360" w:lineRule="auto"/>
              <w:ind w:hanging="113"/>
              <w:jc w:val="center"/>
            </w:pPr>
            <w:r>
              <w:t>24</w:t>
            </w:r>
          </w:p>
        </w:tc>
        <w:tc>
          <w:tcPr>
            <w:tcW w:w="1172" w:type="dxa"/>
          </w:tcPr>
          <w:p w14:paraId="2809C617">
            <w:pPr>
              <w:spacing w:line="360" w:lineRule="auto"/>
              <w:ind w:hanging="113"/>
              <w:jc w:val="center"/>
            </w:pPr>
            <w:r>
              <w:t>50</w:t>
            </w:r>
          </w:p>
        </w:tc>
        <w:tc>
          <w:tcPr>
            <w:tcW w:w="735" w:type="dxa"/>
          </w:tcPr>
          <w:p w14:paraId="1A0138B3">
            <w:pPr>
              <w:spacing w:line="360" w:lineRule="auto"/>
              <w:ind w:hanging="113"/>
              <w:jc w:val="center"/>
              <w:rPr>
                <w:b/>
              </w:rPr>
            </w:pPr>
            <w:r>
              <w:rPr>
                <w:b/>
              </w:rPr>
              <w:t>48</w:t>
            </w:r>
          </w:p>
        </w:tc>
        <w:tc>
          <w:tcPr>
            <w:tcW w:w="1223" w:type="dxa"/>
          </w:tcPr>
          <w:p w14:paraId="3BE8E46C">
            <w:pPr>
              <w:spacing w:line="360" w:lineRule="auto"/>
              <w:ind w:hanging="113"/>
              <w:jc w:val="center"/>
            </w:pPr>
            <w:r>
              <w:t>17</w:t>
            </w:r>
          </w:p>
        </w:tc>
        <w:tc>
          <w:tcPr>
            <w:tcW w:w="882" w:type="dxa"/>
          </w:tcPr>
          <w:p w14:paraId="708FE251">
            <w:pPr>
              <w:spacing w:line="360" w:lineRule="auto"/>
              <w:ind w:hanging="113"/>
              <w:jc w:val="center"/>
            </w:pPr>
            <w:r>
              <w:t>10</w:t>
            </w:r>
          </w:p>
        </w:tc>
        <w:tc>
          <w:tcPr>
            <w:tcW w:w="878" w:type="dxa"/>
          </w:tcPr>
          <w:p w14:paraId="5AEA2A85">
            <w:pPr>
              <w:spacing w:line="360" w:lineRule="auto"/>
              <w:ind w:hanging="113"/>
              <w:jc w:val="center"/>
            </w:pPr>
            <w:r>
              <w:t>9</w:t>
            </w:r>
          </w:p>
        </w:tc>
        <w:tc>
          <w:tcPr>
            <w:tcW w:w="1068" w:type="dxa"/>
          </w:tcPr>
          <w:p w14:paraId="646E1C23">
            <w:pPr>
              <w:spacing w:line="360" w:lineRule="auto"/>
              <w:ind w:hanging="113"/>
              <w:jc w:val="center"/>
            </w:pPr>
            <w:r>
              <w:t>20</w:t>
            </w:r>
          </w:p>
        </w:tc>
      </w:tr>
      <w:tr w14:paraId="594574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2B95540A">
            <w:pPr>
              <w:spacing w:line="360" w:lineRule="auto"/>
              <w:ind w:hanging="113"/>
              <w:jc w:val="center"/>
              <w:rPr>
                <w:b/>
              </w:rPr>
            </w:pPr>
            <w:r>
              <w:rPr>
                <w:b/>
              </w:rPr>
              <w:t>9</w:t>
            </w:r>
          </w:p>
        </w:tc>
        <w:tc>
          <w:tcPr>
            <w:tcW w:w="1059" w:type="dxa"/>
          </w:tcPr>
          <w:p w14:paraId="1AC5DF1F">
            <w:pPr>
              <w:spacing w:line="360" w:lineRule="auto"/>
              <w:ind w:hanging="113"/>
              <w:jc w:val="center"/>
            </w:pPr>
            <w:r>
              <w:t>18</w:t>
            </w:r>
          </w:p>
        </w:tc>
        <w:tc>
          <w:tcPr>
            <w:tcW w:w="871" w:type="dxa"/>
          </w:tcPr>
          <w:p w14:paraId="340D79C9">
            <w:pPr>
              <w:spacing w:line="360" w:lineRule="auto"/>
              <w:ind w:hanging="113"/>
              <w:jc w:val="center"/>
            </w:pPr>
            <w:r>
              <w:t>9</w:t>
            </w:r>
          </w:p>
        </w:tc>
        <w:tc>
          <w:tcPr>
            <w:tcW w:w="1053" w:type="dxa"/>
          </w:tcPr>
          <w:p w14:paraId="0405DF7A">
            <w:pPr>
              <w:spacing w:line="360" w:lineRule="auto"/>
              <w:ind w:hanging="113"/>
              <w:jc w:val="center"/>
            </w:pPr>
            <w:r>
              <w:t>6</w:t>
            </w:r>
          </w:p>
        </w:tc>
        <w:tc>
          <w:tcPr>
            <w:tcW w:w="1172" w:type="dxa"/>
          </w:tcPr>
          <w:p w14:paraId="705AFB6C">
            <w:pPr>
              <w:spacing w:line="360" w:lineRule="auto"/>
              <w:ind w:hanging="113"/>
              <w:jc w:val="center"/>
            </w:pPr>
            <w:r>
              <w:t>100</w:t>
            </w:r>
          </w:p>
        </w:tc>
        <w:tc>
          <w:tcPr>
            <w:tcW w:w="735" w:type="dxa"/>
          </w:tcPr>
          <w:p w14:paraId="6D6C4F99">
            <w:pPr>
              <w:spacing w:line="360" w:lineRule="auto"/>
              <w:ind w:hanging="113"/>
              <w:jc w:val="center"/>
              <w:rPr>
                <w:b/>
              </w:rPr>
            </w:pPr>
            <w:r>
              <w:rPr>
                <w:b/>
              </w:rPr>
              <w:t>49</w:t>
            </w:r>
          </w:p>
        </w:tc>
        <w:tc>
          <w:tcPr>
            <w:tcW w:w="1223" w:type="dxa"/>
          </w:tcPr>
          <w:p w14:paraId="6F369A0A">
            <w:pPr>
              <w:spacing w:line="360" w:lineRule="auto"/>
              <w:ind w:hanging="113"/>
              <w:jc w:val="center"/>
            </w:pPr>
            <w:r>
              <w:t>19</w:t>
            </w:r>
          </w:p>
        </w:tc>
        <w:tc>
          <w:tcPr>
            <w:tcW w:w="882" w:type="dxa"/>
          </w:tcPr>
          <w:p w14:paraId="1CC05C68">
            <w:pPr>
              <w:spacing w:line="360" w:lineRule="auto"/>
              <w:ind w:hanging="113"/>
              <w:jc w:val="center"/>
            </w:pPr>
            <w:r>
              <w:t>12</w:t>
            </w:r>
          </w:p>
        </w:tc>
        <w:tc>
          <w:tcPr>
            <w:tcW w:w="878" w:type="dxa"/>
          </w:tcPr>
          <w:p w14:paraId="1AA5D57B">
            <w:pPr>
              <w:spacing w:line="360" w:lineRule="auto"/>
              <w:ind w:hanging="113"/>
              <w:jc w:val="center"/>
            </w:pPr>
            <w:r>
              <w:t>15</w:t>
            </w:r>
          </w:p>
        </w:tc>
        <w:tc>
          <w:tcPr>
            <w:tcW w:w="1068" w:type="dxa"/>
          </w:tcPr>
          <w:p w14:paraId="66FB7F09">
            <w:pPr>
              <w:spacing w:line="360" w:lineRule="auto"/>
              <w:ind w:hanging="113"/>
              <w:jc w:val="center"/>
            </w:pPr>
            <w:r>
              <w:t>25</w:t>
            </w:r>
          </w:p>
        </w:tc>
      </w:tr>
      <w:tr w14:paraId="49075A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589A0D14">
            <w:pPr>
              <w:spacing w:line="360" w:lineRule="auto"/>
              <w:ind w:hanging="113"/>
              <w:jc w:val="center"/>
              <w:rPr>
                <w:b/>
              </w:rPr>
            </w:pPr>
            <w:r>
              <w:rPr>
                <w:b/>
              </w:rPr>
              <w:t>10</w:t>
            </w:r>
          </w:p>
        </w:tc>
        <w:tc>
          <w:tcPr>
            <w:tcW w:w="1059" w:type="dxa"/>
          </w:tcPr>
          <w:p w14:paraId="28F49840">
            <w:pPr>
              <w:spacing w:line="360" w:lineRule="auto"/>
              <w:ind w:hanging="113"/>
              <w:jc w:val="center"/>
            </w:pPr>
            <w:r>
              <w:t>5</w:t>
            </w:r>
          </w:p>
        </w:tc>
        <w:tc>
          <w:tcPr>
            <w:tcW w:w="871" w:type="dxa"/>
          </w:tcPr>
          <w:p w14:paraId="4A819CE0">
            <w:pPr>
              <w:spacing w:line="360" w:lineRule="auto"/>
              <w:ind w:hanging="113"/>
              <w:jc w:val="center"/>
            </w:pPr>
            <w:r>
              <w:t>11</w:t>
            </w:r>
          </w:p>
        </w:tc>
        <w:tc>
          <w:tcPr>
            <w:tcW w:w="1053" w:type="dxa"/>
          </w:tcPr>
          <w:p w14:paraId="696C1E1B">
            <w:pPr>
              <w:spacing w:line="360" w:lineRule="auto"/>
              <w:ind w:hanging="113"/>
              <w:jc w:val="center"/>
            </w:pPr>
            <w:r>
              <w:t>20</w:t>
            </w:r>
          </w:p>
        </w:tc>
        <w:tc>
          <w:tcPr>
            <w:tcW w:w="1172" w:type="dxa"/>
          </w:tcPr>
          <w:p w14:paraId="73CBDEC0">
            <w:pPr>
              <w:spacing w:line="360" w:lineRule="auto"/>
              <w:ind w:hanging="113"/>
              <w:jc w:val="center"/>
            </w:pPr>
            <w:r>
              <w:t>5</w:t>
            </w:r>
          </w:p>
        </w:tc>
        <w:tc>
          <w:tcPr>
            <w:tcW w:w="735" w:type="dxa"/>
          </w:tcPr>
          <w:p w14:paraId="6F2D6FFF">
            <w:pPr>
              <w:spacing w:line="360" w:lineRule="auto"/>
              <w:ind w:hanging="113"/>
              <w:jc w:val="center"/>
              <w:rPr>
                <w:b/>
              </w:rPr>
            </w:pPr>
            <w:r>
              <w:rPr>
                <w:b/>
              </w:rPr>
              <w:t>50</w:t>
            </w:r>
          </w:p>
        </w:tc>
        <w:tc>
          <w:tcPr>
            <w:tcW w:w="1223" w:type="dxa"/>
          </w:tcPr>
          <w:p w14:paraId="3D2E7A68">
            <w:pPr>
              <w:spacing w:line="360" w:lineRule="auto"/>
              <w:ind w:hanging="113"/>
              <w:jc w:val="center"/>
            </w:pPr>
            <w:r>
              <w:t>20</w:t>
            </w:r>
          </w:p>
        </w:tc>
        <w:tc>
          <w:tcPr>
            <w:tcW w:w="882" w:type="dxa"/>
          </w:tcPr>
          <w:p w14:paraId="3B1AA97E">
            <w:pPr>
              <w:spacing w:line="360" w:lineRule="auto"/>
              <w:ind w:hanging="113"/>
              <w:jc w:val="center"/>
            </w:pPr>
            <w:r>
              <w:t>14</w:t>
            </w:r>
          </w:p>
        </w:tc>
        <w:tc>
          <w:tcPr>
            <w:tcW w:w="878" w:type="dxa"/>
          </w:tcPr>
          <w:p w14:paraId="08E52C15">
            <w:pPr>
              <w:spacing w:line="360" w:lineRule="auto"/>
              <w:ind w:hanging="113"/>
              <w:jc w:val="center"/>
            </w:pPr>
            <w:r>
              <w:t>3</w:t>
            </w:r>
          </w:p>
        </w:tc>
        <w:tc>
          <w:tcPr>
            <w:tcW w:w="1068" w:type="dxa"/>
          </w:tcPr>
          <w:p w14:paraId="5AD8C4EB">
            <w:pPr>
              <w:spacing w:line="360" w:lineRule="auto"/>
              <w:ind w:hanging="113"/>
              <w:jc w:val="center"/>
            </w:pPr>
            <w:r>
              <w:t>30</w:t>
            </w:r>
          </w:p>
        </w:tc>
      </w:tr>
      <w:tr w14:paraId="6FD31A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3A2475B1">
            <w:pPr>
              <w:spacing w:line="360" w:lineRule="auto"/>
              <w:ind w:hanging="113"/>
              <w:jc w:val="center"/>
              <w:rPr>
                <w:b/>
              </w:rPr>
            </w:pPr>
            <w:r>
              <w:rPr>
                <w:b/>
              </w:rPr>
              <w:t>11</w:t>
            </w:r>
          </w:p>
        </w:tc>
        <w:tc>
          <w:tcPr>
            <w:tcW w:w="1059" w:type="dxa"/>
          </w:tcPr>
          <w:p w14:paraId="23C3D155">
            <w:pPr>
              <w:spacing w:line="360" w:lineRule="auto"/>
              <w:ind w:hanging="113"/>
              <w:jc w:val="center"/>
            </w:pPr>
            <w:r>
              <w:t>7</w:t>
            </w:r>
          </w:p>
        </w:tc>
        <w:tc>
          <w:tcPr>
            <w:tcW w:w="871" w:type="dxa"/>
          </w:tcPr>
          <w:p w14:paraId="2A426F0A">
            <w:pPr>
              <w:spacing w:line="360" w:lineRule="auto"/>
              <w:ind w:hanging="113"/>
              <w:jc w:val="center"/>
            </w:pPr>
            <w:r>
              <w:t>18</w:t>
            </w:r>
          </w:p>
        </w:tc>
        <w:tc>
          <w:tcPr>
            <w:tcW w:w="1053" w:type="dxa"/>
          </w:tcPr>
          <w:p w14:paraId="51AA9F35">
            <w:pPr>
              <w:spacing w:line="360" w:lineRule="auto"/>
              <w:ind w:hanging="113"/>
              <w:jc w:val="center"/>
            </w:pPr>
            <w:r>
              <w:t>9</w:t>
            </w:r>
          </w:p>
        </w:tc>
        <w:tc>
          <w:tcPr>
            <w:tcW w:w="1172" w:type="dxa"/>
          </w:tcPr>
          <w:p w14:paraId="19AAA686">
            <w:pPr>
              <w:spacing w:line="360" w:lineRule="auto"/>
              <w:ind w:hanging="113"/>
              <w:jc w:val="center"/>
            </w:pPr>
            <w:r>
              <w:t>10</w:t>
            </w:r>
          </w:p>
        </w:tc>
        <w:tc>
          <w:tcPr>
            <w:tcW w:w="735" w:type="dxa"/>
          </w:tcPr>
          <w:p w14:paraId="42C3163B">
            <w:pPr>
              <w:spacing w:line="360" w:lineRule="auto"/>
              <w:ind w:hanging="113"/>
              <w:jc w:val="center"/>
              <w:rPr>
                <w:b/>
              </w:rPr>
            </w:pPr>
            <w:r>
              <w:rPr>
                <w:b/>
              </w:rPr>
              <w:t>51</w:t>
            </w:r>
          </w:p>
        </w:tc>
        <w:tc>
          <w:tcPr>
            <w:tcW w:w="1223" w:type="dxa"/>
          </w:tcPr>
          <w:p w14:paraId="5138AE13">
            <w:pPr>
              <w:spacing w:line="360" w:lineRule="auto"/>
              <w:ind w:hanging="113"/>
              <w:jc w:val="center"/>
            </w:pPr>
            <w:r>
              <w:t>4</w:t>
            </w:r>
          </w:p>
        </w:tc>
        <w:tc>
          <w:tcPr>
            <w:tcW w:w="882" w:type="dxa"/>
          </w:tcPr>
          <w:p w14:paraId="067AE42D">
            <w:pPr>
              <w:spacing w:line="360" w:lineRule="auto"/>
              <w:ind w:hanging="113"/>
              <w:jc w:val="center"/>
            </w:pPr>
            <w:r>
              <w:t>16</w:t>
            </w:r>
          </w:p>
        </w:tc>
        <w:tc>
          <w:tcPr>
            <w:tcW w:w="878" w:type="dxa"/>
          </w:tcPr>
          <w:p w14:paraId="33903A96">
            <w:pPr>
              <w:spacing w:line="360" w:lineRule="auto"/>
              <w:ind w:hanging="113"/>
              <w:jc w:val="center"/>
            </w:pPr>
            <w:r>
              <w:t>40</w:t>
            </w:r>
          </w:p>
        </w:tc>
        <w:tc>
          <w:tcPr>
            <w:tcW w:w="1068" w:type="dxa"/>
          </w:tcPr>
          <w:p w14:paraId="3F2454B9">
            <w:pPr>
              <w:spacing w:line="360" w:lineRule="auto"/>
              <w:ind w:hanging="113"/>
              <w:jc w:val="center"/>
            </w:pPr>
            <w:r>
              <w:t>40</w:t>
            </w:r>
          </w:p>
        </w:tc>
      </w:tr>
      <w:tr w14:paraId="0399D3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10BD724F">
            <w:pPr>
              <w:spacing w:line="360" w:lineRule="auto"/>
              <w:ind w:hanging="113"/>
              <w:jc w:val="center"/>
              <w:rPr>
                <w:b/>
              </w:rPr>
            </w:pPr>
            <w:r>
              <w:rPr>
                <w:b/>
              </w:rPr>
              <w:t>12</w:t>
            </w:r>
          </w:p>
        </w:tc>
        <w:tc>
          <w:tcPr>
            <w:tcW w:w="1059" w:type="dxa"/>
          </w:tcPr>
          <w:p w14:paraId="4ED703C2">
            <w:pPr>
              <w:spacing w:line="360" w:lineRule="auto"/>
              <w:ind w:hanging="113"/>
              <w:jc w:val="center"/>
            </w:pPr>
            <w:r>
              <w:t>9</w:t>
            </w:r>
          </w:p>
        </w:tc>
        <w:tc>
          <w:tcPr>
            <w:tcW w:w="871" w:type="dxa"/>
          </w:tcPr>
          <w:p w14:paraId="29B8191F">
            <w:pPr>
              <w:spacing w:line="360" w:lineRule="auto"/>
              <w:ind w:hanging="113"/>
              <w:jc w:val="center"/>
            </w:pPr>
            <w:r>
              <w:t>3</w:t>
            </w:r>
          </w:p>
        </w:tc>
        <w:tc>
          <w:tcPr>
            <w:tcW w:w="1053" w:type="dxa"/>
          </w:tcPr>
          <w:p w14:paraId="16A88677">
            <w:pPr>
              <w:spacing w:line="360" w:lineRule="auto"/>
              <w:ind w:hanging="113"/>
              <w:jc w:val="center"/>
            </w:pPr>
            <w:r>
              <w:t>15</w:t>
            </w:r>
          </w:p>
        </w:tc>
        <w:tc>
          <w:tcPr>
            <w:tcW w:w="1172" w:type="dxa"/>
          </w:tcPr>
          <w:p w14:paraId="5A3B52A7">
            <w:pPr>
              <w:spacing w:line="360" w:lineRule="auto"/>
              <w:ind w:hanging="113"/>
              <w:jc w:val="center"/>
            </w:pPr>
            <w:r>
              <w:t>15</w:t>
            </w:r>
          </w:p>
        </w:tc>
        <w:tc>
          <w:tcPr>
            <w:tcW w:w="735" w:type="dxa"/>
          </w:tcPr>
          <w:p w14:paraId="30DEBF30">
            <w:pPr>
              <w:spacing w:line="360" w:lineRule="auto"/>
              <w:ind w:hanging="113"/>
              <w:jc w:val="center"/>
              <w:rPr>
                <w:b/>
              </w:rPr>
            </w:pPr>
            <w:r>
              <w:rPr>
                <w:b/>
              </w:rPr>
              <w:t>52</w:t>
            </w:r>
          </w:p>
        </w:tc>
        <w:tc>
          <w:tcPr>
            <w:tcW w:w="1223" w:type="dxa"/>
          </w:tcPr>
          <w:p w14:paraId="6C596B34">
            <w:pPr>
              <w:spacing w:line="360" w:lineRule="auto"/>
              <w:ind w:hanging="113"/>
              <w:jc w:val="center"/>
            </w:pPr>
            <w:r>
              <w:t>6</w:t>
            </w:r>
          </w:p>
        </w:tc>
        <w:tc>
          <w:tcPr>
            <w:tcW w:w="882" w:type="dxa"/>
          </w:tcPr>
          <w:p w14:paraId="3D7290C5">
            <w:pPr>
              <w:spacing w:line="360" w:lineRule="auto"/>
              <w:ind w:hanging="113"/>
              <w:jc w:val="center"/>
            </w:pPr>
            <w:r>
              <w:t>18</w:t>
            </w:r>
          </w:p>
        </w:tc>
        <w:tc>
          <w:tcPr>
            <w:tcW w:w="878" w:type="dxa"/>
          </w:tcPr>
          <w:p w14:paraId="6F28982D">
            <w:pPr>
              <w:spacing w:line="360" w:lineRule="auto"/>
              <w:ind w:hanging="113"/>
              <w:jc w:val="center"/>
            </w:pPr>
            <w:r>
              <w:t>4</w:t>
            </w:r>
          </w:p>
        </w:tc>
        <w:tc>
          <w:tcPr>
            <w:tcW w:w="1068" w:type="dxa"/>
          </w:tcPr>
          <w:p w14:paraId="0362E28C">
            <w:pPr>
              <w:spacing w:line="360" w:lineRule="auto"/>
              <w:ind w:hanging="113"/>
              <w:jc w:val="center"/>
            </w:pPr>
            <w:r>
              <w:t>50</w:t>
            </w:r>
          </w:p>
        </w:tc>
      </w:tr>
      <w:tr w14:paraId="1892A4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3F50C9C6">
            <w:pPr>
              <w:spacing w:line="360" w:lineRule="auto"/>
              <w:ind w:hanging="113"/>
              <w:jc w:val="center"/>
              <w:rPr>
                <w:b/>
              </w:rPr>
            </w:pPr>
            <w:r>
              <w:rPr>
                <w:b/>
              </w:rPr>
              <w:t>13</w:t>
            </w:r>
          </w:p>
        </w:tc>
        <w:tc>
          <w:tcPr>
            <w:tcW w:w="1059" w:type="dxa"/>
          </w:tcPr>
          <w:p w14:paraId="19598E38">
            <w:pPr>
              <w:spacing w:line="360" w:lineRule="auto"/>
              <w:ind w:hanging="113"/>
              <w:jc w:val="center"/>
            </w:pPr>
            <w:r>
              <w:t>11</w:t>
            </w:r>
          </w:p>
        </w:tc>
        <w:tc>
          <w:tcPr>
            <w:tcW w:w="871" w:type="dxa"/>
          </w:tcPr>
          <w:p w14:paraId="1BB1B34B">
            <w:pPr>
              <w:spacing w:line="360" w:lineRule="auto"/>
              <w:ind w:hanging="113"/>
              <w:jc w:val="center"/>
            </w:pPr>
            <w:r>
              <w:t>6</w:t>
            </w:r>
          </w:p>
        </w:tc>
        <w:tc>
          <w:tcPr>
            <w:tcW w:w="1053" w:type="dxa"/>
          </w:tcPr>
          <w:p w14:paraId="0B37F986">
            <w:pPr>
              <w:spacing w:line="360" w:lineRule="auto"/>
              <w:ind w:hanging="113"/>
              <w:jc w:val="center"/>
            </w:pPr>
            <w:r>
              <w:t>12</w:t>
            </w:r>
          </w:p>
        </w:tc>
        <w:tc>
          <w:tcPr>
            <w:tcW w:w="1172" w:type="dxa"/>
          </w:tcPr>
          <w:p w14:paraId="7D6C42C6">
            <w:pPr>
              <w:spacing w:line="360" w:lineRule="auto"/>
              <w:ind w:hanging="113"/>
              <w:jc w:val="center"/>
            </w:pPr>
            <w:r>
              <w:t>25</w:t>
            </w:r>
          </w:p>
        </w:tc>
        <w:tc>
          <w:tcPr>
            <w:tcW w:w="735" w:type="dxa"/>
          </w:tcPr>
          <w:p w14:paraId="3D4A8F81">
            <w:pPr>
              <w:spacing w:line="360" w:lineRule="auto"/>
              <w:ind w:hanging="113"/>
              <w:jc w:val="center"/>
              <w:rPr>
                <w:b/>
              </w:rPr>
            </w:pPr>
            <w:r>
              <w:rPr>
                <w:b/>
              </w:rPr>
              <w:t>53</w:t>
            </w:r>
          </w:p>
        </w:tc>
        <w:tc>
          <w:tcPr>
            <w:tcW w:w="1223" w:type="dxa"/>
          </w:tcPr>
          <w:p w14:paraId="70701F27">
            <w:pPr>
              <w:spacing w:line="360" w:lineRule="auto"/>
              <w:ind w:hanging="113"/>
              <w:jc w:val="center"/>
            </w:pPr>
            <w:r>
              <w:t>10</w:t>
            </w:r>
          </w:p>
        </w:tc>
        <w:tc>
          <w:tcPr>
            <w:tcW w:w="882" w:type="dxa"/>
          </w:tcPr>
          <w:p w14:paraId="18680C76">
            <w:pPr>
              <w:spacing w:line="360" w:lineRule="auto"/>
              <w:ind w:hanging="113"/>
              <w:jc w:val="center"/>
            </w:pPr>
            <w:r>
              <w:t>7</w:t>
            </w:r>
          </w:p>
        </w:tc>
        <w:tc>
          <w:tcPr>
            <w:tcW w:w="878" w:type="dxa"/>
          </w:tcPr>
          <w:p w14:paraId="6AB2D6EB">
            <w:pPr>
              <w:spacing w:line="360" w:lineRule="auto"/>
              <w:ind w:hanging="113"/>
              <w:jc w:val="center"/>
            </w:pPr>
            <w:r>
              <w:t>5</w:t>
            </w:r>
          </w:p>
        </w:tc>
        <w:tc>
          <w:tcPr>
            <w:tcW w:w="1068" w:type="dxa"/>
          </w:tcPr>
          <w:p w14:paraId="69EBDD38">
            <w:pPr>
              <w:spacing w:line="360" w:lineRule="auto"/>
              <w:ind w:hanging="113"/>
              <w:jc w:val="center"/>
            </w:pPr>
            <w:r>
              <w:t>5</w:t>
            </w:r>
          </w:p>
        </w:tc>
      </w:tr>
      <w:tr w14:paraId="030106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4CAE75D3">
            <w:pPr>
              <w:spacing w:line="360" w:lineRule="auto"/>
              <w:ind w:hanging="113"/>
              <w:jc w:val="center"/>
              <w:rPr>
                <w:b/>
              </w:rPr>
            </w:pPr>
            <w:r>
              <w:rPr>
                <w:b/>
              </w:rPr>
              <w:t>14</w:t>
            </w:r>
          </w:p>
        </w:tc>
        <w:tc>
          <w:tcPr>
            <w:tcW w:w="1059" w:type="dxa"/>
          </w:tcPr>
          <w:p w14:paraId="5BEB0D92">
            <w:pPr>
              <w:spacing w:line="360" w:lineRule="auto"/>
              <w:ind w:hanging="113"/>
              <w:jc w:val="center"/>
            </w:pPr>
            <w:r>
              <w:t>3</w:t>
            </w:r>
          </w:p>
        </w:tc>
        <w:tc>
          <w:tcPr>
            <w:tcW w:w="871" w:type="dxa"/>
          </w:tcPr>
          <w:p w14:paraId="637485C9">
            <w:pPr>
              <w:spacing w:line="360" w:lineRule="auto"/>
              <w:ind w:hanging="113"/>
              <w:jc w:val="center"/>
            </w:pPr>
            <w:r>
              <w:t>5</w:t>
            </w:r>
          </w:p>
        </w:tc>
        <w:tc>
          <w:tcPr>
            <w:tcW w:w="1053" w:type="dxa"/>
          </w:tcPr>
          <w:p w14:paraId="083D5181">
            <w:pPr>
              <w:spacing w:line="360" w:lineRule="auto"/>
              <w:ind w:hanging="113"/>
              <w:jc w:val="center"/>
            </w:pPr>
            <w:r>
              <w:t>3</w:t>
            </w:r>
          </w:p>
        </w:tc>
        <w:tc>
          <w:tcPr>
            <w:tcW w:w="1172" w:type="dxa"/>
          </w:tcPr>
          <w:p w14:paraId="336C8167">
            <w:pPr>
              <w:spacing w:line="360" w:lineRule="auto"/>
              <w:ind w:hanging="113"/>
              <w:jc w:val="center"/>
            </w:pPr>
            <w:r>
              <w:t>30</w:t>
            </w:r>
          </w:p>
        </w:tc>
        <w:tc>
          <w:tcPr>
            <w:tcW w:w="735" w:type="dxa"/>
          </w:tcPr>
          <w:p w14:paraId="64AD2774">
            <w:pPr>
              <w:spacing w:line="360" w:lineRule="auto"/>
              <w:ind w:hanging="113"/>
              <w:jc w:val="center"/>
              <w:rPr>
                <w:b/>
              </w:rPr>
            </w:pPr>
            <w:r>
              <w:rPr>
                <w:b/>
              </w:rPr>
              <w:t>54</w:t>
            </w:r>
          </w:p>
        </w:tc>
        <w:tc>
          <w:tcPr>
            <w:tcW w:w="1223" w:type="dxa"/>
          </w:tcPr>
          <w:p w14:paraId="61CF8194">
            <w:pPr>
              <w:spacing w:line="360" w:lineRule="auto"/>
              <w:ind w:hanging="113"/>
              <w:jc w:val="center"/>
            </w:pPr>
            <w:r>
              <w:t>12</w:t>
            </w:r>
          </w:p>
        </w:tc>
        <w:tc>
          <w:tcPr>
            <w:tcW w:w="882" w:type="dxa"/>
          </w:tcPr>
          <w:p w14:paraId="70AAEEF1">
            <w:pPr>
              <w:spacing w:line="360" w:lineRule="auto"/>
              <w:ind w:hanging="113"/>
              <w:jc w:val="center"/>
            </w:pPr>
            <w:r>
              <w:t>11</w:t>
            </w:r>
          </w:p>
        </w:tc>
        <w:tc>
          <w:tcPr>
            <w:tcW w:w="878" w:type="dxa"/>
          </w:tcPr>
          <w:p w14:paraId="689D8E22">
            <w:pPr>
              <w:spacing w:line="360" w:lineRule="auto"/>
              <w:ind w:hanging="113"/>
              <w:jc w:val="center"/>
            </w:pPr>
            <w:r>
              <w:t>27</w:t>
            </w:r>
          </w:p>
        </w:tc>
        <w:tc>
          <w:tcPr>
            <w:tcW w:w="1068" w:type="dxa"/>
          </w:tcPr>
          <w:p w14:paraId="7F628E7B">
            <w:pPr>
              <w:spacing w:line="360" w:lineRule="auto"/>
              <w:ind w:hanging="113"/>
              <w:jc w:val="center"/>
            </w:pPr>
            <w:r>
              <w:t>10</w:t>
            </w:r>
          </w:p>
        </w:tc>
      </w:tr>
      <w:tr w14:paraId="38080B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59676750">
            <w:pPr>
              <w:spacing w:line="360" w:lineRule="auto"/>
              <w:ind w:hanging="113"/>
              <w:jc w:val="center"/>
              <w:rPr>
                <w:b/>
              </w:rPr>
            </w:pPr>
            <w:r>
              <w:rPr>
                <w:b/>
              </w:rPr>
              <w:t>15</w:t>
            </w:r>
          </w:p>
        </w:tc>
        <w:tc>
          <w:tcPr>
            <w:tcW w:w="1059" w:type="dxa"/>
          </w:tcPr>
          <w:p w14:paraId="6EF33D55">
            <w:pPr>
              <w:spacing w:line="360" w:lineRule="auto"/>
              <w:ind w:hanging="113"/>
              <w:jc w:val="center"/>
            </w:pPr>
            <w:r>
              <w:t>15</w:t>
            </w:r>
          </w:p>
        </w:tc>
        <w:tc>
          <w:tcPr>
            <w:tcW w:w="871" w:type="dxa"/>
          </w:tcPr>
          <w:p w14:paraId="0484CB7C">
            <w:pPr>
              <w:spacing w:line="360" w:lineRule="auto"/>
              <w:ind w:hanging="113"/>
              <w:jc w:val="center"/>
            </w:pPr>
            <w:r>
              <w:t>13</w:t>
            </w:r>
          </w:p>
        </w:tc>
        <w:tc>
          <w:tcPr>
            <w:tcW w:w="1053" w:type="dxa"/>
          </w:tcPr>
          <w:p w14:paraId="757F1335">
            <w:pPr>
              <w:spacing w:line="360" w:lineRule="auto"/>
              <w:ind w:hanging="113"/>
              <w:jc w:val="center"/>
            </w:pPr>
            <w:r>
              <w:t>40</w:t>
            </w:r>
          </w:p>
        </w:tc>
        <w:tc>
          <w:tcPr>
            <w:tcW w:w="1172" w:type="dxa"/>
          </w:tcPr>
          <w:p w14:paraId="2710DD2E">
            <w:pPr>
              <w:spacing w:line="360" w:lineRule="auto"/>
              <w:ind w:hanging="113"/>
              <w:jc w:val="center"/>
            </w:pPr>
            <w:r>
              <w:t>40</w:t>
            </w:r>
          </w:p>
        </w:tc>
        <w:tc>
          <w:tcPr>
            <w:tcW w:w="735" w:type="dxa"/>
          </w:tcPr>
          <w:p w14:paraId="4D01EA2D">
            <w:pPr>
              <w:spacing w:line="360" w:lineRule="auto"/>
              <w:ind w:hanging="113"/>
              <w:jc w:val="center"/>
              <w:rPr>
                <w:b/>
              </w:rPr>
            </w:pPr>
            <w:r>
              <w:rPr>
                <w:b/>
              </w:rPr>
              <w:t>55</w:t>
            </w:r>
          </w:p>
        </w:tc>
        <w:tc>
          <w:tcPr>
            <w:tcW w:w="1223" w:type="dxa"/>
          </w:tcPr>
          <w:p w14:paraId="5D81B097">
            <w:pPr>
              <w:spacing w:line="360" w:lineRule="auto"/>
              <w:ind w:hanging="113"/>
              <w:jc w:val="center"/>
            </w:pPr>
            <w:r>
              <w:t>14</w:t>
            </w:r>
          </w:p>
        </w:tc>
        <w:tc>
          <w:tcPr>
            <w:tcW w:w="882" w:type="dxa"/>
          </w:tcPr>
          <w:p w14:paraId="53606E71">
            <w:pPr>
              <w:spacing w:line="360" w:lineRule="auto"/>
              <w:ind w:hanging="113"/>
              <w:jc w:val="center"/>
            </w:pPr>
            <w:r>
              <w:t>3</w:t>
            </w:r>
          </w:p>
        </w:tc>
        <w:tc>
          <w:tcPr>
            <w:tcW w:w="878" w:type="dxa"/>
          </w:tcPr>
          <w:p w14:paraId="3579B9DF">
            <w:pPr>
              <w:spacing w:line="360" w:lineRule="auto"/>
              <w:ind w:hanging="113"/>
              <w:jc w:val="center"/>
            </w:pPr>
            <w:r>
              <w:t>5,2</w:t>
            </w:r>
          </w:p>
        </w:tc>
        <w:tc>
          <w:tcPr>
            <w:tcW w:w="1068" w:type="dxa"/>
          </w:tcPr>
          <w:p w14:paraId="19DC6B2B">
            <w:pPr>
              <w:spacing w:line="360" w:lineRule="auto"/>
              <w:ind w:hanging="113"/>
              <w:jc w:val="center"/>
            </w:pPr>
            <w:r>
              <w:t>15</w:t>
            </w:r>
          </w:p>
        </w:tc>
      </w:tr>
      <w:tr w14:paraId="34DA66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27A31878">
            <w:pPr>
              <w:spacing w:line="360" w:lineRule="auto"/>
              <w:ind w:hanging="113"/>
              <w:jc w:val="center"/>
              <w:rPr>
                <w:b/>
              </w:rPr>
            </w:pPr>
            <w:r>
              <w:rPr>
                <w:b/>
              </w:rPr>
              <w:t>16</w:t>
            </w:r>
          </w:p>
        </w:tc>
        <w:tc>
          <w:tcPr>
            <w:tcW w:w="1059" w:type="dxa"/>
          </w:tcPr>
          <w:p w14:paraId="36EE851E">
            <w:pPr>
              <w:spacing w:line="360" w:lineRule="auto"/>
              <w:ind w:hanging="113"/>
              <w:jc w:val="center"/>
            </w:pPr>
            <w:r>
              <w:t>17</w:t>
            </w:r>
          </w:p>
        </w:tc>
        <w:tc>
          <w:tcPr>
            <w:tcW w:w="871" w:type="dxa"/>
          </w:tcPr>
          <w:p w14:paraId="77759B59">
            <w:pPr>
              <w:spacing w:line="360" w:lineRule="auto"/>
              <w:ind w:hanging="113"/>
              <w:jc w:val="center"/>
            </w:pPr>
            <w:r>
              <w:t>16</w:t>
            </w:r>
          </w:p>
        </w:tc>
        <w:tc>
          <w:tcPr>
            <w:tcW w:w="1053" w:type="dxa"/>
          </w:tcPr>
          <w:p w14:paraId="75D5A229">
            <w:pPr>
              <w:spacing w:line="360" w:lineRule="auto"/>
              <w:ind w:hanging="113"/>
              <w:jc w:val="center"/>
            </w:pPr>
            <w:r>
              <w:t>4</w:t>
            </w:r>
          </w:p>
        </w:tc>
        <w:tc>
          <w:tcPr>
            <w:tcW w:w="1172" w:type="dxa"/>
          </w:tcPr>
          <w:p w14:paraId="1FBAF06A">
            <w:pPr>
              <w:spacing w:line="360" w:lineRule="auto"/>
              <w:ind w:hanging="113"/>
              <w:jc w:val="center"/>
            </w:pPr>
            <w:r>
              <w:t>50</w:t>
            </w:r>
          </w:p>
        </w:tc>
        <w:tc>
          <w:tcPr>
            <w:tcW w:w="735" w:type="dxa"/>
          </w:tcPr>
          <w:p w14:paraId="61A5CD2D">
            <w:pPr>
              <w:spacing w:line="360" w:lineRule="auto"/>
              <w:ind w:hanging="113"/>
              <w:jc w:val="center"/>
              <w:rPr>
                <w:b/>
              </w:rPr>
            </w:pPr>
            <w:r>
              <w:rPr>
                <w:b/>
              </w:rPr>
              <w:t>56</w:t>
            </w:r>
          </w:p>
        </w:tc>
        <w:tc>
          <w:tcPr>
            <w:tcW w:w="1223" w:type="dxa"/>
          </w:tcPr>
          <w:p w14:paraId="30BD19CE">
            <w:pPr>
              <w:spacing w:line="360" w:lineRule="auto"/>
              <w:ind w:hanging="113"/>
              <w:jc w:val="center"/>
            </w:pPr>
            <w:r>
              <w:t>16</w:t>
            </w:r>
          </w:p>
        </w:tc>
        <w:tc>
          <w:tcPr>
            <w:tcW w:w="882" w:type="dxa"/>
          </w:tcPr>
          <w:p w14:paraId="6193C13C">
            <w:pPr>
              <w:spacing w:line="360" w:lineRule="auto"/>
              <w:ind w:hanging="113"/>
              <w:jc w:val="center"/>
            </w:pPr>
            <w:r>
              <w:t>15</w:t>
            </w:r>
          </w:p>
        </w:tc>
        <w:tc>
          <w:tcPr>
            <w:tcW w:w="878" w:type="dxa"/>
          </w:tcPr>
          <w:p w14:paraId="7C690CFC">
            <w:pPr>
              <w:spacing w:line="360" w:lineRule="auto"/>
              <w:ind w:hanging="113"/>
              <w:jc w:val="center"/>
            </w:pPr>
            <w:r>
              <w:t>24</w:t>
            </w:r>
          </w:p>
        </w:tc>
        <w:tc>
          <w:tcPr>
            <w:tcW w:w="1068" w:type="dxa"/>
          </w:tcPr>
          <w:p w14:paraId="652418DB">
            <w:pPr>
              <w:spacing w:line="360" w:lineRule="auto"/>
              <w:ind w:hanging="113"/>
              <w:jc w:val="center"/>
            </w:pPr>
            <w:r>
              <w:t>20</w:t>
            </w:r>
          </w:p>
        </w:tc>
      </w:tr>
      <w:tr w14:paraId="7FAD3F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39970C8E">
            <w:pPr>
              <w:spacing w:line="360" w:lineRule="auto"/>
              <w:ind w:hanging="113"/>
              <w:jc w:val="center"/>
              <w:rPr>
                <w:b/>
              </w:rPr>
            </w:pPr>
            <w:r>
              <w:rPr>
                <w:b/>
              </w:rPr>
              <w:t>17</w:t>
            </w:r>
          </w:p>
        </w:tc>
        <w:tc>
          <w:tcPr>
            <w:tcW w:w="1059" w:type="dxa"/>
          </w:tcPr>
          <w:p w14:paraId="72C97195">
            <w:pPr>
              <w:spacing w:line="360" w:lineRule="auto"/>
              <w:ind w:hanging="113"/>
              <w:jc w:val="center"/>
            </w:pPr>
            <w:r>
              <w:t>19</w:t>
            </w:r>
          </w:p>
        </w:tc>
        <w:tc>
          <w:tcPr>
            <w:tcW w:w="871" w:type="dxa"/>
          </w:tcPr>
          <w:p w14:paraId="351764B4">
            <w:pPr>
              <w:spacing w:line="360" w:lineRule="auto"/>
              <w:ind w:hanging="113"/>
              <w:jc w:val="center"/>
            </w:pPr>
            <w:r>
              <w:t>1,5</w:t>
            </w:r>
          </w:p>
        </w:tc>
        <w:tc>
          <w:tcPr>
            <w:tcW w:w="1053" w:type="dxa"/>
          </w:tcPr>
          <w:p w14:paraId="5D7F25BB">
            <w:pPr>
              <w:spacing w:line="360" w:lineRule="auto"/>
              <w:ind w:hanging="113"/>
              <w:jc w:val="center"/>
            </w:pPr>
            <w:r>
              <w:t>36</w:t>
            </w:r>
          </w:p>
        </w:tc>
        <w:tc>
          <w:tcPr>
            <w:tcW w:w="1172" w:type="dxa"/>
          </w:tcPr>
          <w:p w14:paraId="71D756B0">
            <w:pPr>
              <w:spacing w:line="360" w:lineRule="auto"/>
              <w:ind w:hanging="113"/>
              <w:jc w:val="center"/>
            </w:pPr>
            <w:r>
              <w:t>100</w:t>
            </w:r>
          </w:p>
        </w:tc>
        <w:tc>
          <w:tcPr>
            <w:tcW w:w="735" w:type="dxa"/>
          </w:tcPr>
          <w:p w14:paraId="6D25A362">
            <w:pPr>
              <w:spacing w:line="360" w:lineRule="auto"/>
              <w:ind w:hanging="113"/>
              <w:jc w:val="center"/>
              <w:rPr>
                <w:b/>
              </w:rPr>
            </w:pPr>
            <w:r>
              <w:rPr>
                <w:b/>
              </w:rPr>
              <w:t>57</w:t>
            </w:r>
          </w:p>
        </w:tc>
        <w:tc>
          <w:tcPr>
            <w:tcW w:w="1223" w:type="dxa"/>
          </w:tcPr>
          <w:p w14:paraId="57F9D3C5">
            <w:pPr>
              <w:spacing w:line="360" w:lineRule="auto"/>
              <w:ind w:hanging="113"/>
              <w:jc w:val="center"/>
            </w:pPr>
            <w:r>
              <w:t>18</w:t>
            </w:r>
          </w:p>
        </w:tc>
        <w:tc>
          <w:tcPr>
            <w:tcW w:w="882" w:type="dxa"/>
          </w:tcPr>
          <w:p w14:paraId="263E1F6F">
            <w:pPr>
              <w:spacing w:line="360" w:lineRule="auto"/>
              <w:ind w:hanging="113"/>
              <w:jc w:val="center"/>
            </w:pPr>
            <w:r>
              <w:t>17</w:t>
            </w:r>
          </w:p>
        </w:tc>
        <w:tc>
          <w:tcPr>
            <w:tcW w:w="878" w:type="dxa"/>
          </w:tcPr>
          <w:p w14:paraId="3848AA42">
            <w:pPr>
              <w:spacing w:line="360" w:lineRule="auto"/>
              <w:ind w:hanging="113"/>
              <w:jc w:val="center"/>
            </w:pPr>
            <w:r>
              <w:t>6</w:t>
            </w:r>
          </w:p>
        </w:tc>
        <w:tc>
          <w:tcPr>
            <w:tcW w:w="1068" w:type="dxa"/>
          </w:tcPr>
          <w:p w14:paraId="56B88403">
            <w:pPr>
              <w:spacing w:line="360" w:lineRule="auto"/>
              <w:ind w:hanging="113"/>
              <w:jc w:val="center"/>
            </w:pPr>
            <w:r>
              <w:t>25</w:t>
            </w:r>
          </w:p>
        </w:tc>
      </w:tr>
      <w:tr w14:paraId="0113B7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34645EDA">
            <w:pPr>
              <w:spacing w:line="360" w:lineRule="auto"/>
              <w:ind w:hanging="113"/>
              <w:jc w:val="center"/>
              <w:rPr>
                <w:b/>
              </w:rPr>
            </w:pPr>
            <w:r>
              <w:rPr>
                <w:b/>
              </w:rPr>
              <w:t>18</w:t>
            </w:r>
          </w:p>
        </w:tc>
        <w:tc>
          <w:tcPr>
            <w:tcW w:w="1059" w:type="dxa"/>
          </w:tcPr>
          <w:p w14:paraId="09978E1E">
            <w:pPr>
              <w:spacing w:line="360" w:lineRule="auto"/>
              <w:ind w:hanging="113"/>
              <w:jc w:val="center"/>
            </w:pPr>
            <w:r>
              <w:t>13</w:t>
            </w:r>
          </w:p>
        </w:tc>
        <w:tc>
          <w:tcPr>
            <w:tcW w:w="871" w:type="dxa"/>
          </w:tcPr>
          <w:p w14:paraId="1633BBDD">
            <w:pPr>
              <w:spacing w:line="360" w:lineRule="auto"/>
              <w:ind w:hanging="113"/>
              <w:jc w:val="center"/>
            </w:pPr>
            <w:r>
              <w:t>17</w:t>
            </w:r>
          </w:p>
        </w:tc>
        <w:tc>
          <w:tcPr>
            <w:tcW w:w="1053" w:type="dxa"/>
          </w:tcPr>
          <w:p w14:paraId="59BAD225">
            <w:pPr>
              <w:spacing w:line="360" w:lineRule="auto"/>
              <w:ind w:hanging="113"/>
              <w:jc w:val="center"/>
            </w:pPr>
            <w:r>
              <w:t>5</w:t>
            </w:r>
          </w:p>
        </w:tc>
        <w:tc>
          <w:tcPr>
            <w:tcW w:w="1172" w:type="dxa"/>
          </w:tcPr>
          <w:p w14:paraId="6F1CAC81">
            <w:pPr>
              <w:spacing w:line="360" w:lineRule="auto"/>
              <w:ind w:hanging="113"/>
              <w:jc w:val="center"/>
            </w:pPr>
            <w:r>
              <w:t>5</w:t>
            </w:r>
          </w:p>
        </w:tc>
        <w:tc>
          <w:tcPr>
            <w:tcW w:w="735" w:type="dxa"/>
          </w:tcPr>
          <w:p w14:paraId="3A12D39D">
            <w:pPr>
              <w:spacing w:line="360" w:lineRule="auto"/>
              <w:ind w:hanging="113"/>
              <w:jc w:val="center"/>
              <w:rPr>
                <w:b/>
              </w:rPr>
            </w:pPr>
            <w:r>
              <w:rPr>
                <w:b/>
              </w:rPr>
              <w:t>58</w:t>
            </w:r>
          </w:p>
        </w:tc>
        <w:tc>
          <w:tcPr>
            <w:tcW w:w="1223" w:type="dxa"/>
          </w:tcPr>
          <w:p w14:paraId="7F4D0686">
            <w:pPr>
              <w:spacing w:line="360" w:lineRule="auto"/>
              <w:ind w:hanging="113"/>
              <w:jc w:val="center"/>
            </w:pPr>
            <w:r>
              <w:t>3</w:t>
            </w:r>
          </w:p>
        </w:tc>
        <w:tc>
          <w:tcPr>
            <w:tcW w:w="882" w:type="dxa"/>
          </w:tcPr>
          <w:p w14:paraId="49003060">
            <w:pPr>
              <w:spacing w:line="360" w:lineRule="auto"/>
              <w:ind w:hanging="113"/>
              <w:jc w:val="center"/>
            </w:pPr>
            <w:r>
              <w:t>19</w:t>
            </w:r>
          </w:p>
        </w:tc>
        <w:tc>
          <w:tcPr>
            <w:tcW w:w="878" w:type="dxa"/>
          </w:tcPr>
          <w:p w14:paraId="274CA9B8">
            <w:pPr>
              <w:spacing w:line="360" w:lineRule="auto"/>
              <w:ind w:hanging="113"/>
              <w:jc w:val="center"/>
            </w:pPr>
            <w:r>
              <w:t>20</w:t>
            </w:r>
          </w:p>
        </w:tc>
        <w:tc>
          <w:tcPr>
            <w:tcW w:w="1068" w:type="dxa"/>
          </w:tcPr>
          <w:p w14:paraId="4317BF53">
            <w:pPr>
              <w:spacing w:line="360" w:lineRule="auto"/>
              <w:ind w:hanging="113"/>
              <w:jc w:val="center"/>
            </w:pPr>
            <w:r>
              <w:t>30</w:t>
            </w:r>
          </w:p>
        </w:tc>
      </w:tr>
      <w:tr w14:paraId="2645F8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6C840B10">
            <w:pPr>
              <w:spacing w:line="360" w:lineRule="auto"/>
              <w:ind w:hanging="113"/>
              <w:jc w:val="center"/>
              <w:rPr>
                <w:b/>
              </w:rPr>
            </w:pPr>
            <w:r>
              <w:rPr>
                <w:b/>
              </w:rPr>
              <w:t>19</w:t>
            </w:r>
          </w:p>
        </w:tc>
        <w:tc>
          <w:tcPr>
            <w:tcW w:w="1059" w:type="dxa"/>
          </w:tcPr>
          <w:p w14:paraId="20A94A58">
            <w:pPr>
              <w:spacing w:line="360" w:lineRule="auto"/>
              <w:ind w:hanging="113"/>
              <w:jc w:val="center"/>
            </w:pPr>
            <w:r>
              <w:t>20</w:t>
            </w:r>
          </w:p>
        </w:tc>
        <w:tc>
          <w:tcPr>
            <w:tcW w:w="871" w:type="dxa"/>
          </w:tcPr>
          <w:p w14:paraId="1995D5C8">
            <w:pPr>
              <w:spacing w:line="360" w:lineRule="auto"/>
              <w:ind w:hanging="113"/>
              <w:jc w:val="center"/>
            </w:pPr>
            <w:r>
              <w:t>12</w:t>
            </w:r>
          </w:p>
        </w:tc>
        <w:tc>
          <w:tcPr>
            <w:tcW w:w="1053" w:type="dxa"/>
          </w:tcPr>
          <w:p w14:paraId="24371BE5">
            <w:pPr>
              <w:spacing w:line="360" w:lineRule="auto"/>
              <w:ind w:hanging="113"/>
              <w:jc w:val="center"/>
            </w:pPr>
            <w:r>
              <w:t>27</w:t>
            </w:r>
          </w:p>
        </w:tc>
        <w:tc>
          <w:tcPr>
            <w:tcW w:w="1172" w:type="dxa"/>
          </w:tcPr>
          <w:p w14:paraId="7135E98B">
            <w:pPr>
              <w:spacing w:line="360" w:lineRule="auto"/>
              <w:ind w:hanging="113"/>
              <w:jc w:val="center"/>
            </w:pPr>
            <w:r>
              <w:t>10</w:t>
            </w:r>
          </w:p>
        </w:tc>
        <w:tc>
          <w:tcPr>
            <w:tcW w:w="735" w:type="dxa"/>
          </w:tcPr>
          <w:p w14:paraId="3C4D7308">
            <w:pPr>
              <w:spacing w:line="360" w:lineRule="auto"/>
              <w:ind w:hanging="113"/>
              <w:jc w:val="center"/>
              <w:rPr>
                <w:b/>
              </w:rPr>
            </w:pPr>
            <w:r>
              <w:rPr>
                <w:b/>
              </w:rPr>
              <w:t>59</w:t>
            </w:r>
          </w:p>
        </w:tc>
        <w:tc>
          <w:tcPr>
            <w:tcW w:w="1223" w:type="dxa"/>
          </w:tcPr>
          <w:p w14:paraId="0242C55D">
            <w:pPr>
              <w:spacing w:line="360" w:lineRule="auto"/>
              <w:ind w:hanging="113"/>
              <w:jc w:val="center"/>
            </w:pPr>
            <w:r>
              <w:t>5</w:t>
            </w:r>
          </w:p>
        </w:tc>
        <w:tc>
          <w:tcPr>
            <w:tcW w:w="882" w:type="dxa"/>
          </w:tcPr>
          <w:p w14:paraId="569A30E3">
            <w:pPr>
              <w:spacing w:line="360" w:lineRule="auto"/>
              <w:ind w:hanging="113"/>
              <w:jc w:val="center"/>
            </w:pPr>
            <w:r>
              <w:t>13</w:t>
            </w:r>
          </w:p>
        </w:tc>
        <w:tc>
          <w:tcPr>
            <w:tcW w:w="878" w:type="dxa"/>
          </w:tcPr>
          <w:p w14:paraId="745265D5">
            <w:pPr>
              <w:spacing w:line="360" w:lineRule="auto"/>
              <w:ind w:hanging="113"/>
              <w:jc w:val="center"/>
            </w:pPr>
            <w:r>
              <w:t>9</w:t>
            </w:r>
          </w:p>
        </w:tc>
        <w:tc>
          <w:tcPr>
            <w:tcW w:w="1068" w:type="dxa"/>
          </w:tcPr>
          <w:p w14:paraId="18198668">
            <w:pPr>
              <w:spacing w:line="360" w:lineRule="auto"/>
              <w:ind w:hanging="113"/>
              <w:jc w:val="center"/>
            </w:pPr>
            <w:r>
              <w:t>40</w:t>
            </w:r>
          </w:p>
        </w:tc>
      </w:tr>
      <w:tr w14:paraId="6BC425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654DEF18">
            <w:pPr>
              <w:spacing w:line="360" w:lineRule="auto"/>
              <w:ind w:hanging="113"/>
              <w:jc w:val="center"/>
              <w:rPr>
                <w:b/>
              </w:rPr>
            </w:pPr>
            <w:r>
              <w:rPr>
                <w:b/>
              </w:rPr>
              <w:t>20</w:t>
            </w:r>
          </w:p>
        </w:tc>
        <w:tc>
          <w:tcPr>
            <w:tcW w:w="1059" w:type="dxa"/>
          </w:tcPr>
          <w:p w14:paraId="79DA6061">
            <w:pPr>
              <w:spacing w:line="360" w:lineRule="auto"/>
              <w:ind w:hanging="113"/>
              <w:jc w:val="center"/>
            </w:pPr>
            <w:r>
              <w:t>4</w:t>
            </w:r>
          </w:p>
        </w:tc>
        <w:tc>
          <w:tcPr>
            <w:tcW w:w="871" w:type="dxa"/>
          </w:tcPr>
          <w:p w14:paraId="49B06252">
            <w:pPr>
              <w:spacing w:line="360" w:lineRule="auto"/>
              <w:ind w:hanging="113"/>
              <w:jc w:val="center"/>
            </w:pPr>
            <w:r>
              <w:t>9</w:t>
            </w:r>
          </w:p>
        </w:tc>
        <w:tc>
          <w:tcPr>
            <w:tcW w:w="1053" w:type="dxa"/>
          </w:tcPr>
          <w:p w14:paraId="0EB8D203">
            <w:pPr>
              <w:spacing w:line="360" w:lineRule="auto"/>
              <w:ind w:hanging="113"/>
              <w:jc w:val="center"/>
            </w:pPr>
            <w:r>
              <w:t>5,2</w:t>
            </w:r>
          </w:p>
        </w:tc>
        <w:tc>
          <w:tcPr>
            <w:tcW w:w="1172" w:type="dxa"/>
          </w:tcPr>
          <w:p w14:paraId="635D77FB">
            <w:pPr>
              <w:spacing w:line="360" w:lineRule="auto"/>
              <w:ind w:hanging="113"/>
              <w:jc w:val="center"/>
            </w:pPr>
            <w:r>
              <w:t>15</w:t>
            </w:r>
          </w:p>
        </w:tc>
        <w:tc>
          <w:tcPr>
            <w:tcW w:w="735" w:type="dxa"/>
          </w:tcPr>
          <w:p w14:paraId="13D0CF8C">
            <w:pPr>
              <w:spacing w:line="360" w:lineRule="auto"/>
              <w:ind w:hanging="113"/>
              <w:jc w:val="center"/>
              <w:rPr>
                <w:b/>
              </w:rPr>
            </w:pPr>
            <w:r>
              <w:rPr>
                <w:b/>
              </w:rPr>
              <w:t>60</w:t>
            </w:r>
          </w:p>
        </w:tc>
        <w:tc>
          <w:tcPr>
            <w:tcW w:w="1223" w:type="dxa"/>
          </w:tcPr>
          <w:p w14:paraId="4CB6EEE6">
            <w:pPr>
              <w:spacing w:line="360" w:lineRule="auto"/>
              <w:ind w:hanging="113"/>
              <w:jc w:val="center"/>
            </w:pPr>
            <w:r>
              <w:t>7</w:t>
            </w:r>
          </w:p>
        </w:tc>
        <w:tc>
          <w:tcPr>
            <w:tcW w:w="882" w:type="dxa"/>
          </w:tcPr>
          <w:p w14:paraId="20F7BA82">
            <w:pPr>
              <w:spacing w:line="360" w:lineRule="auto"/>
              <w:ind w:hanging="113"/>
              <w:jc w:val="center"/>
            </w:pPr>
            <w:r>
              <w:t>20</w:t>
            </w:r>
          </w:p>
        </w:tc>
        <w:tc>
          <w:tcPr>
            <w:tcW w:w="878" w:type="dxa"/>
          </w:tcPr>
          <w:p w14:paraId="5ABAD59B">
            <w:pPr>
              <w:spacing w:line="360" w:lineRule="auto"/>
              <w:ind w:hanging="113"/>
              <w:jc w:val="center"/>
            </w:pPr>
            <w:r>
              <w:t>15</w:t>
            </w:r>
          </w:p>
        </w:tc>
        <w:tc>
          <w:tcPr>
            <w:tcW w:w="1068" w:type="dxa"/>
          </w:tcPr>
          <w:p w14:paraId="4CA186FB">
            <w:pPr>
              <w:spacing w:line="360" w:lineRule="auto"/>
              <w:ind w:hanging="113"/>
              <w:jc w:val="center"/>
            </w:pPr>
            <w:r>
              <w:t>50</w:t>
            </w:r>
          </w:p>
        </w:tc>
      </w:tr>
      <w:tr w14:paraId="73024F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5EE707B0">
            <w:pPr>
              <w:spacing w:line="360" w:lineRule="auto"/>
              <w:ind w:hanging="113"/>
              <w:jc w:val="center"/>
              <w:rPr>
                <w:b/>
              </w:rPr>
            </w:pPr>
            <w:r>
              <w:rPr>
                <w:b/>
              </w:rPr>
              <w:t>21</w:t>
            </w:r>
          </w:p>
        </w:tc>
        <w:tc>
          <w:tcPr>
            <w:tcW w:w="1059" w:type="dxa"/>
          </w:tcPr>
          <w:p w14:paraId="601EC5AD">
            <w:pPr>
              <w:spacing w:line="360" w:lineRule="auto"/>
              <w:ind w:hanging="113"/>
              <w:jc w:val="center"/>
            </w:pPr>
            <w:r>
              <w:t>6</w:t>
            </w:r>
          </w:p>
        </w:tc>
        <w:tc>
          <w:tcPr>
            <w:tcW w:w="871" w:type="dxa"/>
          </w:tcPr>
          <w:p w14:paraId="1792566A">
            <w:pPr>
              <w:spacing w:line="360" w:lineRule="auto"/>
              <w:ind w:hanging="113"/>
              <w:jc w:val="center"/>
            </w:pPr>
            <w:r>
              <w:t>0,5</w:t>
            </w:r>
          </w:p>
        </w:tc>
        <w:tc>
          <w:tcPr>
            <w:tcW w:w="1053" w:type="dxa"/>
          </w:tcPr>
          <w:p w14:paraId="6409EECE">
            <w:pPr>
              <w:spacing w:line="360" w:lineRule="auto"/>
              <w:ind w:hanging="113"/>
              <w:jc w:val="center"/>
            </w:pPr>
            <w:r>
              <w:t>24</w:t>
            </w:r>
          </w:p>
        </w:tc>
        <w:tc>
          <w:tcPr>
            <w:tcW w:w="1172" w:type="dxa"/>
          </w:tcPr>
          <w:p w14:paraId="6C1B4DEB">
            <w:pPr>
              <w:spacing w:line="360" w:lineRule="auto"/>
              <w:ind w:hanging="113"/>
              <w:jc w:val="center"/>
            </w:pPr>
            <w:r>
              <w:t>20</w:t>
            </w:r>
          </w:p>
        </w:tc>
        <w:tc>
          <w:tcPr>
            <w:tcW w:w="735" w:type="dxa"/>
          </w:tcPr>
          <w:p w14:paraId="6E891E97">
            <w:pPr>
              <w:spacing w:line="360" w:lineRule="auto"/>
              <w:ind w:hanging="113"/>
              <w:jc w:val="center"/>
              <w:rPr>
                <w:b/>
              </w:rPr>
            </w:pPr>
            <w:r>
              <w:rPr>
                <w:b/>
              </w:rPr>
              <w:t>61</w:t>
            </w:r>
          </w:p>
        </w:tc>
        <w:tc>
          <w:tcPr>
            <w:tcW w:w="1223" w:type="dxa"/>
          </w:tcPr>
          <w:p w14:paraId="1D676831">
            <w:pPr>
              <w:spacing w:line="360" w:lineRule="auto"/>
              <w:ind w:hanging="113"/>
              <w:jc w:val="center"/>
            </w:pPr>
            <w:r>
              <w:t>9</w:t>
            </w:r>
          </w:p>
        </w:tc>
        <w:tc>
          <w:tcPr>
            <w:tcW w:w="882" w:type="dxa"/>
          </w:tcPr>
          <w:p w14:paraId="2314D17B">
            <w:pPr>
              <w:spacing w:line="360" w:lineRule="auto"/>
              <w:ind w:hanging="113"/>
              <w:jc w:val="center"/>
            </w:pPr>
            <w:r>
              <w:t>4</w:t>
            </w:r>
          </w:p>
        </w:tc>
        <w:tc>
          <w:tcPr>
            <w:tcW w:w="878" w:type="dxa"/>
          </w:tcPr>
          <w:p w14:paraId="70B51F91">
            <w:pPr>
              <w:spacing w:line="360" w:lineRule="auto"/>
              <w:ind w:hanging="113"/>
              <w:jc w:val="center"/>
            </w:pPr>
            <w:r>
              <w:t>12</w:t>
            </w:r>
          </w:p>
        </w:tc>
        <w:tc>
          <w:tcPr>
            <w:tcW w:w="1068" w:type="dxa"/>
          </w:tcPr>
          <w:p w14:paraId="6F88ED3E">
            <w:pPr>
              <w:spacing w:line="360" w:lineRule="auto"/>
              <w:ind w:hanging="113"/>
              <w:jc w:val="center"/>
            </w:pPr>
            <w:r>
              <w:t>100</w:t>
            </w:r>
          </w:p>
        </w:tc>
      </w:tr>
      <w:tr w14:paraId="7F3C07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3AA50BC1">
            <w:pPr>
              <w:spacing w:line="360" w:lineRule="auto"/>
              <w:ind w:hanging="113"/>
              <w:jc w:val="center"/>
              <w:rPr>
                <w:b/>
              </w:rPr>
            </w:pPr>
            <w:r>
              <w:rPr>
                <w:b/>
              </w:rPr>
              <w:t>22</w:t>
            </w:r>
          </w:p>
        </w:tc>
        <w:tc>
          <w:tcPr>
            <w:tcW w:w="1059" w:type="dxa"/>
          </w:tcPr>
          <w:p w14:paraId="68C0B5D1">
            <w:pPr>
              <w:spacing w:line="360" w:lineRule="auto"/>
              <w:ind w:hanging="113"/>
              <w:jc w:val="center"/>
            </w:pPr>
            <w:r>
              <w:t>8</w:t>
            </w:r>
          </w:p>
        </w:tc>
        <w:tc>
          <w:tcPr>
            <w:tcW w:w="871" w:type="dxa"/>
          </w:tcPr>
          <w:p w14:paraId="440BF070">
            <w:pPr>
              <w:spacing w:line="360" w:lineRule="auto"/>
              <w:ind w:hanging="113"/>
              <w:jc w:val="center"/>
            </w:pPr>
            <w:r>
              <w:t>3</w:t>
            </w:r>
          </w:p>
        </w:tc>
        <w:tc>
          <w:tcPr>
            <w:tcW w:w="1053" w:type="dxa"/>
          </w:tcPr>
          <w:p w14:paraId="1913C68A">
            <w:pPr>
              <w:spacing w:line="360" w:lineRule="auto"/>
              <w:ind w:hanging="113"/>
              <w:jc w:val="center"/>
            </w:pPr>
            <w:r>
              <w:t>6</w:t>
            </w:r>
          </w:p>
        </w:tc>
        <w:tc>
          <w:tcPr>
            <w:tcW w:w="1172" w:type="dxa"/>
          </w:tcPr>
          <w:p w14:paraId="26B46B69">
            <w:pPr>
              <w:spacing w:line="360" w:lineRule="auto"/>
              <w:ind w:hanging="113"/>
              <w:jc w:val="center"/>
            </w:pPr>
            <w:r>
              <w:t>25</w:t>
            </w:r>
          </w:p>
        </w:tc>
        <w:tc>
          <w:tcPr>
            <w:tcW w:w="735" w:type="dxa"/>
          </w:tcPr>
          <w:p w14:paraId="7289555C">
            <w:pPr>
              <w:spacing w:line="360" w:lineRule="auto"/>
              <w:ind w:hanging="113"/>
              <w:jc w:val="center"/>
              <w:rPr>
                <w:b/>
              </w:rPr>
            </w:pPr>
            <w:r>
              <w:rPr>
                <w:b/>
              </w:rPr>
              <w:t>62</w:t>
            </w:r>
          </w:p>
        </w:tc>
        <w:tc>
          <w:tcPr>
            <w:tcW w:w="1223" w:type="dxa"/>
          </w:tcPr>
          <w:p w14:paraId="199CAFCC">
            <w:pPr>
              <w:spacing w:line="360" w:lineRule="auto"/>
              <w:ind w:hanging="113"/>
              <w:jc w:val="center"/>
            </w:pPr>
            <w:r>
              <w:t>2</w:t>
            </w:r>
          </w:p>
        </w:tc>
        <w:tc>
          <w:tcPr>
            <w:tcW w:w="882" w:type="dxa"/>
          </w:tcPr>
          <w:p w14:paraId="2B10E4E0">
            <w:pPr>
              <w:spacing w:line="360" w:lineRule="auto"/>
              <w:ind w:hanging="113"/>
              <w:jc w:val="center"/>
            </w:pPr>
            <w:r>
              <w:t>6</w:t>
            </w:r>
          </w:p>
        </w:tc>
        <w:tc>
          <w:tcPr>
            <w:tcW w:w="878" w:type="dxa"/>
          </w:tcPr>
          <w:p w14:paraId="42292EF4">
            <w:pPr>
              <w:spacing w:line="360" w:lineRule="auto"/>
              <w:ind w:hanging="113"/>
              <w:jc w:val="center"/>
            </w:pPr>
            <w:r>
              <w:t>20</w:t>
            </w:r>
          </w:p>
        </w:tc>
        <w:tc>
          <w:tcPr>
            <w:tcW w:w="1068" w:type="dxa"/>
          </w:tcPr>
          <w:p w14:paraId="40FB2EB7">
            <w:pPr>
              <w:spacing w:line="360" w:lineRule="auto"/>
              <w:ind w:hanging="113"/>
              <w:jc w:val="center"/>
            </w:pPr>
            <w:r>
              <w:t>5</w:t>
            </w:r>
          </w:p>
        </w:tc>
      </w:tr>
      <w:tr w14:paraId="537BA7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3D0373AD">
            <w:pPr>
              <w:spacing w:line="360" w:lineRule="auto"/>
              <w:ind w:hanging="113"/>
              <w:jc w:val="center"/>
              <w:rPr>
                <w:b/>
              </w:rPr>
            </w:pPr>
            <w:r>
              <w:rPr>
                <w:b/>
              </w:rPr>
              <w:t>23</w:t>
            </w:r>
          </w:p>
        </w:tc>
        <w:tc>
          <w:tcPr>
            <w:tcW w:w="1059" w:type="dxa"/>
          </w:tcPr>
          <w:p w14:paraId="48797C9A">
            <w:pPr>
              <w:spacing w:line="360" w:lineRule="auto"/>
              <w:ind w:hanging="113"/>
              <w:jc w:val="center"/>
            </w:pPr>
            <w:r>
              <w:t>10</w:t>
            </w:r>
          </w:p>
        </w:tc>
        <w:tc>
          <w:tcPr>
            <w:tcW w:w="871" w:type="dxa"/>
          </w:tcPr>
          <w:p w14:paraId="77AE0818">
            <w:pPr>
              <w:spacing w:line="360" w:lineRule="auto"/>
              <w:ind w:hanging="113"/>
              <w:jc w:val="center"/>
            </w:pPr>
            <w:r>
              <w:t>10</w:t>
            </w:r>
          </w:p>
        </w:tc>
        <w:tc>
          <w:tcPr>
            <w:tcW w:w="1053" w:type="dxa"/>
          </w:tcPr>
          <w:p w14:paraId="6A796CFD">
            <w:pPr>
              <w:spacing w:line="360" w:lineRule="auto"/>
              <w:ind w:hanging="113"/>
              <w:jc w:val="center"/>
            </w:pPr>
            <w:r>
              <w:t>20</w:t>
            </w:r>
          </w:p>
        </w:tc>
        <w:tc>
          <w:tcPr>
            <w:tcW w:w="1172" w:type="dxa"/>
          </w:tcPr>
          <w:p w14:paraId="4F5711E2">
            <w:pPr>
              <w:spacing w:line="360" w:lineRule="auto"/>
              <w:ind w:hanging="113"/>
              <w:jc w:val="center"/>
            </w:pPr>
            <w:r>
              <w:t>30</w:t>
            </w:r>
          </w:p>
        </w:tc>
        <w:tc>
          <w:tcPr>
            <w:tcW w:w="735" w:type="dxa"/>
          </w:tcPr>
          <w:p w14:paraId="5A55DB20">
            <w:pPr>
              <w:spacing w:line="360" w:lineRule="auto"/>
              <w:ind w:hanging="113"/>
              <w:jc w:val="center"/>
              <w:rPr>
                <w:b/>
              </w:rPr>
            </w:pPr>
            <w:r>
              <w:rPr>
                <w:b/>
              </w:rPr>
              <w:t>63</w:t>
            </w:r>
          </w:p>
        </w:tc>
        <w:tc>
          <w:tcPr>
            <w:tcW w:w="1223" w:type="dxa"/>
          </w:tcPr>
          <w:p w14:paraId="2AC4342A">
            <w:pPr>
              <w:spacing w:line="360" w:lineRule="auto"/>
              <w:ind w:hanging="113"/>
              <w:jc w:val="center"/>
            </w:pPr>
            <w:r>
              <w:t>11</w:t>
            </w:r>
          </w:p>
        </w:tc>
        <w:tc>
          <w:tcPr>
            <w:tcW w:w="882" w:type="dxa"/>
          </w:tcPr>
          <w:p w14:paraId="44120B6B">
            <w:pPr>
              <w:spacing w:line="360" w:lineRule="auto"/>
              <w:ind w:hanging="113"/>
              <w:jc w:val="center"/>
            </w:pPr>
            <w:r>
              <w:t>8</w:t>
            </w:r>
          </w:p>
        </w:tc>
        <w:tc>
          <w:tcPr>
            <w:tcW w:w="878" w:type="dxa"/>
          </w:tcPr>
          <w:p w14:paraId="034CF1C0">
            <w:pPr>
              <w:spacing w:line="360" w:lineRule="auto"/>
              <w:ind w:hanging="113"/>
              <w:jc w:val="center"/>
            </w:pPr>
            <w:r>
              <w:t>9</w:t>
            </w:r>
          </w:p>
        </w:tc>
        <w:tc>
          <w:tcPr>
            <w:tcW w:w="1068" w:type="dxa"/>
          </w:tcPr>
          <w:p w14:paraId="39E2F91D">
            <w:pPr>
              <w:spacing w:line="360" w:lineRule="auto"/>
              <w:ind w:hanging="113"/>
              <w:jc w:val="center"/>
            </w:pPr>
            <w:r>
              <w:t>10</w:t>
            </w:r>
          </w:p>
        </w:tc>
      </w:tr>
      <w:tr w14:paraId="10EC0C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49D0F68D">
            <w:pPr>
              <w:spacing w:line="360" w:lineRule="auto"/>
              <w:ind w:hanging="113"/>
              <w:jc w:val="center"/>
              <w:rPr>
                <w:b/>
              </w:rPr>
            </w:pPr>
            <w:r>
              <w:rPr>
                <w:b/>
              </w:rPr>
              <w:t>24</w:t>
            </w:r>
          </w:p>
        </w:tc>
        <w:tc>
          <w:tcPr>
            <w:tcW w:w="1059" w:type="dxa"/>
          </w:tcPr>
          <w:p w14:paraId="708F4F8B">
            <w:pPr>
              <w:spacing w:line="360" w:lineRule="auto"/>
              <w:ind w:hanging="113"/>
              <w:jc w:val="center"/>
            </w:pPr>
            <w:r>
              <w:t>12</w:t>
            </w:r>
          </w:p>
        </w:tc>
        <w:tc>
          <w:tcPr>
            <w:tcW w:w="871" w:type="dxa"/>
          </w:tcPr>
          <w:p w14:paraId="44EB7CE9">
            <w:pPr>
              <w:spacing w:line="360" w:lineRule="auto"/>
              <w:ind w:hanging="113"/>
              <w:jc w:val="center"/>
            </w:pPr>
            <w:r>
              <w:t>15</w:t>
            </w:r>
          </w:p>
        </w:tc>
        <w:tc>
          <w:tcPr>
            <w:tcW w:w="1053" w:type="dxa"/>
          </w:tcPr>
          <w:p w14:paraId="1923C266">
            <w:pPr>
              <w:spacing w:line="360" w:lineRule="auto"/>
              <w:ind w:hanging="113"/>
              <w:jc w:val="center"/>
            </w:pPr>
            <w:r>
              <w:t>9</w:t>
            </w:r>
          </w:p>
        </w:tc>
        <w:tc>
          <w:tcPr>
            <w:tcW w:w="1172" w:type="dxa"/>
          </w:tcPr>
          <w:p w14:paraId="0BE58F09">
            <w:pPr>
              <w:spacing w:line="360" w:lineRule="auto"/>
              <w:ind w:hanging="113"/>
              <w:jc w:val="center"/>
            </w:pPr>
            <w:r>
              <w:t>40</w:t>
            </w:r>
          </w:p>
        </w:tc>
        <w:tc>
          <w:tcPr>
            <w:tcW w:w="735" w:type="dxa"/>
          </w:tcPr>
          <w:p w14:paraId="00AD06CB">
            <w:pPr>
              <w:spacing w:line="360" w:lineRule="auto"/>
              <w:ind w:hanging="113"/>
              <w:jc w:val="center"/>
              <w:rPr>
                <w:b/>
              </w:rPr>
            </w:pPr>
            <w:r>
              <w:rPr>
                <w:b/>
              </w:rPr>
              <w:t>64</w:t>
            </w:r>
          </w:p>
        </w:tc>
        <w:tc>
          <w:tcPr>
            <w:tcW w:w="1223" w:type="dxa"/>
          </w:tcPr>
          <w:p w14:paraId="08EA47E8">
            <w:pPr>
              <w:spacing w:line="360" w:lineRule="auto"/>
              <w:ind w:hanging="113"/>
              <w:jc w:val="center"/>
            </w:pPr>
            <w:r>
              <w:t>13</w:t>
            </w:r>
          </w:p>
        </w:tc>
        <w:tc>
          <w:tcPr>
            <w:tcW w:w="882" w:type="dxa"/>
          </w:tcPr>
          <w:p w14:paraId="1ED53E91">
            <w:pPr>
              <w:spacing w:line="360" w:lineRule="auto"/>
              <w:ind w:hanging="113"/>
              <w:jc w:val="center"/>
            </w:pPr>
            <w:r>
              <w:t>10</w:t>
            </w:r>
          </w:p>
        </w:tc>
        <w:tc>
          <w:tcPr>
            <w:tcW w:w="878" w:type="dxa"/>
          </w:tcPr>
          <w:p w14:paraId="75CDF0E4">
            <w:pPr>
              <w:spacing w:line="360" w:lineRule="auto"/>
              <w:ind w:hanging="113"/>
              <w:jc w:val="center"/>
            </w:pPr>
            <w:r>
              <w:t>15</w:t>
            </w:r>
          </w:p>
        </w:tc>
        <w:tc>
          <w:tcPr>
            <w:tcW w:w="1068" w:type="dxa"/>
          </w:tcPr>
          <w:p w14:paraId="789F4376">
            <w:pPr>
              <w:spacing w:line="360" w:lineRule="auto"/>
              <w:ind w:hanging="113"/>
              <w:jc w:val="center"/>
            </w:pPr>
            <w:r>
              <w:t>15</w:t>
            </w:r>
          </w:p>
        </w:tc>
      </w:tr>
      <w:tr w14:paraId="00395E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4AA3276C">
            <w:pPr>
              <w:spacing w:line="360" w:lineRule="auto"/>
              <w:ind w:hanging="113"/>
              <w:jc w:val="center"/>
              <w:rPr>
                <w:b/>
              </w:rPr>
            </w:pPr>
            <w:r>
              <w:rPr>
                <w:b/>
              </w:rPr>
              <w:t>25</w:t>
            </w:r>
          </w:p>
        </w:tc>
        <w:tc>
          <w:tcPr>
            <w:tcW w:w="1059" w:type="dxa"/>
          </w:tcPr>
          <w:p w14:paraId="702C39B1">
            <w:pPr>
              <w:spacing w:line="360" w:lineRule="auto"/>
              <w:ind w:hanging="113"/>
              <w:jc w:val="center"/>
            </w:pPr>
            <w:r>
              <w:t>14</w:t>
            </w:r>
          </w:p>
        </w:tc>
        <w:tc>
          <w:tcPr>
            <w:tcW w:w="871" w:type="dxa"/>
          </w:tcPr>
          <w:p w14:paraId="6BAE24DF">
            <w:pPr>
              <w:spacing w:line="360" w:lineRule="auto"/>
              <w:ind w:hanging="113"/>
              <w:jc w:val="center"/>
            </w:pPr>
            <w:r>
              <w:t>20</w:t>
            </w:r>
          </w:p>
        </w:tc>
        <w:tc>
          <w:tcPr>
            <w:tcW w:w="1053" w:type="dxa"/>
          </w:tcPr>
          <w:p w14:paraId="12C97CAB">
            <w:pPr>
              <w:spacing w:line="360" w:lineRule="auto"/>
              <w:ind w:hanging="113"/>
              <w:jc w:val="center"/>
            </w:pPr>
            <w:r>
              <w:t>15</w:t>
            </w:r>
          </w:p>
        </w:tc>
        <w:tc>
          <w:tcPr>
            <w:tcW w:w="1172" w:type="dxa"/>
          </w:tcPr>
          <w:p w14:paraId="56C07720">
            <w:pPr>
              <w:spacing w:line="360" w:lineRule="auto"/>
              <w:ind w:hanging="113"/>
              <w:jc w:val="center"/>
            </w:pPr>
            <w:r>
              <w:t>50</w:t>
            </w:r>
          </w:p>
        </w:tc>
        <w:tc>
          <w:tcPr>
            <w:tcW w:w="735" w:type="dxa"/>
          </w:tcPr>
          <w:p w14:paraId="30A6D9A6">
            <w:pPr>
              <w:spacing w:line="360" w:lineRule="auto"/>
              <w:ind w:hanging="113"/>
              <w:jc w:val="center"/>
              <w:rPr>
                <w:b/>
              </w:rPr>
            </w:pPr>
            <w:r>
              <w:rPr>
                <w:b/>
              </w:rPr>
              <w:t>65</w:t>
            </w:r>
          </w:p>
        </w:tc>
        <w:tc>
          <w:tcPr>
            <w:tcW w:w="1223" w:type="dxa"/>
          </w:tcPr>
          <w:p w14:paraId="0BF872AD">
            <w:pPr>
              <w:spacing w:line="360" w:lineRule="auto"/>
              <w:ind w:hanging="113"/>
              <w:jc w:val="center"/>
            </w:pPr>
            <w:r>
              <w:t>15</w:t>
            </w:r>
          </w:p>
        </w:tc>
        <w:tc>
          <w:tcPr>
            <w:tcW w:w="882" w:type="dxa"/>
          </w:tcPr>
          <w:p w14:paraId="55540142">
            <w:pPr>
              <w:spacing w:line="360" w:lineRule="auto"/>
              <w:ind w:hanging="113"/>
              <w:jc w:val="center"/>
            </w:pPr>
            <w:r>
              <w:t>12</w:t>
            </w:r>
          </w:p>
        </w:tc>
        <w:tc>
          <w:tcPr>
            <w:tcW w:w="878" w:type="dxa"/>
          </w:tcPr>
          <w:p w14:paraId="12C1137A">
            <w:pPr>
              <w:spacing w:line="360" w:lineRule="auto"/>
              <w:ind w:hanging="113"/>
              <w:jc w:val="center"/>
            </w:pPr>
            <w:r>
              <w:t>3</w:t>
            </w:r>
          </w:p>
        </w:tc>
        <w:tc>
          <w:tcPr>
            <w:tcW w:w="1068" w:type="dxa"/>
          </w:tcPr>
          <w:p w14:paraId="1414E246">
            <w:pPr>
              <w:spacing w:line="360" w:lineRule="auto"/>
              <w:ind w:hanging="113"/>
              <w:jc w:val="center"/>
            </w:pPr>
            <w:r>
              <w:t>20</w:t>
            </w:r>
          </w:p>
        </w:tc>
      </w:tr>
      <w:tr w14:paraId="432353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33F255D0">
            <w:pPr>
              <w:spacing w:line="360" w:lineRule="auto"/>
              <w:ind w:hanging="113"/>
              <w:jc w:val="center"/>
              <w:rPr>
                <w:b/>
              </w:rPr>
            </w:pPr>
            <w:r>
              <w:rPr>
                <w:b/>
              </w:rPr>
              <w:t>26</w:t>
            </w:r>
          </w:p>
        </w:tc>
        <w:tc>
          <w:tcPr>
            <w:tcW w:w="1059" w:type="dxa"/>
          </w:tcPr>
          <w:p w14:paraId="72D2D82A">
            <w:pPr>
              <w:spacing w:line="360" w:lineRule="auto"/>
              <w:ind w:hanging="113"/>
              <w:jc w:val="center"/>
            </w:pPr>
            <w:r>
              <w:t>16</w:t>
            </w:r>
          </w:p>
        </w:tc>
        <w:tc>
          <w:tcPr>
            <w:tcW w:w="871" w:type="dxa"/>
          </w:tcPr>
          <w:p w14:paraId="1DBBB60D">
            <w:pPr>
              <w:spacing w:line="360" w:lineRule="auto"/>
              <w:ind w:hanging="113"/>
              <w:jc w:val="center"/>
            </w:pPr>
            <w:r>
              <w:t>4</w:t>
            </w:r>
          </w:p>
        </w:tc>
        <w:tc>
          <w:tcPr>
            <w:tcW w:w="1053" w:type="dxa"/>
          </w:tcPr>
          <w:p w14:paraId="4543CEB0">
            <w:pPr>
              <w:spacing w:line="360" w:lineRule="auto"/>
              <w:ind w:hanging="113"/>
              <w:jc w:val="center"/>
            </w:pPr>
            <w:r>
              <w:t>3</w:t>
            </w:r>
          </w:p>
        </w:tc>
        <w:tc>
          <w:tcPr>
            <w:tcW w:w="1172" w:type="dxa"/>
          </w:tcPr>
          <w:p w14:paraId="555D1818">
            <w:pPr>
              <w:spacing w:line="360" w:lineRule="auto"/>
              <w:ind w:hanging="113"/>
              <w:jc w:val="center"/>
            </w:pPr>
            <w:r>
              <w:t>100</w:t>
            </w:r>
          </w:p>
        </w:tc>
        <w:tc>
          <w:tcPr>
            <w:tcW w:w="735" w:type="dxa"/>
          </w:tcPr>
          <w:p w14:paraId="6F72289B">
            <w:pPr>
              <w:spacing w:line="360" w:lineRule="auto"/>
              <w:ind w:hanging="113"/>
              <w:jc w:val="center"/>
              <w:rPr>
                <w:b/>
              </w:rPr>
            </w:pPr>
            <w:r>
              <w:rPr>
                <w:b/>
              </w:rPr>
              <w:t>66</w:t>
            </w:r>
          </w:p>
        </w:tc>
        <w:tc>
          <w:tcPr>
            <w:tcW w:w="1223" w:type="dxa"/>
          </w:tcPr>
          <w:p w14:paraId="098CC4FD">
            <w:pPr>
              <w:spacing w:line="360" w:lineRule="auto"/>
              <w:ind w:hanging="113"/>
              <w:jc w:val="center"/>
            </w:pPr>
            <w:r>
              <w:t>17</w:t>
            </w:r>
          </w:p>
        </w:tc>
        <w:tc>
          <w:tcPr>
            <w:tcW w:w="882" w:type="dxa"/>
          </w:tcPr>
          <w:p w14:paraId="786DC8FE">
            <w:pPr>
              <w:spacing w:line="360" w:lineRule="auto"/>
              <w:ind w:hanging="113"/>
              <w:jc w:val="center"/>
            </w:pPr>
            <w:r>
              <w:t>11</w:t>
            </w:r>
          </w:p>
        </w:tc>
        <w:tc>
          <w:tcPr>
            <w:tcW w:w="878" w:type="dxa"/>
          </w:tcPr>
          <w:p w14:paraId="26C4A320">
            <w:pPr>
              <w:spacing w:line="360" w:lineRule="auto"/>
              <w:ind w:hanging="113"/>
              <w:jc w:val="center"/>
            </w:pPr>
            <w:r>
              <w:t>40</w:t>
            </w:r>
          </w:p>
        </w:tc>
        <w:tc>
          <w:tcPr>
            <w:tcW w:w="1068" w:type="dxa"/>
          </w:tcPr>
          <w:p w14:paraId="60B2B700">
            <w:pPr>
              <w:spacing w:line="360" w:lineRule="auto"/>
              <w:ind w:hanging="113"/>
              <w:jc w:val="center"/>
            </w:pPr>
            <w:r>
              <w:t>25</w:t>
            </w:r>
          </w:p>
        </w:tc>
      </w:tr>
      <w:tr w14:paraId="1A5BF5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3D49AFFA">
            <w:pPr>
              <w:spacing w:line="360" w:lineRule="auto"/>
              <w:ind w:hanging="113"/>
              <w:jc w:val="center"/>
              <w:rPr>
                <w:b/>
              </w:rPr>
            </w:pPr>
            <w:r>
              <w:rPr>
                <w:b/>
              </w:rPr>
              <w:t>27</w:t>
            </w:r>
          </w:p>
        </w:tc>
        <w:tc>
          <w:tcPr>
            <w:tcW w:w="1059" w:type="dxa"/>
          </w:tcPr>
          <w:p w14:paraId="4EF0DC8A">
            <w:pPr>
              <w:spacing w:line="360" w:lineRule="auto"/>
              <w:ind w:hanging="113"/>
              <w:jc w:val="center"/>
            </w:pPr>
            <w:r>
              <w:t>18</w:t>
            </w:r>
          </w:p>
        </w:tc>
        <w:tc>
          <w:tcPr>
            <w:tcW w:w="871" w:type="dxa"/>
          </w:tcPr>
          <w:p w14:paraId="0949885B">
            <w:pPr>
              <w:spacing w:line="360" w:lineRule="auto"/>
              <w:ind w:hanging="113"/>
              <w:jc w:val="center"/>
            </w:pPr>
            <w:r>
              <w:t>2</w:t>
            </w:r>
          </w:p>
        </w:tc>
        <w:tc>
          <w:tcPr>
            <w:tcW w:w="1053" w:type="dxa"/>
          </w:tcPr>
          <w:p w14:paraId="6500C5F3">
            <w:pPr>
              <w:spacing w:line="360" w:lineRule="auto"/>
              <w:ind w:hanging="113"/>
              <w:jc w:val="center"/>
            </w:pPr>
            <w:r>
              <w:t>40</w:t>
            </w:r>
          </w:p>
        </w:tc>
        <w:tc>
          <w:tcPr>
            <w:tcW w:w="1172" w:type="dxa"/>
          </w:tcPr>
          <w:p w14:paraId="69B6F2A3">
            <w:pPr>
              <w:spacing w:line="360" w:lineRule="auto"/>
              <w:ind w:hanging="113"/>
              <w:jc w:val="center"/>
            </w:pPr>
            <w:r>
              <w:t>5</w:t>
            </w:r>
          </w:p>
        </w:tc>
        <w:tc>
          <w:tcPr>
            <w:tcW w:w="735" w:type="dxa"/>
          </w:tcPr>
          <w:p w14:paraId="2A873E9E">
            <w:pPr>
              <w:spacing w:line="360" w:lineRule="auto"/>
              <w:ind w:hanging="113"/>
              <w:jc w:val="center"/>
              <w:rPr>
                <w:b/>
              </w:rPr>
            </w:pPr>
            <w:r>
              <w:rPr>
                <w:b/>
              </w:rPr>
              <w:t>67</w:t>
            </w:r>
          </w:p>
        </w:tc>
        <w:tc>
          <w:tcPr>
            <w:tcW w:w="1223" w:type="dxa"/>
          </w:tcPr>
          <w:p w14:paraId="217A005A">
            <w:pPr>
              <w:spacing w:line="360" w:lineRule="auto"/>
              <w:ind w:hanging="113"/>
              <w:jc w:val="center"/>
            </w:pPr>
            <w:r>
              <w:t>19</w:t>
            </w:r>
          </w:p>
        </w:tc>
        <w:tc>
          <w:tcPr>
            <w:tcW w:w="882" w:type="dxa"/>
          </w:tcPr>
          <w:p w14:paraId="606C4513">
            <w:pPr>
              <w:spacing w:line="360" w:lineRule="auto"/>
              <w:ind w:hanging="113"/>
              <w:jc w:val="center"/>
            </w:pPr>
            <w:r>
              <w:t>18</w:t>
            </w:r>
          </w:p>
        </w:tc>
        <w:tc>
          <w:tcPr>
            <w:tcW w:w="878" w:type="dxa"/>
          </w:tcPr>
          <w:p w14:paraId="34A2D593">
            <w:pPr>
              <w:spacing w:line="360" w:lineRule="auto"/>
              <w:ind w:hanging="113"/>
              <w:jc w:val="center"/>
            </w:pPr>
            <w:r>
              <w:t>4</w:t>
            </w:r>
          </w:p>
        </w:tc>
        <w:tc>
          <w:tcPr>
            <w:tcW w:w="1068" w:type="dxa"/>
          </w:tcPr>
          <w:p w14:paraId="65E842EA">
            <w:pPr>
              <w:spacing w:line="360" w:lineRule="auto"/>
              <w:ind w:hanging="113"/>
              <w:jc w:val="center"/>
            </w:pPr>
            <w:r>
              <w:t>30</w:t>
            </w:r>
          </w:p>
        </w:tc>
      </w:tr>
      <w:tr w14:paraId="58E9C5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54D40E92">
            <w:pPr>
              <w:spacing w:line="360" w:lineRule="auto"/>
              <w:ind w:hanging="113"/>
              <w:jc w:val="center"/>
              <w:rPr>
                <w:b/>
              </w:rPr>
            </w:pPr>
            <w:r>
              <w:rPr>
                <w:b/>
              </w:rPr>
              <w:t>28</w:t>
            </w:r>
          </w:p>
        </w:tc>
        <w:tc>
          <w:tcPr>
            <w:tcW w:w="1059" w:type="dxa"/>
          </w:tcPr>
          <w:p w14:paraId="663FC8A2">
            <w:pPr>
              <w:spacing w:line="360" w:lineRule="auto"/>
              <w:ind w:hanging="113"/>
              <w:jc w:val="center"/>
            </w:pPr>
            <w:r>
              <w:t>15</w:t>
            </w:r>
          </w:p>
        </w:tc>
        <w:tc>
          <w:tcPr>
            <w:tcW w:w="871" w:type="dxa"/>
          </w:tcPr>
          <w:p w14:paraId="3800E7A3">
            <w:pPr>
              <w:spacing w:line="360" w:lineRule="auto"/>
              <w:ind w:hanging="113"/>
              <w:jc w:val="center"/>
            </w:pPr>
            <w:r>
              <w:t>7</w:t>
            </w:r>
          </w:p>
        </w:tc>
        <w:tc>
          <w:tcPr>
            <w:tcW w:w="1053" w:type="dxa"/>
          </w:tcPr>
          <w:p w14:paraId="15C32A90">
            <w:pPr>
              <w:spacing w:line="360" w:lineRule="auto"/>
              <w:ind w:hanging="113"/>
              <w:jc w:val="center"/>
            </w:pPr>
            <w:r>
              <w:t>4</w:t>
            </w:r>
          </w:p>
        </w:tc>
        <w:tc>
          <w:tcPr>
            <w:tcW w:w="1172" w:type="dxa"/>
          </w:tcPr>
          <w:p w14:paraId="7B44A1B0">
            <w:pPr>
              <w:spacing w:line="360" w:lineRule="auto"/>
              <w:ind w:hanging="113"/>
              <w:jc w:val="center"/>
            </w:pPr>
            <w:r>
              <w:t>10</w:t>
            </w:r>
          </w:p>
        </w:tc>
        <w:tc>
          <w:tcPr>
            <w:tcW w:w="735" w:type="dxa"/>
          </w:tcPr>
          <w:p w14:paraId="12FBD2CE">
            <w:pPr>
              <w:spacing w:line="360" w:lineRule="auto"/>
              <w:ind w:hanging="113"/>
              <w:jc w:val="center"/>
              <w:rPr>
                <w:b/>
              </w:rPr>
            </w:pPr>
            <w:r>
              <w:rPr>
                <w:b/>
              </w:rPr>
              <w:t>68</w:t>
            </w:r>
          </w:p>
        </w:tc>
        <w:tc>
          <w:tcPr>
            <w:tcW w:w="1223" w:type="dxa"/>
          </w:tcPr>
          <w:p w14:paraId="61D2D1AC">
            <w:pPr>
              <w:spacing w:line="360" w:lineRule="auto"/>
              <w:ind w:hanging="113"/>
              <w:jc w:val="center"/>
            </w:pPr>
            <w:r>
              <w:t>4</w:t>
            </w:r>
          </w:p>
        </w:tc>
        <w:tc>
          <w:tcPr>
            <w:tcW w:w="882" w:type="dxa"/>
          </w:tcPr>
          <w:p w14:paraId="6FC28D19">
            <w:pPr>
              <w:spacing w:line="360" w:lineRule="auto"/>
              <w:ind w:hanging="113"/>
              <w:jc w:val="center"/>
            </w:pPr>
            <w:r>
              <w:t>3</w:t>
            </w:r>
          </w:p>
        </w:tc>
        <w:tc>
          <w:tcPr>
            <w:tcW w:w="878" w:type="dxa"/>
          </w:tcPr>
          <w:p w14:paraId="15ABDB37">
            <w:pPr>
              <w:spacing w:line="360" w:lineRule="auto"/>
              <w:ind w:hanging="113"/>
              <w:jc w:val="center"/>
            </w:pPr>
            <w:r>
              <w:t>36</w:t>
            </w:r>
          </w:p>
        </w:tc>
        <w:tc>
          <w:tcPr>
            <w:tcW w:w="1068" w:type="dxa"/>
          </w:tcPr>
          <w:p w14:paraId="7D058C71">
            <w:pPr>
              <w:spacing w:line="360" w:lineRule="auto"/>
              <w:ind w:hanging="113"/>
              <w:jc w:val="center"/>
            </w:pPr>
            <w:r>
              <w:t>40</w:t>
            </w:r>
          </w:p>
        </w:tc>
      </w:tr>
      <w:tr w14:paraId="7AAAA0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1B49F865">
            <w:pPr>
              <w:spacing w:line="360" w:lineRule="auto"/>
              <w:ind w:hanging="113"/>
              <w:jc w:val="center"/>
              <w:rPr>
                <w:b/>
              </w:rPr>
            </w:pPr>
            <w:r>
              <w:rPr>
                <w:b/>
              </w:rPr>
              <w:t>29</w:t>
            </w:r>
          </w:p>
        </w:tc>
        <w:tc>
          <w:tcPr>
            <w:tcW w:w="1059" w:type="dxa"/>
          </w:tcPr>
          <w:p w14:paraId="7FCB0611">
            <w:pPr>
              <w:spacing w:line="360" w:lineRule="auto"/>
              <w:ind w:hanging="113"/>
              <w:jc w:val="center"/>
            </w:pPr>
            <w:r>
              <w:t>20</w:t>
            </w:r>
          </w:p>
        </w:tc>
        <w:tc>
          <w:tcPr>
            <w:tcW w:w="871" w:type="dxa"/>
          </w:tcPr>
          <w:p w14:paraId="2AB4B00A">
            <w:pPr>
              <w:spacing w:line="360" w:lineRule="auto"/>
              <w:ind w:hanging="113"/>
              <w:jc w:val="center"/>
            </w:pPr>
            <w:r>
              <w:t>9</w:t>
            </w:r>
          </w:p>
        </w:tc>
        <w:tc>
          <w:tcPr>
            <w:tcW w:w="1053" w:type="dxa"/>
          </w:tcPr>
          <w:p w14:paraId="70D23ED4">
            <w:pPr>
              <w:spacing w:line="360" w:lineRule="auto"/>
              <w:ind w:hanging="113"/>
              <w:jc w:val="center"/>
            </w:pPr>
            <w:r>
              <w:t>36</w:t>
            </w:r>
          </w:p>
        </w:tc>
        <w:tc>
          <w:tcPr>
            <w:tcW w:w="1172" w:type="dxa"/>
          </w:tcPr>
          <w:p w14:paraId="4CC14AFE">
            <w:pPr>
              <w:spacing w:line="360" w:lineRule="auto"/>
              <w:ind w:hanging="113"/>
              <w:jc w:val="center"/>
            </w:pPr>
            <w:r>
              <w:t>15</w:t>
            </w:r>
          </w:p>
        </w:tc>
        <w:tc>
          <w:tcPr>
            <w:tcW w:w="735" w:type="dxa"/>
          </w:tcPr>
          <w:p w14:paraId="2E66D568">
            <w:pPr>
              <w:spacing w:line="360" w:lineRule="auto"/>
              <w:ind w:hanging="113"/>
              <w:jc w:val="center"/>
              <w:rPr>
                <w:b/>
              </w:rPr>
            </w:pPr>
            <w:r>
              <w:rPr>
                <w:b/>
              </w:rPr>
              <w:t>69</w:t>
            </w:r>
          </w:p>
        </w:tc>
        <w:tc>
          <w:tcPr>
            <w:tcW w:w="1223" w:type="dxa"/>
          </w:tcPr>
          <w:p w14:paraId="3A15B62C">
            <w:pPr>
              <w:spacing w:line="360" w:lineRule="auto"/>
              <w:ind w:hanging="113"/>
              <w:jc w:val="center"/>
            </w:pPr>
            <w:r>
              <w:t>6</w:t>
            </w:r>
          </w:p>
        </w:tc>
        <w:tc>
          <w:tcPr>
            <w:tcW w:w="882" w:type="dxa"/>
          </w:tcPr>
          <w:p w14:paraId="6DFA8315">
            <w:pPr>
              <w:spacing w:line="360" w:lineRule="auto"/>
              <w:ind w:hanging="113"/>
              <w:jc w:val="center"/>
            </w:pPr>
            <w:r>
              <w:t>3</w:t>
            </w:r>
          </w:p>
        </w:tc>
        <w:tc>
          <w:tcPr>
            <w:tcW w:w="878" w:type="dxa"/>
          </w:tcPr>
          <w:p w14:paraId="3E83B94F">
            <w:pPr>
              <w:spacing w:line="360" w:lineRule="auto"/>
              <w:ind w:hanging="113"/>
              <w:jc w:val="center"/>
            </w:pPr>
            <w:r>
              <w:t>5</w:t>
            </w:r>
          </w:p>
        </w:tc>
        <w:tc>
          <w:tcPr>
            <w:tcW w:w="1068" w:type="dxa"/>
          </w:tcPr>
          <w:p w14:paraId="5E68EF21">
            <w:pPr>
              <w:spacing w:line="360" w:lineRule="auto"/>
              <w:ind w:hanging="113"/>
              <w:jc w:val="center"/>
            </w:pPr>
            <w:r>
              <w:t>50</w:t>
            </w:r>
          </w:p>
        </w:tc>
      </w:tr>
      <w:tr w14:paraId="0D226C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7ED29A3A">
            <w:pPr>
              <w:spacing w:line="360" w:lineRule="auto"/>
              <w:ind w:hanging="113"/>
              <w:jc w:val="center"/>
              <w:rPr>
                <w:b/>
              </w:rPr>
            </w:pPr>
            <w:r>
              <w:rPr>
                <w:b/>
              </w:rPr>
              <w:t>30</w:t>
            </w:r>
          </w:p>
        </w:tc>
        <w:tc>
          <w:tcPr>
            <w:tcW w:w="1059" w:type="dxa"/>
          </w:tcPr>
          <w:p w14:paraId="7073A152">
            <w:pPr>
              <w:spacing w:line="360" w:lineRule="auto"/>
              <w:ind w:hanging="113"/>
              <w:jc w:val="center"/>
            </w:pPr>
            <w:r>
              <w:t>5</w:t>
            </w:r>
          </w:p>
        </w:tc>
        <w:tc>
          <w:tcPr>
            <w:tcW w:w="871" w:type="dxa"/>
          </w:tcPr>
          <w:p w14:paraId="1F00C98B">
            <w:pPr>
              <w:spacing w:line="360" w:lineRule="auto"/>
              <w:ind w:hanging="113"/>
              <w:jc w:val="center"/>
            </w:pPr>
            <w:r>
              <w:t>11</w:t>
            </w:r>
          </w:p>
        </w:tc>
        <w:tc>
          <w:tcPr>
            <w:tcW w:w="1053" w:type="dxa"/>
          </w:tcPr>
          <w:p w14:paraId="7C408B9F">
            <w:pPr>
              <w:spacing w:line="360" w:lineRule="auto"/>
              <w:ind w:hanging="113"/>
              <w:jc w:val="center"/>
            </w:pPr>
            <w:r>
              <w:t>5</w:t>
            </w:r>
          </w:p>
        </w:tc>
        <w:tc>
          <w:tcPr>
            <w:tcW w:w="1172" w:type="dxa"/>
          </w:tcPr>
          <w:p w14:paraId="53394075">
            <w:pPr>
              <w:spacing w:line="360" w:lineRule="auto"/>
              <w:ind w:hanging="113"/>
              <w:jc w:val="center"/>
            </w:pPr>
            <w:r>
              <w:t>20</w:t>
            </w:r>
          </w:p>
        </w:tc>
        <w:tc>
          <w:tcPr>
            <w:tcW w:w="735" w:type="dxa"/>
          </w:tcPr>
          <w:p w14:paraId="566A9F58">
            <w:pPr>
              <w:spacing w:line="360" w:lineRule="auto"/>
              <w:ind w:hanging="113"/>
              <w:jc w:val="center"/>
              <w:rPr>
                <w:b/>
              </w:rPr>
            </w:pPr>
            <w:r>
              <w:rPr>
                <w:b/>
              </w:rPr>
              <w:t>70</w:t>
            </w:r>
          </w:p>
        </w:tc>
        <w:tc>
          <w:tcPr>
            <w:tcW w:w="1223" w:type="dxa"/>
          </w:tcPr>
          <w:p w14:paraId="536FE0D0">
            <w:pPr>
              <w:spacing w:line="360" w:lineRule="auto"/>
              <w:ind w:hanging="113"/>
              <w:jc w:val="center"/>
            </w:pPr>
            <w:r>
              <w:t>8</w:t>
            </w:r>
          </w:p>
        </w:tc>
        <w:tc>
          <w:tcPr>
            <w:tcW w:w="882" w:type="dxa"/>
          </w:tcPr>
          <w:p w14:paraId="06107058">
            <w:pPr>
              <w:spacing w:line="360" w:lineRule="auto"/>
              <w:ind w:hanging="113"/>
              <w:jc w:val="center"/>
            </w:pPr>
            <w:r>
              <w:t>6</w:t>
            </w:r>
          </w:p>
        </w:tc>
        <w:tc>
          <w:tcPr>
            <w:tcW w:w="878" w:type="dxa"/>
          </w:tcPr>
          <w:p w14:paraId="3FB29F35">
            <w:pPr>
              <w:spacing w:line="360" w:lineRule="auto"/>
              <w:ind w:hanging="113"/>
              <w:jc w:val="center"/>
            </w:pPr>
            <w:r>
              <w:t>27</w:t>
            </w:r>
          </w:p>
        </w:tc>
        <w:tc>
          <w:tcPr>
            <w:tcW w:w="1068" w:type="dxa"/>
          </w:tcPr>
          <w:p w14:paraId="429299C8">
            <w:pPr>
              <w:spacing w:line="360" w:lineRule="auto"/>
              <w:ind w:hanging="113"/>
              <w:jc w:val="center"/>
            </w:pPr>
            <w:r>
              <w:t>100</w:t>
            </w:r>
          </w:p>
        </w:tc>
      </w:tr>
      <w:tr w14:paraId="377F08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7C9E5CA8">
            <w:pPr>
              <w:spacing w:line="360" w:lineRule="auto"/>
              <w:ind w:hanging="113"/>
              <w:jc w:val="center"/>
              <w:rPr>
                <w:b/>
              </w:rPr>
            </w:pPr>
            <w:r>
              <w:rPr>
                <w:b/>
              </w:rPr>
              <w:t>31</w:t>
            </w:r>
          </w:p>
        </w:tc>
        <w:tc>
          <w:tcPr>
            <w:tcW w:w="1059" w:type="dxa"/>
          </w:tcPr>
          <w:p w14:paraId="6255A1B3">
            <w:pPr>
              <w:spacing w:line="360" w:lineRule="auto"/>
              <w:ind w:hanging="113"/>
              <w:jc w:val="center"/>
            </w:pPr>
            <w:r>
              <w:t>7</w:t>
            </w:r>
          </w:p>
        </w:tc>
        <w:tc>
          <w:tcPr>
            <w:tcW w:w="871" w:type="dxa"/>
          </w:tcPr>
          <w:p w14:paraId="0A2935DC">
            <w:pPr>
              <w:spacing w:line="360" w:lineRule="auto"/>
              <w:ind w:hanging="113"/>
              <w:jc w:val="center"/>
            </w:pPr>
            <w:r>
              <w:t>18</w:t>
            </w:r>
          </w:p>
        </w:tc>
        <w:tc>
          <w:tcPr>
            <w:tcW w:w="1053" w:type="dxa"/>
          </w:tcPr>
          <w:p w14:paraId="6A03E6A0">
            <w:pPr>
              <w:spacing w:line="360" w:lineRule="auto"/>
              <w:ind w:hanging="113"/>
              <w:jc w:val="center"/>
            </w:pPr>
            <w:r>
              <w:t>27</w:t>
            </w:r>
          </w:p>
        </w:tc>
        <w:tc>
          <w:tcPr>
            <w:tcW w:w="1172" w:type="dxa"/>
          </w:tcPr>
          <w:p w14:paraId="32B380B0">
            <w:pPr>
              <w:spacing w:line="360" w:lineRule="auto"/>
              <w:ind w:hanging="113"/>
              <w:jc w:val="center"/>
            </w:pPr>
            <w:r>
              <w:t>25</w:t>
            </w:r>
          </w:p>
        </w:tc>
        <w:tc>
          <w:tcPr>
            <w:tcW w:w="735" w:type="dxa"/>
          </w:tcPr>
          <w:p w14:paraId="2B5C9D61">
            <w:pPr>
              <w:spacing w:line="360" w:lineRule="auto"/>
              <w:ind w:hanging="113"/>
              <w:jc w:val="center"/>
              <w:rPr>
                <w:b/>
              </w:rPr>
            </w:pPr>
            <w:r>
              <w:rPr>
                <w:b/>
              </w:rPr>
              <w:t>71</w:t>
            </w:r>
          </w:p>
        </w:tc>
        <w:tc>
          <w:tcPr>
            <w:tcW w:w="1223" w:type="dxa"/>
          </w:tcPr>
          <w:p w14:paraId="1B0E69FB">
            <w:pPr>
              <w:spacing w:line="360" w:lineRule="auto"/>
              <w:ind w:hanging="113"/>
              <w:jc w:val="center"/>
            </w:pPr>
            <w:r>
              <w:t>10</w:t>
            </w:r>
          </w:p>
        </w:tc>
        <w:tc>
          <w:tcPr>
            <w:tcW w:w="882" w:type="dxa"/>
          </w:tcPr>
          <w:p w14:paraId="13049090">
            <w:pPr>
              <w:spacing w:line="360" w:lineRule="auto"/>
              <w:ind w:hanging="113"/>
              <w:jc w:val="center"/>
            </w:pPr>
            <w:r>
              <w:t>5</w:t>
            </w:r>
          </w:p>
        </w:tc>
        <w:tc>
          <w:tcPr>
            <w:tcW w:w="878" w:type="dxa"/>
          </w:tcPr>
          <w:p w14:paraId="312A97A4">
            <w:pPr>
              <w:spacing w:line="360" w:lineRule="auto"/>
              <w:ind w:hanging="113"/>
              <w:jc w:val="center"/>
            </w:pPr>
            <w:r>
              <w:t>5,2</w:t>
            </w:r>
          </w:p>
        </w:tc>
        <w:tc>
          <w:tcPr>
            <w:tcW w:w="1068" w:type="dxa"/>
          </w:tcPr>
          <w:p w14:paraId="4A083250">
            <w:pPr>
              <w:spacing w:line="360" w:lineRule="auto"/>
              <w:ind w:hanging="113"/>
              <w:jc w:val="center"/>
            </w:pPr>
            <w:r>
              <w:t>5</w:t>
            </w:r>
          </w:p>
        </w:tc>
      </w:tr>
      <w:tr w14:paraId="774638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1F7D6224">
            <w:pPr>
              <w:spacing w:line="360" w:lineRule="auto"/>
              <w:ind w:hanging="113"/>
              <w:jc w:val="center"/>
              <w:rPr>
                <w:b/>
              </w:rPr>
            </w:pPr>
            <w:r>
              <w:rPr>
                <w:b/>
              </w:rPr>
              <w:t>32</w:t>
            </w:r>
          </w:p>
        </w:tc>
        <w:tc>
          <w:tcPr>
            <w:tcW w:w="1059" w:type="dxa"/>
          </w:tcPr>
          <w:p w14:paraId="282AD1E0">
            <w:pPr>
              <w:spacing w:line="360" w:lineRule="auto"/>
              <w:ind w:hanging="113"/>
              <w:jc w:val="center"/>
            </w:pPr>
            <w:r>
              <w:t>9</w:t>
            </w:r>
          </w:p>
        </w:tc>
        <w:tc>
          <w:tcPr>
            <w:tcW w:w="871" w:type="dxa"/>
          </w:tcPr>
          <w:p w14:paraId="0DC24D34">
            <w:pPr>
              <w:spacing w:line="360" w:lineRule="auto"/>
              <w:ind w:hanging="113"/>
              <w:jc w:val="center"/>
            </w:pPr>
            <w:r>
              <w:t>3</w:t>
            </w:r>
          </w:p>
        </w:tc>
        <w:tc>
          <w:tcPr>
            <w:tcW w:w="1053" w:type="dxa"/>
          </w:tcPr>
          <w:p w14:paraId="72187AA9">
            <w:pPr>
              <w:spacing w:line="360" w:lineRule="auto"/>
              <w:ind w:hanging="113"/>
              <w:jc w:val="center"/>
            </w:pPr>
            <w:r>
              <w:t>5,2</w:t>
            </w:r>
          </w:p>
        </w:tc>
        <w:tc>
          <w:tcPr>
            <w:tcW w:w="1172" w:type="dxa"/>
          </w:tcPr>
          <w:p w14:paraId="30269D22">
            <w:pPr>
              <w:spacing w:line="360" w:lineRule="auto"/>
              <w:ind w:hanging="113"/>
              <w:jc w:val="center"/>
            </w:pPr>
            <w:r>
              <w:t>30</w:t>
            </w:r>
          </w:p>
        </w:tc>
        <w:tc>
          <w:tcPr>
            <w:tcW w:w="735" w:type="dxa"/>
          </w:tcPr>
          <w:p w14:paraId="5466DF04">
            <w:pPr>
              <w:spacing w:line="360" w:lineRule="auto"/>
              <w:ind w:hanging="113"/>
              <w:jc w:val="center"/>
              <w:rPr>
                <w:b/>
              </w:rPr>
            </w:pPr>
            <w:r>
              <w:rPr>
                <w:b/>
              </w:rPr>
              <w:t>72</w:t>
            </w:r>
          </w:p>
        </w:tc>
        <w:tc>
          <w:tcPr>
            <w:tcW w:w="1223" w:type="dxa"/>
          </w:tcPr>
          <w:p w14:paraId="0986891A">
            <w:pPr>
              <w:spacing w:line="360" w:lineRule="auto"/>
              <w:ind w:hanging="113"/>
              <w:jc w:val="center"/>
            </w:pPr>
            <w:r>
              <w:t>12</w:t>
            </w:r>
          </w:p>
        </w:tc>
        <w:tc>
          <w:tcPr>
            <w:tcW w:w="882" w:type="dxa"/>
          </w:tcPr>
          <w:p w14:paraId="09466C76">
            <w:pPr>
              <w:spacing w:line="360" w:lineRule="auto"/>
              <w:ind w:hanging="113"/>
              <w:jc w:val="center"/>
            </w:pPr>
            <w:r>
              <w:t>13</w:t>
            </w:r>
          </w:p>
        </w:tc>
        <w:tc>
          <w:tcPr>
            <w:tcW w:w="878" w:type="dxa"/>
          </w:tcPr>
          <w:p w14:paraId="6DBB9F51">
            <w:pPr>
              <w:spacing w:line="360" w:lineRule="auto"/>
              <w:ind w:hanging="113"/>
              <w:jc w:val="center"/>
            </w:pPr>
            <w:r>
              <w:t>24</w:t>
            </w:r>
          </w:p>
        </w:tc>
        <w:tc>
          <w:tcPr>
            <w:tcW w:w="1068" w:type="dxa"/>
          </w:tcPr>
          <w:p w14:paraId="51DBC5F5">
            <w:pPr>
              <w:spacing w:line="360" w:lineRule="auto"/>
              <w:ind w:hanging="113"/>
              <w:jc w:val="center"/>
            </w:pPr>
            <w:r>
              <w:t>10</w:t>
            </w:r>
          </w:p>
        </w:tc>
      </w:tr>
      <w:tr w14:paraId="2450B2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5BF705D3">
            <w:pPr>
              <w:spacing w:line="360" w:lineRule="auto"/>
              <w:ind w:hanging="113"/>
              <w:jc w:val="center"/>
              <w:rPr>
                <w:b/>
              </w:rPr>
            </w:pPr>
            <w:r>
              <w:rPr>
                <w:b/>
              </w:rPr>
              <w:t>33</w:t>
            </w:r>
          </w:p>
        </w:tc>
        <w:tc>
          <w:tcPr>
            <w:tcW w:w="1059" w:type="dxa"/>
          </w:tcPr>
          <w:p w14:paraId="2EA75661">
            <w:pPr>
              <w:spacing w:line="360" w:lineRule="auto"/>
              <w:ind w:hanging="113"/>
              <w:jc w:val="center"/>
            </w:pPr>
            <w:r>
              <w:t>2</w:t>
            </w:r>
          </w:p>
        </w:tc>
        <w:tc>
          <w:tcPr>
            <w:tcW w:w="871" w:type="dxa"/>
          </w:tcPr>
          <w:p w14:paraId="64A9A233">
            <w:pPr>
              <w:spacing w:line="360" w:lineRule="auto"/>
              <w:ind w:hanging="113"/>
              <w:jc w:val="center"/>
            </w:pPr>
            <w:r>
              <w:t>3</w:t>
            </w:r>
          </w:p>
        </w:tc>
        <w:tc>
          <w:tcPr>
            <w:tcW w:w="1053" w:type="dxa"/>
          </w:tcPr>
          <w:p w14:paraId="5AC06BFF">
            <w:pPr>
              <w:spacing w:line="360" w:lineRule="auto"/>
              <w:ind w:hanging="113"/>
              <w:jc w:val="center"/>
            </w:pPr>
            <w:r>
              <w:t>24</w:t>
            </w:r>
          </w:p>
        </w:tc>
        <w:tc>
          <w:tcPr>
            <w:tcW w:w="1172" w:type="dxa"/>
          </w:tcPr>
          <w:p w14:paraId="22FBFDF0">
            <w:pPr>
              <w:spacing w:line="360" w:lineRule="auto"/>
              <w:ind w:hanging="113"/>
              <w:jc w:val="center"/>
            </w:pPr>
            <w:r>
              <w:t>40</w:t>
            </w:r>
          </w:p>
        </w:tc>
        <w:tc>
          <w:tcPr>
            <w:tcW w:w="735" w:type="dxa"/>
          </w:tcPr>
          <w:p w14:paraId="3849B408">
            <w:pPr>
              <w:spacing w:line="360" w:lineRule="auto"/>
              <w:ind w:hanging="113"/>
              <w:jc w:val="center"/>
              <w:rPr>
                <w:b/>
              </w:rPr>
            </w:pPr>
            <w:r>
              <w:rPr>
                <w:b/>
              </w:rPr>
              <w:t>73</w:t>
            </w:r>
          </w:p>
        </w:tc>
        <w:tc>
          <w:tcPr>
            <w:tcW w:w="1223" w:type="dxa"/>
          </w:tcPr>
          <w:p w14:paraId="7E8C7A8F">
            <w:pPr>
              <w:spacing w:line="360" w:lineRule="auto"/>
              <w:ind w:hanging="113"/>
              <w:jc w:val="center"/>
            </w:pPr>
            <w:r>
              <w:t>14</w:t>
            </w:r>
          </w:p>
        </w:tc>
        <w:tc>
          <w:tcPr>
            <w:tcW w:w="882" w:type="dxa"/>
          </w:tcPr>
          <w:p w14:paraId="6E46B01D">
            <w:pPr>
              <w:spacing w:line="360" w:lineRule="auto"/>
              <w:ind w:hanging="113"/>
              <w:jc w:val="center"/>
            </w:pPr>
            <w:r>
              <w:t>16</w:t>
            </w:r>
          </w:p>
        </w:tc>
        <w:tc>
          <w:tcPr>
            <w:tcW w:w="878" w:type="dxa"/>
          </w:tcPr>
          <w:p w14:paraId="28DF4598">
            <w:pPr>
              <w:spacing w:line="360" w:lineRule="auto"/>
              <w:ind w:hanging="113"/>
              <w:jc w:val="center"/>
            </w:pPr>
            <w:r>
              <w:t>6</w:t>
            </w:r>
          </w:p>
        </w:tc>
        <w:tc>
          <w:tcPr>
            <w:tcW w:w="1068" w:type="dxa"/>
          </w:tcPr>
          <w:p w14:paraId="187D91D7">
            <w:pPr>
              <w:spacing w:line="360" w:lineRule="auto"/>
              <w:ind w:hanging="113"/>
              <w:jc w:val="center"/>
            </w:pPr>
            <w:r>
              <w:t>15</w:t>
            </w:r>
          </w:p>
        </w:tc>
      </w:tr>
      <w:tr w14:paraId="123C08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46E590AA">
            <w:pPr>
              <w:spacing w:line="360" w:lineRule="auto"/>
              <w:ind w:hanging="113"/>
              <w:jc w:val="center"/>
              <w:rPr>
                <w:b/>
              </w:rPr>
            </w:pPr>
            <w:r>
              <w:rPr>
                <w:b/>
              </w:rPr>
              <w:t>34</w:t>
            </w:r>
          </w:p>
        </w:tc>
        <w:tc>
          <w:tcPr>
            <w:tcW w:w="1059" w:type="dxa"/>
          </w:tcPr>
          <w:p w14:paraId="6FEBB6B3">
            <w:pPr>
              <w:spacing w:line="360" w:lineRule="auto"/>
              <w:ind w:hanging="113"/>
              <w:jc w:val="center"/>
            </w:pPr>
            <w:r>
              <w:t>11</w:t>
            </w:r>
          </w:p>
        </w:tc>
        <w:tc>
          <w:tcPr>
            <w:tcW w:w="871" w:type="dxa"/>
          </w:tcPr>
          <w:p w14:paraId="40CCF547">
            <w:pPr>
              <w:spacing w:line="360" w:lineRule="auto"/>
              <w:ind w:hanging="113"/>
              <w:jc w:val="center"/>
            </w:pPr>
            <w:r>
              <w:t>6</w:t>
            </w:r>
          </w:p>
        </w:tc>
        <w:tc>
          <w:tcPr>
            <w:tcW w:w="1053" w:type="dxa"/>
          </w:tcPr>
          <w:p w14:paraId="11EA6F33">
            <w:pPr>
              <w:spacing w:line="360" w:lineRule="auto"/>
              <w:ind w:hanging="113"/>
              <w:jc w:val="center"/>
            </w:pPr>
            <w:r>
              <w:t>6</w:t>
            </w:r>
          </w:p>
        </w:tc>
        <w:tc>
          <w:tcPr>
            <w:tcW w:w="1172" w:type="dxa"/>
          </w:tcPr>
          <w:p w14:paraId="69B8B92A">
            <w:pPr>
              <w:spacing w:line="360" w:lineRule="auto"/>
              <w:ind w:hanging="113"/>
              <w:jc w:val="center"/>
            </w:pPr>
            <w:r>
              <w:t>50</w:t>
            </w:r>
          </w:p>
        </w:tc>
        <w:tc>
          <w:tcPr>
            <w:tcW w:w="735" w:type="dxa"/>
          </w:tcPr>
          <w:p w14:paraId="6EA45E97">
            <w:pPr>
              <w:spacing w:line="360" w:lineRule="auto"/>
              <w:ind w:hanging="113"/>
              <w:jc w:val="center"/>
              <w:rPr>
                <w:b/>
              </w:rPr>
            </w:pPr>
            <w:r>
              <w:rPr>
                <w:b/>
              </w:rPr>
              <w:t>74</w:t>
            </w:r>
          </w:p>
        </w:tc>
        <w:tc>
          <w:tcPr>
            <w:tcW w:w="1223" w:type="dxa"/>
          </w:tcPr>
          <w:p w14:paraId="32CDBAFF">
            <w:pPr>
              <w:spacing w:line="360" w:lineRule="auto"/>
              <w:ind w:hanging="113"/>
              <w:jc w:val="center"/>
            </w:pPr>
            <w:r>
              <w:t>16</w:t>
            </w:r>
          </w:p>
        </w:tc>
        <w:tc>
          <w:tcPr>
            <w:tcW w:w="882" w:type="dxa"/>
          </w:tcPr>
          <w:p w14:paraId="198B9118">
            <w:pPr>
              <w:spacing w:line="360" w:lineRule="auto"/>
              <w:ind w:hanging="113"/>
              <w:jc w:val="center"/>
            </w:pPr>
            <w:r>
              <w:t>1,5</w:t>
            </w:r>
          </w:p>
        </w:tc>
        <w:tc>
          <w:tcPr>
            <w:tcW w:w="878" w:type="dxa"/>
          </w:tcPr>
          <w:p w14:paraId="1A4A1200">
            <w:pPr>
              <w:spacing w:line="360" w:lineRule="auto"/>
              <w:ind w:hanging="113"/>
              <w:jc w:val="center"/>
            </w:pPr>
            <w:r>
              <w:t>20</w:t>
            </w:r>
          </w:p>
        </w:tc>
        <w:tc>
          <w:tcPr>
            <w:tcW w:w="1068" w:type="dxa"/>
          </w:tcPr>
          <w:p w14:paraId="26A13A08">
            <w:pPr>
              <w:spacing w:line="360" w:lineRule="auto"/>
              <w:ind w:hanging="113"/>
              <w:jc w:val="center"/>
            </w:pPr>
            <w:r>
              <w:t>20</w:t>
            </w:r>
          </w:p>
        </w:tc>
      </w:tr>
      <w:tr w14:paraId="4EBB01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242FDCB2">
            <w:pPr>
              <w:spacing w:line="360" w:lineRule="auto"/>
              <w:ind w:hanging="113"/>
              <w:jc w:val="center"/>
              <w:rPr>
                <w:b/>
              </w:rPr>
            </w:pPr>
            <w:r>
              <w:rPr>
                <w:b/>
              </w:rPr>
              <w:t>35</w:t>
            </w:r>
          </w:p>
        </w:tc>
        <w:tc>
          <w:tcPr>
            <w:tcW w:w="1059" w:type="dxa"/>
          </w:tcPr>
          <w:p w14:paraId="5B3255A8">
            <w:pPr>
              <w:spacing w:line="360" w:lineRule="auto"/>
              <w:ind w:hanging="113"/>
              <w:jc w:val="center"/>
            </w:pPr>
            <w:r>
              <w:t>13</w:t>
            </w:r>
          </w:p>
        </w:tc>
        <w:tc>
          <w:tcPr>
            <w:tcW w:w="871" w:type="dxa"/>
          </w:tcPr>
          <w:p w14:paraId="350CE254">
            <w:pPr>
              <w:spacing w:line="360" w:lineRule="auto"/>
              <w:ind w:hanging="113"/>
              <w:jc w:val="center"/>
            </w:pPr>
            <w:r>
              <w:t>5</w:t>
            </w:r>
          </w:p>
        </w:tc>
        <w:tc>
          <w:tcPr>
            <w:tcW w:w="1053" w:type="dxa"/>
          </w:tcPr>
          <w:p w14:paraId="4A537141">
            <w:pPr>
              <w:spacing w:line="360" w:lineRule="auto"/>
              <w:ind w:hanging="113"/>
              <w:jc w:val="center"/>
            </w:pPr>
            <w:r>
              <w:t>20</w:t>
            </w:r>
          </w:p>
        </w:tc>
        <w:tc>
          <w:tcPr>
            <w:tcW w:w="1172" w:type="dxa"/>
          </w:tcPr>
          <w:p w14:paraId="7E2CA20D">
            <w:pPr>
              <w:spacing w:line="360" w:lineRule="auto"/>
              <w:ind w:hanging="113"/>
              <w:jc w:val="center"/>
            </w:pPr>
            <w:r>
              <w:t>100</w:t>
            </w:r>
          </w:p>
        </w:tc>
        <w:tc>
          <w:tcPr>
            <w:tcW w:w="735" w:type="dxa"/>
          </w:tcPr>
          <w:p w14:paraId="1151CBF4">
            <w:pPr>
              <w:spacing w:line="360" w:lineRule="auto"/>
              <w:ind w:hanging="113"/>
              <w:jc w:val="center"/>
              <w:rPr>
                <w:b/>
              </w:rPr>
            </w:pPr>
            <w:r>
              <w:rPr>
                <w:b/>
              </w:rPr>
              <w:t>75</w:t>
            </w:r>
          </w:p>
        </w:tc>
        <w:tc>
          <w:tcPr>
            <w:tcW w:w="1223" w:type="dxa"/>
          </w:tcPr>
          <w:p w14:paraId="0A0A139B">
            <w:pPr>
              <w:spacing w:line="360" w:lineRule="auto"/>
              <w:ind w:hanging="113"/>
              <w:jc w:val="center"/>
            </w:pPr>
            <w:r>
              <w:t>18</w:t>
            </w:r>
          </w:p>
        </w:tc>
        <w:tc>
          <w:tcPr>
            <w:tcW w:w="882" w:type="dxa"/>
          </w:tcPr>
          <w:p w14:paraId="3F9ECB1E">
            <w:pPr>
              <w:spacing w:line="360" w:lineRule="auto"/>
              <w:ind w:hanging="113"/>
              <w:jc w:val="center"/>
            </w:pPr>
            <w:r>
              <w:t>17</w:t>
            </w:r>
          </w:p>
        </w:tc>
        <w:tc>
          <w:tcPr>
            <w:tcW w:w="878" w:type="dxa"/>
          </w:tcPr>
          <w:p w14:paraId="49E32560">
            <w:pPr>
              <w:spacing w:line="360" w:lineRule="auto"/>
              <w:ind w:hanging="113"/>
              <w:jc w:val="center"/>
            </w:pPr>
            <w:r>
              <w:t>9</w:t>
            </w:r>
          </w:p>
        </w:tc>
        <w:tc>
          <w:tcPr>
            <w:tcW w:w="1068" w:type="dxa"/>
          </w:tcPr>
          <w:p w14:paraId="2A1DA7CC">
            <w:pPr>
              <w:spacing w:line="360" w:lineRule="auto"/>
              <w:ind w:hanging="113"/>
              <w:jc w:val="center"/>
            </w:pPr>
            <w:r>
              <w:t>25</w:t>
            </w:r>
          </w:p>
        </w:tc>
      </w:tr>
      <w:tr w14:paraId="086766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77305F31">
            <w:pPr>
              <w:spacing w:line="360" w:lineRule="auto"/>
              <w:ind w:hanging="113"/>
              <w:jc w:val="center"/>
              <w:rPr>
                <w:b/>
              </w:rPr>
            </w:pPr>
            <w:r>
              <w:rPr>
                <w:b/>
              </w:rPr>
              <w:t>36</w:t>
            </w:r>
          </w:p>
        </w:tc>
        <w:tc>
          <w:tcPr>
            <w:tcW w:w="1059" w:type="dxa"/>
          </w:tcPr>
          <w:p w14:paraId="15C0D829">
            <w:pPr>
              <w:spacing w:line="360" w:lineRule="auto"/>
              <w:ind w:hanging="113"/>
              <w:jc w:val="center"/>
            </w:pPr>
            <w:r>
              <w:t>15</w:t>
            </w:r>
          </w:p>
        </w:tc>
        <w:tc>
          <w:tcPr>
            <w:tcW w:w="871" w:type="dxa"/>
          </w:tcPr>
          <w:p w14:paraId="22314C07">
            <w:pPr>
              <w:spacing w:line="360" w:lineRule="auto"/>
              <w:ind w:hanging="113"/>
              <w:jc w:val="center"/>
            </w:pPr>
            <w:r>
              <w:t>13</w:t>
            </w:r>
          </w:p>
        </w:tc>
        <w:tc>
          <w:tcPr>
            <w:tcW w:w="1053" w:type="dxa"/>
          </w:tcPr>
          <w:p w14:paraId="583E65AF">
            <w:pPr>
              <w:spacing w:line="360" w:lineRule="auto"/>
              <w:ind w:hanging="113"/>
              <w:jc w:val="center"/>
            </w:pPr>
            <w:r>
              <w:t>9</w:t>
            </w:r>
          </w:p>
        </w:tc>
        <w:tc>
          <w:tcPr>
            <w:tcW w:w="1172" w:type="dxa"/>
          </w:tcPr>
          <w:p w14:paraId="6CCFCCCE">
            <w:pPr>
              <w:spacing w:line="360" w:lineRule="auto"/>
              <w:ind w:hanging="113"/>
              <w:jc w:val="center"/>
            </w:pPr>
            <w:r>
              <w:t>5</w:t>
            </w:r>
          </w:p>
        </w:tc>
        <w:tc>
          <w:tcPr>
            <w:tcW w:w="735" w:type="dxa"/>
          </w:tcPr>
          <w:p w14:paraId="7AF0D9B1">
            <w:pPr>
              <w:spacing w:line="360" w:lineRule="auto"/>
              <w:ind w:hanging="113"/>
              <w:jc w:val="center"/>
              <w:rPr>
                <w:b/>
              </w:rPr>
            </w:pPr>
            <w:r>
              <w:rPr>
                <w:b/>
              </w:rPr>
              <w:t>76</w:t>
            </w:r>
          </w:p>
        </w:tc>
        <w:tc>
          <w:tcPr>
            <w:tcW w:w="1223" w:type="dxa"/>
          </w:tcPr>
          <w:p w14:paraId="04DC5A02">
            <w:pPr>
              <w:spacing w:line="360" w:lineRule="auto"/>
              <w:ind w:hanging="113"/>
              <w:jc w:val="center"/>
            </w:pPr>
            <w:r>
              <w:t>11</w:t>
            </w:r>
          </w:p>
        </w:tc>
        <w:tc>
          <w:tcPr>
            <w:tcW w:w="882" w:type="dxa"/>
          </w:tcPr>
          <w:p w14:paraId="1475B833">
            <w:pPr>
              <w:spacing w:line="360" w:lineRule="auto"/>
              <w:ind w:hanging="113"/>
              <w:jc w:val="center"/>
            </w:pPr>
            <w:r>
              <w:t>12</w:t>
            </w:r>
          </w:p>
        </w:tc>
        <w:tc>
          <w:tcPr>
            <w:tcW w:w="878" w:type="dxa"/>
          </w:tcPr>
          <w:p w14:paraId="03283C38">
            <w:pPr>
              <w:spacing w:line="360" w:lineRule="auto"/>
              <w:ind w:hanging="113"/>
              <w:jc w:val="center"/>
            </w:pPr>
            <w:r>
              <w:t>15</w:t>
            </w:r>
          </w:p>
        </w:tc>
        <w:tc>
          <w:tcPr>
            <w:tcW w:w="1068" w:type="dxa"/>
          </w:tcPr>
          <w:p w14:paraId="399AF2F5">
            <w:pPr>
              <w:spacing w:line="360" w:lineRule="auto"/>
              <w:ind w:hanging="113"/>
              <w:jc w:val="center"/>
            </w:pPr>
            <w:r>
              <w:t>30</w:t>
            </w:r>
          </w:p>
        </w:tc>
      </w:tr>
      <w:tr w14:paraId="125C89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01E11BAD">
            <w:pPr>
              <w:spacing w:line="360" w:lineRule="auto"/>
              <w:ind w:hanging="113"/>
              <w:jc w:val="center"/>
              <w:rPr>
                <w:b/>
              </w:rPr>
            </w:pPr>
            <w:r>
              <w:rPr>
                <w:b/>
              </w:rPr>
              <w:t>37</w:t>
            </w:r>
          </w:p>
        </w:tc>
        <w:tc>
          <w:tcPr>
            <w:tcW w:w="1059" w:type="dxa"/>
          </w:tcPr>
          <w:p w14:paraId="33EF7FF5">
            <w:pPr>
              <w:spacing w:line="360" w:lineRule="auto"/>
              <w:ind w:hanging="113"/>
              <w:jc w:val="center"/>
            </w:pPr>
            <w:r>
              <w:t>17</w:t>
            </w:r>
          </w:p>
        </w:tc>
        <w:tc>
          <w:tcPr>
            <w:tcW w:w="871" w:type="dxa"/>
          </w:tcPr>
          <w:p w14:paraId="060CB81F">
            <w:pPr>
              <w:spacing w:line="360" w:lineRule="auto"/>
              <w:ind w:hanging="113"/>
              <w:jc w:val="center"/>
            </w:pPr>
            <w:r>
              <w:t>16</w:t>
            </w:r>
          </w:p>
        </w:tc>
        <w:tc>
          <w:tcPr>
            <w:tcW w:w="1053" w:type="dxa"/>
          </w:tcPr>
          <w:p w14:paraId="310026C6">
            <w:pPr>
              <w:spacing w:line="360" w:lineRule="auto"/>
              <w:ind w:hanging="113"/>
              <w:jc w:val="center"/>
            </w:pPr>
            <w:r>
              <w:t>15</w:t>
            </w:r>
          </w:p>
        </w:tc>
        <w:tc>
          <w:tcPr>
            <w:tcW w:w="1172" w:type="dxa"/>
          </w:tcPr>
          <w:p w14:paraId="6DDC4588">
            <w:pPr>
              <w:spacing w:line="360" w:lineRule="auto"/>
              <w:ind w:hanging="113"/>
              <w:jc w:val="center"/>
            </w:pPr>
            <w:r>
              <w:t>10</w:t>
            </w:r>
          </w:p>
        </w:tc>
        <w:tc>
          <w:tcPr>
            <w:tcW w:w="735" w:type="dxa"/>
          </w:tcPr>
          <w:p w14:paraId="366456D0">
            <w:pPr>
              <w:spacing w:line="360" w:lineRule="auto"/>
              <w:ind w:hanging="113"/>
              <w:jc w:val="center"/>
              <w:rPr>
                <w:b/>
              </w:rPr>
            </w:pPr>
            <w:r>
              <w:rPr>
                <w:b/>
              </w:rPr>
              <w:t>77</w:t>
            </w:r>
          </w:p>
        </w:tc>
        <w:tc>
          <w:tcPr>
            <w:tcW w:w="1223" w:type="dxa"/>
          </w:tcPr>
          <w:p w14:paraId="42632C53">
            <w:pPr>
              <w:spacing w:line="360" w:lineRule="auto"/>
              <w:ind w:hanging="113"/>
              <w:jc w:val="center"/>
            </w:pPr>
            <w:r>
              <w:t>13</w:t>
            </w:r>
          </w:p>
        </w:tc>
        <w:tc>
          <w:tcPr>
            <w:tcW w:w="882" w:type="dxa"/>
          </w:tcPr>
          <w:p w14:paraId="71A83FEB">
            <w:pPr>
              <w:spacing w:line="360" w:lineRule="auto"/>
              <w:ind w:hanging="113"/>
              <w:jc w:val="center"/>
            </w:pPr>
            <w:r>
              <w:t>1,8</w:t>
            </w:r>
          </w:p>
        </w:tc>
        <w:tc>
          <w:tcPr>
            <w:tcW w:w="878" w:type="dxa"/>
          </w:tcPr>
          <w:p w14:paraId="5EA91D6B">
            <w:pPr>
              <w:spacing w:line="360" w:lineRule="auto"/>
              <w:ind w:hanging="113"/>
              <w:jc w:val="center"/>
            </w:pPr>
            <w:r>
              <w:t>12</w:t>
            </w:r>
          </w:p>
        </w:tc>
        <w:tc>
          <w:tcPr>
            <w:tcW w:w="1068" w:type="dxa"/>
          </w:tcPr>
          <w:p w14:paraId="18DA863D">
            <w:pPr>
              <w:spacing w:line="360" w:lineRule="auto"/>
              <w:ind w:hanging="113"/>
              <w:jc w:val="center"/>
            </w:pPr>
            <w:r>
              <w:t>40</w:t>
            </w:r>
          </w:p>
        </w:tc>
      </w:tr>
      <w:tr w14:paraId="5EC941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0300EA12">
            <w:pPr>
              <w:spacing w:line="360" w:lineRule="auto"/>
              <w:ind w:hanging="113"/>
              <w:jc w:val="center"/>
              <w:rPr>
                <w:b/>
              </w:rPr>
            </w:pPr>
            <w:r>
              <w:rPr>
                <w:b/>
              </w:rPr>
              <w:t>38</w:t>
            </w:r>
          </w:p>
        </w:tc>
        <w:tc>
          <w:tcPr>
            <w:tcW w:w="1059" w:type="dxa"/>
          </w:tcPr>
          <w:p w14:paraId="55206DEF">
            <w:pPr>
              <w:spacing w:line="360" w:lineRule="auto"/>
              <w:ind w:hanging="113"/>
              <w:jc w:val="center"/>
            </w:pPr>
            <w:r>
              <w:t>19</w:t>
            </w:r>
          </w:p>
        </w:tc>
        <w:tc>
          <w:tcPr>
            <w:tcW w:w="871" w:type="dxa"/>
          </w:tcPr>
          <w:p w14:paraId="582648E9">
            <w:pPr>
              <w:spacing w:line="360" w:lineRule="auto"/>
              <w:ind w:hanging="113"/>
              <w:jc w:val="center"/>
            </w:pPr>
            <w:r>
              <w:t>1,5</w:t>
            </w:r>
          </w:p>
        </w:tc>
        <w:tc>
          <w:tcPr>
            <w:tcW w:w="1053" w:type="dxa"/>
          </w:tcPr>
          <w:p w14:paraId="4FC7F061">
            <w:pPr>
              <w:spacing w:line="360" w:lineRule="auto"/>
              <w:ind w:hanging="113"/>
              <w:jc w:val="center"/>
            </w:pPr>
            <w:r>
              <w:t>12</w:t>
            </w:r>
          </w:p>
        </w:tc>
        <w:tc>
          <w:tcPr>
            <w:tcW w:w="1172" w:type="dxa"/>
          </w:tcPr>
          <w:p w14:paraId="445D9BFE">
            <w:pPr>
              <w:spacing w:line="360" w:lineRule="auto"/>
              <w:ind w:hanging="113"/>
              <w:jc w:val="center"/>
            </w:pPr>
            <w:r>
              <w:t>15</w:t>
            </w:r>
          </w:p>
        </w:tc>
        <w:tc>
          <w:tcPr>
            <w:tcW w:w="735" w:type="dxa"/>
          </w:tcPr>
          <w:p w14:paraId="5636488C">
            <w:pPr>
              <w:spacing w:line="360" w:lineRule="auto"/>
              <w:ind w:hanging="113"/>
              <w:jc w:val="center"/>
              <w:rPr>
                <w:b/>
              </w:rPr>
            </w:pPr>
            <w:r>
              <w:rPr>
                <w:b/>
              </w:rPr>
              <w:t>78</w:t>
            </w:r>
          </w:p>
        </w:tc>
        <w:tc>
          <w:tcPr>
            <w:tcW w:w="1223" w:type="dxa"/>
          </w:tcPr>
          <w:p w14:paraId="7B8A0490">
            <w:pPr>
              <w:spacing w:line="360" w:lineRule="auto"/>
              <w:ind w:hanging="113"/>
              <w:jc w:val="center"/>
            </w:pPr>
            <w:r>
              <w:t>15</w:t>
            </w:r>
          </w:p>
        </w:tc>
        <w:tc>
          <w:tcPr>
            <w:tcW w:w="882" w:type="dxa"/>
          </w:tcPr>
          <w:p w14:paraId="78DE031E">
            <w:pPr>
              <w:spacing w:line="360" w:lineRule="auto"/>
              <w:ind w:hanging="113"/>
              <w:jc w:val="center"/>
            </w:pPr>
            <w:r>
              <w:t>2,5</w:t>
            </w:r>
          </w:p>
        </w:tc>
        <w:tc>
          <w:tcPr>
            <w:tcW w:w="878" w:type="dxa"/>
          </w:tcPr>
          <w:p w14:paraId="782A8B02">
            <w:pPr>
              <w:spacing w:line="360" w:lineRule="auto"/>
              <w:ind w:hanging="113"/>
              <w:jc w:val="center"/>
            </w:pPr>
            <w:r>
              <w:t>20</w:t>
            </w:r>
          </w:p>
        </w:tc>
        <w:tc>
          <w:tcPr>
            <w:tcW w:w="1068" w:type="dxa"/>
          </w:tcPr>
          <w:p w14:paraId="1323C856">
            <w:pPr>
              <w:spacing w:line="360" w:lineRule="auto"/>
              <w:ind w:hanging="113"/>
              <w:jc w:val="center"/>
            </w:pPr>
            <w:r>
              <w:t>50</w:t>
            </w:r>
          </w:p>
        </w:tc>
      </w:tr>
      <w:tr w14:paraId="1352A2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69DF65DC">
            <w:pPr>
              <w:spacing w:line="360" w:lineRule="auto"/>
              <w:ind w:hanging="113"/>
              <w:jc w:val="center"/>
              <w:rPr>
                <w:b/>
              </w:rPr>
            </w:pPr>
            <w:r>
              <w:rPr>
                <w:b/>
              </w:rPr>
              <w:t>39</w:t>
            </w:r>
          </w:p>
        </w:tc>
        <w:tc>
          <w:tcPr>
            <w:tcW w:w="1059" w:type="dxa"/>
          </w:tcPr>
          <w:p w14:paraId="3A538768">
            <w:pPr>
              <w:spacing w:line="360" w:lineRule="auto"/>
              <w:ind w:hanging="113"/>
              <w:jc w:val="center"/>
            </w:pPr>
            <w:r>
              <w:t>10</w:t>
            </w:r>
          </w:p>
        </w:tc>
        <w:tc>
          <w:tcPr>
            <w:tcW w:w="871" w:type="dxa"/>
          </w:tcPr>
          <w:p w14:paraId="317E7C7F">
            <w:pPr>
              <w:spacing w:line="360" w:lineRule="auto"/>
              <w:ind w:hanging="113"/>
              <w:jc w:val="center"/>
            </w:pPr>
            <w:r>
              <w:t>17</w:t>
            </w:r>
          </w:p>
        </w:tc>
        <w:tc>
          <w:tcPr>
            <w:tcW w:w="1053" w:type="dxa"/>
          </w:tcPr>
          <w:p w14:paraId="5C7AD433">
            <w:pPr>
              <w:spacing w:line="360" w:lineRule="auto"/>
              <w:ind w:hanging="113"/>
              <w:jc w:val="center"/>
            </w:pPr>
            <w:r>
              <w:t>20</w:t>
            </w:r>
          </w:p>
        </w:tc>
        <w:tc>
          <w:tcPr>
            <w:tcW w:w="1172" w:type="dxa"/>
          </w:tcPr>
          <w:p w14:paraId="6F2B8DFA">
            <w:pPr>
              <w:spacing w:line="360" w:lineRule="auto"/>
              <w:ind w:hanging="113"/>
              <w:jc w:val="center"/>
            </w:pPr>
            <w:r>
              <w:t>20</w:t>
            </w:r>
          </w:p>
        </w:tc>
        <w:tc>
          <w:tcPr>
            <w:tcW w:w="735" w:type="dxa"/>
          </w:tcPr>
          <w:p w14:paraId="74F2ADC6">
            <w:pPr>
              <w:spacing w:line="360" w:lineRule="auto"/>
              <w:ind w:hanging="113"/>
              <w:jc w:val="center"/>
              <w:rPr>
                <w:b/>
              </w:rPr>
            </w:pPr>
            <w:r>
              <w:rPr>
                <w:b/>
              </w:rPr>
              <w:t>79</w:t>
            </w:r>
          </w:p>
        </w:tc>
        <w:tc>
          <w:tcPr>
            <w:tcW w:w="1223" w:type="dxa"/>
          </w:tcPr>
          <w:p w14:paraId="1D016BCF">
            <w:pPr>
              <w:spacing w:line="360" w:lineRule="auto"/>
              <w:ind w:hanging="113"/>
              <w:jc w:val="center"/>
            </w:pPr>
            <w:r>
              <w:t>17</w:t>
            </w:r>
          </w:p>
        </w:tc>
        <w:tc>
          <w:tcPr>
            <w:tcW w:w="882" w:type="dxa"/>
          </w:tcPr>
          <w:p w14:paraId="5A91A6CF">
            <w:pPr>
              <w:spacing w:line="360" w:lineRule="auto"/>
              <w:ind w:hanging="113"/>
              <w:jc w:val="center"/>
            </w:pPr>
            <w:r>
              <w:t>3,6</w:t>
            </w:r>
          </w:p>
        </w:tc>
        <w:tc>
          <w:tcPr>
            <w:tcW w:w="878" w:type="dxa"/>
          </w:tcPr>
          <w:p w14:paraId="20B93F66">
            <w:pPr>
              <w:spacing w:line="360" w:lineRule="auto"/>
              <w:ind w:hanging="113"/>
              <w:jc w:val="center"/>
            </w:pPr>
            <w:r>
              <w:t>9</w:t>
            </w:r>
          </w:p>
        </w:tc>
        <w:tc>
          <w:tcPr>
            <w:tcW w:w="1068" w:type="dxa"/>
          </w:tcPr>
          <w:p w14:paraId="7DC1EA9E">
            <w:pPr>
              <w:spacing w:line="360" w:lineRule="auto"/>
              <w:ind w:hanging="113"/>
              <w:jc w:val="center"/>
            </w:pPr>
            <w:r>
              <w:t>100</w:t>
            </w:r>
          </w:p>
        </w:tc>
      </w:tr>
      <w:tr w14:paraId="12AA55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6441AE9F">
            <w:pPr>
              <w:spacing w:line="360" w:lineRule="auto"/>
              <w:ind w:hanging="113"/>
              <w:jc w:val="center"/>
              <w:rPr>
                <w:b/>
              </w:rPr>
            </w:pPr>
            <w:r>
              <w:rPr>
                <w:b/>
              </w:rPr>
              <w:t>40</w:t>
            </w:r>
          </w:p>
        </w:tc>
        <w:tc>
          <w:tcPr>
            <w:tcW w:w="1059" w:type="dxa"/>
          </w:tcPr>
          <w:p w14:paraId="46D4F702">
            <w:pPr>
              <w:spacing w:line="360" w:lineRule="auto"/>
              <w:ind w:hanging="113"/>
              <w:jc w:val="center"/>
            </w:pPr>
            <w:r>
              <w:t>16</w:t>
            </w:r>
          </w:p>
        </w:tc>
        <w:tc>
          <w:tcPr>
            <w:tcW w:w="871" w:type="dxa"/>
          </w:tcPr>
          <w:p w14:paraId="7314DB1E">
            <w:pPr>
              <w:spacing w:line="360" w:lineRule="auto"/>
              <w:ind w:hanging="113"/>
              <w:jc w:val="center"/>
            </w:pPr>
            <w:r>
              <w:t>12</w:t>
            </w:r>
          </w:p>
        </w:tc>
        <w:tc>
          <w:tcPr>
            <w:tcW w:w="1053" w:type="dxa"/>
          </w:tcPr>
          <w:p w14:paraId="02271479">
            <w:pPr>
              <w:spacing w:line="360" w:lineRule="auto"/>
              <w:ind w:hanging="113"/>
              <w:jc w:val="center"/>
            </w:pPr>
            <w:r>
              <w:t>9</w:t>
            </w:r>
          </w:p>
        </w:tc>
        <w:tc>
          <w:tcPr>
            <w:tcW w:w="1172" w:type="dxa"/>
          </w:tcPr>
          <w:p w14:paraId="30492220">
            <w:pPr>
              <w:spacing w:line="360" w:lineRule="auto"/>
              <w:ind w:hanging="113"/>
              <w:jc w:val="center"/>
            </w:pPr>
            <w:r>
              <w:t>25</w:t>
            </w:r>
          </w:p>
        </w:tc>
        <w:tc>
          <w:tcPr>
            <w:tcW w:w="735" w:type="dxa"/>
          </w:tcPr>
          <w:p w14:paraId="00AEFA00">
            <w:pPr>
              <w:spacing w:line="360" w:lineRule="auto"/>
              <w:ind w:hanging="113"/>
              <w:jc w:val="center"/>
              <w:rPr>
                <w:b/>
              </w:rPr>
            </w:pPr>
            <w:r>
              <w:rPr>
                <w:b/>
              </w:rPr>
              <w:t>80</w:t>
            </w:r>
          </w:p>
        </w:tc>
        <w:tc>
          <w:tcPr>
            <w:tcW w:w="1223" w:type="dxa"/>
          </w:tcPr>
          <w:p w14:paraId="53B98A58">
            <w:pPr>
              <w:spacing w:line="360" w:lineRule="auto"/>
              <w:ind w:hanging="113"/>
              <w:jc w:val="center"/>
            </w:pPr>
            <w:r>
              <w:t>20</w:t>
            </w:r>
          </w:p>
        </w:tc>
        <w:tc>
          <w:tcPr>
            <w:tcW w:w="882" w:type="dxa"/>
          </w:tcPr>
          <w:p w14:paraId="0FFD4297">
            <w:pPr>
              <w:spacing w:line="360" w:lineRule="auto"/>
              <w:ind w:hanging="113"/>
              <w:jc w:val="center"/>
            </w:pPr>
            <w:r>
              <w:t>6</w:t>
            </w:r>
          </w:p>
        </w:tc>
        <w:tc>
          <w:tcPr>
            <w:tcW w:w="878" w:type="dxa"/>
          </w:tcPr>
          <w:p w14:paraId="01F05A06">
            <w:pPr>
              <w:spacing w:line="360" w:lineRule="auto"/>
              <w:ind w:hanging="113"/>
              <w:jc w:val="center"/>
            </w:pPr>
            <w:r>
              <w:t>5</w:t>
            </w:r>
          </w:p>
        </w:tc>
        <w:tc>
          <w:tcPr>
            <w:tcW w:w="1068" w:type="dxa"/>
          </w:tcPr>
          <w:p w14:paraId="7CBA505F">
            <w:pPr>
              <w:spacing w:line="360" w:lineRule="auto"/>
              <w:ind w:hanging="113"/>
              <w:jc w:val="center"/>
            </w:pPr>
            <w:r>
              <w:t>20</w:t>
            </w:r>
          </w:p>
        </w:tc>
      </w:tr>
    </w:tbl>
    <w:p w14:paraId="5F9E2AF3">
      <w:pPr>
        <w:spacing w:line="360" w:lineRule="auto"/>
        <w:ind w:firstLine="709"/>
        <w:jc w:val="both"/>
        <w:rPr>
          <w:b/>
          <w:sz w:val="28"/>
          <w:szCs w:val="28"/>
        </w:rPr>
      </w:pPr>
      <w:r>
        <w:rPr>
          <w:b/>
          <w:sz w:val="28"/>
          <w:szCs w:val="28"/>
        </w:rPr>
        <w:t>Методика расчета</w:t>
      </w:r>
    </w:p>
    <w:p w14:paraId="51E2A789">
      <w:pPr>
        <w:numPr>
          <w:ilvl w:val="0"/>
          <w:numId w:val="4"/>
        </w:numPr>
        <w:tabs>
          <w:tab w:val="clear" w:pos="720"/>
        </w:tabs>
        <w:spacing w:line="360" w:lineRule="auto"/>
        <w:ind w:left="0" w:firstLine="709"/>
        <w:jc w:val="both"/>
        <w:rPr>
          <w:b/>
          <w:sz w:val="28"/>
          <w:szCs w:val="28"/>
        </w:rPr>
      </w:pPr>
      <w:r>
        <w:rPr>
          <w:b/>
          <w:sz w:val="28"/>
          <w:szCs w:val="28"/>
        </w:rPr>
        <w:t>Максимальный ток первичной обмотки:</w:t>
      </w:r>
    </w:p>
    <w:p w14:paraId="7F4204E3">
      <w:pPr>
        <w:spacing w:line="360" w:lineRule="auto"/>
        <w:jc w:val="center"/>
        <w:rPr>
          <w:sz w:val="28"/>
          <w:szCs w:val="28"/>
        </w:rPr>
      </w:pPr>
      <w:r>
        <w:rPr>
          <w:sz w:val="28"/>
          <w:szCs w:val="28"/>
        </w:rPr>
        <w:t>I</w:t>
      </w:r>
      <w:r>
        <w:rPr>
          <w:sz w:val="28"/>
          <w:szCs w:val="28"/>
          <w:vertAlign w:val="subscript"/>
        </w:rPr>
        <w:t xml:space="preserve">1и </w:t>
      </w:r>
      <w:r>
        <w:rPr>
          <w:sz w:val="28"/>
          <w:szCs w:val="28"/>
        </w:rPr>
        <w:t>=2,1×I</w:t>
      </w:r>
      <w:r>
        <w:rPr>
          <w:sz w:val="28"/>
          <w:szCs w:val="28"/>
          <w:vertAlign w:val="subscript"/>
        </w:rPr>
        <w:t>н</w:t>
      </w:r>
      <w:r>
        <w:rPr>
          <w:sz w:val="28"/>
          <w:szCs w:val="28"/>
        </w:rPr>
        <w:t>×U</w:t>
      </w:r>
      <w:r>
        <w:rPr>
          <w:sz w:val="28"/>
          <w:szCs w:val="28"/>
          <w:vertAlign w:val="subscript"/>
        </w:rPr>
        <w:t xml:space="preserve">н </w:t>
      </w:r>
      <w:r>
        <w:rPr>
          <w:sz w:val="28"/>
          <w:szCs w:val="28"/>
        </w:rPr>
        <w:t>/(U</w:t>
      </w:r>
      <w:r>
        <w:rPr>
          <w:sz w:val="28"/>
          <w:szCs w:val="28"/>
          <w:vertAlign w:val="subscript"/>
        </w:rPr>
        <w:t>вх.мин</w:t>
      </w:r>
      <w:r>
        <w:rPr>
          <w:sz w:val="28"/>
          <w:szCs w:val="28"/>
        </w:rPr>
        <w:t>×</w:t>
      </w:r>
      <w:r>
        <w:rPr>
          <w:sz w:val="28"/>
          <w:szCs w:val="28"/>
        </w:rPr>
        <w:sym w:font="Symbol" w:char="F067"/>
      </w:r>
      <w:r>
        <w:rPr>
          <w:sz w:val="28"/>
          <w:szCs w:val="28"/>
          <w:vertAlign w:val="subscript"/>
        </w:rPr>
        <w:t>макс</w:t>
      </w:r>
      <w:r>
        <w:rPr>
          <w:sz w:val="28"/>
          <w:szCs w:val="28"/>
        </w:rPr>
        <w:t>×</w:t>
      </w:r>
      <w:r>
        <w:rPr>
          <w:sz w:val="28"/>
          <w:szCs w:val="28"/>
        </w:rPr>
        <w:sym w:font="Symbol" w:char="F068"/>
      </w:r>
      <w:r>
        <w:rPr>
          <w:sz w:val="28"/>
          <w:szCs w:val="28"/>
        </w:rPr>
        <w:t>)</w:t>
      </w:r>
    </w:p>
    <w:p w14:paraId="22C27BAB">
      <w:pPr>
        <w:spacing w:line="360" w:lineRule="auto"/>
        <w:ind w:firstLine="709"/>
        <w:jc w:val="both"/>
        <w:rPr>
          <w:sz w:val="28"/>
          <w:szCs w:val="28"/>
          <w:vertAlign w:val="subscript"/>
        </w:rPr>
      </w:pPr>
      <w:r>
        <w:rPr>
          <w:sz w:val="28"/>
          <w:szCs w:val="28"/>
        </w:rPr>
        <w:t xml:space="preserve"> Где, Uвх.мин</w:t>
      </w:r>
      <w:r>
        <w:rPr>
          <w:sz w:val="28"/>
          <w:szCs w:val="28"/>
          <w:vertAlign w:val="subscript"/>
        </w:rPr>
        <w:t xml:space="preserve"> </w:t>
      </w:r>
      <w:r>
        <w:rPr>
          <w:sz w:val="28"/>
          <w:szCs w:val="28"/>
        </w:rPr>
        <w:t>- минимальное входное напряжение, составляет</w:t>
      </w:r>
      <w:r>
        <w:rPr>
          <w:sz w:val="28"/>
          <w:szCs w:val="28"/>
          <w:vertAlign w:val="subscript"/>
        </w:rPr>
        <w:t xml:space="preserve"> </w:t>
      </w:r>
      <w:r>
        <w:rPr>
          <w:sz w:val="28"/>
          <w:szCs w:val="28"/>
        </w:rPr>
        <w:t>- 30% от U</w:t>
      </w:r>
      <w:r>
        <w:rPr>
          <w:sz w:val="28"/>
          <w:szCs w:val="28"/>
          <w:vertAlign w:val="subscript"/>
        </w:rPr>
        <w:t xml:space="preserve">н  </w:t>
      </w:r>
    </w:p>
    <w:p w14:paraId="1A0F04B3">
      <w:pPr>
        <w:spacing w:line="360" w:lineRule="auto"/>
        <w:ind w:firstLine="709"/>
        <w:jc w:val="both"/>
        <w:rPr>
          <w:sz w:val="28"/>
          <w:szCs w:val="28"/>
        </w:rPr>
      </w:pPr>
      <w:r>
        <w:rPr>
          <w:sz w:val="28"/>
          <w:szCs w:val="28"/>
        </w:rPr>
        <w:sym w:font="Symbol" w:char="F067"/>
      </w:r>
      <w:r>
        <w:rPr>
          <w:sz w:val="28"/>
          <w:szCs w:val="28"/>
          <w:vertAlign w:val="subscript"/>
        </w:rPr>
        <w:t>макс</w:t>
      </w:r>
      <w:r>
        <w:rPr>
          <w:sz w:val="28"/>
          <w:szCs w:val="28"/>
        </w:rPr>
        <w:t xml:space="preserve"> - коэффициент заполнения, то есть отношение длительности импульса к периоду (</w:t>
      </w:r>
      <w:r>
        <w:rPr>
          <w:sz w:val="28"/>
          <w:szCs w:val="28"/>
        </w:rPr>
        <w:sym w:font="Symbol" w:char="F067"/>
      </w:r>
      <w:r>
        <w:rPr>
          <w:sz w:val="28"/>
          <w:szCs w:val="28"/>
          <w:vertAlign w:val="subscript"/>
        </w:rPr>
        <w:t>макс</w:t>
      </w:r>
      <w:r>
        <w:rPr>
          <w:sz w:val="28"/>
          <w:szCs w:val="28"/>
        </w:rPr>
        <w:t xml:space="preserve">=0,1…0,9), (один из классификационных признаков импульсных систем, определяющий отношение периода следования (повторения) импульсов к длительности импульса - нарастание импульса и его уменьшение. Часто используется величина, обратная скважности, которая называется </w:t>
      </w:r>
      <w:r>
        <w:rPr>
          <w:b/>
          <w:bCs/>
          <w:sz w:val="28"/>
          <w:szCs w:val="28"/>
        </w:rPr>
        <w:t>коэффициент заполнения или рабочий цикл)</w:t>
      </w:r>
      <w:r>
        <w:rPr>
          <w:sz w:val="28"/>
          <w:szCs w:val="28"/>
        </w:rPr>
        <w:t>;</w:t>
      </w:r>
    </w:p>
    <w:p w14:paraId="4D33F5A2">
      <w:pPr>
        <w:spacing w:line="360" w:lineRule="auto"/>
        <w:ind w:firstLine="709"/>
        <w:jc w:val="both"/>
        <w:rPr>
          <w:sz w:val="28"/>
          <w:szCs w:val="28"/>
        </w:rPr>
      </w:pPr>
      <w:r>
        <w:rPr>
          <w:sz w:val="28"/>
          <w:szCs w:val="28"/>
        </w:rPr>
        <w:sym w:font="Symbol" w:char="F068"/>
      </w:r>
      <w:r>
        <w:rPr>
          <w:sz w:val="28"/>
          <w:szCs w:val="28"/>
        </w:rPr>
        <w:t xml:space="preserve"> - коэффициент полезного действия преобразователя (</w:t>
      </w:r>
      <w:r>
        <w:rPr>
          <w:sz w:val="28"/>
          <w:szCs w:val="28"/>
        </w:rPr>
        <w:sym w:font="Symbol" w:char="F068"/>
      </w:r>
      <w:r>
        <w:rPr>
          <w:sz w:val="28"/>
          <w:szCs w:val="28"/>
        </w:rPr>
        <w:t>=0,7…0,9) - КПД преобразователя, определяется отношением мощности, отдаваемой на выходе системы, к потребляемой на входе;</w:t>
      </w:r>
    </w:p>
    <w:p w14:paraId="5D6320F1">
      <w:pPr>
        <w:spacing w:line="360" w:lineRule="auto"/>
        <w:ind w:firstLine="709"/>
        <w:jc w:val="both"/>
        <w:rPr>
          <w:sz w:val="28"/>
          <w:szCs w:val="28"/>
        </w:rPr>
      </w:pPr>
      <w:r>
        <w:rPr>
          <w:sz w:val="28"/>
          <w:szCs w:val="28"/>
        </w:rPr>
        <w:t>Iн - Ток в нагрузке;</w:t>
      </w:r>
    </w:p>
    <w:p w14:paraId="3EF39644">
      <w:pPr>
        <w:spacing w:line="360" w:lineRule="auto"/>
        <w:ind w:firstLine="709"/>
        <w:jc w:val="both"/>
        <w:rPr>
          <w:sz w:val="28"/>
          <w:szCs w:val="28"/>
        </w:rPr>
      </w:pPr>
      <w:r>
        <w:rPr>
          <w:sz w:val="28"/>
          <w:szCs w:val="28"/>
        </w:rPr>
        <w:t xml:space="preserve">Uн - Напряжение в нагрузке;   </w:t>
      </w:r>
    </w:p>
    <w:p w14:paraId="21D88AF1">
      <w:pPr>
        <w:numPr>
          <w:ilvl w:val="0"/>
          <w:numId w:val="4"/>
        </w:numPr>
        <w:tabs>
          <w:tab w:val="clear" w:pos="720"/>
        </w:tabs>
        <w:spacing w:line="360" w:lineRule="auto"/>
        <w:ind w:left="0" w:firstLine="709"/>
        <w:jc w:val="both"/>
        <w:rPr>
          <w:b/>
          <w:sz w:val="28"/>
          <w:szCs w:val="28"/>
        </w:rPr>
      </w:pPr>
      <w:r>
        <w:rPr>
          <w:b/>
          <w:sz w:val="28"/>
          <w:szCs w:val="28"/>
        </w:rPr>
        <w:t>Действующие значения тока первичной обмотки:</w:t>
      </w:r>
    </w:p>
    <w:p w14:paraId="0B570A08">
      <w:pPr>
        <w:spacing w:line="360" w:lineRule="auto"/>
        <w:ind w:firstLine="709"/>
        <w:jc w:val="both"/>
        <w:rPr>
          <w:sz w:val="28"/>
          <w:szCs w:val="28"/>
        </w:rPr>
      </w:pPr>
      <w:r>
        <w:rPr>
          <w:sz w:val="28"/>
          <w:szCs w:val="28"/>
        </w:rPr>
        <mc:AlternateContent>
          <mc:Choice Requires="wpg">
            <w:drawing>
              <wp:anchor distT="0" distB="0" distL="114300" distR="114300" simplePos="0" relativeHeight="251660288" behindDoc="0" locked="0" layoutInCell="1" allowOverlap="1">
                <wp:simplePos x="0" y="0"/>
                <wp:positionH relativeFrom="margin">
                  <wp:posOffset>2452370</wp:posOffset>
                </wp:positionH>
                <wp:positionV relativeFrom="paragraph">
                  <wp:posOffset>3810</wp:posOffset>
                </wp:positionV>
                <wp:extent cx="895350" cy="228600"/>
                <wp:effectExtent l="3175" t="4445" r="635" b="10795"/>
                <wp:wrapNone/>
                <wp:docPr id="732" name="Группа 732"/>
                <wp:cNvGraphicFramePr/>
                <a:graphic xmlns:a="http://schemas.openxmlformats.org/drawingml/2006/main">
                  <a:graphicData uri="http://schemas.microsoft.com/office/word/2010/wordprocessingGroup">
                    <wpg:wgp>
                      <wpg:cNvGrpSpPr/>
                      <wpg:grpSpPr>
                        <a:xfrm>
                          <a:off x="0" y="0"/>
                          <a:ext cx="895350" cy="228600"/>
                          <a:chOff x="6702" y="15174"/>
                          <a:chExt cx="2352" cy="720"/>
                        </a:xfrm>
                      </wpg:grpSpPr>
                      <wps:wsp>
                        <wps:cNvPr id="733" name="Line 6"/>
                        <wps:cNvCnPr/>
                        <wps:spPr bwMode="auto">
                          <a:xfrm>
                            <a:off x="6702" y="15714"/>
                            <a:ext cx="180" cy="180"/>
                          </a:xfrm>
                          <a:prstGeom prst="line">
                            <a:avLst/>
                          </a:prstGeom>
                          <a:noFill/>
                          <a:ln w="9525">
                            <a:solidFill>
                              <a:srgbClr val="000000"/>
                            </a:solidFill>
                            <a:round/>
                          </a:ln>
                        </wps:spPr>
                        <wps:bodyPr/>
                      </wps:wsp>
                      <wps:wsp>
                        <wps:cNvPr id="734" name="Line 7"/>
                        <wps:cNvCnPr/>
                        <wps:spPr bwMode="auto">
                          <a:xfrm flipV="1">
                            <a:off x="6894" y="15174"/>
                            <a:ext cx="360" cy="720"/>
                          </a:xfrm>
                          <a:prstGeom prst="line">
                            <a:avLst/>
                          </a:prstGeom>
                          <a:noFill/>
                          <a:ln w="9525">
                            <a:solidFill>
                              <a:srgbClr val="000000"/>
                            </a:solidFill>
                            <a:round/>
                          </a:ln>
                        </wps:spPr>
                        <wps:bodyPr/>
                      </wps:wsp>
                      <wps:wsp>
                        <wps:cNvPr id="735" name="Line 8"/>
                        <wps:cNvCnPr/>
                        <wps:spPr bwMode="auto">
                          <a:xfrm>
                            <a:off x="7254" y="15174"/>
                            <a:ext cx="1800" cy="0"/>
                          </a:xfrm>
                          <a:prstGeom prst="line">
                            <a:avLst/>
                          </a:prstGeom>
                          <a:noFill/>
                          <a:ln w="9525">
                            <a:solidFill>
                              <a:srgbClr val="000000"/>
                            </a:solidFill>
                            <a:round/>
                          </a:ln>
                        </wps:spPr>
                        <wps:bodyPr/>
                      </wps:wsp>
                    </wpg:wgp>
                  </a:graphicData>
                </a:graphic>
              </wp:anchor>
            </w:drawing>
          </mc:Choice>
          <mc:Fallback>
            <w:pict>
              <v:group id="_x0000_s1026" o:spid="_x0000_s1026" o:spt="203" style="position:absolute;left:0pt;margin-left:193.1pt;margin-top:0.3pt;height:18pt;width:70.5pt;mso-position-horizontal-relative:margin;z-index:251660288;mso-width-relative:page;mso-height-relative:page;" coordorigin="6702,15174" coordsize="2352,720" o:gfxdata="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dIMoT1gAAAAcBAAAPAAAAAAAAAAEAIAAA&#10;ACIAAABkcnMvZG93bnJldi54bWxQSwECFAAUAAAACACHTuJAcePbIIACAADiBwAADgAAAAAAAAAB&#10;ACAAAAAlAQAAZHJzL2Uyb0RvYy54bWxQSwUGAAAAAAYABgBZAQAAFwYAAAAA&#10;">
                <o:lock v:ext="edit" aspectratio="f"/>
                <v:line id="Line 6" o:spid="_x0000_s1026" o:spt="20" style="position:absolute;left:6702;top:15714;height:180;width:180;" filled="f" stroked="t" coordsize="21600,21600" o:gfxdata="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CA8V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7" o:spid="_x0000_s1026" o:spt="20" style="position:absolute;left:6894;top:15174;flip:y;height:720;width:360;" filled="f" stroked="t" coordsize="21600,21600" o:gfxdata="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99jM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8" o:spid="_x0000_s1026" o:spt="20" style="position:absolute;left:7254;top:15174;height:0;width:1800;" filled="f" stroked="t" coordsize="21600,21600" o:gfxdata="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rTL6&#10;wAAAANwAAAAPAAAAAAAAAAEAIAAAACIAAABkcnMvZG93bnJldi54bWxQSwECFAAUAAAACACHTuJA&#10;My8FnjsAAAA5AAAAEAAAAAAAAAABACAAAAAPAQAAZHJzL3NoYXBleG1sLnhtbFBLBQYAAAAABgAG&#10;AFsBAAC5AwAAAAA=&#10;">
                  <v:fill on="f" focussize="0,0"/>
                  <v:stroke color="#000000" joinstyle="round"/>
                  <v:imagedata o:title=""/>
                  <o:lock v:ext="edit" aspectratio="f"/>
                </v:line>
              </v:group>
            </w:pict>
          </mc:Fallback>
        </mc:AlternateContent>
      </w:r>
      <w:r>
        <w:rPr>
          <w:sz w:val="28"/>
          <w:szCs w:val="28"/>
        </w:rPr>
        <w:t xml:space="preserve">                                 I</w:t>
      </w:r>
      <w:r>
        <w:rPr>
          <w:sz w:val="28"/>
          <w:szCs w:val="28"/>
          <w:vertAlign w:val="subscript"/>
        </w:rPr>
        <w:t xml:space="preserve">1 </w:t>
      </w:r>
      <w:r>
        <w:rPr>
          <w:sz w:val="28"/>
          <w:szCs w:val="28"/>
        </w:rPr>
        <w:t>= I</w:t>
      </w:r>
      <w:r>
        <w:rPr>
          <w:sz w:val="28"/>
          <w:szCs w:val="28"/>
          <w:vertAlign w:val="subscript"/>
        </w:rPr>
        <w:t xml:space="preserve">1и </w:t>
      </w:r>
      <w:r>
        <w:rPr>
          <w:sz w:val="28"/>
          <w:szCs w:val="28"/>
        </w:rPr>
        <w:t xml:space="preserve">·     </w:t>
      </w:r>
      <w:r>
        <w:rPr>
          <w:sz w:val="28"/>
          <w:szCs w:val="28"/>
        </w:rPr>
        <w:sym w:font="Symbol" w:char="F067"/>
      </w:r>
      <w:r>
        <w:rPr>
          <w:sz w:val="28"/>
          <w:szCs w:val="28"/>
          <w:vertAlign w:val="subscript"/>
        </w:rPr>
        <w:t>макс</w:t>
      </w:r>
      <w:r>
        <w:rPr>
          <w:sz w:val="28"/>
          <w:szCs w:val="28"/>
        </w:rPr>
        <w:t>/3</w:t>
      </w:r>
    </w:p>
    <w:p w14:paraId="25289D84">
      <w:pPr>
        <w:spacing w:line="360" w:lineRule="auto"/>
        <w:ind w:firstLine="709"/>
        <w:jc w:val="both"/>
        <w:rPr>
          <w:sz w:val="28"/>
          <w:szCs w:val="28"/>
        </w:rPr>
      </w:pPr>
      <w:r>
        <w:rPr>
          <w:sz w:val="28"/>
          <w:szCs w:val="28"/>
        </w:rPr>
        <w:t xml:space="preserve">Где </w:t>
      </w:r>
      <w:r>
        <w:rPr>
          <w:sz w:val="28"/>
          <w:szCs w:val="28"/>
        </w:rPr>
        <w:sym w:font="Symbol" w:char="F067"/>
      </w:r>
      <w:r>
        <w:rPr>
          <w:sz w:val="28"/>
          <w:szCs w:val="28"/>
          <w:vertAlign w:val="subscript"/>
        </w:rPr>
        <w:t>макс</w:t>
      </w:r>
      <w:r>
        <w:rPr>
          <w:sz w:val="28"/>
          <w:szCs w:val="28"/>
        </w:rPr>
        <w:t xml:space="preserve"> - коэффициент заполнения, то есть отношение длительности импульса к периоду (</w:t>
      </w:r>
      <w:r>
        <w:rPr>
          <w:sz w:val="28"/>
          <w:szCs w:val="28"/>
        </w:rPr>
        <w:sym w:font="Symbol" w:char="F067"/>
      </w:r>
      <w:r>
        <w:rPr>
          <w:sz w:val="28"/>
          <w:szCs w:val="28"/>
          <w:vertAlign w:val="subscript"/>
        </w:rPr>
        <w:t>макс</w:t>
      </w:r>
      <w:r>
        <w:rPr>
          <w:sz w:val="28"/>
          <w:szCs w:val="28"/>
        </w:rPr>
        <w:t>=0,1…0,9);</w:t>
      </w:r>
    </w:p>
    <w:p w14:paraId="222F84CE">
      <w:pPr>
        <w:spacing w:line="360" w:lineRule="auto"/>
        <w:ind w:firstLine="709"/>
        <w:jc w:val="both"/>
        <w:rPr>
          <w:sz w:val="28"/>
          <w:szCs w:val="28"/>
        </w:rPr>
      </w:pPr>
      <w:r>
        <w:rPr>
          <w:sz w:val="28"/>
          <w:szCs w:val="28"/>
        </w:rPr>
        <w:t>I1и - Максимальный ток первичной обмотки.</w:t>
      </w:r>
    </w:p>
    <w:p w14:paraId="1406A0FD">
      <w:pPr>
        <w:numPr>
          <w:ilvl w:val="0"/>
          <w:numId w:val="4"/>
        </w:numPr>
        <w:tabs>
          <w:tab w:val="clear" w:pos="720"/>
        </w:tabs>
        <w:spacing w:line="360" w:lineRule="auto"/>
        <w:ind w:left="0" w:firstLine="709"/>
        <w:jc w:val="both"/>
        <w:rPr>
          <w:b/>
          <w:sz w:val="28"/>
          <w:szCs w:val="28"/>
        </w:rPr>
      </w:pPr>
      <w:r>
        <w:rPr>
          <w:b/>
          <w:sz w:val="28"/>
          <w:szCs w:val="28"/>
        </w:rPr>
        <w:t>Коэффициент трансформации -</w:t>
      </w:r>
      <w:r>
        <w:rPr>
          <w:rFonts w:eastAsiaTheme="minorHAnsi"/>
          <w:b/>
          <w:sz w:val="28"/>
          <w:szCs w:val="28"/>
          <w:lang w:eastAsia="en-US"/>
        </w:rPr>
        <w:t xml:space="preserve"> </w:t>
      </w:r>
      <w:r>
        <w:rPr>
          <w:b/>
          <w:sz w:val="28"/>
          <w:szCs w:val="28"/>
        </w:rPr>
        <w:t>отношение напряжения обмотки ВН к напряжению обмотки НН при холостом ходе трансформатора:</w:t>
      </w:r>
    </w:p>
    <w:p w14:paraId="5D5ACEB1">
      <w:pPr>
        <w:spacing w:line="360" w:lineRule="auto"/>
        <w:jc w:val="center"/>
        <w:rPr>
          <w:sz w:val="28"/>
          <w:szCs w:val="28"/>
        </w:rPr>
      </w:pPr>
      <w:r>
        <w:rPr>
          <w:sz w:val="28"/>
          <w:szCs w:val="28"/>
        </w:rPr>
        <w:t>n=W</w:t>
      </w:r>
      <w:r>
        <w:rPr>
          <w:sz w:val="28"/>
          <w:szCs w:val="28"/>
          <w:vertAlign w:val="subscript"/>
        </w:rPr>
        <w:t>1</w:t>
      </w:r>
      <w:r>
        <w:rPr>
          <w:sz w:val="28"/>
          <w:szCs w:val="28"/>
        </w:rPr>
        <w:t>/W</w:t>
      </w:r>
      <w:r>
        <w:rPr>
          <w:sz w:val="28"/>
          <w:szCs w:val="28"/>
          <w:vertAlign w:val="subscript"/>
        </w:rPr>
        <w:t>2</w:t>
      </w:r>
      <w:r>
        <w:rPr>
          <w:sz w:val="28"/>
          <w:szCs w:val="28"/>
        </w:rPr>
        <w:t>=(U</w:t>
      </w:r>
      <w:r>
        <w:rPr>
          <w:sz w:val="28"/>
          <w:szCs w:val="28"/>
          <w:vertAlign w:val="subscript"/>
        </w:rPr>
        <w:t>н</w:t>
      </w:r>
      <w:r>
        <w:rPr>
          <w:sz w:val="28"/>
          <w:szCs w:val="28"/>
        </w:rPr>
        <w:t>+U</w:t>
      </w:r>
      <w:r>
        <w:rPr>
          <w:sz w:val="28"/>
          <w:szCs w:val="28"/>
          <w:vertAlign w:val="subscript"/>
        </w:rPr>
        <w:t>ВЫХ.ВЫПР</w:t>
      </w:r>
      <w:r>
        <w:rPr>
          <w:sz w:val="28"/>
          <w:szCs w:val="28"/>
        </w:rPr>
        <w:t>)×(1-</w:t>
      </w:r>
      <w:r>
        <w:rPr>
          <w:sz w:val="28"/>
          <w:szCs w:val="28"/>
        </w:rPr>
        <w:sym w:font="Symbol" w:char="F067"/>
      </w:r>
      <w:r>
        <w:rPr>
          <w:sz w:val="28"/>
          <w:szCs w:val="28"/>
          <w:vertAlign w:val="subscript"/>
        </w:rPr>
        <w:t>макс</w:t>
      </w:r>
      <w:r>
        <w:rPr>
          <w:sz w:val="28"/>
          <w:szCs w:val="28"/>
        </w:rPr>
        <w:t>)/[(U</w:t>
      </w:r>
      <w:r>
        <w:rPr>
          <w:sz w:val="28"/>
          <w:szCs w:val="28"/>
          <w:vertAlign w:val="subscript"/>
        </w:rPr>
        <w:t>вх.мин</w:t>
      </w:r>
      <w:r>
        <w:rPr>
          <w:sz w:val="28"/>
          <w:szCs w:val="28"/>
        </w:rPr>
        <w:t>-U</w:t>
      </w:r>
      <w:r>
        <w:rPr>
          <w:sz w:val="28"/>
          <w:szCs w:val="28"/>
          <w:vertAlign w:val="subscript"/>
        </w:rPr>
        <w:t>СИ</w:t>
      </w:r>
      <w:r>
        <w:rPr>
          <w:sz w:val="28"/>
          <w:szCs w:val="28"/>
        </w:rPr>
        <w:t>)×</w:t>
      </w:r>
      <w:r>
        <w:rPr>
          <w:sz w:val="28"/>
          <w:szCs w:val="28"/>
        </w:rPr>
        <w:sym w:font="Symbol" w:char="F067"/>
      </w:r>
      <w:r>
        <w:rPr>
          <w:sz w:val="28"/>
          <w:szCs w:val="28"/>
          <w:vertAlign w:val="subscript"/>
        </w:rPr>
        <w:t>макс</w:t>
      </w:r>
      <w:r>
        <w:rPr>
          <w:sz w:val="28"/>
          <w:szCs w:val="28"/>
        </w:rPr>
        <w:t>]</w:t>
      </w:r>
    </w:p>
    <w:p w14:paraId="7FB852C2">
      <w:pPr>
        <w:spacing w:line="360" w:lineRule="auto"/>
        <w:ind w:firstLine="709"/>
        <w:jc w:val="both"/>
        <w:rPr>
          <w:sz w:val="28"/>
          <w:szCs w:val="28"/>
        </w:rPr>
      </w:pPr>
      <w:r>
        <w:rPr>
          <w:sz w:val="28"/>
          <w:szCs w:val="28"/>
        </w:rPr>
        <w:t>где U</w:t>
      </w:r>
      <w:r>
        <w:rPr>
          <w:sz w:val="28"/>
          <w:szCs w:val="28"/>
          <w:vertAlign w:val="subscript"/>
        </w:rPr>
        <w:t xml:space="preserve">ВЫХ.ВЫПР </w:t>
      </w:r>
      <w:r>
        <w:rPr>
          <w:sz w:val="28"/>
          <w:szCs w:val="28"/>
        </w:rPr>
        <w:t>- падение напряжения на выходном выпрямителе (U</w:t>
      </w:r>
      <w:r>
        <w:rPr>
          <w:sz w:val="28"/>
          <w:szCs w:val="28"/>
          <w:vertAlign w:val="subscript"/>
        </w:rPr>
        <w:t>ВЫХ.ВЫПР</w:t>
      </w:r>
      <w:r>
        <w:rPr>
          <w:sz w:val="28"/>
          <w:szCs w:val="28"/>
        </w:rPr>
        <w:t xml:space="preserve"> = 0,6…1 В);</w:t>
      </w:r>
    </w:p>
    <w:p w14:paraId="5D4BE359">
      <w:pPr>
        <w:spacing w:line="360" w:lineRule="auto"/>
        <w:ind w:firstLine="709"/>
        <w:jc w:val="both"/>
        <w:rPr>
          <w:sz w:val="28"/>
          <w:szCs w:val="28"/>
        </w:rPr>
      </w:pPr>
      <w:r>
        <w:rPr>
          <w:sz w:val="28"/>
          <w:szCs w:val="28"/>
        </w:rPr>
        <w:t>U</w:t>
      </w:r>
      <w:r>
        <w:rPr>
          <w:sz w:val="28"/>
          <w:szCs w:val="28"/>
          <w:vertAlign w:val="subscript"/>
        </w:rPr>
        <w:t xml:space="preserve">СИ </w:t>
      </w:r>
      <w:r>
        <w:rPr>
          <w:sz w:val="28"/>
          <w:szCs w:val="28"/>
        </w:rPr>
        <w:t>- Падение напряжения на силовом транзисторе (2…5 В).</w:t>
      </w:r>
    </w:p>
    <w:p w14:paraId="435DA55F">
      <w:pPr>
        <w:spacing w:line="360" w:lineRule="auto"/>
        <w:ind w:firstLine="709"/>
        <w:jc w:val="both"/>
        <w:rPr>
          <w:sz w:val="28"/>
          <w:szCs w:val="28"/>
        </w:rPr>
      </w:pPr>
      <w:r>
        <w:rPr>
          <w:sz w:val="28"/>
          <w:szCs w:val="28"/>
        </w:rPr>
        <w:t xml:space="preserve">Uн - Напряжение в нагрузке;   </w:t>
      </w:r>
    </w:p>
    <w:p w14:paraId="7A9E17C2">
      <w:pPr>
        <w:spacing w:line="360" w:lineRule="auto"/>
        <w:ind w:firstLine="709"/>
        <w:jc w:val="both"/>
        <w:rPr>
          <w:sz w:val="28"/>
          <w:szCs w:val="28"/>
        </w:rPr>
      </w:pPr>
      <w:r>
        <w:rPr>
          <w:sz w:val="28"/>
          <w:szCs w:val="28"/>
        </w:rPr>
        <w:sym w:font="Symbol" w:char="F067"/>
      </w:r>
      <w:r>
        <w:rPr>
          <w:sz w:val="28"/>
          <w:szCs w:val="28"/>
          <w:vertAlign w:val="subscript"/>
        </w:rPr>
        <w:t>макс</w:t>
      </w:r>
      <w:r>
        <w:rPr>
          <w:sz w:val="28"/>
          <w:szCs w:val="28"/>
        </w:rPr>
        <w:t xml:space="preserve"> - коэффициент заполнения, то есть отношение длительности импульса к периоду (</w:t>
      </w:r>
      <w:r>
        <w:rPr>
          <w:sz w:val="28"/>
          <w:szCs w:val="28"/>
        </w:rPr>
        <w:sym w:font="Symbol" w:char="F067"/>
      </w:r>
      <w:r>
        <w:rPr>
          <w:sz w:val="28"/>
          <w:szCs w:val="28"/>
          <w:vertAlign w:val="subscript"/>
        </w:rPr>
        <w:t>макс</w:t>
      </w:r>
      <w:r>
        <w:rPr>
          <w:sz w:val="28"/>
          <w:szCs w:val="28"/>
        </w:rPr>
        <w:t>=0,1…0,9);</w:t>
      </w:r>
    </w:p>
    <w:p w14:paraId="1E025D0C">
      <w:pPr>
        <w:spacing w:line="360" w:lineRule="auto"/>
        <w:ind w:firstLine="709"/>
        <w:jc w:val="both"/>
        <w:rPr>
          <w:sz w:val="28"/>
          <w:szCs w:val="28"/>
        </w:rPr>
      </w:pPr>
      <w:r>
        <w:rPr>
          <w:sz w:val="28"/>
          <w:szCs w:val="28"/>
        </w:rPr>
        <w:t>U</w:t>
      </w:r>
      <w:r>
        <w:rPr>
          <w:sz w:val="28"/>
          <w:szCs w:val="28"/>
          <w:vertAlign w:val="subscript"/>
        </w:rPr>
        <w:t xml:space="preserve">вх.мин </w:t>
      </w:r>
      <w:r>
        <w:rPr>
          <w:sz w:val="28"/>
          <w:szCs w:val="28"/>
        </w:rPr>
        <w:t>- минимальное входное напряжение, составляет</w:t>
      </w:r>
      <w:r>
        <w:rPr>
          <w:sz w:val="28"/>
          <w:szCs w:val="28"/>
          <w:vertAlign w:val="subscript"/>
        </w:rPr>
        <w:t xml:space="preserve"> -</w:t>
      </w:r>
      <w:r>
        <w:rPr>
          <w:sz w:val="28"/>
          <w:szCs w:val="28"/>
        </w:rPr>
        <w:t xml:space="preserve"> 30% от U</w:t>
      </w:r>
      <w:r>
        <w:rPr>
          <w:sz w:val="28"/>
          <w:szCs w:val="28"/>
          <w:vertAlign w:val="subscript"/>
        </w:rPr>
        <w:t xml:space="preserve">н  </w:t>
      </w:r>
    </w:p>
    <w:p w14:paraId="5BB85AAB">
      <w:pPr>
        <w:numPr>
          <w:ilvl w:val="0"/>
          <w:numId w:val="4"/>
        </w:numPr>
        <w:tabs>
          <w:tab w:val="clear" w:pos="720"/>
        </w:tabs>
        <w:spacing w:line="360" w:lineRule="auto"/>
        <w:ind w:left="0" w:firstLine="709"/>
        <w:jc w:val="both"/>
        <w:rPr>
          <w:b/>
          <w:sz w:val="28"/>
          <w:szCs w:val="28"/>
        </w:rPr>
      </w:pPr>
      <w:r>
        <w:rPr>
          <w:sz w:val="28"/>
          <w:szCs w:val="28"/>
        </w:rPr>
        <mc:AlternateContent>
          <mc:Choice Requires="wpg">
            <w:drawing>
              <wp:anchor distT="0" distB="0" distL="114300" distR="114300" simplePos="0" relativeHeight="251661312" behindDoc="0" locked="0" layoutInCell="1" allowOverlap="1">
                <wp:simplePos x="0" y="0"/>
                <wp:positionH relativeFrom="margin">
                  <wp:posOffset>2939415</wp:posOffset>
                </wp:positionH>
                <wp:positionV relativeFrom="paragraph">
                  <wp:posOffset>286385</wp:posOffset>
                </wp:positionV>
                <wp:extent cx="685800" cy="228600"/>
                <wp:effectExtent l="3810" t="4445" r="11430" b="10795"/>
                <wp:wrapNone/>
                <wp:docPr id="728" name="Группа 728"/>
                <wp:cNvGraphicFramePr/>
                <a:graphic xmlns:a="http://schemas.openxmlformats.org/drawingml/2006/main">
                  <a:graphicData uri="http://schemas.microsoft.com/office/word/2010/wordprocessingGroup">
                    <wpg:wgp>
                      <wpg:cNvGrpSpPr/>
                      <wpg:grpSpPr>
                        <a:xfrm>
                          <a:off x="0" y="0"/>
                          <a:ext cx="685800" cy="228600"/>
                          <a:chOff x="6702" y="15174"/>
                          <a:chExt cx="2352" cy="720"/>
                        </a:xfrm>
                      </wpg:grpSpPr>
                      <wps:wsp>
                        <wps:cNvPr id="729" name="Line 10"/>
                        <wps:cNvCnPr/>
                        <wps:spPr bwMode="auto">
                          <a:xfrm>
                            <a:off x="6702" y="15714"/>
                            <a:ext cx="180" cy="180"/>
                          </a:xfrm>
                          <a:prstGeom prst="line">
                            <a:avLst/>
                          </a:prstGeom>
                          <a:noFill/>
                          <a:ln w="9525">
                            <a:solidFill>
                              <a:srgbClr val="000000"/>
                            </a:solidFill>
                            <a:round/>
                          </a:ln>
                        </wps:spPr>
                        <wps:bodyPr/>
                      </wps:wsp>
                      <wps:wsp>
                        <wps:cNvPr id="730" name="Line 11"/>
                        <wps:cNvCnPr/>
                        <wps:spPr bwMode="auto">
                          <a:xfrm flipV="1">
                            <a:off x="6894" y="15174"/>
                            <a:ext cx="360" cy="720"/>
                          </a:xfrm>
                          <a:prstGeom prst="line">
                            <a:avLst/>
                          </a:prstGeom>
                          <a:noFill/>
                          <a:ln w="9525">
                            <a:solidFill>
                              <a:srgbClr val="000000"/>
                            </a:solidFill>
                            <a:round/>
                          </a:ln>
                        </wps:spPr>
                        <wps:bodyPr/>
                      </wps:wsp>
                      <wps:wsp>
                        <wps:cNvPr id="731" name="Line 12"/>
                        <wps:cNvCnPr/>
                        <wps:spPr bwMode="auto">
                          <a:xfrm>
                            <a:off x="7254" y="15174"/>
                            <a:ext cx="1800" cy="0"/>
                          </a:xfrm>
                          <a:prstGeom prst="line">
                            <a:avLst/>
                          </a:prstGeom>
                          <a:noFill/>
                          <a:ln w="9525">
                            <a:solidFill>
                              <a:srgbClr val="000000"/>
                            </a:solidFill>
                            <a:round/>
                          </a:ln>
                        </wps:spPr>
                        <wps:bodyPr/>
                      </wps:wsp>
                    </wpg:wgp>
                  </a:graphicData>
                </a:graphic>
              </wp:anchor>
            </w:drawing>
          </mc:Choice>
          <mc:Fallback>
            <w:pict>
              <v:group id="_x0000_s1026" o:spid="_x0000_s1026" o:spt="203" style="position:absolute;left:0pt;margin-left:231.45pt;margin-top:22.55pt;height:18pt;width:54pt;mso-position-horizontal-relative:margin;z-index:251661312;mso-width-relative:page;mso-height-relative:page;" coordorigin="6702,15174" coordsize="2352,720" o:gfxdata="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9p0uktkAAAAJAQAADwAAAAAA&#10;AAABACAAAAAiAAAAZHJzL2Rvd25yZXYueG1sUEsBAhQAFAAAAAgAh07iQECiY/+EAgAA5QcAAA4A&#10;AAAAAAAAAQAgAAAAKAEAAGRycy9lMm9Eb2MueG1sUEsFBgAAAAAGAAYAWQEAAB4GAAAAAA==&#10;">
                <o:lock v:ext="edit" aspectratio="f"/>
                <v:line id="Line 10" o:spid="_x0000_s1026" o:spt="20" style="position:absolute;left:6702;top:15714;height:180;width:180;" filled="f" stroked="t" coordsize="21600,21600" o:gfxdata="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g5riK/&#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11" o:spid="_x0000_s1026" o:spt="20" style="position:absolute;left:6894;top:15174;flip:y;height:720;width:360;" filled="f" stroked="t" coordsize="21600,21600" o:gfxdata="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ORlM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12" o:spid="_x0000_s1026" o:spt="20" style="position:absolute;left:7254;top:15174;height:0;width:1800;" filled="f" stroked="t" coordsize="21600,21600" o:gfxdata="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ljT5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w:pict>
          </mc:Fallback>
        </mc:AlternateContent>
      </w:r>
      <w:r>
        <w:rPr>
          <w:b/>
          <w:sz w:val="28"/>
          <w:szCs w:val="28"/>
        </w:rPr>
        <w:t>Действующее значение тока вторичной обмотки:</w:t>
      </w:r>
    </w:p>
    <w:p w14:paraId="4A7B2CA2">
      <w:pPr>
        <w:spacing w:line="360" w:lineRule="auto"/>
        <w:jc w:val="center"/>
        <w:rPr>
          <w:sz w:val="28"/>
          <w:szCs w:val="28"/>
        </w:rPr>
      </w:pPr>
      <w:r>
        <w:rPr>
          <w:sz w:val="28"/>
          <w:szCs w:val="28"/>
        </w:rPr>
        <w:t>I</w:t>
      </w:r>
      <w:r>
        <w:rPr>
          <w:sz w:val="28"/>
          <w:szCs w:val="28"/>
          <w:vertAlign w:val="subscript"/>
        </w:rPr>
        <w:t>2</w:t>
      </w:r>
      <w:r>
        <w:rPr>
          <w:sz w:val="28"/>
          <w:szCs w:val="28"/>
        </w:rPr>
        <w:t>=</w:t>
      </w:r>
      <w:r>
        <w:rPr>
          <w:sz w:val="28"/>
          <w:szCs w:val="28"/>
          <w:vertAlign w:val="subscript"/>
        </w:rPr>
        <w:t>1</w:t>
      </w:r>
      <w:r>
        <w:rPr>
          <w:sz w:val="28"/>
          <w:szCs w:val="28"/>
        </w:rPr>
        <w:t xml:space="preserve">/n     </w:t>
      </w:r>
      <w:r>
        <w:rPr>
          <w:sz w:val="28"/>
          <w:szCs w:val="28"/>
        </w:rPr>
        <w:sym w:font="Symbol" w:char="F067"/>
      </w:r>
      <w:r>
        <w:rPr>
          <w:sz w:val="28"/>
          <w:szCs w:val="28"/>
          <w:vertAlign w:val="subscript"/>
        </w:rPr>
        <w:t>макс</w:t>
      </w:r>
      <w:r>
        <w:rPr>
          <w:sz w:val="28"/>
          <w:szCs w:val="28"/>
        </w:rPr>
        <w:t>/3</w:t>
      </w:r>
    </w:p>
    <w:p w14:paraId="726C2CDF">
      <w:pPr>
        <w:spacing w:line="360" w:lineRule="auto"/>
        <w:ind w:firstLine="709"/>
        <w:jc w:val="both"/>
        <w:rPr>
          <w:sz w:val="28"/>
          <w:szCs w:val="28"/>
        </w:rPr>
      </w:pPr>
      <w:r>
        <w:rPr>
          <w:sz w:val="28"/>
          <w:szCs w:val="28"/>
        </w:rPr>
        <w:t>Где I</w:t>
      </w:r>
      <w:r>
        <w:rPr>
          <w:sz w:val="28"/>
          <w:szCs w:val="28"/>
          <w:vertAlign w:val="subscript"/>
        </w:rPr>
        <w:t xml:space="preserve">1 </w:t>
      </w:r>
      <w:r>
        <w:rPr>
          <w:sz w:val="28"/>
          <w:szCs w:val="28"/>
        </w:rPr>
        <w:t>- действующие значения тока первичной обмотки;</w:t>
      </w:r>
    </w:p>
    <w:p w14:paraId="3B02680A">
      <w:pPr>
        <w:spacing w:line="360" w:lineRule="auto"/>
        <w:ind w:firstLine="709"/>
        <w:jc w:val="both"/>
        <w:rPr>
          <w:sz w:val="28"/>
          <w:szCs w:val="28"/>
        </w:rPr>
      </w:pPr>
      <w:r>
        <w:rPr>
          <w:sz w:val="28"/>
          <w:szCs w:val="28"/>
        </w:rPr>
        <w:t>n - коэффициент трансформации - отношение напряжения обмотки ВН к напряжению обмотки НН при холостом ходе трансформатора;</w:t>
      </w:r>
    </w:p>
    <w:p w14:paraId="665E1961">
      <w:pPr>
        <w:spacing w:line="360" w:lineRule="auto"/>
        <w:ind w:firstLine="709"/>
        <w:jc w:val="both"/>
        <w:rPr>
          <w:sz w:val="28"/>
          <w:szCs w:val="28"/>
        </w:rPr>
      </w:pPr>
      <w:r>
        <w:rPr>
          <w:sz w:val="28"/>
          <w:szCs w:val="28"/>
        </w:rPr>
        <w:sym w:font="Symbol" w:char="F067"/>
      </w:r>
      <w:r>
        <w:rPr>
          <w:sz w:val="28"/>
          <w:szCs w:val="28"/>
          <w:vertAlign w:val="subscript"/>
        </w:rPr>
        <w:t>макс</w:t>
      </w:r>
      <w:r>
        <w:rPr>
          <w:sz w:val="28"/>
          <w:szCs w:val="28"/>
        </w:rPr>
        <w:t xml:space="preserve"> - коэффициент заполнения, то есть отношение длительности импульса к периоду (</w:t>
      </w:r>
      <w:r>
        <w:rPr>
          <w:sz w:val="28"/>
          <w:szCs w:val="28"/>
        </w:rPr>
        <w:sym w:font="Symbol" w:char="F067"/>
      </w:r>
      <w:r>
        <w:rPr>
          <w:sz w:val="28"/>
          <w:szCs w:val="28"/>
          <w:vertAlign w:val="subscript"/>
        </w:rPr>
        <w:t>макс</w:t>
      </w:r>
      <w:r>
        <w:rPr>
          <w:sz w:val="28"/>
          <w:szCs w:val="28"/>
        </w:rPr>
        <w:t>=0,1…0,9).</w:t>
      </w:r>
    </w:p>
    <w:p w14:paraId="43007E99">
      <w:pPr>
        <w:numPr>
          <w:ilvl w:val="0"/>
          <w:numId w:val="4"/>
        </w:numPr>
        <w:tabs>
          <w:tab w:val="clear" w:pos="720"/>
        </w:tabs>
        <w:spacing w:line="360" w:lineRule="auto"/>
        <w:ind w:left="0" w:firstLine="709"/>
        <w:jc w:val="both"/>
        <w:rPr>
          <w:b/>
          <w:sz w:val="28"/>
          <w:szCs w:val="28"/>
        </w:rPr>
      </w:pPr>
      <w:r>
        <w:rPr>
          <w:b/>
          <w:sz w:val="28"/>
          <w:szCs w:val="28"/>
        </w:rPr>
        <w:t>Индуктивность первичной обмотки:</w:t>
      </w:r>
    </w:p>
    <w:p w14:paraId="05057DB1">
      <w:pPr>
        <w:spacing w:line="360" w:lineRule="auto"/>
        <w:ind w:firstLine="709"/>
        <w:jc w:val="both"/>
        <w:rPr>
          <w:sz w:val="28"/>
          <w:szCs w:val="28"/>
        </w:rPr>
      </w:pPr>
      <w:r>
        <w:rPr>
          <w:b/>
          <w:sz w:val="28"/>
          <w:szCs w:val="28"/>
        </w:rPr>
        <w:t>Индуктивность первичной обмотки трансформатора</w:t>
      </w:r>
      <w:r>
        <w:rPr>
          <w:sz w:val="28"/>
          <w:szCs w:val="28"/>
        </w:rPr>
        <w:t xml:space="preserve"> должна быть такова, чтобы во всем диапазоне усиливаемых частот ее шунтирующее действие не сказывалось существенно на работе схемы. </w:t>
      </w:r>
    </w:p>
    <w:p w14:paraId="3EB39511">
      <w:pPr>
        <w:spacing w:line="360" w:lineRule="auto"/>
        <w:ind w:firstLine="709"/>
        <w:jc w:val="both"/>
        <w:rPr>
          <w:sz w:val="28"/>
          <w:szCs w:val="28"/>
        </w:rPr>
      </w:pPr>
      <w:r>
        <w:rPr>
          <w:sz w:val="28"/>
          <w:szCs w:val="28"/>
        </w:rPr>
        <w:t>Индуктивность первичной обмотки трансформатора, предназначенного для генератора импульсов малой длительности, меньше 0,1 мксек, рассчитывать, как правило, нецелесообразно. Количество витков первичной и вторичной обмоток, помещаемых на ферритовом кольце, определяется требуемым коэффициентом трансформации и необходимостью получения жесткой связи между обмотками, при которой обеспечивается широкая полоса пропускания. Поскольку входное сопротивление транзисторов в режиме усиления имеет величину около 260 - 500 ом, линия задержки должна иметь такое же волновое сопротивление. Диаметр ферритового кольца при этом может быть не больше 8 - 10 мм. Следует выбирать высокочастотные ферриты.</w:t>
      </w:r>
    </w:p>
    <w:p w14:paraId="0A6A75A3">
      <w:pPr>
        <w:spacing w:line="360" w:lineRule="auto"/>
        <w:jc w:val="center"/>
        <w:rPr>
          <w:sz w:val="28"/>
          <w:szCs w:val="28"/>
        </w:rPr>
      </w:pPr>
      <w:r>
        <w:rPr>
          <w:sz w:val="28"/>
          <w:szCs w:val="28"/>
        </w:rPr>
        <w:t>L</w:t>
      </w:r>
      <w:r>
        <w:rPr>
          <w:sz w:val="28"/>
          <w:szCs w:val="28"/>
          <w:vertAlign w:val="subscript"/>
        </w:rPr>
        <w:t>1</w:t>
      </w:r>
      <w:r>
        <w:rPr>
          <w:sz w:val="28"/>
          <w:szCs w:val="28"/>
        </w:rPr>
        <w:t>=</w:t>
      </w:r>
      <w:r>
        <w:rPr>
          <w:sz w:val="28"/>
          <w:szCs w:val="28"/>
        </w:rPr>
        <w:sym w:font="Symbol" w:char="F067"/>
      </w:r>
      <w:r>
        <w:rPr>
          <w:sz w:val="28"/>
          <w:szCs w:val="28"/>
          <w:vertAlign w:val="subscript"/>
        </w:rPr>
        <w:t>макс</w:t>
      </w:r>
      <w:r>
        <w:rPr>
          <w:sz w:val="28"/>
          <w:szCs w:val="28"/>
        </w:rPr>
        <w:t>×U</w:t>
      </w:r>
      <w:r>
        <w:rPr>
          <w:sz w:val="28"/>
          <w:szCs w:val="28"/>
          <w:vertAlign w:val="subscript"/>
        </w:rPr>
        <w:t>вх.мин</w:t>
      </w:r>
      <w:r>
        <w:rPr>
          <w:sz w:val="28"/>
          <w:szCs w:val="28"/>
        </w:rPr>
        <w:t>/(I</w:t>
      </w:r>
      <w:r>
        <w:rPr>
          <w:sz w:val="28"/>
          <w:szCs w:val="28"/>
          <w:vertAlign w:val="subscript"/>
        </w:rPr>
        <w:t>1и</w:t>
      </w:r>
      <w:r>
        <w:rPr>
          <w:sz w:val="28"/>
          <w:szCs w:val="28"/>
        </w:rPr>
        <w:t>×f</w:t>
      </w:r>
      <w:r>
        <w:rPr>
          <w:sz w:val="28"/>
          <w:szCs w:val="28"/>
          <w:vertAlign w:val="subscript"/>
        </w:rPr>
        <w:t>пр</w:t>
      </w:r>
      <w:r>
        <w:rPr>
          <w:sz w:val="28"/>
          <w:szCs w:val="28"/>
        </w:rPr>
        <w:t>)</w:t>
      </w:r>
    </w:p>
    <w:p w14:paraId="312F9421">
      <w:pPr>
        <w:spacing w:line="360" w:lineRule="auto"/>
        <w:ind w:firstLine="709"/>
        <w:jc w:val="both"/>
        <w:rPr>
          <w:sz w:val="28"/>
          <w:szCs w:val="28"/>
        </w:rPr>
      </w:pPr>
      <w:r>
        <w:rPr>
          <w:sz w:val="28"/>
          <w:szCs w:val="28"/>
        </w:rPr>
        <w:t>Где: Uвх.мин - минимальное входное напряжение, составляет - 30% от Uн;</w:t>
      </w:r>
    </w:p>
    <w:p w14:paraId="09528C62">
      <w:pPr>
        <w:spacing w:line="360" w:lineRule="auto"/>
        <w:ind w:firstLine="709"/>
        <w:jc w:val="both"/>
        <w:rPr>
          <w:sz w:val="28"/>
          <w:szCs w:val="28"/>
        </w:rPr>
      </w:pPr>
      <w:r>
        <w:rPr>
          <w:sz w:val="28"/>
          <w:szCs w:val="28"/>
        </w:rPr>
        <w:t>I</w:t>
      </w:r>
      <w:r>
        <w:rPr>
          <w:sz w:val="28"/>
          <w:szCs w:val="28"/>
          <w:vertAlign w:val="subscript"/>
        </w:rPr>
        <w:t xml:space="preserve">1и </w:t>
      </w:r>
      <w:r>
        <w:rPr>
          <w:sz w:val="28"/>
          <w:szCs w:val="28"/>
        </w:rPr>
        <w:t>- Максимальный ток первичной обмотки;</w:t>
      </w:r>
    </w:p>
    <w:p w14:paraId="3EE04FA3">
      <w:pPr>
        <w:spacing w:line="360" w:lineRule="auto"/>
        <w:ind w:firstLine="709"/>
        <w:jc w:val="both"/>
        <w:rPr>
          <w:sz w:val="28"/>
          <w:szCs w:val="28"/>
        </w:rPr>
      </w:pPr>
      <w:r>
        <w:rPr>
          <w:sz w:val="28"/>
          <w:szCs w:val="28"/>
        </w:rPr>
        <w:t>f</w:t>
      </w:r>
      <w:r>
        <w:rPr>
          <w:sz w:val="28"/>
          <w:szCs w:val="28"/>
          <w:vertAlign w:val="subscript"/>
        </w:rPr>
        <w:t xml:space="preserve">пр </w:t>
      </w:r>
      <w:r>
        <w:rPr>
          <w:sz w:val="28"/>
          <w:szCs w:val="28"/>
        </w:rPr>
        <w:t>- Частота преобразования сигнала;</w:t>
      </w:r>
    </w:p>
    <w:p w14:paraId="3E5BF75B">
      <w:pPr>
        <w:spacing w:line="360" w:lineRule="auto"/>
        <w:ind w:firstLine="709"/>
        <w:jc w:val="both"/>
        <w:rPr>
          <w:sz w:val="28"/>
          <w:szCs w:val="28"/>
        </w:rPr>
      </w:pPr>
      <w:r>
        <w:rPr>
          <w:sz w:val="28"/>
          <w:szCs w:val="28"/>
        </w:rPr>
        <w:sym w:font="Symbol" w:char="F067"/>
      </w:r>
      <w:r>
        <w:rPr>
          <w:sz w:val="28"/>
          <w:szCs w:val="28"/>
          <w:vertAlign w:val="subscript"/>
        </w:rPr>
        <w:t>макс -</w:t>
      </w:r>
      <w:r>
        <w:rPr>
          <w:sz w:val="28"/>
          <w:szCs w:val="28"/>
        </w:rPr>
        <w:t xml:space="preserve"> коэффициент заполнения, то есть отношение длительности импульса к периоду (</w:t>
      </w:r>
      <w:r>
        <w:rPr>
          <w:sz w:val="28"/>
          <w:szCs w:val="28"/>
        </w:rPr>
        <w:sym w:font="Symbol" w:char="F067"/>
      </w:r>
      <w:r>
        <w:rPr>
          <w:sz w:val="28"/>
          <w:szCs w:val="28"/>
        </w:rPr>
        <w:t>макс=0,1…0,9).</w:t>
      </w:r>
    </w:p>
    <w:p w14:paraId="692D4169">
      <w:pPr>
        <w:numPr>
          <w:ilvl w:val="0"/>
          <w:numId w:val="4"/>
        </w:numPr>
        <w:tabs>
          <w:tab w:val="clear" w:pos="720"/>
        </w:tabs>
        <w:spacing w:line="360" w:lineRule="auto"/>
        <w:ind w:left="0" w:firstLine="709"/>
        <w:jc w:val="both"/>
        <w:rPr>
          <w:b/>
          <w:sz w:val="28"/>
          <w:szCs w:val="28"/>
        </w:rPr>
      </w:pPr>
      <w:r>
        <w:rPr>
          <w:b/>
          <w:sz w:val="28"/>
          <w:szCs w:val="28"/>
        </w:rPr>
        <w:t xml:space="preserve">Определение числа витков первичной обмотки. Выбирается тип магнитопровода и записываются его параметры </w:t>
      </w:r>
      <w:r>
        <w:rPr>
          <w:b/>
          <w:sz w:val="28"/>
          <w:szCs w:val="28"/>
        </w:rPr>
        <w:sym w:font="Symbol" w:char="F06C"/>
      </w:r>
      <w:r>
        <w:rPr>
          <w:b/>
          <w:sz w:val="28"/>
          <w:szCs w:val="28"/>
          <w:vertAlign w:val="subscript"/>
        </w:rPr>
        <w:t>с</w:t>
      </w:r>
      <w:r>
        <w:rPr>
          <w:b/>
          <w:sz w:val="28"/>
          <w:szCs w:val="28"/>
        </w:rPr>
        <w:t>, S</w:t>
      </w:r>
      <w:r>
        <w:rPr>
          <w:b/>
          <w:sz w:val="28"/>
          <w:szCs w:val="28"/>
          <w:vertAlign w:val="subscript"/>
        </w:rPr>
        <w:t>с</w:t>
      </w:r>
      <w:r>
        <w:rPr>
          <w:b/>
          <w:sz w:val="28"/>
          <w:szCs w:val="28"/>
        </w:rPr>
        <w:t xml:space="preserve">, </w:t>
      </w:r>
      <w:r>
        <w:rPr>
          <w:b/>
          <w:sz w:val="28"/>
          <w:szCs w:val="28"/>
        </w:rPr>
        <w:sym w:font="Symbol" w:char="F06D"/>
      </w:r>
      <w:r>
        <w:rPr>
          <w:b/>
          <w:sz w:val="28"/>
          <w:szCs w:val="28"/>
          <w:vertAlign w:val="subscript"/>
        </w:rPr>
        <w:t>r</w:t>
      </w:r>
      <w:r>
        <w:rPr>
          <w:b/>
          <w:sz w:val="28"/>
          <w:szCs w:val="28"/>
        </w:rPr>
        <w:t>.</w:t>
      </w:r>
    </w:p>
    <w:p w14:paraId="083353CE">
      <w:pPr>
        <w:spacing w:line="360" w:lineRule="auto"/>
        <w:jc w:val="center"/>
        <w:rPr>
          <w:sz w:val="28"/>
          <w:szCs w:val="28"/>
        </w:rPr>
      </w:pPr>
      <w:r>
        <w:rPr>
          <w:sz w:val="28"/>
          <w:szCs w:val="28"/>
        </w:rPr>
        <mc:AlternateContent>
          <mc:Choice Requires="wpg">
            <w:drawing>
              <wp:anchor distT="0" distB="0" distL="114300" distR="114300" simplePos="0" relativeHeight="251661312" behindDoc="0" locked="0" layoutInCell="1" allowOverlap="1">
                <wp:simplePos x="0" y="0"/>
                <wp:positionH relativeFrom="column">
                  <wp:posOffset>2474595</wp:posOffset>
                </wp:positionH>
                <wp:positionV relativeFrom="paragraph">
                  <wp:posOffset>0</wp:posOffset>
                </wp:positionV>
                <wp:extent cx="1533525" cy="228600"/>
                <wp:effectExtent l="3810" t="4445" r="1905" b="10795"/>
                <wp:wrapNone/>
                <wp:docPr id="721" name="Группа 721"/>
                <wp:cNvGraphicFramePr/>
                <a:graphic xmlns:a="http://schemas.openxmlformats.org/drawingml/2006/main">
                  <a:graphicData uri="http://schemas.microsoft.com/office/word/2010/wordprocessingGroup">
                    <wpg:wgp>
                      <wpg:cNvGrpSpPr/>
                      <wpg:grpSpPr>
                        <a:xfrm>
                          <a:off x="0" y="0"/>
                          <a:ext cx="1533525" cy="228600"/>
                          <a:chOff x="6504" y="6969"/>
                          <a:chExt cx="2415" cy="360"/>
                        </a:xfrm>
                      </wpg:grpSpPr>
                      <wps:wsp>
                        <wps:cNvPr id="724" name="Line 14"/>
                        <wps:cNvCnPr/>
                        <wps:spPr bwMode="auto">
                          <a:xfrm>
                            <a:off x="6504" y="7239"/>
                            <a:ext cx="83" cy="90"/>
                          </a:xfrm>
                          <a:prstGeom prst="line">
                            <a:avLst/>
                          </a:prstGeom>
                          <a:noFill/>
                          <a:ln w="9525">
                            <a:solidFill>
                              <a:srgbClr val="000000"/>
                            </a:solidFill>
                            <a:round/>
                          </a:ln>
                        </wps:spPr>
                        <wps:bodyPr/>
                      </wps:wsp>
                      <wps:wsp>
                        <wps:cNvPr id="725" name="Line 15"/>
                        <wps:cNvCnPr/>
                        <wps:spPr bwMode="auto">
                          <a:xfrm flipV="1">
                            <a:off x="6592" y="6969"/>
                            <a:ext cx="165" cy="360"/>
                          </a:xfrm>
                          <a:prstGeom prst="line">
                            <a:avLst/>
                          </a:prstGeom>
                          <a:noFill/>
                          <a:ln w="9525">
                            <a:solidFill>
                              <a:srgbClr val="000000"/>
                            </a:solidFill>
                            <a:round/>
                          </a:ln>
                        </wps:spPr>
                        <wps:bodyPr/>
                      </wps:wsp>
                      <wps:wsp>
                        <wps:cNvPr id="727" name="Line 16"/>
                        <wps:cNvCnPr/>
                        <wps:spPr bwMode="auto">
                          <a:xfrm>
                            <a:off x="6759" y="6969"/>
                            <a:ext cx="2160" cy="0"/>
                          </a:xfrm>
                          <a:prstGeom prst="line">
                            <a:avLst/>
                          </a:prstGeom>
                          <a:noFill/>
                          <a:ln w="9525">
                            <a:solidFill>
                              <a:srgbClr val="000000"/>
                            </a:solidFill>
                            <a:round/>
                          </a:ln>
                        </wps:spPr>
                        <wps:bodyPr/>
                      </wps:wsp>
                    </wpg:wgp>
                  </a:graphicData>
                </a:graphic>
              </wp:anchor>
            </w:drawing>
          </mc:Choice>
          <mc:Fallback>
            <w:pict>
              <v:group id="_x0000_s1026" o:spid="_x0000_s1026" o:spt="203" style="position:absolute;left:0pt;margin-left:194.85pt;margin-top:0pt;height:18pt;width:120.75pt;z-index:251661312;mso-width-relative:page;mso-height-relative:page;" coordorigin="6504,6969" coordsize="2415,360" o:gfxdata="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LsiGdtgAAAAHAQAADwAAAAAAAAAB&#10;ACAAAAAiAAAAZHJzL2Rvd25yZXYueG1sUEsBAhQAFAAAAAgAh07iQAkjY/mCAgAA4AcAAA4AAAAA&#10;AAAAAQAgAAAAJwEAAGRycy9lMm9Eb2MueG1sUEsFBgAAAAAGAAYAWQEAABsGAAAAAA==&#10;">
                <o:lock v:ext="edit" aspectratio="f"/>
                <v:line id="Line 14" o:spid="_x0000_s1026" o:spt="20" style="position:absolute;left:6504;top:7239;height:90;width:83;" filled="f" stroked="t" coordsize="21600,21600" o:gfxdata="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Y4Aby/&#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15" o:spid="_x0000_s1026" o:spt="20" style="position:absolute;left:6592;top:6969;flip:y;height:360;width:165;" filled="f" stroked="t" coordsize="21600,21600" o:gfxdata="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UpQd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16" o:spid="_x0000_s1026" o:spt="20" style="position:absolute;left:6759;top:6969;height:0;width:2160;" filled="f" stroked="t" coordsize="21600,21600" o:gfxdata="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qfy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group>
            </w:pict>
          </mc:Fallback>
        </mc:AlternateContent>
      </w:r>
      <w:r>
        <w:rPr>
          <w:sz w:val="28"/>
          <w:szCs w:val="28"/>
        </w:rPr>
        <w:t>W</w:t>
      </w:r>
      <w:r>
        <w:rPr>
          <w:sz w:val="28"/>
          <w:szCs w:val="28"/>
          <w:vertAlign w:val="subscript"/>
        </w:rPr>
        <w:t>1</w:t>
      </w:r>
      <w:r>
        <w:rPr>
          <w:sz w:val="28"/>
          <w:szCs w:val="28"/>
        </w:rPr>
        <w:t>=10</w:t>
      </w:r>
      <w:r>
        <w:rPr>
          <w:sz w:val="28"/>
          <w:szCs w:val="28"/>
          <w:vertAlign w:val="superscript"/>
        </w:rPr>
        <w:t xml:space="preserve">4 </w:t>
      </w:r>
      <w:r>
        <w:rPr>
          <w:sz w:val="28"/>
          <w:szCs w:val="28"/>
        </w:rPr>
        <w:t xml:space="preserve">    L</w:t>
      </w:r>
      <w:r>
        <w:rPr>
          <w:sz w:val="28"/>
          <w:szCs w:val="28"/>
          <w:vertAlign w:val="subscript"/>
        </w:rPr>
        <w:t>1</w:t>
      </w:r>
      <w:r>
        <w:rPr>
          <w:sz w:val="28"/>
          <w:szCs w:val="28"/>
        </w:rPr>
        <w:t>×</w:t>
      </w:r>
      <w:r>
        <w:rPr>
          <w:sz w:val="28"/>
          <w:szCs w:val="28"/>
        </w:rPr>
        <w:sym w:font="Symbol" w:char="F06C"/>
      </w:r>
      <w:r>
        <w:rPr>
          <w:sz w:val="28"/>
          <w:szCs w:val="28"/>
          <w:vertAlign w:val="subscript"/>
        </w:rPr>
        <w:t>с</w:t>
      </w:r>
      <w:r>
        <w:rPr>
          <w:sz w:val="28"/>
          <w:szCs w:val="28"/>
        </w:rPr>
        <w:t>/(1,26×</w:t>
      </w:r>
      <w:r>
        <w:rPr>
          <w:sz w:val="28"/>
          <w:szCs w:val="28"/>
        </w:rPr>
        <w:sym w:font="Symbol" w:char="F06D"/>
      </w:r>
      <w:r>
        <w:rPr>
          <w:sz w:val="28"/>
          <w:szCs w:val="28"/>
          <w:vertAlign w:val="subscript"/>
        </w:rPr>
        <w:t>r</w:t>
      </w:r>
      <w:r>
        <w:rPr>
          <w:sz w:val="28"/>
          <w:szCs w:val="28"/>
        </w:rPr>
        <w:t>×S</w:t>
      </w:r>
      <w:r>
        <w:rPr>
          <w:sz w:val="28"/>
          <w:szCs w:val="28"/>
          <w:vertAlign w:val="subscript"/>
        </w:rPr>
        <w:t>с</w:t>
      </w:r>
      <w:r>
        <w:rPr>
          <w:sz w:val="28"/>
          <w:szCs w:val="28"/>
        </w:rPr>
        <w:t>)</w:t>
      </w:r>
    </w:p>
    <w:p w14:paraId="3422C693">
      <w:pPr>
        <w:spacing w:line="360" w:lineRule="auto"/>
        <w:ind w:firstLine="709"/>
        <w:jc w:val="both"/>
        <w:rPr>
          <w:sz w:val="28"/>
          <w:szCs w:val="28"/>
        </w:rPr>
      </w:pPr>
      <w:r>
        <w:rPr>
          <w:sz w:val="28"/>
          <w:szCs w:val="28"/>
        </w:rPr>
        <w:t xml:space="preserve">Где, </w:t>
      </w:r>
      <w:r>
        <w:rPr>
          <w:sz w:val="28"/>
          <w:szCs w:val="28"/>
        </w:rPr>
        <w:sym w:font="Symbol" w:char="F06C"/>
      </w:r>
      <w:r>
        <w:rPr>
          <w:sz w:val="28"/>
          <w:szCs w:val="28"/>
          <w:vertAlign w:val="subscript"/>
        </w:rPr>
        <w:t>с</w:t>
      </w:r>
      <w:r>
        <w:rPr>
          <w:sz w:val="28"/>
          <w:szCs w:val="28"/>
        </w:rPr>
        <w:t xml:space="preserve"> - длина волны спектра от 4-9 см,</w:t>
      </w:r>
    </w:p>
    <w:p w14:paraId="3528CCD8">
      <w:pPr>
        <w:spacing w:line="360" w:lineRule="auto"/>
        <w:ind w:firstLine="709"/>
        <w:jc w:val="both"/>
        <w:rPr>
          <w:sz w:val="28"/>
          <w:szCs w:val="28"/>
        </w:rPr>
      </w:pPr>
      <w:r>
        <w:rPr>
          <w:sz w:val="28"/>
          <w:szCs w:val="28"/>
        </w:rPr>
        <w:t>S</w:t>
      </w:r>
      <w:r>
        <w:rPr>
          <w:sz w:val="28"/>
          <w:szCs w:val="28"/>
          <w:vertAlign w:val="subscript"/>
        </w:rPr>
        <w:t xml:space="preserve">с </w:t>
      </w:r>
      <w:r>
        <w:rPr>
          <w:sz w:val="28"/>
          <w:szCs w:val="28"/>
        </w:rPr>
        <w:t>- интенсивность излучения от 2 - 9 Вт/м</w:t>
      </w:r>
      <w:r>
        <w:rPr>
          <w:sz w:val="28"/>
          <w:szCs w:val="28"/>
          <w:vertAlign w:val="superscript"/>
        </w:rPr>
        <w:t>2</w:t>
      </w:r>
      <w:r>
        <w:rPr>
          <w:sz w:val="28"/>
          <w:szCs w:val="28"/>
        </w:rPr>
        <w:t>,</w:t>
      </w:r>
    </w:p>
    <w:p w14:paraId="79475355">
      <w:pPr>
        <w:spacing w:line="360" w:lineRule="auto"/>
        <w:ind w:firstLine="709"/>
        <w:jc w:val="both"/>
        <w:rPr>
          <w:sz w:val="28"/>
          <w:szCs w:val="28"/>
        </w:rPr>
      </w:pPr>
      <w:r>
        <w:rPr>
          <w:sz w:val="28"/>
          <w:szCs w:val="28"/>
        </w:rPr>
        <w:sym w:font="Symbol" w:char="F06D"/>
      </w:r>
      <w:r>
        <w:rPr>
          <w:sz w:val="28"/>
          <w:szCs w:val="28"/>
          <w:vertAlign w:val="subscript"/>
        </w:rPr>
        <w:t>r</w:t>
      </w:r>
      <w:r>
        <w:rPr>
          <w:sz w:val="28"/>
          <w:szCs w:val="28"/>
        </w:rPr>
        <w:t xml:space="preserve"> - магнитная проницаемость - 4π*10</w:t>
      </w:r>
      <w:r>
        <w:rPr>
          <w:sz w:val="28"/>
          <w:szCs w:val="28"/>
          <w:vertAlign w:val="superscript"/>
        </w:rPr>
        <w:t>-7</w:t>
      </w:r>
      <w:r>
        <w:rPr>
          <w:sz w:val="28"/>
          <w:szCs w:val="28"/>
        </w:rPr>
        <w:t xml:space="preserve"> Гн/м;</w:t>
      </w:r>
    </w:p>
    <w:p w14:paraId="4054CE0D">
      <w:pPr>
        <w:spacing w:line="360" w:lineRule="auto"/>
        <w:ind w:firstLine="709"/>
        <w:jc w:val="both"/>
        <w:rPr>
          <w:sz w:val="28"/>
          <w:szCs w:val="28"/>
        </w:rPr>
      </w:pPr>
      <w:r>
        <w:rPr>
          <w:sz w:val="28"/>
          <w:szCs w:val="28"/>
        </w:rPr>
        <w:t>L</w:t>
      </w:r>
      <w:r>
        <w:rPr>
          <w:sz w:val="28"/>
          <w:szCs w:val="28"/>
          <w:vertAlign w:val="subscript"/>
        </w:rPr>
        <w:t xml:space="preserve">1 </w:t>
      </w:r>
      <w:r>
        <w:rPr>
          <w:sz w:val="28"/>
          <w:szCs w:val="28"/>
        </w:rPr>
        <w:t>- Индуктивность первичной обмотки.</w:t>
      </w:r>
    </w:p>
    <w:p w14:paraId="1071B167">
      <w:pPr>
        <w:spacing w:line="360" w:lineRule="auto"/>
        <w:jc w:val="center"/>
        <w:rPr>
          <w:b/>
          <w:sz w:val="28"/>
          <w:szCs w:val="28"/>
        </w:rPr>
      </w:pPr>
      <w:r>
        <w:rPr>
          <w:b/>
          <w:sz w:val="28"/>
          <w:szCs w:val="28"/>
        </w:rPr>
        <w:t>7. Приращение индукции за время импульса:</w:t>
      </w:r>
    </w:p>
    <w:p w14:paraId="74AF6660">
      <w:pPr>
        <w:spacing w:line="360" w:lineRule="auto"/>
        <w:ind w:firstLine="709"/>
        <w:jc w:val="both"/>
        <w:rPr>
          <w:sz w:val="28"/>
          <w:szCs w:val="28"/>
        </w:rPr>
      </w:pPr>
      <w:r>
        <w:rPr>
          <w:b/>
          <w:bCs/>
          <w:iCs/>
          <w:sz w:val="28"/>
          <w:szCs w:val="28"/>
        </w:rPr>
        <w:t>Приращение индукции</w:t>
      </w:r>
      <w:r>
        <w:rPr>
          <w:sz w:val="28"/>
          <w:szCs w:val="28"/>
        </w:rPr>
        <w:t xml:space="preserve"> в интервале управления определяет момент насыщения в последующем рабочем интервале и, следовательно, определяет величину рабочего тока насыщенного дросселя. И в этом случае (как в дросселе насыщения и усилителе с самонасыщением) дроссель работает как управляемый ключ: в интервале, предшествующем насыщению, он пропускает небольшой рабочий ток, а после насыщения - большой ток. </w:t>
      </w:r>
    </w:p>
    <w:p w14:paraId="07F7664B">
      <w:pPr>
        <w:spacing w:line="360" w:lineRule="auto"/>
        <w:jc w:val="center"/>
        <w:rPr>
          <w:sz w:val="28"/>
          <w:szCs w:val="28"/>
        </w:rPr>
      </w:pPr>
      <w:r>
        <w:rPr>
          <w:sz w:val="28"/>
          <w:szCs w:val="28"/>
        </w:rPr>
        <w:sym w:font="Symbol" w:char="F044"/>
      </w:r>
      <w:r>
        <w:rPr>
          <w:sz w:val="28"/>
          <w:szCs w:val="28"/>
        </w:rPr>
        <w:t>В=10</w:t>
      </w:r>
      <w:r>
        <w:rPr>
          <w:sz w:val="28"/>
          <w:szCs w:val="28"/>
          <w:vertAlign w:val="superscript"/>
        </w:rPr>
        <w:t>4</w:t>
      </w:r>
      <w:r>
        <w:rPr>
          <w:sz w:val="28"/>
          <w:szCs w:val="28"/>
        </w:rPr>
        <w:t>U</w:t>
      </w:r>
      <w:r>
        <w:rPr>
          <w:sz w:val="28"/>
          <w:szCs w:val="28"/>
          <w:vertAlign w:val="subscript"/>
        </w:rPr>
        <w:t>вх.мин</w:t>
      </w:r>
      <w:r>
        <w:rPr>
          <w:sz w:val="28"/>
          <w:szCs w:val="28"/>
        </w:rPr>
        <w:t>×</w:t>
      </w:r>
      <w:r>
        <w:rPr>
          <w:sz w:val="28"/>
          <w:szCs w:val="28"/>
        </w:rPr>
        <w:sym w:font="Symbol" w:char="F067"/>
      </w:r>
      <w:r>
        <w:rPr>
          <w:sz w:val="28"/>
          <w:szCs w:val="28"/>
          <w:vertAlign w:val="subscript"/>
        </w:rPr>
        <w:t>макс</w:t>
      </w:r>
      <w:r>
        <w:rPr>
          <w:sz w:val="28"/>
          <w:szCs w:val="28"/>
        </w:rPr>
        <w:t>/(W</w:t>
      </w:r>
      <w:r>
        <w:rPr>
          <w:sz w:val="28"/>
          <w:szCs w:val="28"/>
          <w:vertAlign w:val="subscript"/>
        </w:rPr>
        <w:t>1</w:t>
      </w:r>
      <w:r>
        <w:rPr>
          <w:sz w:val="28"/>
          <w:szCs w:val="28"/>
        </w:rPr>
        <w:t>×S</w:t>
      </w:r>
      <w:r>
        <w:rPr>
          <w:sz w:val="28"/>
          <w:szCs w:val="28"/>
          <w:vertAlign w:val="subscript"/>
        </w:rPr>
        <w:t>с</w:t>
      </w:r>
      <w:r>
        <w:rPr>
          <w:sz w:val="28"/>
          <w:szCs w:val="28"/>
        </w:rPr>
        <w:t>×f</w:t>
      </w:r>
      <w:r>
        <w:rPr>
          <w:sz w:val="28"/>
          <w:szCs w:val="28"/>
          <w:vertAlign w:val="subscript"/>
        </w:rPr>
        <w:t>пр</w:t>
      </w:r>
      <w:r>
        <w:rPr>
          <w:sz w:val="28"/>
          <w:szCs w:val="28"/>
        </w:rPr>
        <w:t>)</w:t>
      </w:r>
    </w:p>
    <w:p w14:paraId="391BF0A3">
      <w:pPr>
        <w:spacing w:line="360" w:lineRule="auto"/>
        <w:ind w:firstLine="709"/>
        <w:jc w:val="both"/>
        <w:rPr>
          <w:bCs/>
          <w:iCs/>
          <w:sz w:val="28"/>
          <w:szCs w:val="28"/>
        </w:rPr>
      </w:pPr>
      <w:r>
        <w:rPr>
          <w:sz w:val="28"/>
          <w:szCs w:val="28"/>
        </w:rPr>
        <w:t>Где:</w:t>
      </w:r>
      <w:r>
        <w:rPr>
          <w:b/>
          <w:bCs/>
          <w:iCs/>
          <w:sz w:val="28"/>
          <w:szCs w:val="28"/>
        </w:rPr>
        <w:t xml:space="preserve"> </w:t>
      </w:r>
      <w:r>
        <w:rPr>
          <w:bCs/>
          <w:iCs/>
          <w:sz w:val="28"/>
          <w:szCs w:val="28"/>
        </w:rPr>
        <w:t>U</w:t>
      </w:r>
      <w:r>
        <w:rPr>
          <w:bCs/>
          <w:iCs/>
          <w:sz w:val="28"/>
          <w:szCs w:val="28"/>
          <w:vertAlign w:val="subscript"/>
        </w:rPr>
        <w:t xml:space="preserve">вх.мин </w:t>
      </w:r>
      <w:r>
        <w:rPr>
          <w:bCs/>
          <w:iCs/>
          <w:sz w:val="28"/>
          <w:szCs w:val="28"/>
        </w:rPr>
        <w:t>-</w:t>
      </w:r>
      <w:r>
        <w:rPr>
          <w:sz w:val="28"/>
          <w:szCs w:val="28"/>
        </w:rPr>
        <w:t xml:space="preserve"> </w:t>
      </w:r>
      <w:r>
        <w:rPr>
          <w:bCs/>
          <w:iCs/>
          <w:sz w:val="28"/>
          <w:szCs w:val="28"/>
        </w:rPr>
        <w:t>минимальное входное напряжение, составляет - 30% от Uн;</w:t>
      </w:r>
    </w:p>
    <w:p w14:paraId="7FEB6930">
      <w:pPr>
        <w:spacing w:line="360" w:lineRule="auto"/>
        <w:ind w:firstLine="709"/>
        <w:jc w:val="both"/>
        <w:rPr>
          <w:sz w:val="28"/>
          <w:szCs w:val="28"/>
        </w:rPr>
      </w:pPr>
      <w:r>
        <w:rPr>
          <w:sz w:val="28"/>
          <w:szCs w:val="28"/>
        </w:rPr>
        <w:sym w:font="Symbol" w:char="F067"/>
      </w:r>
      <w:r>
        <w:rPr>
          <w:sz w:val="28"/>
          <w:szCs w:val="28"/>
          <w:vertAlign w:val="subscript"/>
        </w:rPr>
        <w:t xml:space="preserve">макс </w:t>
      </w:r>
      <w:r>
        <w:rPr>
          <w:sz w:val="28"/>
          <w:szCs w:val="28"/>
        </w:rPr>
        <w:t>- коэффициент заполнения, то есть отношение длительности импульса к периоду (</w:t>
      </w:r>
      <w:r>
        <w:rPr>
          <w:sz w:val="28"/>
          <w:szCs w:val="28"/>
        </w:rPr>
        <w:sym w:font="Symbol" w:char="F067"/>
      </w:r>
      <w:r>
        <w:rPr>
          <w:sz w:val="28"/>
          <w:szCs w:val="28"/>
        </w:rPr>
        <w:t>макс=0,1…0,9);</w:t>
      </w:r>
    </w:p>
    <w:p w14:paraId="052F5DB0">
      <w:pPr>
        <w:spacing w:line="360" w:lineRule="auto"/>
        <w:ind w:firstLine="709"/>
        <w:jc w:val="both"/>
        <w:rPr>
          <w:sz w:val="28"/>
          <w:szCs w:val="28"/>
        </w:rPr>
      </w:pPr>
      <w:r>
        <w:rPr>
          <w:sz w:val="28"/>
          <w:szCs w:val="28"/>
        </w:rPr>
        <w:t>W</w:t>
      </w:r>
      <w:r>
        <w:rPr>
          <w:sz w:val="28"/>
          <w:szCs w:val="28"/>
          <w:vertAlign w:val="subscript"/>
        </w:rPr>
        <w:t xml:space="preserve">1 </w:t>
      </w:r>
      <w:r>
        <w:rPr>
          <w:sz w:val="28"/>
          <w:szCs w:val="28"/>
        </w:rPr>
        <w:t>- число витков первичной обмотки;</w:t>
      </w:r>
    </w:p>
    <w:p w14:paraId="0529D72C">
      <w:pPr>
        <w:spacing w:line="360" w:lineRule="auto"/>
        <w:ind w:firstLine="709"/>
        <w:jc w:val="both"/>
        <w:rPr>
          <w:sz w:val="28"/>
          <w:szCs w:val="28"/>
        </w:rPr>
      </w:pPr>
      <w:r>
        <w:rPr>
          <w:sz w:val="28"/>
          <w:szCs w:val="28"/>
        </w:rPr>
        <w:t>Sс - интенсивность излучения от 2 - 9 Вт/м</w:t>
      </w:r>
      <w:r>
        <w:rPr>
          <w:sz w:val="28"/>
          <w:szCs w:val="28"/>
          <w:vertAlign w:val="superscript"/>
        </w:rPr>
        <w:t>2</w:t>
      </w:r>
      <w:r>
        <w:rPr>
          <w:sz w:val="28"/>
          <w:szCs w:val="28"/>
        </w:rPr>
        <w:t xml:space="preserve">,  </w:t>
      </w:r>
    </w:p>
    <w:p w14:paraId="3130693C">
      <w:pPr>
        <w:spacing w:line="360" w:lineRule="auto"/>
        <w:ind w:firstLine="709"/>
        <w:jc w:val="both"/>
        <w:rPr>
          <w:sz w:val="28"/>
          <w:szCs w:val="28"/>
        </w:rPr>
      </w:pPr>
      <w:r>
        <w:rPr>
          <w:sz w:val="28"/>
          <w:szCs w:val="28"/>
        </w:rPr>
        <w:t>Fпр - Частота преобразования сигнала.</w:t>
      </w:r>
    </w:p>
    <w:p w14:paraId="2941E9C1">
      <w:pPr>
        <w:numPr>
          <w:ilvl w:val="0"/>
          <w:numId w:val="5"/>
        </w:numPr>
        <w:tabs>
          <w:tab w:val="clear" w:pos="720"/>
        </w:tabs>
        <w:spacing w:line="360" w:lineRule="auto"/>
        <w:ind w:left="0" w:firstLine="709"/>
        <w:jc w:val="both"/>
        <w:rPr>
          <w:b/>
          <w:sz w:val="28"/>
          <w:szCs w:val="28"/>
        </w:rPr>
      </w:pPr>
      <w:r>
        <w:rPr>
          <w:b/>
          <w:sz w:val="28"/>
          <w:szCs w:val="28"/>
        </w:rPr>
        <w:t>Коэффициент трансформации обмотки управления:</w:t>
      </w:r>
    </w:p>
    <w:p w14:paraId="60B16B7A">
      <w:pPr>
        <w:spacing w:line="360" w:lineRule="auto"/>
        <w:ind w:firstLine="709"/>
        <w:jc w:val="both"/>
        <w:rPr>
          <w:sz w:val="28"/>
          <w:szCs w:val="28"/>
        </w:rPr>
      </w:pPr>
      <w:r>
        <w:rPr>
          <w:b/>
          <w:bCs/>
          <w:sz w:val="28"/>
          <w:szCs w:val="28"/>
        </w:rPr>
        <w:t>Коэффициент трансформации</w:t>
      </w:r>
      <w:r>
        <w:rPr>
          <w:sz w:val="28"/>
          <w:szCs w:val="28"/>
        </w:rPr>
        <w:t xml:space="preserve"> </w:t>
      </w:r>
      <w:r>
        <w:fldChar w:fldCharType="begin"/>
      </w:r>
      <w:r>
        <w:instrText xml:space="preserve"> HYPERLINK "https://ru.wikipedia.org/wiki/%D0%A2%D1%80%D0%B0%D0%BD%D1%81%D1%84%D0%BE%D1%80%D0%BC%D0%B0%D1%82%D0%BE%D1%80" \o "Трансформатор" </w:instrText>
      </w:r>
      <w:r>
        <w:fldChar w:fldCharType="separate"/>
      </w:r>
      <w:r>
        <w:rPr>
          <w:sz w:val="28"/>
          <w:szCs w:val="28"/>
        </w:rPr>
        <w:t>трансформатора</w:t>
      </w:r>
      <w:r>
        <w:rPr>
          <w:sz w:val="28"/>
          <w:szCs w:val="28"/>
        </w:rPr>
        <w:fldChar w:fldCharType="end"/>
      </w:r>
      <w:r>
        <w:rPr>
          <w:sz w:val="28"/>
          <w:szCs w:val="28"/>
        </w:rPr>
        <w:t xml:space="preserve"> - это величина, выражающая масштабирующую (преобразовательную) характеристику трансформатора относительно какого-нибудь параметра электрической цепи (напряжения, силы тока, сопротивления и т.д.)</w:t>
      </w:r>
    </w:p>
    <w:p w14:paraId="11750369">
      <w:pPr>
        <w:spacing w:line="360" w:lineRule="auto"/>
        <w:ind w:firstLine="709"/>
        <w:jc w:val="center"/>
        <w:rPr>
          <w:sz w:val="28"/>
          <w:szCs w:val="28"/>
        </w:rPr>
      </w:pPr>
      <w:r>
        <w:rPr>
          <w:sz w:val="28"/>
          <w:szCs w:val="28"/>
        </w:rPr>
        <w:t>n</w:t>
      </w:r>
      <w:r>
        <w:rPr>
          <w:sz w:val="28"/>
          <w:szCs w:val="28"/>
          <w:vertAlign w:val="subscript"/>
        </w:rPr>
        <w:t xml:space="preserve"> у</w:t>
      </w:r>
      <w:r>
        <w:rPr>
          <w:sz w:val="28"/>
          <w:szCs w:val="28"/>
        </w:rPr>
        <w:t>=W</w:t>
      </w:r>
      <w:r>
        <w:rPr>
          <w:sz w:val="28"/>
          <w:szCs w:val="28"/>
          <w:vertAlign w:val="subscript"/>
        </w:rPr>
        <w:t>у</w:t>
      </w:r>
      <w:r>
        <w:rPr>
          <w:sz w:val="28"/>
          <w:szCs w:val="28"/>
        </w:rPr>
        <w:t>/W</w:t>
      </w:r>
      <w:r>
        <w:rPr>
          <w:sz w:val="28"/>
          <w:szCs w:val="28"/>
          <w:vertAlign w:val="subscript"/>
        </w:rPr>
        <w:t>2</w:t>
      </w:r>
      <w:r>
        <w:rPr>
          <w:sz w:val="28"/>
          <w:szCs w:val="28"/>
        </w:rPr>
        <w:t>=(U</w:t>
      </w:r>
      <w:r>
        <w:rPr>
          <w:sz w:val="28"/>
          <w:szCs w:val="28"/>
          <w:vertAlign w:val="subscript"/>
        </w:rPr>
        <w:t>у</w:t>
      </w:r>
      <w:r>
        <w:rPr>
          <w:sz w:val="28"/>
          <w:szCs w:val="28"/>
        </w:rPr>
        <w:t>+U</w:t>
      </w:r>
      <w:r>
        <w:rPr>
          <w:sz w:val="28"/>
          <w:szCs w:val="28"/>
          <w:vertAlign w:val="subscript"/>
        </w:rPr>
        <w:t>ВЫХ.ВЫПР</w:t>
      </w:r>
      <w:r>
        <w:rPr>
          <w:sz w:val="28"/>
          <w:szCs w:val="28"/>
        </w:rPr>
        <w:t>)×(1-</w:t>
      </w:r>
      <w:r>
        <w:rPr>
          <w:sz w:val="28"/>
          <w:szCs w:val="28"/>
        </w:rPr>
        <w:sym w:font="Symbol" w:char="F067"/>
      </w:r>
      <w:r>
        <w:rPr>
          <w:sz w:val="28"/>
          <w:szCs w:val="28"/>
          <w:vertAlign w:val="subscript"/>
        </w:rPr>
        <w:t>макс</w:t>
      </w:r>
      <w:r>
        <w:rPr>
          <w:sz w:val="28"/>
          <w:szCs w:val="28"/>
        </w:rPr>
        <w:t>)/[(U</w:t>
      </w:r>
      <w:r>
        <w:rPr>
          <w:sz w:val="28"/>
          <w:szCs w:val="28"/>
          <w:vertAlign w:val="subscript"/>
        </w:rPr>
        <w:t>вх.мин</w:t>
      </w:r>
      <w:r>
        <w:rPr>
          <w:sz w:val="28"/>
          <w:szCs w:val="28"/>
        </w:rPr>
        <w:t>-U</w:t>
      </w:r>
      <w:r>
        <w:rPr>
          <w:sz w:val="28"/>
          <w:szCs w:val="28"/>
          <w:vertAlign w:val="subscript"/>
        </w:rPr>
        <w:t>СИ</w:t>
      </w:r>
      <w:r>
        <w:rPr>
          <w:sz w:val="28"/>
          <w:szCs w:val="28"/>
        </w:rPr>
        <w:t>)×</w:t>
      </w:r>
      <w:r>
        <w:rPr>
          <w:sz w:val="28"/>
          <w:szCs w:val="28"/>
        </w:rPr>
        <w:sym w:font="Symbol" w:char="F067"/>
      </w:r>
      <w:r>
        <w:rPr>
          <w:sz w:val="28"/>
          <w:szCs w:val="28"/>
          <w:vertAlign w:val="subscript"/>
        </w:rPr>
        <w:t>макс</w:t>
      </w:r>
      <w:r>
        <w:rPr>
          <w:sz w:val="28"/>
          <w:szCs w:val="28"/>
        </w:rPr>
        <w:t>]</w:t>
      </w:r>
    </w:p>
    <w:p w14:paraId="51108FB0">
      <w:pPr>
        <w:spacing w:line="360" w:lineRule="auto"/>
        <w:ind w:firstLine="709"/>
        <w:jc w:val="both"/>
        <w:rPr>
          <w:sz w:val="28"/>
          <w:szCs w:val="28"/>
        </w:rPr>
      </w:pPr>
      <w:r>
        <w:rPr>
          <w:sz w:val="28"/>
          <w:szCs w:val="28"/>
        </w:rPr>
        <w:t>Где U</w:t>
      </w:r>
      <w:r>
        <w:rPr>
          <w:sz w:val="28"/>
          <w:szCs w:val="28"/>
          <w:vertAlign w:val="subscript"/>
        </w:rPr>
        <w:t xml:space="preserve">у </w:t>
      </w:r>
      <w:r>
        <w:rPr>
          <w:sz w:val="28"/>
          <w:szCs w:val="28"/>
        </w:rPr>
        <w:t>-</w:t>
      </w:r>
      <w:r>
        <w:rPr>
          <w:sz w:val="28"/>
          <w:szCs w:val="28"/>
          <w:vertAlign w:val="subscript"/>
        </w:rPr>
        <w:t xml:space="preserve"> </w:t>
      </w:r>
      <w:r>
        <w:rPr>
          <w:sz w:val="28"/>
          <w:szCs w:val="28"/>
        </w:rPr>
        <w:t>напряжения питания цепи управления (U</w:t>
      </w:r>
      <w:r>
        <w:rPr>
          <w:sz w:val="28"/>
          <w:szCs w:val="28"/>
          <w:vertAlign w:val="subscript"/>
        </w:rPr>
        <w:t>у</w:t>
      </w:r>
      <w:r>
        <w:rPr>
          <w:sz w:val="28"/>
          <w:szCs w:val="28"/>
        </w:rPr>
        <w:t>=12…15 В);</w:t>
      </w:r>
    </w:p>
    <w:p w14:paraId="036523CA">
      <w:pPr>
        <w:spacing w:line="360" w:lineRule="auto"/>
        <w:ind w:firstLine="709"/>
        <w:jc w:val="both"/>
        <w:rPr>
          <w:sz w:val="28"/>
          <w:szCs w:val="28"/>
        </w:rPr>
      </w:pPr>
      <w:r>
        <w:rPr>
          <w:sz w:val="28"/>
          <w:szCs w:val="28"/>
        </w:rPr>
        <w:t>U</w:t>
      </w:r>
      <w:r>
        <w:rPr>
          <w:sz w:val="28"/>
          <w:szCs w:val="28"/>
          <w:vertAlign w:val="subscript"/>
        </w:rPr>
        <w:t xml:space="preserve">ВЫХ.ВЫПР </w:t>
      </w:r>
      <w:r>
        <w:rPr>
          <w:sz w:val="28"/>
          <w:szCs w:val="28"/>
        </w:rPr>
        <w:t>- падение напряжения на выходном выпрямителе (U</w:t>
      </w:r>
      <w:r>
        <w:rPr>
          <w:sz w:val="28"/>
          <w:szCs w:val="28"/>
          <w:vertAlign w:val="subscript"/>
        </w:rPr>
        <w:t>ВЫХ.ВЫПР</w:t>
      </w:r>
      <w:r>
        <w:rPr>
          <w:sz w:val="28"/>
          <w:szCs w:val="28"/>
        </w:rPr>
        <w:t xml:space="preserve"> = 0,6…1 В);</w:t>
      </w:r>
    </w:p>
    <w:p w14:paraId="5A1AAF7C">
      <w:pPr>
        <w:spacing w:line="360" w:lineRule="auto"/>
        <w:ind w:firstLine="709"/>
        <w:jc w:val="both"/>
        <w:rPr>
          <w:sz w:val="28"/>
          <w:szCs w:val="28"/>
        </w:rPr>
      </w:pPr>
      <w:r>
        <w:rPr>
          <w:sz w:val="28"/>
          <w:szCs w:val="28"/>
        </w:rPr>
        <w:sym w:font="Symbol" w:char="F067"/>
      </w:r>
      <w:r>
        <w:rPr>
          <w:sz w:val="28"/>
          <w:szCs w:val="28"/>
          <w:vertAlign w:val="subscript"/>
        </w:rPr>
        <w:t xml:space="preserve">макс </w:t>
      </w:r>
      <w:r>
        <w:rPr>
          <w:sz w:val="28"/>
          <w:szCs w:val="28"/>
        </w:rPr>
        <w:t>- коэффициент заполнения, то есть отношение длительности импульса к периоду (</w:t>
      </w:r>
      <w:r>
        <w:rPr>
          <w:sz w:val="28"/>
          <w:szCs w:val="28"/>
        </w:rPr>
        <w:sym w:font="Symbol" w:char="F067"/>
      </w:r>
      <w:r>
        <w:rPr>
          <w:sz w:val="28"/>
          <w:szCs w:val="28"/>
        </w:rPr>
        <w:t>макс=0,1…0,9;</w:t>
      </w:r>
    </w:p>
    <w:p w14:paraId="4CCAFD3D">
      <w:pPr>
        <w:spacing w:line="360" w:lineRule="auto"/>
        <w:ind w:firstLine="709"/>
        <w:jc w:val="both"/>
        <w:rPr>
          <w:bCs/>
          <w:iCs/>
          <w:sz w:val="28"/>
          <w:szCs w:val="28"/>
          <w:vertAlign w:val="subscript"/>
        </w:rPr>
      </w:pPr>
      <w:r>
        <w:rPr>
          <w:sz w:val="28"/>
          <w:szCs w:val="28"/>
        </w:rPr>
        <w:t>U</w:t>
      </w:r>
      <w:r>
        <w:rPr>
          <w:sz w:val="28"/>
          <w:szCs w:val="28"/>
          <w:vertAlign w:val="subscript"/>
        </w:rPr>
        <w:t>вх.мин</w:t>
      </w:r>
      <w:r>
        <w:rPr>
          <w:sz w:val="28"/>
          <w:szCs w:val="28"/>
        </w:rPr>
        <w:t xml:space="preserve"> -</w:t>
      </w:r>
      <w:r>
        <w:rPr>
          <w:sz w:val="28"/>
          <w:szCs w:val="28"/>
          <w:vertAlign w:val="subscript"/>
        </w:rPr>
        <w:t xml:space="preserve"> </w:t>
      </w:r>
      <w:r>
        <w:rPr>
          <w:bCs/>
          <w:iCs/>
          <w:sz w:val="28"/>
          <w:szCs w:val="28"/>
        </w:rPr>
        <w:t>минимальное входное напряжение, составляет - 30% от Uн;</w:t>
      </w:r>
    </w:p>
    <w:p w14:paraId="2261FB28">
      <w:pPr>
        <w:spacing w:line="360" w:lineRule="auto"/>
        <w:ind w:firstLine="709"/>
        <w:jc w:val="both"/>
        <w:rPr>
          <w:sz w:val="28"/>
          <w:szCs w:val="28"/>
        </w:rPr>
      </w:pPr>
      <w:r>
        <w:rPr>
          <w:sz w:val="28"/>
          <w:szCs w:val="28"/>
        </w:rPr>
        <w:t>U</w:t>
      </w:r>
      <w:r>
        <w:rPr>
          <w:sz w:val="28"/>
          <w:szCs w:val="28"/>
          <w:vertAlign w:val="subscript"/>
        </w:rPr>
        <w:t>СИ</w:t>
      </w:r>
      <w:r>
        <w:rPr>
          <w:sz w:val="28"/>
          <w:szCs w:val="28"/>
        </w:rPr>
        <w:t xml:space="preserve"> - падение напряжения на силовом транзисторе (2…5 В).</w:t>
      </w:r>
    </w:p>
    <w:p w14:paraId="23ECF9E3">
      <w:pPr>
        <w:spacing w:line="360" w:lineRule="auto"/>
        <w:ind w:firstLine="709"/>
        <w:jc w:val="both"/>
        <w:rPr>
          <w:b/>
          <w:sz w:val="28"/>
          <w:szCs w:val="28"/>
        </w:rPr>
      </w:pPr>
      <w:r>
        <w:rPr>
          <w:b/>
          <w:sz w:val="28"/>
          <w:szCs w:val="28"/>
        </w:rPr>
        <w:t>9. Число витков остальных обмоток:</w:t>
      </w:r>
    </w:p>
    <w:p w14:paraId="553B3076">
      <w:pPr>
        <w:spacing w:line="360" w:lineRule="auto"/>
        <w:jc w:val="center"/>
        <w:rPr>
          <w:sz w:val="28"/>
          <w:szCs w:val="28"/>
          <w:vertAlign w:val="subscript"/>
        </w:rPr>
      </w:pPr>
      <w:r>
        <w:rPr>
          <w:sz w:val="28"/>
          <w:szCs w:val="28"/>
        </w:rPr>
        <w:t>W</w:t>
      </w:r>
      <w:r>
        <w:rPr>
          <w:sz w:val="28"/>
          <w:szCs w:val="28"/>
          <w:vertAlign w:val="subscript"/>
        </w:rPr>
        <w:t>2</w:t>
      </w:r>
      <w:r>
        <w:rPr>
          <w:sz w:val="28"/>
          <w:szCs w:val="28"/>
        </w:rPr>
        <w:t>=n×W</w:t>
      </w:r>
      <w:r>
        <w:rPr>
          <w:sz w:val="28"/>
          <w:szCs w:val="28"/>
          <w:vertAlign w:val="subscript"/>
        </w:rPr>
        <w:t>1</w:t>
      </w:r>
    </w:p>
    <w:p w14:paraId="5ABF0525">
      <w:pPr>
        <w:spacing w:line="360" w:lineRule="auto"/>
        <w:jc w:val="center"/>
        <w:rPr>
          <w:sz w:val="28"/>
          <w:szCs w:val="28"/>
          <w:vertAlign w:val="subscript"/>
        </w:rPr>
      </w:pPr>
      <w:r>
        <w:rPr>
          <w:sz w:val="28"/>
          <w:szCs w:val="28"/>
        </w:rPr>
        <w:t>W</w:t>
      </w:r>
      <w:r>
        <w:rPr>
          <w:sz w:val="28"/>
          <w:szCs w:val="28"/>
          <w:vertAlign w:val="subscript"/>
        </w:rPr>
        <w:t>у</w:t>
      </w:r>
      <w:r>
        <w:rPr>
          <w:sz w:val="28"/>
          <w:szCs w:val="28"/>
        </w:rPr>
        <w:t>=n</w:t>
      </w:r>
      <w:r>
        <w:rPr>
          <w:sz w:val="28"/>
          <w:szCs w:val="28"/>
          <w:vertAlign w:val="subscript"/>
        </w:rPr>
        <w:t>у</w:t>
      </w:r>
      <w:r>
        <w:rPr>
          <w:sz w:val="28"/>
          <w:szCs w:val="28"/>
        </w:rPr>
        <w:t>×W</w:t>
      </w:r>
      <w:r>
        <w:rPr>
          <w:sz w:val="28"/>
          <w:szCs w:val="28"/>
          <w:vertAlign w:val="subscript"/>
        </w:rPr>
        <w:t>1</w:t>
      </w:r>
    </w:p>
    <w:p w14:paraId="6D3533F5">
      <w:pPr>
        <w:spacing w:line="360" w:lineRule="auto"/>
        <w:ind w:firstLine="709"/>
        <w:jc w:val="both"/>
        <w:rPr>
          <w:sz w:val="28"/>
          <w:szCs w:val="28"/>
        </w:rPr>
      </w:pPr>
      <w:r>
        <w:rPr>
          <w:sz w:val="28"/>
          <w:szCs w:val="28"/>
        </w:rPr>
        <w:t>Где: n - коэффициент трансформации - отношение напряжения обмотки ВН к напряжению обмотки НН при холостом ходе трансформатора;</w:t>
      </w:r>
    </w:p>
    <w:p w14:paraId="2D171DD7">
      <w:pPr>
        <w:spacing w:line="360" w:lineRule="auto"/>
        <w:ind w:firstLine="709"/>
        <w:jc w:val="both"/>
        <w:rPr>
          <w:sz w:val="28"/>
          <w:szCs w:val="28"/>
        </w:rPr>
      </w:pPr>
      <w:r>
        <w:rPr>
          <w:sz w:val="28"/>
          <w:szCs w:val="28"/>
        </w:rPr>
        <w:t>W</w:t>
      </w:r>
      <w:r>
        <w:rPr>
          <w:sz w:val="28"/>
          <w:szCs w:val="28"/>
          <w:vertAlign w:val="subscript"/>
        </w:rPr>
        <w:t xml:space="preserve">1 </w:t>
      </w:r>
      <w:r>
        <w:rPr>
          <w:sz w:val="28"/>
          <w:szCs w:val="28"/>
        </w:rPr>
        <w:t>-</w:t>
      </w:r>
      <w:r>
        <w:rPr>
          <w:sz w:val="28"/>
          <w:szCs w:val="28"/>
          <w:vertAlign w:val="subscript"/>
        </w:rPr>
        <w:t xml:space="preserve"> </w:t>
      </w:r>
      <w:r>
        <w:rPr>
          <w:sz w:val="28"/>
          <w:szCs w:val="28"/>
        </w:rPr>
        <w:t>число витков первичной обмотки;</w:t>
      </w:r>
    </w:p>
    <w:p w14:paraId="6AE080DE">
      <w:pPr>
        <w:spacing w:line="360" w:lineRule="auto"/>
        <w:ind w:firstLine="709"/>
        <w:jc w:val="both"/>
        <w:rPr>
          <w:sz w:val="28"/>
          <w:szCs w:val="28"/>
        </w:rPr>
      </w:pPr>
      <w:r>
        <w:rPr>
          <w:sz w:val="28"/>
          <w:szCs w:val="28"/>
        </w:rPr>
        <w:t>n</w:t>
      </w:r>
      <w:r>
        <w:rPr>
          <w:sz w:val="28"/>
          <w:szCs w:val="28"/>
          <w:vertAlign w:val="subscript"/>
        </w:rPr>
        <w:t xml:space="preserve">у </w:t>
      </w:r>
      <w:r>
        <w:rPr>
          <w:sz w:val="28"/>
          <w:szCs w:val="28"/>
        </w:rPr>
        <w:t>- Коэффициент трансформации обмотки управления.</w:t>
      </w:r>
    </w:p>
    <w:p w14:paraId="41BCB497">
      <w:pPr>
        <w:spacing w:line="360" w:lineRule="auto"/>
        <w:ind w:firstLine="709"/>
        <w:jc w:val="both"/>
        <w:rPr>
          <w:b/>
          <w:sz w:val="28"/>
          <w:szCs w:val="28"/>
        </w:rPr>
      </w:pPr>
      <w:r>
        <w:rPr>
          <w:b/>
          <w:sz w:val="28"/>
          <w:szCs w:val="28"/>
        </w:rPr>
        <w:t>10. Диаметр проводов обмоток:</w:t>
      </w:r>
    </w:p>
    <w:p w14:paraId="7F68ED14">
      <w:pPr>
        <w:spacing w:line="360" w:lineRule="auto"/>
        <w:jc w:val="center"/>
        <w:rPr>
          <w:sz w:val="28"/>
          <w:szCs w:val="28"/>
          <w:vertAlign w:val="subscript"/>
        </w:rPr>
      </w:pPr>
      <w:r>
        <w:rPr>
          <w:sz w:val="28"/>
          <w:szCs w:val="28"/>
        </w:rPr>
        <w:t>d</w:t>
      </w:r>
      <w:r>
        <w:rPr>
          <w:sz w:val="28"/>
          <w:szCs w:val="28"/>
          <w:vertAlign w:val="subscript"/>
        </w:rPr>
        <w:t>1пр.из</w:t>
      </w:r>
      <w:r>
        <w:rPr>
          <w:sz w:val="28"/>
          <w:szCs w:val="28"/>
        </w:rPr>
        <w:t>=</w:t>
      </w:r>
      <w:r>
        <w:rPr>
          <w:sz w:val="28"/>
          <w:szCs w:val="28"/>
        </w:rPr>
        <w:sym w:font="Symbol" w:char="F070"/>
      </w:r>
      <w:r>
        <w:rPr>
          <w:sz w:val="28"/>
          <w:szCs w:val="28"/>
        </w:rPr>
        <w:t>×d</w:t>
      </w:r>
      <w:r>
        <w:rPr>
          <w:sz w:val="28"/>
          <w:szCs w:val="28"/>
          <w:vertAlign w:val="subscript"/>
        </w:rPr>
        <w:t>вн.м</w:t>
      </w:r>
      <w:r>
        <w:rPr>
          <w:sz w:val="28"/>
          <w:szCs w:val="28"/>
        </w:rPr>
        <w:t>/W</w:t>
      </w:r>
      <w:r>
        <w:rPr>
          <w:sz w:val="28"/>
          <w:szCs w:val="28"/>
          <w:vertAlign w:val="subscript"/>
        </w:rPr>
        <w:t>1</w:t>
      </w:r>
    </w:p>
    <w:p w14:paraId="775C0B81">
      <w:pPr>
        <w:spacing w:line="360" w:lineRule="auto"/>
        <w:ind w:firstLine="709"/>
        <w:jc w:val="both"/>
        <w:rPr>
          <w:sz w:val="28"/>
          <w:szCs w:val="28"/>
        </w:rPr>
      </w:pPr>
      <w:r>
        <w:rPr>
          <w:sz w:val="28"/>
          <w:szCs w:val="28"/>
        </w:rPr>
        <w:t>Где, d</w:t>
      </w:r>
      <w:r>
        <w:rPr>
          <w:sz w:val="28"/>
          <w:szCs w:val="28"/>
          <w:vertAlign w:val="subscript"/>
        </w:rPr>
        <w:t>вн.м</w:t>
      </w:r>
      <w:r>
        <w:rPr>
          <w:sz w:val="28"/>
          <w:szCs w:val="28"/>
        </w:rPr>
        <w:t xml:space="preserve"> - внутренний диаметр проводов от 0,5 - 0,9 мм;</w:t>
      </w:r>
    </w:p>
    <w:p w14:paraId="21323BCB">
      <w:pPr>
        <w:spacing w:line="360" w:lineRule="auto"/>
        <w:ind w:firstLine="709"/>
        <w:jc w:val="both"/>
        <w:rPr>
          <w:sz w:val="28"/>
          <w:szCs w:val="28"/>
        </w:rPr>
      </w:pPr>
      <w:r>
        <w:rPr>
          <w:sz w:val="28"/>
          <w:szCs w:val="28"/>
        </w:rPr>
        <mc:AlternateContent>
          <mc:Choice Requires="wpg">
            <w:drawing>
              <wp:anchor distT="0" distB="0" distL="114300" distR="114300" simplePos="0" relativeHeight="251662336" behindDoc="0" locked="0" layoutInCell="1" allowOverlap="1">
                <wp:simplePos x="0" y="0"/>
                <wp:positionH relativeFrom="column">
                  <wp:posOffset>3137535</wp:posOffset>
                </wp:positionH>
                <wp:positionV relativeFrom="paragraph">
                  <wp:posOffset>305435</wp:posOffset>
                </wp:positionV>
                <wp:extent cx="685800" cy="228600"/>
                <wp:effectExtent l="3810" t="4445" r="11430" b="10795"/>
                <wp:wrapNone/>
                <wp:docPr id="713" name="Группа 713"/>
                <wp:cNvGraphicFramePr/>
                <a:graphic xmlns:a="http://schemas.openxmlformats.org/drawingml/2006/main">
                  <a:graphicData uri="http://schemas.microsoft.com/office/word/2010/wordprocessingGroup">
                    <wpg:wgp>
                      <wpg:cNvGrpSpPr/>
                      <wpg:grpSpPr>
                        <a:xfrm>
                          <a:off x="0" y="0"/>
                          <a:ext cx="685800" cy="228600"/>
                          <a:chOff x="6702" y="15174"/>
                          <a:chExt cx="2352" cy="720"/>
                        </a:xfrm>
                      </wpg:grpSpPr>
                      <wps:wsp>
                        <wps:cNvPr id="716" name="Line 18"/>
                        <wps:cNvCnPr/>
                        <wps:spPr bwMode="auto">
                          <a:xfrm>
                            <a:off x="6702" y="15714"/>
                            <a:ext cx="180" cy="180"/>
                          </a:xfrm>
                          <a:prstGeom prst="line">
                            <a:avLst/>
                          </a:prstGeom>
                          <a:noFill/>
                          <a:ln w="9525">
                            <a:solidFill>
                              <a:srgbClr val="000000"/>
                            </a:solidFill>
                            <a:round/>
                          </a:ln>
                        </wps:spPr>
                        <wps:bodyPr/>
                      </wps:wsp>
                      <wps:wsp>
                        <wps:cNvPr id="717" name="Line 19"/>
                        <wps:cNvCnPr/>
                        <wps:spPr bwMode="auto">
                          <a:xfrm flipV="1">
                            <a:off x="6894" y="15174"/>
                            <a:ext cx="360" cy="720"/>
                          </a:xfrm>
                          <a:prstGeom prst="line">
                            <a:avLst/>
                          </a:prstGeom>
                          <a:noFill/>
                          <a:ln w="9525">
                            <a:solidFill>
                              <a:srgbClr val="000000"/>
                            </a:solidFill>
                            <a:round/>
                          </a:ln>
                        </wps:spPr>
                        <wps:bodyPr/>
                      </wps:wsp>
                      <wps:wsp>
                        <wps:cNvPr id="720" name="Line 20"/>
                        <wps:cNvCnPr/>
                        <wps:spPr bwMode="auto">
                          <a:xfrm>
                            <a:off x="7254" y="15174"/>
                            <a:ext cx="1800" cy="0"/>
                          </a:xfrm>
                          <a:prstGeom prst="line">
                            <a:avLst/>
                          </a:prstGeom>
                          <a:noFill/>
                          <a:ln w="9525">
                            <a:solidFill>
                              <a:srgbClr val="000000"/>
                            </a:solidFill>
                            <a:round/>
                          </a:ln>
                        </wps:spPr>
                        <wps:bodyPr/>
                      </wps:wsp>
                    </wpg:wgp>
                  </a:graphicData>
                </a:graphic>
              </wp:anchor>
            </w:drawing>
          </mc:Choice>
          <mc:Fallback>
            <w:pict>
              <v:group id="_x0000_s1026" o:spid="_x0000_s1026" o:spt="203" style="position:absolute;left:0pt;margin-left:247.05pt;margin-top:24.05pt;height:18pt;width:54pt;z-index:251662336;mso-width-relative:page;mso-height-relative:page;" coordorigin="6702,15174" coordsize="2352,720" o:gfxdata="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42K5dgAAAAJAQAADwAAAAAA&#10;AAABACAAAAAiAAAAZHJzL2Rvd25yZXYueG1sUEsBAhQAFAAAAAgAh07iQB4CCs2FAgAA5QcAAA4A&#10;AAAAAAAAAQAgAAAAJwEAAGRycy9lMm9Eb2MueG1sUEsFBgAAAAAGAAYAWQEAAB4GAAAAAA==&#10;">
                <o:lock v:ext="edit" aspectratio="f"/>
                <v:line id="Line 18" o:spid="_x0000_s1026" o:spt="20" style="position:absolute;left:6702;top:15714;height:180;width:180;" filled="f" stroked="t" coordsize="21600,21600" o:gfxdata="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yvDt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19" o:spid="_x0000_s1026" o:spt="20" style="position:absolute;left:6894;top:15174;flip:y;height:720;width:360;" filled="f" stroked="t" coordsize="21600,21600" o:gfxdata="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LihJ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0" o:spid="_x0000_s1026" o:spt="20" style="position:absolute;left:7254;top:15174;height:0;width:1800;" filled="f" stroked="t" coordsize="21600,21600" o:gfxdata="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Awe/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w:pict>
          </mc:Fallback>
        </mc:AlternateContent>
      </w:r>
      <w:r>
        <w:rPr>
          <w:sz w:val="28"/>
          <w:szCs w:val="28"/>
        </w:rPr>
        <w:t xml:space="preserve"> W</w:t>
      </w:r>
      <w:r>
        <w:rPr>
          <w:sz w:val="28"/>
          <w:szCs w:val="28"/>
          <w:vertAlign w:val="subscript"/>
        </w:rPr>
        <w:t xml:space="preserve">1 – </w:t>
      </w:r>
      <w:r>
        <w:rPr>
          <w:sz w:val="28"/>
          <w:szCs w:val="28"/>
        </w:rPr>
        <w:t>число витков первичной обмотки;</w:t>
      </w:r>
    </w:p>
    <w:p w14:paraId="1F2C8BD4">
      <w:pPr>
        <w:spacing w:line="360" w:lineRule="auto"/>
        <w:jc w:val="center"/>
        <w:rPr>
          <w:sz w:val="28"/>
          <w:szCs w:val="28"/>
        </w:rPr>
      </w:pPr>
      <w:r>
        <w:rPr>
          <w:sz w:val="28"/>
          <w:szCs w:val="28"/>
        </w:rPr>
        <w:t>d</w:t>
      </w:r>
      <w:r>
        <w:rPr>
          <w:sz w:val="28"/>
          <w:szCs w:val="28"/>
          <w:vertAlign w:val="subscript"/>
        </w:rPr>
        <w:t>2пр.из</w:t>
      </w:r>
      <w:r>
        <w:rPr>
          <w:sz w:val="28"/>
          <w:szCs w:val="28"/>
        </w:rPr>
        <w:t>=1,13    I</w:t>
      </w:r>
      <w:r>
        <w:rPr>
          <w:sz w:val="28"/>
          <w:szCs w:val="28"/>
          <w:vertAlign w:val="subscript"/>
        </w:rPr>
        <w:t xml:space="preserve">2 </w:t>
      </w:r>
      <w:r>
        <w:rPr>
          <w:sz w:val="28"/>
          <w:szCs w:val="28"/>
        </w:rPr>
        <w:t>/j</w:t>
      </w:r>
    </w:p>
    <w:p w14:paraId="0AFCF685">
      <w:pPr>
        <w:spacing w:line="360" w:lineRule="auto"/>
        <w:ind w:firstLine="709"/>
        <w:jc w:val="both"/>
        <w:rPr>
          <w:sz w:val="28"/>
          <w:szCs w:val="28"/>
        </w:rPr>
      </w:pPr>
      <w:r>
        <w:rPr>
          <w:sz w:val="28"/>
          <w:szCs w:val="28"/>
        </w:rPr>
        <w:t>Где: j - плотность тока (J =4…10 А/мм</w:t>
      </w:r>
      <w:r>
        <w:rPr>
          <w:sz w:val="28"/>
          <w:szCs w:val="28"/>
          <w:vertAlign w:val="superscript"/>
        </w:rPr>
        <w:t>2</w:t>
      </w:r>
      <w:r>
        <w:rPr>
          <w:sz w:val="28"/>
          <w:szCs w:val="28"/>
        </w:rPr>
        <w:t>);</w:t>
      </w:r>
    </w:p>
    <w:p w14:paraId="258A1021">
      <w:pPr>
        <w:spacing w:line="360" w:lineRule="auto"/>
        <w:ind w:firstLine="709"/>
        <w:jc w:val="both"/>
        <w:rPr>
          <w:sz w:val="28"/>
          <w:szCs w:val="28"/>
        </w:rPr>
      </w:pPr>
      <w:r>
        <w:rPr>
          <w:sz w:val="28"/>
          <w:szCs w:val="28"/>
        </w:rPr>
        <w:t>I</w:t>
      </w:r>
      <w:r>
        <w:rPr>
          <w:sz w:val="28"/>
          <w:szCs w:val="28"/>
          <w:vertAlign w:val="subscript"/>
        </w:rPr>
        <w:t>2</w:t>
      </w:r>
      <w:r>
        <w:rPr>
          <w:b/>
          <w:sz w:val="28"/>
          <w:szCs w:val="28"/>
          <w:vertAlign w:val="subscript"/>
        </w:rPr>
        <w:t xml:space="preserve"> </w:t>
      </w:r>
      <w:r>
        <w:rPr>
          <w:sz w:val="28"/>
          <w:szCs w:val="28"/>
        </w:rPr>
        <w:t>-</w:t>
      </w:r>
      <w:r>
        <w:rPr>
          <w:b/>
          <w:sz w:val="28"/>
          <w:szCs w:val="28"/>
          <w:vertAlign w:val="subscript"/>
        </w:rPr>
        <w:t xml:space="preserve"> </w:t>
      </w:r>
      <w:r>
        <w:rPr>
          <w:sz w:val="28"/>
          <w:szCs w:val="28"/>
        </w:rPr>
        <w:t>Действующее значение тока вторичной обмотки.</w:t>
      </w:r>
    </w:p>
    <w:p w14:paraId="3C99843A">
      <w:pPr>
        <w:spacing w:line="360" w:lineRule="auto"/>
        <w:ind w:firstLine="709"/>
        <w:jc w:val="both"/>
        <w:rPr>
          <w:b/>
          <w:sz w:val="28"/>
          <w:szCs w:val="28"/>
        </w:rPr>
      </w:pPr>
      <w:r>
        <w:rPr>
          <w:b/>
          <w:sz w:val="28"/>
          <w:szCs w:val="28"/>
        </w:rPr>
        <w:t>11. Потери в проводе первичной обмотки:</w:t>
      </w:r>
    </w:p>
    <w:p w14:paraId="68726E6C">
      <w:pPr>
        <w:spacing w:line="360" w:lineRule="auto"/>
        <w:jc w:val="center"/>
        <w:rPr>
          <w:sz w:val="28"/>
          <w:szCs w:val="28"/>
        </w:rPr>
      </w:pPr>
      <w:r>
        <w:rPr>
          <w:sz w:val="28"/>
          <w:szCs w:val="28"/>
        </w:rPr>
        <w:t>Р</w:t>
      </w:r>
      <w:r>
        <w:rPr>
          <w:sz w:val="28"/>
          <w:szCs w:val="28"/>
          <w:vertAlign w:val="subscript"/>
        </w:rPr>
        <w:t>w1</w:t>
      </w:r>
      <w:r>
        <w:rPr>
          <w:sz w:val="28"/>
          <w:szCs w:val="28"/>
        </w:rPr>
        <w:t>=I</w:t>
      </w:r>
      <w:r>
        <w:rPr>
          <w:sz w:val="28"/>
          <w:szCs w:val="28"/>
          <w:vertAlign w:val="subscript"/>
        </w:rPr>
        <w:t>1</w:t>
      </w:r>
      <w:r>
        <w:rPr>
          <w:sz w:val="28"/>
          <w:szCs w:val="28"/>
          <w:vertAlign w:val="superscript"/>
        </w:rPr>
        <w:t>2</w:t>
      </w:r>
      <w:r>
        <w:rPr>
          <w:sz w:val="28"/>
          <w:szCs w:val="28"/>
        </w:rPr>
        <w:t>×</w:t>
      </w:r>
      <w:r>
        <w:rPr>
          <w:sz w:val="28"/>
          <w:szCs w:val="28"/>
        </w:rPr>
        <w:sym w:font="Symbol" w:char="F072"/>
      </w:r>
      <w:r>
        <w:rPr>
          <w:sz w:val="28"/>
          <w:szCs w:val="28"/>
          <w:vertAlign w:val="subscript"/>
        </w:rPr>
        <w:t>w1</w:t>
      </w:r>
      <w:r>
        <w:rPr>
          <w:sz w:val="28"/>
          <w:szCs w:val="28"/>
        </w:rPr>
        <w:t>×b</w:t>
      </w:r>
      <w:r>
        <w:rPr>
          <w:sz w:val="28"/>
          <w:szCs w:val="28"/>
          <w:vertAlign w:val="subscript"/>
        </w:rPr>
        <w:t>1</w:t>
      </w:r>
    </w:p>
    <w:p w14:paraId="09031EC6">
      <w:pPr>
        <w:spacing w:line="360" w:lineRule="auto"/>
        <w:ind w:firstLine="709"/>
        <w:jc w:val="both"/>
        <w:rPr>
          <w:sz w:val="28"/>
          <w:szCs w:val="28"/>
        </w:rPr>
      </w:pPr>
      <w:r>
        <w:rPr>
          <w:sz w:val="28"/>
          <w:szCs w:val="28"/>
        </w:rPr>
        <w:t xml:space="preserve">где </w:t>
      </w:r>
      <w:r>
        <w:rPr>
          <w:sz w:val="28"/>
          <w:szCs w:val="28"/>
        </w:rPr>
        <w:sym w:font="Symbol" w:char="F072"/>
      </w:r>
      <w:r>
        <w:rPr>
          <w:sz w:val="28"/>
          <w:szCs w:val="28"/>
          <w:vertAlign w:val="subscript"/>
        </w:rPr>
        <w:t>w1</w:t>
      </w:r>
      <w:r>
        <w:rPr>
          <w:sz w:val="28"/>
          <w:szCs w:val="28"/>
        </w:rPr>
        <w:t xml:space="preserve"> - погонное сопротивление первичной обмотки (</w:t>
      </w:r>
      <w:r>
        <w:rPr>
          <w:sz w:val="28"/>
          <w:szCs w:val="28"/>
        </w:rPr>
        <w:sym w:font="Symbol" w:char="F072"/>
      </w:r>
      <w:r>
        <w:rPr>
          <w:sz w:val="28"/>
          <w:szCs w:val="28"/>
          <w:vertAlign w:val="subscript"/>
        </w:rPr>
        <w:t>w1</w:t>
      </w:r>
      <w:r>
        <w:rPr>
          <w:sz w:val="28"/>
          <w:szCs w:val="28"/>
        </w:rPr>
        <w:t>=0,142 Ом/м);</w:t>
      </w:r>
    </w:p>
    <w:p w14:paraId="57C036DE">
      <w:pPr>
        <w:spacing w:line="360" w:lineRule="auto"/>
        <w:ind w:firstLine="709"/>
        <w:jc w:val="both"/>
        <w:rPr>
          <w:sz w:val="28"/>
          <w:szCs w:val="28"/>
        </w:rPr>
      </w:pPr>
      <w:r>
        <w:rPr>
          <w:sz w:val="28"/>
          <w:szCs w:val="28"/>
        </w:rPr>
        <w:t>b</w:t>
      </w:r>
      <w:r>
        <w:rPr>
          <w:sz w:val="28"/>
          <w:szCs w:val="28"/>
          <w:vertAlign w:val="subscript"/>
        </w:rPr>
        <w:t>1</w:t>
      </w:r>
      <w:r>
        <w:rPr>
          <w:sz w:val="28"/>
          <w:szCs w:val="28"/>
        </w:rPr>
        <w:t xml:space="preserve"> - длина провода первичной обмотки;</w:t>
      </w:r>
    </w:p>
    <w:p w14:paraId="0405D18C">
      <w:pPr>
        <w:spacing w:line="360" w:lineRule="auto"/>
        <w:ind w:firstLine="709"/>
        <w:jc w:val="both"/>
        <w:rPr>
          <w:sz w:val="28"/>
          <w:szCs w:val="28"/>
        </w:rPr>
      </w:pPr>
      <w:r>
        <w:rPr>
          <w:sz w:val="28"/>
          <w:szCs w:val="28"/>
        </w:rPr>
        <w:t>I</w:t>
      </w:r>
      <w:r>
        <w:rPr>
          <w:sz w:val="28"/>
          <w:szCs w:val="28"/>
          <w:vertAlign w:val="subscript"/>
        </w:rPr>
        <w:t xml:space="preserve">1 </w:t>
      </w:r>
      <w:r>
        <w:rPr>
          <w:sz w:val="28"/>
          <w:szCs w:val="28"/>
        </w:rPr>
        <w:t>- действующие значения тока первичной обмотки.</w:t>
      </w:r>
    </w:p>
    <w:p w14:paraId="6E4494BD">
      <w:pPr>
        <w:spacing w:line="360" w:lineRule="auto"/>
        <w:jc w:val="center"/>
        <w:rPr>
          <w:sz w:val="28"/>
          <w:szCs w:val="28"/>
        </w:rPr>
      </w:pPr>
      <w:r>
        <w:rPr>
          <w:sz w:val="28"/>
          <w:szCs w:val="28"/>
        </w:rPr>
        <w:t>b</w:t>
      </w:r>
      <w:r>
        <w:rPr>
          <w:sz w:val="28"/>
          <w:szCs w:val="28"/>
          <w:vertAlign w:val="subscript"/>
        </w:rPr>
        <w:t>1</w:t>
      </w:r>
      <w:r>
        <w:rPr>
          <w:sz w:val="28"/>
          <w:szCs w:val="28"/>
        </w:rPr>
        <w:t>=10×J×W</w:t>
      </w:r>
      <w:r>
        <w:rPr>
          <w:sz w:val="28"/>
          <w:szCs w:val="28"/>
          <w:vertAlign w:val="subscript"/>
        </w:rPr>
        <w:t>1</w:t>
      </w:r>
    </w:p>
    <w:p w14:paraId="580B0F4B">
      <w:pPr>
        <w:spacing w:line="360" w:lineRule="auto"/>
        <w:ind w:firstLine="709"/>
        <w:jc w:val="both"/>
        <w:rPr>
          <w:sz w:val="28"/>
          <w:szCs w:val="28"/>
        </w:rPr>
      </w:pPr>
      <w:r>
        <w:rPr>
          <w:sz w:val="28"/>
          <w:szCs w:val="28"/>
        </w:rPr>
        <w:t>Где: J - плотность тока (J =4…10 А/мм</w:t>
      </w:r>
      <w:r>
        <w:rPr>
          <w:sz w:val="28"/>
          <w:szCs w:val="28"/>
          <w:vertAlign w:val="superscript"/>
        </w:rPr>
        <w:t>2</w:t>
      </w:r>
      <w:r>
        <w:rPr>
          <w:sz w:val="28"/>
          <w:szCs w:val="28"/>
        </w:rPr>
        <w:t>);</w:t>
      </w:r>
    </w:p>
    <w:p w14:paraId="3B569B2B">
      <w:pPr>
        <w:spacing w:line="360" w:lineRule="auto"/>
        <w:ind w:firstLine="709"/>
        <w:jc w:val="both"/>
        <w:rPr>
          <w:sz w:val="28"/>
          <w:szCs w:val="28"/>
        </w:rPr>
      </w:pPr>
      <w:r>
        <w:rPr>
          <w:sz w:val="28"/>
          <w:szCs w:val="28"/>
        </w:rPr>
        <w:t>W</w:t>
      </w:r>
      <w:r>
        <w:rPr>
          <w:sz w:val="28"/>
          <w:szCs w:val="28"/>
          <w:vertAlign w:val="subscript"/>
        </w:rPr>
        <w:t xml:space="preserve">1 </w:t>
      </w:r>
      <w:r>
        <w:rPr>
          <w:sz w:val="28"/>
          <w:szCs w:val="28"/>
        </w:rPr>
        <w:t>- число витков первичной обмотки.</w:t>
      </w:r>
    </w:p>
    <w:p w14:paraId="048BA22F">
      <w:pPr>
        <w:spacing w:line="360" w:lineRule="auto"/>
        <w:ind w:firstLine="709"/>
        <w:jc w:val="both"/>
        <w:rPr>
          <w:b/>
          <w:sz w:val="28"/>
          <w:szCs w:val="28"/>
        </w:rPr>
      </w:pPr>
      <w:r>
        <w:rPr>
          <w:b/>
          <w:sz w:val="28"/>
          <w:szCs w:val="28"/>
        </w:rPr>
        <w:t>12. Потери в проводе вторичной обмотки:</w:t>
      </w:r>
    </w:p>
    <w:p w14:paraId="7BD98537">
      <w:pPr>
        <w:spacing w:line="360" w:lineRule="auto"/>
        <w:jc w:val="center"/>
        <w:rPr>
          <w:sz w:val="28"/>
          <w:szCs w:val="28"/>
        </w:rPr>
      </w:pPr>
      <w:r>
        <w:rPr>
          <w:sz w:val="28"/>
          <w:szCs w:val="28"/>
        </w:rPr>
        <w:t>Р</w:t>
      </w:r>
      <w:r>
        <w:rPr>
          <w:sz w:val="28"/>
          <w:szCs w:val="28"/>
          <w:vertAlign w:val="subscript"/>
        </w:rPr>
        <w:t>w2</w:t>
      </w:r>
      <w:r>
        <w:rPr>
          <w:sz w:val="28"/>
          <w:szCs w:val="28"/>
        </w:rPr>
        <w:t>=I</w:t>
      </w:r>
      <w:r>
        <w:rPr>
          <w:sz w:val="28"/>
          <w:szCs w:val="28"/>
          <w:vertAlign w:val="subscript"/>
        </w:rPr>
        <w:t>2</w:t>
      </w:r>
      <w:r>
        <w:rPr>
          <w:sz w:val="28"/>
          <w:szCs w:val="28"/>
          <w:vertAlign w:val="superscript"/>
        </w:rPr>
        <w:t>2</w:t>
      </w:r>
      <w:r>
        <w:rPr>
          <w:sz w:val="28"/>
          <w:szCs w:val="28"/>
        </w:rPr>
        <w:t>×</w:t>
      </w:r>
      <w:r>
        <w:rPr>
          <w:sz w:val="28"/>
          <w:szCs w:val="28"/>
        </w:rPr>
        <w:sym w:font="Symbol" w:char="F072"/>
      </w:r>
      <w:r>
        <w:rPr>
          <w:sz w:val="28"/>
          <w:szCs w:val="28"/>
          <w:vertAlign w:val="subscript"/>
        </w:rPr>
        <w:t>w2</w:t>
      </w:r>
      <w:r>
        <w:rPr>
          <w:sz w:val="28"/>
          <w:szCs w:val="28"/>
        </w:rPr>
        <w:t>×b</w:t>
      </w:r>
      <w:r>
        <w:rPr>
          <w:sz w:val="28"/>
          <w:szCs w:val="28"/>
          <w:vertAlign w:val="subscript"/>
        </w:rPr>
        <w:t>2</w:t>
      </w:r>
    </w:p>
    <w:p w14:paraId="62D88C42">
      <w:pPr>
        <w:spacing w:line="360" w:lineRule="auto"/>
        <w:ind w:firstLine="709"/>
        <w:jc w:val="both"/>
        <w:rPr>
          <w:sz w:val="28"/>
          <w:szCs w:val="28"/>
        </w:rPr>
      </w:pPr>
      <w:r>
        <w:rPr>
          <w:sz w:val="28"/>
          <w:szCs w:val="28"/>
        </w:rPr>
        <w:t xml:space="preserve">Где </w:t>
      </w:r>
      <w:r>
        <w:rPr>
          <w:sz w:val="28"/>
          <w:szCs w:val="28"/>
        </w:rPr>
        <w:sym w:font="Symbol" w:char="F072"/>
      </w:r>
      <w:r>
        <w:rPr>
          <w:sz w:val="28"/>
          <w:szCs w:val="28"/>
          <w:vertAlign w:val="subscript"/>
        </w:rPr>
        <w:t>w2</w:t>
      </w:r>
      <w:r>
        <w:rPr>
          <w:sz w:val="28"/>
          <w:szCs w:val="28"/>
        </w:rPr>
        <w:t xml:space="preserve"> - погонное сопротивление вторичной обмотки (</w:t>
      </w:r>
      <w:r>
        <w:rPr>
          <w:sz w:val="28"/>
          <w:szCs w:val="28"/>
        </w:rPr>
        <w:sym w:font="Symbol" w:char="F072"/>
      </w:r>
      <w:r>
        <w:rPr>
          <w:sz w:val="28"/>
          <w:szCs w:val="28"/>
          <w:vertAlign w:val="subscript"/>
        </w:rPr>
        <w:t>w2</w:t>
      </w:r>
      <w:r>
        <w:rPr>
          <w:sz w:val="28"/>
          <w:szCs w:val="28"/>
        </w:rPr>
        <w:t>=0,015 Ом/м);</w:t>
      </w:r>
    </w:p>
    <w:p w14:paraId="2889B4CB">
      <w:pPr>
        <w:spacing w:line="360" w:lineRule="auto"/>
        <w:ind w:firstLine="709"/>
        <w:jc w:val="both"/>
        <w:rPr>
          <w:sz w:val="28"/>
          <w:szCs w:val="28"/>
        </w:rPr>
      </w:pPr>
      <w:r>
        <w:rPr>
          <w:sz w:val="28"/>
          <w:szCs w:val="28"/>
        </w:rPr>
        <w:t>b</w:t>
      </w:r>
      <w:r>
        <w:rPr>
          <w:sz w:val="28"/>
          <w:szCs w:val="28"/>
          <w:vertAlign w:val="subscript"/>
        </w:rPr>
        <w:t xml:space="preserve">2 </w:t>
      </w:r>
      <w:r>
        <w:rPr>
          <w:sz w:val="28"/>
          <w:szCs w:val="28"/>
        </w:rPr>
        <w:t>- длина провода вторичной обмотки (b</w:t>
      </w:r>
      <w:r>
        <w:rPr>
          <w:sz w:val="28"/>
          <w:szCs w:val="28"/>
          <w:vertAlign w:val="subscript"/>
        </w:rPr>
        <w:t>2</w:t>
      </w:r>
      <w:r>
        <w:rPr>
          <w:sz w:val="28"/>
          <w:szCs w:val="28"/>
        </w:rPr>
        <w:t>=10×j×W</w:t>
      </w:r>
      <w:r>
        <w:rPr>
          <w:sz w:val="28"/>
          <w:szCs w:val="28"/>
          <w:vertAlign w:val="subscript"/>
        </w:rPr>
        <w:t>2</w:t>
      </w:r>
      <w:r>
        <w:rPr>
          <w:sz w:val="28"/>
          <w:szCs w:val="28"/>
        </w:rPr>
        <w:t>);</w:t>
      </w:r>
    </w:p>
    <w:p w14:paraId="45E98A0A">
      <w:pPr>
        <w:spacing w:line="360" w:lineRule="auto"/>
        <w:ind w:firstLine="709"/>
        <w:jc w:val="both"/>
        <w:rPr>
          <w:sz w:val="28"/>
          <w:szCs w:val="28"/>
        </w:rPr>
      </w:pPr>
      <w:r>
        <w:rPr>
          <w:sz w:val="28"/>
          <w:szCs w:val="28"/>
        </w:rPr>
        <w:t>I</w:t>
      </w:r>
      <w:r>
        <w:rPr>
          <w:sz w:val="28"/>
          <w:szCs w:val="28"/>
          <w:vertAlign w:val="subscript"/>
        </w:rPr>
        <w:t>2</w:t>
      </w:r>
      <w:r>
        <w:rPr>
          <w:b/>
          <w:sz w:val="28"/>
          <w:szCs w:val="28"/>
          <w:vertAlign w:val="subscript"/>
        </w:rPr>
        <w:t xml:space="preserve"> </w:t>
      </w:r>
      <w:r>
        <w:rPr>
          <w:sz w:val="28"/>
          <w:szCs w:val="28"/>
        </w:rPr>
        <w:t>-</w:t>
      </w:r>
      <w:r>
        <w:rPr>
          <w:b/>
          <w:sz w:val="28"/>
          <w:szCs w:val="28"/>
          <w:vertAlign w:val="subscript"/>
        </w:rPr>
        <w:t xml:space="preserve"> </w:t>
      </w:r>
      <w:r>
        <w:rPr>
          <w:sz w:val="28"/>
          <w:szCs w:val="28"/>
        </w:rPr>
        <w:t>Действующее значение тока вторичной обмотки.</w:t>
      </w:r>
    </w:p>
    <w:p w14:paraId="2B61879D">
      <w:pPr>
        <w:numPr>
          <w:ilvl w:val="0"/>
          <w:numId w:val="6"/>
        </w:numPr>
        <w:spacing w:line="360" w:lineRule="auto"/>
        <w:ind w:left="0" w:firstLine="709"/>
        <w:jc w:val="both"/>
        <w:rPr>
          <w:b/>
          <w:sz w:val="28"/>
          <w:szCs w:val="28"/>
        </w:rPr>
      </w:pPr>
      <w:r>
        <w:rPr>
          <w:b/>
          <w:sz w:val="28"/>
          <w:szCs w:val="28"/>
        </w:rPr>
        <w:t>Потери в магнитопроводе эквивалентно к потерям в проводах обмотки.</w:t>
      </w:r>
    </w:p>
    <w:p w14:paraId="579C4DAD">
      <w:pPr>
        <w:numPr>
          <w:ilvl w:val="0"/>
          <w:numId w:val="6"/>
        </w:numPr>
        <w:spacing w:line="360" w:lineRule="auto"/>
        <w:ind w:left="0" w:firstLine="709"/>
        <w:jc w:val="both"/>
        <w:rPr>
          <w:b/>
          <w:sz w:val="28"/>
          <w:szCs w:val="28"/>
        </w:rPr>
      </w:pPr>
      <w:r>
        <w:rPr>
          <w:b/>
          <w:sz w:val="28"/>
          <w:szCs w:val="28"/>
        </w:rPr>
        <w:t>Потери в трансформаторе:</w:t>
      </w:r>
    </w:p>
    <w:p w14:paraId="225CD62B">
      <w:pPr>
        <w:spacing w:line="360" w:lineRule="auto"/>
        <w:jc w:val="center"/>
        <w:rPr>
          <w:sz w:val="28"/>
          <w:szCs w:val="28"/>
        </w:rPr>
      </w:pPr>
      <w:r>
        <w:rPr>
          <w:sz w:val="28"/>
          <w:szCs w:val="28"/>
        </w:rPr>
        <w:t>Р</w:t>
      </w:r>
      <w:r>
        <w:rPr>
          <w:sz w:val="28"/>
          <w:szCs w:val="28"/>
          <w:vertAlign w:val="subscript"/>
        </w:rPr>
        <w:t>Тр</w:t>
      </w:r>
      <w:r>
        <w:rPr>
          <w:sz w:val="28"/>
          <w:szCs w:val="28"/>
        </w:rPr>
        <w:t>=2×(Р</w:t>
      </w:r>
      <w:r>
        <w:rPr>
          <w:sz w:val="28"/>
          <w:szCs w:val="28"/>
          <w:vertAlign w:val="subscript"/>
        </w:rPr>
        <w:t>w1</w:t>
      </w:r>
      <w:r>
        <w:rPr>
          <w:sz w:val="28"/>
          <w:szCs w:val="28"/>
        </w:rPr>
        <w:t>+Р</w:t>
      </w:r>
      <w:r>
        <w:rPr>
          <w:sz w:val="28"/>
          <w:szCs w:val="28"/>
          <w:vertAlign w:val="subscript"/>
        </w:rPr>
        <w:t>w2</w:t>
      </w:r>
      <w:r>
        <w:rPr>
          <w:sz w:val="28"/>
          <w:szCs w:val="28"/>
        </w:rPr>
        <w:t>)</w:t>
      </w:r>
    </w:p>
    <w:p w14:paraId="5E90EDCF">
      <w:pPr>
        <w:spacing w:line="360" w:lineRule="auto"/>
        <w:ind w:firstLine="709"/>
        <w:jc w:val="both"/>
        <w:rPr>
          <w:rFonts w:eastAsiaTheme="minorHAnsi"/>
          <w:sz w:val="28"/>
          <w:szCs w:val="28"/>
          <w:vertAlign w:val="subscript"/>
          <w:lang w:eastAsia="en-US"/>
        </w:rPr>
      </w:pPr>
      <w:r>
        <w:rPr>
          <w:rFonts w:eastAsiaTheme="minorHAnsi"/>
          <w:sz w:val="28"/>
          <w:szCs w:val="28"/>
          <w:lang w:eastAsia="en-US"/>
        </w:rPr>
        <w:t>Где: Р</w:t>
      </w:r>
      <w:r>
        <w:rPr>
          <w:rFonts w:eastAsiaTheme="minorHAnsi"/>
          <w:sz w:val="28"/>
          <w:szCs w:val="28"/>
          <w:vertAlign w:val="subscript"/>
          <w:lang w:eastAsia="en-US"/>
        </w:rPr>
        <w:t xml:space="preserve">w1 </w:t>
      </w:r>
      <w:r>
        <w:rPr>
          <w:rFonts w:eastAsiaTheme="minorHAnsi"/>
          <w:sz w:val="28"/>
          <w:szCs w:val="28"/>
          <w:lang w:eastAsia="en-US"/>
        </w:rPr>
        <w:t>- Потери в проводе первичной обмотки;</w:t>
      </w:r>
    </w:p>
    <w:p w14:paraId="79001542">
      <w:pPr>
        <w:spacing w:line="360" w:lineRule="auto"/>
        <w:ind w:firstLine="709"/>
        <w:jc w:val="both"/>
        <w:rPr>
          <w:rFonts w:eastAsiaTheme="minorHAnsi"/>
          <w:sz w:val="28"/>
          <w:szCs w:val="28"/>
          <w:lang w:eastAsia="en-US"/>
        </w:rPr>
      </w:pPr>
      <w:r>
        <w:rPr>
          <w:rFonts w:eastAsiaTheme="minorHAnsi"/>
          <w:sz w:val="28"/>
          <w:szCs w:val="28"/>
          <w:lang w:eastAsia="en-US"/>
        </w:rPr>
        <w:t>Рw2 - Потери в проводе вторичной обмотки.</w:t>
      </w:r>
    </w:p>
    <w:p w14:paraId="11A90016">
      <w:pPr>
        <w:spacing w:line="360" w:lineRule="auto"/>
        <w:ind w:firstLine="709"/>
        <w:jc w:val="center"/>
        <w:rPr>
          <w:b/>
          <w:sz w:val="28"/>
          <w:szCs w:val="28"/>
        </w:rPr>
      </w:pPr>
      <w:r>
        <w:rPr>
          <w:b/>
          <w:sz w:val="28"/>
          <w:szCs w:val="28"/>
        </w:rPr>
        <w:t>Задания для самоподготовки:</w:t>
      </w:r>
    </w:p>
    <w:p w14:paraId="1B7512E0">
      <w:pPr>
        <w:autoSpaceDE w:val="0"/>
        <w:autoSpaceDN w:val="0"/>
        <w:adjustRightInd w:val="0"/>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Целями данной практической работы являются формирование современного мировоззрения в области управления качеством электроэнергии в распределительных электрических сетях.</w:t>
      </w:r>
    </w:p>
    <w:p w14:paraId="7561EEC4">
      <w:pPr>
        <w:autoSpaceDE w:val="0"/>
        <w:autoSpaceDN w:val="0"/>
        <w:adjustRightInd w:val="0"/>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 xml:space="preserve">Студент </w:t>
      </w:r>
      <w:r>
        <w:rPr>
          <w:rFonts w:eastAsiaTheme="minorHAnsi"/>
          <w:b/>
          <w:bCs/>
          <w:color w:val="000000"/>
          <w:sz w:val="28"/>
          <w:szCs w:val="28"/>
          <w:lang w:eastAsia="en-US"/>
        </w:rPr>
        <w:t>должен</w:t>
      </w:r>
      <w:r>
        <w:rPr>
          <w:rFonts w:eastAsiaTheme="minorHAnsi"/>
          <w:color w:val="000000"/>
          <w:sz w:val="28"/>
          <w:szCs w:val="28"/>
          <w:lang w:eastAsia="en-US"/>
        </w:rPr>
        <w:t xml:space="preserve">: </w:t>
      </w:r>
    </w:p>
    <w:p w14:paraId="4911DBC6">
      <w:pPr>
        <w:shd w:val="clear" w:color="auto" w:fill="FFFFFF"/>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1. Познакомиться с процессами, происходящими в трансформаторе в режиме холостого хода. Определить коэффициент трансформации трансформатора.</w:t>
      </w:r>
    </w:p>
    <w:p w14:paraId="4D291D76">
      <w:pPr>
        <w:shd w:val="clear" w:color="auto" w:fill="FFFFFF"/>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2. Познакомиться с режимом рабочего хода трансформатора. Определить какими параметрами характеризуются трансформаторы.</w:t>
      </w:r>
    </w:p>
    <w:p w14:paraId="3D5C0C3D">
      <w:pPr>
        <w:shd w:val="clear" w:color="auto" w:fill="FFFFFF"/>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3. Определить коэффициент полезного действия трансформатора при данном значении нагрузочного сопротивления. Оценить, зависит ли коэффициент полезного действия трансформатора от величины нагрузочного сопротивления.</w:t>
      </w:r>
    </w:p>
    <w:p w14:paraId="0F4E47DF">
      <w:pPr>
        <w:shd w:val="clear" w:color="auto" w:fill="FFFFFF"/>
        <w:spacing w:line="360" w:lineRule="auto"/>
        <w:jc w:val="center"/>
        <w:rPr>
          <w:b/>
          <w:color w:val="000000"/>
          <w:sz w:val="28"/>
          <w:szCs w:val="28"/>
        </w:rPr>
      </w:pPr>
      <w:r>
        <w:rPr>
          <w:b/>
          <w:color w:val="000000"/>
          <w:sz w:val="28"/>
          <w:szCs w:val="28"/>
        </w:rPr>
        <w:t>Проработка восьмой темы лекционных и практических занятий по направлению «Электроснабжение инфокоммуникационных систем».</w:t>
      </w:r>
    </w:p>
    <w:p w14:paraId="4927E2F8">
      <w:pPr>
        <w:shd w:val="clear" w:color="auto" w:fill="FFFFFF"/>
        <w:spacing w:line="360" w:lineRule="auto"/>
        <w:jc w:val="center"/>
        <w:rPr>
          <w:b/>
          <w:color w:val="000000"/>
          <w:sz w:val="28"/>
          <w:szCs w:val="28"/>
        </w:rPr>
      </w:pPr>
      <w:r>
        <w:rPr>
          <w:color w:val="000000"/>
          <w:sz w:val="28"/>
          <w:szCs w:val="28"/>
        </w:rPr>
        <w:t xml:space="preserve">8-Тема. </w:t>
      </w:r>
      <w:r>
        <w:rPr>
          <w:b/>
          <w:color w:val="000000"/>
          <w:sz w:val="28"/>
          <w:szCs w:val="28"/>
        </w:rPr>
        <w:t>Расчет параметров работы трансформатора</w:t>
      </w:r>
      <w:r>
        <w:rPr>
          <w:color w:val="000000"/>
          <w:sz w:val="28"/>
          <w:szCs w:val="28"/>
          <w:lang w:val="uz-Cyrl-UZ"/>
        </w:rPr>
        <w:t>.</w:t>
      </w:r>
    </w:p>
    <w:p w14:paraId="1A3B1D56">
      <w:pPr>
        <w:shd w:val="clear" w:color="auto" w:fill="FFFFFF"/>
        <w:spacing w:line="360" w:lineRule="auto"/>
        <w:ind w:firstLine="709"/>
        <w:jc w:val="both"/>
        <w:rPr>
          <w:color w:val="000000"/>
          <w:sz w:val="28"/>
          <w:szCs w:val="28"/>
        </w:rPr>
      </w:pPr>
      <w:r>
        <w:rPr>
          <w:color w:val="000000"/>
          <w:sz w:val="28"/>
          <w:szCs w:val="28"/>
        </w:rPr>
        <w:t>В процессе лекционного занятия заполнять таблицу ЗХУ, показывающую степень осведомленности и моменты, на которые необходимо обратить внимание и развить знания по неясным вопросам.</w:t>
      </w:r>
    </w:p>
    <w:p w14:paraId="4E5207A5">
      <w:pPr>
        <w:shd w:val="clear" w:color="auto" w:fill="FFFFFF"/>
        <w:spacing w:after="150"/>
        <w:ind w:firstLine="709"/>
        <w:jc w:val="right"/>
        <w:rPr>
          <w:color w:val="000000"/>
          <w:sz w:val="28"/>
          <w:szCs w:val="28"/>
        </w:rPr>
      </w:pPr>
      <w:r>
        <w:rPr>
          <w:color w:val="000000"/>
          <w:sz w:val="28"/>
          <w:szCs w:val="28"/>
        </w:rPr>
        <w:t>Таблица 8.1. ЗХУ</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1"/>
        <w:gridCol w:w="2818"/>
        <w:gridCol w:w="2943"/>
      </w:tblGrid>
      <w:tr w14:paraId="64AA11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3BFC2CDE">
            <w:pPr>
              <w:spacing w:after="150"/>
              <w:jc w:val="center"/>
              <w:rPr>
                <w:color w:val="000000"/>
                <w:sz w:val="28"/>
                <w:szCs w:val="28"/>
              </w:rPr>
            </w:pPr>
            <w:r>
              <w:rPr>
                <w:color w:val="000000"/>
                <w:sz w:val="28"/>
                <w:szCs w:val="28"/>
              </w:rPr>
              <w:t>ЗНАЮ</w:t>
            </w:r>
          </w:p>
        </w:tc>
        <w:tc>
          <w:tcPr>
            <w:tcW w:w="3005" w:type="dxa"/>
            <w:shd w:val="clear" w:color="auto" w:fill="C5E0B3"/>
          </w:tcPr>
          <w:p w14:paraId="54521804">
            <w:pPr>
              <w:spacing w:after="150"/>
              <w:jc w:val="center"/>
              <w:rPr>
                <w:color w:val="000000"/>
                <w:sz w:val="28"/>
                <w:szCs w:val="28"/>
              </w:rPr>
            </w:pPr>
            <w:r>
              <w:rPr>
                <w:color w:val="000000"/>
                <w:sz w:val="28"/>
                <w:szCs w:val="28"/>
              </w:rPr>
              <w:t>ХОЧУ УЗНАТЬ</w:t>
            </w:r>
          </w:p>
          <w:p w14:paraId="6C702359">
            <w:pPr>
              <w:spacing w:after="150"/>
              <w:jc w:val="center"/>
              <w:rPr>
                <w:color w:val="000000"/>
                <w:sz w:val="28"/>
                <w:szCs w:val="28"/>
              </w:rPr>
            </w:pPr>
            <w:r>
              <w:rPr>
                <w:color w:val="000000"/>
                <w:sz w:val="28"/>
                <w:szCs w:val="28"/>
              </w:rPr>
              <w:t>(есть проблемы)</w:t>
            </w:r>
          </w:p>
        </w:tc>
        <w:tc>
          <w:tcPr>
            <w:tcW w:w="3199" w:type="dxa"/>
            <w:shd w:val="clear" w:color="auto" w:fill="FFC000"/>
          </w:tcPr>
          <w:p w14:paraId="2508FBA1">
            <w:pPr>
              <w:spacing w:after="150"/>
              <w:jc w:val="center"/>
              <w:rPr>
                <w:color w:val="000000"/>
                <w:sz w:val="28"/>
                <w:szCs w:val="28"/>
              </w:rPr>
            </w:pPr>
            <w:r>
              <w:rPr>
                <w:color w:val="000000"/>
                <w:sz w:val="28"/>
                <w:szCs w:val="28"/>
              </w:rPr>
              <w:t>УЗНАЛ</w:t>
            </w:r>
          </w:p>
        </w:tc>
      </w:tr>
      <w:tr w14:paraId="315682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6B687692">
            <w:pPr>
              <w:spacing w:after="150"/>
              <w:jc w:val="both"/>
              <w:rPr>
                <w:color w:val="000000"/>
                <w:sz w:val="28"/>
                <w:szCs w:val="28"/>
              </w:rPr>
            </w:pPr>
          </w:p>
        </w:tc>
        <w:tc>
          <w:tcPr>
            <w:tcW w:w="3005" w:type="dxa"/>
            <w:shd w:val="clear" w:color="auto" w:fill="C5E0B3"/>
          </w:tcPr>
          <w:p w14:paraId="2199A6D1">
            <w:pPr>
              <w:spacing w:after="150"/>
              <w:jc w:val="both"/>
              <w:rPr>
                <w:color w:val="000000"/>
                <w:sz w:val="28"/>
                <w:szCs w:val="28"/>
              </w:rPr>
            </w:pPr>
          </w:p>
        </w:tc>
        <w:tc>
          <w:tcPr>
            <w:tcW w:w="3199" w:type="dxa"/>
            <w:shd w:val="clear" w:color="auto" w:fill="FFC000"/>
          </w:tcPr>
          <w:p w14:paraId="1EA1696F">
            <w:pPr>
              <w:spacing w:after="150"/>
              <w:jc w:val="both"/>
              <w:rPr>
                <w:color w:val="000000"/>
                <w:sz w:val="28"/>
                <w:szCs w:val="28"/>
              </w:rPr>
            </w:pPr>
          </w:p>
        </w:tc>
      </w:tr>
      <w:tr w14:paraId="2E68A5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5EC8AF99">
            <w:pPr>
              <w:spacing w:after="150"/>
              <w:jc w:val="both"/>
              <w:rPr>
                <w:color w:val="000000"/>
                <w:sz w:val="28"/>
                <w:szCs w:val="28"/>
              </w:rPr>
            </w:pPr>
          </w:p>
        </w:tc>
        <w:tc>
          <w:tcPr>
            <w:tcW w:w="3005" w:type="dxa"/>
            <w:shd w:val="clear" w:color="auto" w:fill="C5E0B3"/>
          </w:tcPr>
          <w:p w14:paraId="54057039">
            <w:pPr>
              <w:spacing w:after="150"/>
              <w:jc w:val="both"/>
              <w:rPr>
                <w:color w:val="000000"/>
                <w:sz w:val="28"/>
                <w:szCs w:val="28"/>
              </w:rPr>
            </w:pPr>
          </w:p>
        </w:tc>
        <w:tc>
          <w:tcPr>
            <w:tcW w:w="3199" w:type="dxa"/>
            <w:shd w:val="clear" w:color="auto" w:fill="FFC000"/>
          </w:tcPr>
          <w:p w14:paraId="6FAF2D45">
            <w:pPr>
              <w:spacing w:after="150"/>
              <w:jc w:val="both"/>
              <w:rPr>
                <w:color w:val="000000"/>
                <w:sz w:val="28"/>
                <w:szCs w:val="28"/>
              </w:rPr>
            </w:pPr>
          </w:p>
        </w:tc>
      </w:tr>
      <w:tr w14:paraId="2C88C9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7FAF8AB6">
            <w:pPr>
              <w:spacing w:after="150"/>
              <w:jc w:val="both"/>
              <w:rPr>
                <w:color w:val="000000"/>
                <w:sz w:val="28"/>
                <w:szCs w:val="28"/>
              </w:rPr>
            </w:pPr>
          </w:p>
        </w:tc>
        <w:tc>
          <w:tcPr>
            <w:tcW w:w="3005" w:type="dxa"/>
            <w:shd w:val="clear" w:color="auto" w:fill="C5E0B3"/>
          </w:tcPr>
          <w:p w14:paraId="0C696540">
            <w:pPr>
              <w:spacing w:after="150"/>
              <w:jc w:val="both"/>
              <w:rPr>
                <w:color w:val="000000"/>
                <w:sz w:val="28"/>
                <w:szCs w:val="28"/>
              </w:rPr>
            </w:pPr>
          </w:p>
        </w:tc>
        <w:tc>
          <w:tcPr>
            <w:tcW w:w="3199" w:type="dxa"/>
            <w:shd w:val="clear" w:color="auto" w:fill="FFC000"/>
          </w:tcPr>
          <w:p w14:paraId="425E08EA">
            <w:pPr>
              <w:spacing w:after="150"/>
              <w:jc w:val="both"/>
              <w:rPr>
                <w:color w:val="000000"/>
                <w:sz w:val="28"/>
                <w:szCs w:val="28"/>
              </w:rPr>
            </w:pPr>
          </w:p>
        </w:tc>
      </w:tr>
      <w:tr w14:paraId="6BF497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16A650AC">
            <w:pPr>
              <w:spacing w:after="150"/>
              <w:jc w:val="both"/>
              <w:rPr>
                <w:color w:val="000000"/>
                <w:sz w:val="28"/>
                <w:szCs w:val="28"/>
              </w:rPr>
            </w:pPr>
          </w:p>
        </w:tc>
        <w:tc>
          <w:tcPr>
            <w:tcW w:w="3005" w:type="dxa"/>
            <w:shd w:val="clear" w:color="auto" w:fill="C5E0B3"/>
          </w:tcPr>
          <w:p w14:paraId="057199EC">
            <w:pPr>
              <w:spacing w:after="150"/>
              <w:jc w:val="both"/>
              <w:rPr>
                <w:color w:val="000000"/>
                <w:sz w:val="28"/>
                <w:szCs w:val="28"/>
              </w:rPr>
            </w:pPr>
          </w:p>
        </w:tc>
        <w:tc>
          <w:tcPr>
            <w:tcW w:w="3199" w:type="dxa"/>
            <w:shd w:val="clear" w:color="auto" w:fill="FFC000"/>
          </w:tcPr>
          <w:p w14:paraId="722AB87D">
            <w:pPr>
              <w:spacing w:after="150"/>
              <w:jc w:val="both"/>
              <w:rPr>
                <w:color w:val="000000"/>
                <w:sz w:val="28"/>
                <w:szCs w:val="28"/>
              </w:rPr>
            </w:pPr>
          </w:p>
        </w:tc>
      </w:tr>
      <w:tr w14:paraId="05F24C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216DD8BF">
            <w:pPr>
              <w:spacing w:after="150"/>
              <w:jc w:val="both"/>
              <w:rPr>
                <w:color w:val="000000"/>
                <w:sz w:val="28"/>
                <w:szCs w:val="28"/>
              </w:rPr>
            </w:pPr>
          </w:p>
        </w:tc>
        <w:tc>
          <w:tcPr>
            <w:tcW w:w="3005" w:type="dxa"/>
            <w:shd w:val="clear" w:color="auto" w:fill="C5E0B3"/>
          </w:tcPr>
          <w:p w14:paraId="0E20DBF3">
            <w:pPr>
              <w:spacing w:after="150"/>
              <w:jc w:val="both"/>
              <w:rPr>
                <w:color w:val="000000"/>
                <w:sz w:val="28"/>
                <w:szCs w:val="28"/>
              </w:rPr>
            </w:pPr>
          </w:p>
        </w:tc>
        <w:tc>
          <w:tcPr>
            <w:tcW w:w="3199" w:type="dxa"/>
            <w:shd w:val="clear" w:color="auto" w:fill="FFC000"/>
          </w:tcPr>
          <w:p w14:paraId="1DA2B479">
            <w:pPr>
              <w:spacing w:after="150"/>
              <w:jc w:val="both"/>
              <w:rPr>
                <w:color w:val="000000"/>
                <w:sz w:val="28"/>
                <w:szCs w:val="28"/>
              </w:rPr>
            </w:pPr>
          </w:p>
        </w:tc>
      </w:tr>
      <w:tr w14:paraId="51268B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3B6C4826">
            <w:pPr>
              <w:spacing w:after="150"/>
              <w:jc w:val="both"/>
              <w:rPr>
                <w:color w:val="000000"/>
                <w:sz w:val="28"/>
                <w:szCs w:val="28"/>
              </w:rPr>
            </w:pPr>
          </w:p>
        </w:tc>
        <w:tc>
          <w:tcPr>
            <w:tcW w:w="3005" w:type="dxa"/>
            <w:shd w:val="clear" w:color="auto" w:fill="C5E0B3"/>
          </w:tcPr>
          <w:p w14:paraId="4418A841">
            <w:pPr>
              <w:spacing w:after="150"/>
              <w:jc w:val="both"/>
              <w:rPr>
                <w:color w:val="000000"/>
                <w:sz w:val="28"/>
                <w:szCs w:val="28"/>
              </w:rPr>
            </w:pPr>
          </w:p>
        </w:tc>
        <w:tc>
          <w:tcPr>
            <w:tcW w:w="3199" w:type="dxa"/>
            <w:shd w:val="clear" w:color="auto" w:fill="FFC000"/>
          </w:tcPr>
          <w:p w14:paraId="00FBA646">
            <w:pPr>
              <w:spacing w:after="150"/>
              <w:jc w:val="both"/>
              <w:rPr>
                <w:color w:val="000000"/>
                <w:sz w:val="28"/>
                <w:szCs w:val="28"/>
              </w:rPr>
            </w:pPr>
          </w:p>
        </w:tc>
      </w:tr>
      <w:tr w14:paraId="08AED5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4EB10701">
            <w:pPr>
              <w:spacing w:after="150"/>
              <w:jc w:val="both"/>
              <w:rPr>
                <w:color w:val="000000"/>
                <w:sz w:val="28"/>
                <w:szCs w:val="28"/>
              </w:rPr>
            </w:pPr>
          </w:p>
        </w:tc>
        <w:tc>
          <w:tcPr>
            <w:tcW w:w="3005" w:type="dxa"/>
            <w:shd w:val="clear" w:color="auto" w:fill="C5E0B3"/>
          </w:tcPr>
          <w:p w14:paraId="786686C7">
            <w:pPr>
              <w:spacing w:after="150"/>
              <w:jc w:val="both"/>
              <w:rPr>
                <w:color w:val="000000"/>
                <w:sz w:val="28"/>
                <w:szCs w:val="28"/>
              </w:rPr>
            </w:pPr>
          </w:p>
        </w:tc>
        <w:tc>
          <w:tcPr>
            <w:tcW w:w="3199" w:type="dxa"/>
            <w:shd w:val="clear" w:color="auto" w:fill="FFC000"/>
          </w:tcPr>
          <w:p w14:paraId="104D8332">
            <w:pPr>
              <w:spacing w:after="150"/>
              <w:jc w:val="both"/>
              <w:rPr>
                <w:color w:val="000000"/>
                <w:sz w:val="28"/>
                <w:szCs w:val="28"/>
              </w:rPr>
            </w:pPr>
          </w:p>
        </w:tc>
      </w:tr>
      <w:tr w14:paraId="29CD6E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3636F786">
            <w:pPr>
              <w:spacing w:after="150"/>
              <w:jc w:val="both"/>
              <w:rPr>
                <w:color w:val="000000"/>
                <w:sz w:val="28"/>
                <w:szCs w:val="28"/>
              </w:rPr>
            </w:pPr>
          </w:p>
        </w:tc>
        <w:tc>
          <w:tcPr>
            <w:tcW w:w="3005" w:type="dxa"/>
            <w:shd w:val="clear" w:color="auto" w:fill="C5E0B3"/>
          </w:tcPr>
          <w:p w14:paraId="75C2A745">
            <w:pPr>
              <w:spacing w:after="150"/>
              <w:jc w:val="both"/>
              <w:rPr>
                <w:color w:val="000000"/>
                <w:sz w:val="28"/>
                <w:szCs w:val="28"/>
              </w:rPr>
            </w:pPr>
          </w:p>
        </w:tc>
        <w:tc>
          <w:tcPr>
            <w:tcW w:w="3199" w:type="dxa"/>
            <w:shd w:val="clear" w:color="auto" w:fill="FFC000"/>
          </w:tcPr>
          <w:p w14:paraId="4797E8DE">
            <w:pPr>
              <w:spacing w:after="150"/>
              <w:jc w:val="both"/>
              <w:rPr>
                <w:color w:val="000000"/>
                <w:sz w:val="28"/>
                <w:szCs w:val="28"/>
              </w:rPr>
            </w:pPr>
          </w:p>
        </w:tc>
      </w:tr>
      <w:tr w14:paraId="773C21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49180D1D">
            <w:pPr>
              <w:spacing w:after="150"/>
              <w:jc w:val="both"/>
              <w:rPr>
                <w:color w:val="000000"/>
                <w:sz w:val="28"/>
                <w:szCs w:val="28"/>
              </w:rPr>
            </w:pPr>
          </w:p>
        </w:tc>
        <w:tc>
          <w:tcPr>
            <w:tcW w:w="3005" w:type="dxa"/>
            <w:shd w:val="clear" w:color="auto" w:fill="C5E0B3"/>
          </w:tcPr>
          <w:p w14:paraId="3ABBFA36">
            <w:pPr>
              <w:spacing w:after="150"/>
              <w:jc w:val="both"/>
              <w:rPr>
                <w:color w:val="000000"/>
                <w:sz w:val="28"/>
                <w:szCs w:val="28"/>
              </w:rPr>
            </w:pPr>
          </w:p>
        </w:tc>
        <w:tc>
          <w:tcPr>
            <w:tcW w:w="3199" w:type="dxa"/>
            <w:shd w:val="clear" w:color="auto" w:fill="FFC000"/>
          </w:tcPr>
          <w:p w14:paraId="587AB9F0">
            <w:pPr>
              <w:spacing w:after="150"/>
              <w:jc w:val="both"/>
              <w:rPr>
                <w:color w:val="000000"/>
                <w:sz w:val="28"/>
                <w:szCs w:val="28"/>
              </w:rPr>
            </w:pPr>
          </w:p>
        </w:tc>
      </w:tr>
      <w:tr w14:paraId="6EE477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58E1DC9F">
            <w:pPr>
              <w:spacing w:after="150"/>
              <w:jc w:val="both"/>
              <w:rPr>
                <w:color w:val="000000"/>
                <w:sz w:val="28"/>
                <w:szCs w:val="28"/>
              </w:rPr>
            </w:pPr>
          </w:p>
        </w:tc>
        <w:tc>
          <w:tcPr>
            <w:tcW w:w="3005" w:type="dxa"/>
            <w:shd w:val="clear" w:color="auto" w:fill="C5E0B3"/>
          </w:tcPr>
          <w:p w14:paraId="6BD9AB48">
            <w:pPr>
              <w:spacing w:after="150"/>
              <w:jc w:val="both"/>
              <w:rPr>
                <w:color w:val="000000"/>
                <w:sz w:val="28"/>
                <w:szCs w:val="28"/>
              </w:rPr>
            </w:pPr>
          </w:p>
        </w:tc>
        <w:tc>
          <w:tcPr>
            <w:tcW w:w="3199" w:type="dxa"/>
            <w:shd w:val="clear" w:color="auto" w:fill="FFC000"/>
          </w:tcPr>
          <w:p w14:paraId="188CDC19">
            <w:pPr>
              <w:spacing w:after="150"/>
              <w:jc w:val="both"/>
              <w:rPr>
                <w:color w:val="000000"/>
                <w:sz w:val="28"/>
                <w:szCs w:val="28"/>
              </w:rPr>
            </w:pPr>
          </w:p>
        </w:tc>
      </w:tr>
      <w:tr w14:paraId="66D1CF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4DBB3B34">
            <w:pPr>
              <w:spacing w:after="150"/>
              <w:jc w:val="both"/>
              <w:rPr>
                <w:color w:val="000000"/>
                <w:sz w:val="28"/>
                <w:szCs w:val="28"/>
              </w:rPr>
            </w:pPr>
          </w:p>
        </w:tc>
        <w:tc>
          <w:tcPr>
            <w:tcW w:w="3005" w:type="dxa"/>
            <w:shd w:val="clear" w:color="auto" w:fill="C5E0B3"/>
          </w:tcPr>
          <w:p w14:paraId="22DB0A71">
            <w:pPr>
              <w:spacing w:after="150"/>
              <w:jc w:val="both"/>
              <w:rPr>
                <w:color w:val="000000"/>
                <w:sz w:val="28"/>
                <w:szCs w:val="28"/>
              </w:rPr>
            </w:pPr>
          </w:p>
        </w:tc>
        <w:tc>
          <w:tcPr>
            <w:tcW w:w="3199" w:type="dxa"/>
            <w:shd w:val="clear" w:color="auto" w:fill="FFC000"/>
          </w:tcPr>
          <w:p w14:paraId="482C4EA4">
            <w:pPr>
              <w:spacing w:after="150"/>
              <w:jc w:val="both"/>
              <w:rPr>
                <w:color w:val="000000"/>
                <w:sz w:val="28"/>
                <w:szCs w:val="28"/>
              </w:rPr>
            </w:pPr>
          </w:p>
        </w:tc>
      </w:tr>
      <w:tr w14:paraId="3959D2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1A08DD1D">
            <w:pPr>
              <w:spacing w:after="150"/>
              <w:jc w:val="both"/>
              <w:rPr>
                <w:color w:val="000000"/>
                <w:sz w:val="28"/>
                <w:szCs w:val="28"/>
              </w:rPr>
            </w:pPr>
          </w:p>
        </w:tc>
        <w:tc>
          <w:tcPr>
            <w:tcW w:w="3005" w:type="dxa"/>
            <w:shd w:val="clear" w:color="auto" w:fill="C5E0B3"/>
          </w:tcPr>
          <w:p w14:paraId="6117559C">
            <w:pPr>
              <w:spacing w:after="150"/>
              <w:jc w:val="both"/>
              <w:rPr>
                <w:color w:val="000000"/>
                <w:sz w:val="28"/>
                <w:szCs w:val="28"/>
              </w:rPr>
            </w:pPr>
          </w:p>
        </w:tc>
        <w:tc>
          <w:tcPr>
            <w:tcW w:w="3199" w:type="dxa"/>
            <w:shd w:val="clear" w:color="auto" w:fill="FFC000"/>
          </w:tcPr>
          <w:p w14:paraId="573C24BA">
            <w:pPr>
              <w:spacing w:after="150"/>
              <w:jc w:val="both"/>
              <w:rPr>
                <w:color w:val="000000"/>
                <w:sz w:val="28"/>
                <w:szCs w:val="28"/>
              </w:rPr>
            </w:pPr>
          </w:p>
        </w:tc>
      </w:tr>
    </w:tbl>
    <w:p w14:paraId="77B368CF">
      <w:pPr>
        <w:shd w:val="clear" w:color="auto" w:fill="FFFFFF"/>
        <w:spacing w:after="150"/>
        <w:jc w:val="center"/>
        <w:rPr>
          <w:b/>
          <w:bCs/>
          <w:color w:val="000000"/>
          <w:sz w:val="28"/>
          <w:szCs w:val="28"/>
        </w:rPr>
      </w:pPr>
    </w:p>
    <w:p w14:paraId="0B7C8E95">
      <w:pPr>
        <w:shd w:val="clear" w:color="auto" w:fill="FFFFFF"/>
        <w:spacing w:after="150"/>
        <w:jc w:val="center"/>
        <w:rPr>
          <w:sz w:val="28"/>
          <w:szCs w:val="28"/>
        </w:rPr>
      </w:pPr>
      <w:r>
        <w:rPr>
          <w:b/>
          <w:bCs/>
          <w:sz w:val="28"/>
          <w:szCs w:val="28"/>
        </w:rPr>
        <w:t>Ответьте на вопрос:</w:t>
      </w:r>
    </w:p>
    <w:p w14:paraId="4476AE04">
      <w:pPr>
        <w:shd w:val="clear" w:color="auto" w:fill="FFFFFF"/>
        <w:spacing w:after="150"/>
        <w:jc w:val="center"/>
        <w:rPr>
          <w:b/>
          <w:sz w:val="28"/>
          <w:szCs w:val="28"/>
        </w:rPr>
      </w:pPr>
      <w:r>
        <w:rPr>
          <w:b/>
          <w:sz w:val="28"/>
          <w:szCs w:val="28"/>
        </w:rPr>
        <w:t>8.1. Основные задачи проектирования и эксплуатации современных систем электроснабжения (СЭС) (заполнить таблицу)?</w:t>
      </w:r>
    </w:p>
    <w:p w14:paraId="17FE98A9">
      <w:pPr>
        <w:shd w:val="clear" w:color="auto" w:fill="FFFFFF"/>
        <w:spacing w:line="315" w:lineRule="atLeast"/>
        <w:jc w:val="center"/>
        <w:rPr>
          <w:rFonts w:ascii="Arial" w:hAnsi="Arial" w:cs="Arial"/>
          <w:sz w:val="21"/>
          <w:szCs w:val="21"/>
        </w:rPr>
      </w:pPr>
      <w:r>
        <w:rPr>
          <w:b/>
          <w:bCs/>
          <w:iCs/>
          <w:sz w:val="28"/>
          <w:szCs w:val="28"/>
        </w:rPr>
        <w:t>Выберите правильный ответ</w:t>
      </w:r>
    </w:p>
    <w:p w14:paraId="1D3350A1">
      <w:pPr>
        <w:shd w:val="clear" w:color="auto" w:fill="FFFFFF"/>
        <w:spacing w:line="315" w:lineRule="atLeast"/>
        <w:jc w:val="right"/>
        <w:rPr>
          <w:rFonts w:ascii="Arial" w:hAnsi="Arial" w:cs="Arial"/>
          <w:color w:val="181818"/>
          <w:sz w:val="21"/>
          <w:szCs w:val="21"/>
        </w:rPr>
      </w:pPr>
      <w:r>
        <w:rPr>
          <w:color w:val="000000"/>
          <w:sz w:val="28"/>
          <w:szCs w:val="28"/>
        </w:rPr>
        <w:t>Таблица 8.2.</w:t>
      </w:r>
    </w:p>
    <w:tbl>
      <w:tblPr>
        <w:tblStyle w:val="3"/>
        <w:tblW w:w="9062" w:type="dxa"/>
        <w:tblInd w:w="0" w:type="dxa"/>
        <w:shd w:val="clear" w:color="auto" w:fill="FFFFFF"/>
        <w:tblLayout w:type="fixed"/>
        <w:tblCellMar>
          <w:top w:w="0" w:type="dxa"/>
          <w:left w:w="0" w:type="dxa"/>
          <w:bottom w:w="0" w:type="dxa"/>
          <w:right w:w="0" w:type="dxa"/>
        </w:tblCellMar>
      </w:tblPr>
      <w:tblGrid>
        <w:gridCol w:w="557"/>
        <w:gridCol w:w="4111"/>
        <w:gridCol w:w="2693"/>
        <w:gridCol w:w="1701"/>
      </w:tblGrid>
      <w:tr w14:paraId="6740AA85">
        <w:tblPrEx>
          <w:shd w:val="clear" w:color="auto" w:fill="FFFFFF"/>
          <w:tblCellMar>
            <w:top w:w="0" w:type="dxa"/>
            <w:left w:w="0" w:type="dxa"/>
            <w:bottom w:w="0" w:type="dxa"/>
            <w:right w:w="0" w:type="dxa"/>
          </w:tblCellMar>
        </w:tblPrEx>
        <w:tc>
          <w:tcPr>
            <w:tcW w:w="557" w:type="dxa"/>
            <w:tcBorders>
              <w:top w:val="single" w:color="000000" w:sz="8" w:space="0"/>
              <w:left w:val="single" w:color="000000" w:sz="8" w:space="0"/>
              <w:bottom w:val="single" w:color="000000" w:sz="8" w:space="0"/>
              <w:right w:val="single" w:color="000000" w:sz="8" w:space="0"/>
            </w:tcBorders>
            <w:shd w:val="clear" w:color="auto" w:fill="FFFFFF"/>
            <w:tcMar>
              <w:top w:w="0" w:type="dxa"/>
              <w:left w:w="108" w:type="dxa"/>
              <w:bottom w:w="0" w:type="dxa"/>
              <w:right w:w="108" w:type="dxa"/>
            </w:tcMar>
          </w:tcPr>
          <w:p w14:paraId="54A90408">
            <w:pPr>
              <w:jc w:val="center"/>
              <w:rPr>
                <w:color w:val="181818"/>
              </w:rPr>
            </w:pPr>
            <w:r>
              <w:rPr>
                <w:color w:val="181818"/>
              </w:rPr>
              <w:t>№</w:t>
            </w:r>
          </w:p>
          <w:p w14:paraId="730C950C">
            <w:pPr>
              <w:jc w:val="center"/>
              <w:rPr>
                <w:color w:val="181818"/>
              </w:rPr>
            </w:pPr>
            <w:r>
              <w:rPr>
                <w:color w:val="181818"/>
              </w:rPr>
              <w:t>п/п</w:t>
            </w:r>
          </w:p>
        </w:tc>
        <w:tc>
          <w:tcPr>
            <w:tcW w:w="4111" w:type="dxa"/>
            <w:tcBorders>
              <w:top w:val="single" w:color="000000" w:sz="8" w:space="0"/>
              <w:left w:val="nil"/>
              <w:bottom w:val="single" w:color="000000" w:sz="8" w:space="0"/>
              <w:right w:val="single" w:color="000000" w:sz="8" w:space="0"/>
            </w:tcBorders>
            <w:shd w:val="clear" w:color="auto" w:fill="FFFFFF"/>
            <w:tcMar>
              <w:top w:w="0" w:type="dxa"/>
              <w:left w:w="108" w:type="dxa"/>
              <w:bottom w:w="0" w:type="dxa"/>
              <w:right w:w="108" w:type="dxa"/>
            </w:tcMar>
          </w:tcPr>
          <w:p w14:paraId="44BEEE03">
            <w:pPr>
              <w:jc w:val="center"/>
              <w:rPr>
                <w:color w:val="181818"/>
              </w:rPr>
            </w:pPr>
            <w:r>
              <w:rPr>
                <w:color w:val="181818"/>
              </w:rPr>
              <w:t>Вопрос</w:t>
            </w:r>
          </w:p>
        </w:tc>
        <w:tc>
          <w:tcPr>
            <w:tcW w:w="2693" w:type="dxa"/>
            <w:tcBorders>
              <w:top w:val="single" w:color="000000" w:sz="8" w:space="0"/>
              <w:left w:val="nil"/>
              <w:bottom w:val="single" w:color="000000" w:sz="8" w:space="0"/>
              <w:right w:val="single" w:color="000000" w:sz="8" w:space="0"/>
            </w:tcBorders>
            <w:shd w:val="clear" w:color="auto" w:fill="FFFFFF"/>
            <w:tcMar>
              <w:top w:w="0" w:type="dxa"/>
              <w:left w:w="108" w:type="dxa"/>
              <w:bottom w:w="0" w:type="dxa"/>
              <w:right w:w="108" w:type="dxa"/>
            </w:tcMar>
          </w:tcPr>
          <w:p w14:paraId="6BBDBE48">
            <w:pPr>
              <w:jc w:val="center"/>
              <w:rPr>
                <w:color w:val="181818"/>
              </w:rPr>
            </w:pPr>
            <w:r>
              <w:rPr>
                <w:color w:val="181818"/>
              </w:rPr>
              <w:t>Вариант ответа</w:t>
            </w:r>
          </w:p>
        </w:tc>
        <w:tc>
          <w:tcPr>
            <w:tcW w:w="1701" w:type="dxa"/>
            <w:tcBorders>
              <w:top w:val="single" w:color="000000" w:sz="8" w:space="0"/>
              <w:left w:val="nil"/>
              <w:bottom w:val="single" w:color="000000" w:sz="8" w:space="0"/>
              <w:right w:val="single" w:color="000000" w:sz="8" w:space="0"/>
            </w:tcBorders>
            <w:shd w:val="clear" w:color="auto" w:fill="FFFFFF"/>
            <w:tcMar>
              <w:top w:w="0" w:type="dxa"/>
              <w:left w:w="108" w:type="dxa"/>
              <w:bottom w:w="0" w:type="dxa"/>
              <w:right w:w="108" w:type="dxa"/>
            </w:tcMar>
          </w:tcPr>
          <w:p w14:paraId="6939BE26">
            <w:pPr>
              <w:jc w:val="center"/>
              <w:rPr>
                <w:color w:val="181818"/>
              </w:rPr>
            </w:pPr>
            <w:r>
              <w:rPr>
                <w:color w:val="181818"/>
              </w:rPr>
              <w:t>Ответ</w:t>
            </w:r>
          </w:p>
        </w:tc>
      </w:tr>
      <w:tr w14:paraId="26DCBBB3">
        <w:tblPrEx>
          <w:tblCellMar>
            <w:top w:w="0" w:type="dxa"/>
            <w:left w:w="0" w:type="dxa"/>
            <w:bottom w:w="0" w:type="dxa"/>
            <w:right w:w="0" w:type="dxa"/>
          </w:tblCellMar>
        </w:tblPrEx>
        <w:tc>
          <w:tcPr>
            <w:tcW w:w="557" w:type="dxa"/>
            <w:vMerge w:val="restart"/>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tcPr>
          <w:p w14:paraId="36DA8DAE">
            <w:pPr>
              <w:jc w:val="center"/>
              <w:rPr>
                <w:color w:val="181818"/>
              </w:rPr>
            </w:pPr>
            <w:r>
              <w:rPr>
                <w:color w:val="181818"/>
              </w:rPr>
              <w:t>1</w:t>
            </w:r>
          </w:p>
        </w:tc>
        <w:tc>
          <w:tcPr>
            <w:tcW w:w="4111" w:type="dxa"/>
            <w:vMerge w:val="restart"/>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797A0C1F">
            <w:pPr>
              <w:jc w:val="both"/>
              <w:rPr>
                <w:color w:val="181818"/>
              </w:rPr>
            </w:pPr>
            <w:r>
              <w:rPr>
                <w:color w:val="181818"/>
              </w:rPr>
              <w:t>Короткозамкнутую обмотку ротора изготовляют из</w:t>
            </w:r>
          </w:p>
        </w:tc>
        <w:tc>
          <w:tcPr>
            <w:tcW w:w="2693"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5A2FFF24">
            <w:pPr>
              <w:jc w:val="center"/>
              <w:rPr>
                <w:color w:val="181818"/>
              </w:rPr>
            </w:pPr>
            <w:r>
              <w:rPr>
                <w:color w:val="181818"/>
              </w:rPr>
              <w:t>а. алюминия</w:t>
            </w:r>
          </w:p>
        </w:tc>
        <w:tc>
          <w:tcPr>
            <w:tcW w:w="1701" w:type="dxa"/>
            <w:vMerge w:val="restart"/>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7E5BE7E8">
            <w:pPr>
              <w:jc w:val="center"/>
              <w:rPr>
                <w:color w:val="181818"/>
              </w:rPr>
            </w:pPr>
            <w:r>
              <w:rPr>
                <w:color w:val="181818"/>
              </w:rPr>
              <w:t> </w:t>
            </w:r>
          </w:p>
        </w:tc>
      </w:tr>
      <w:tr w14:paraId="2DBC9739">
        <w:tblPrEx>
          <w:tblCellMar>
            <w:top w:w="0" w:type="dxa"/>
            <w:left w:w="0" w:type="dxa"/>
            <w:bottom w:w="0" w:type="dxa"/>
            <w:right w:w="0" w:type="dxa"/>
          </w:tblCellMar>
        </w:tblPrEx>
        <w:tc>
          <w:tcPr>
            <w:tcW w:w="557" w:type="dxa"/>
            <w:vMerge w:val="continue"/>
            <w:tcBorders>
              <w:top w:val="nil"/>
              <w:left w:val="single" w:color="000000" w:sz="8" w:space="0"/>
              <w:bottom w:val="single" w:color="000000" w:sz="8" w:space="0"/>
              <w:right w:val="single" w:color="000000" w:sz="8" w:space="0"/>
            </w:tcBorders>
            <w:shd w:val="clear" w:color="auto" w:fill="FFFFFF"/>
            <w:vAlign w:val="center"/>
          </w:tcPr>
          <w:p w14:paraId="7D1984C9">
            <w:pPr>
              <w:rPr>
                <w:color w:val="181818"/>
              </w:rPr>
            </w:pPr>
          </w:p>
        </w:tc>
        <w:tc>
          <w:tcPr>
            <w:tcW w:w="4111" w:type="dxa"/>
            <w:vMerge w:val="continue"/>
            <w:tcBorders>
              <w:top w:val="nil"/>
              <w:left w:val="nil"/>
              <w:bottom w:val="single" w:color="000000" w:sz="8" w:space="0"/>
              <w:right w:val="single" w:color="000000" w:sz="8" w:space="0"/>
            </w:tcBorders>
            <w:shd w:val="clear" w:color="auto" w:fill="FFFFFF"/>
            <w:vAlign w:val="center"/>
          </w:tcPr>
          <w:p w14:paraId="57080D27">
            <w:pPr>
              <w:rPr>
                <w:color w:val="181818"/>
              </w:rPr>
            </w:pPr>
          </w:p>
        </w:tc>
        <w:tc>
          <w:tcPr>
            <w:tcW w:w="2693"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6AED6E00">
            <w:pPr>
              <w:jc w:val="center"/>
              <w:rPr>
                <w:color w:val="181818"/>
              </w:rPr>
            </w:pPr>
            <w:r>
              <w:rPr>
                <w:color w:val="181818"/>
              </w:rPr>
              <w:t>б. стали</w:t>
            </w:r>
          </w:p>
        </w:tc>
        <w:tc>
          <w:tcPr>
            <w:tcW w:w="1701" w:type="dxa"/>
            <w:vMerge w:val="continue"/>
            <w:tcBorders>
              <w:top w:val="nil"/>
              <w:left w:val="nil"/>
              <w:bottom w:val="single" w:color="000000" w:sz="8" w:space="0"/>
              <w:right w:val="single" w:color="000000" w:sz="8" w:space="0"/>
            </w:tcBorders>
            <w:shd w:val="clear" w:color="auto" w:fill="FFFFFF"/>
            <w:vAlign w:val="center"/>
          </w:tcPr>
          <w:p w14:paraId="31A1F83A">
            <w:pPr>
              <w:rPr>
                <w:color w:val="181818"/>
              </w:rPr>
            </w:pPr>
          </w:p>
        </w:tc>
      </w:tr>
      <w:tr w14:paraId="01AF1D50">
        <w:tblPrEx>
          <w:tblCellMar>
            <w:top w:w="0" w:type="dxa"/>
            <w:left w:w="0" w:type="dxa"/>
            <w:bottom w:w="0" w:type="dxa"/>
            <w:right w:w="0" w:type="dxa"/>
          </w:tblCellMar>
        </w:tblPrEx>
        <w:tc>
          <w:tcPr>
            <w:tcW w:w="557" w:type="dxa"/>
            <w:vMerge w:val="continue"/>
            <w:tcBorders>
              <w:top w:val="nil"/>
              <w:left w:val="single" w:color="000000" w:sz="8" w:space="0"/>
              <w:bottom w:val="single" w:color="000000" w:sz="8" w:space="0"/>
              <w:right w:val="single" w:color="000000" w:sz="8" w:space="0"/>
            </w:tcBorders>
            <w:shd w:val="clear" w:color="auto" w:fill="FFFFFF"/>
            <w:vAlign w:val="center"/>
          </w:tcPr>
          <w:p w14:paraId="37022A7E">
            <w:pPr>
              <w:rPr>
                <w:color w:val="181818"/>
              </w:rPr>
            </w:pPr>
          </w:p>
        </w:tc>
        <w:tc>
          <w:tcPr>
            <w:tcW w:w="4111" w:type="dxa"/>
            <w:vMerge w:val="continue"/>
            <w:tcBorders>
              <w:top w:val="nil"/>
              <w:left w:val="nil"/>
              <w:bottom w:val="single" w:color="000000" w:sz="8" w:space="0"/>
              <w:right w:val="single" w:color="000000" w:sz="8" w:space="0"/>
            </w:tcBorders>
            <w:shd w:val="clear" w:color="auto" w:fill="FFFFFF"/>
            <w:vAlign w:val="center"/>
          </w:tcPr>
          <w:p w14:paraId="6924F3DF">
            <w:pPr>
              <w:rPr>
                <w:color w:val="181818"/>
              </w:rPr>
            </w:pPr>
          </w:p>
        </w:tc>
        <w:tc>
          <w:tcPr>
            <w:tcW w:w="2693"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49AC9285">
            <w:pPr>
              <w:jc w:val="center"/>
              <w:rPr>
                <w:color w:val="181818"/>
              </w:rPr>
            </w:pPr>
            <w:r>
              <w:rPr>
                <w:color w:val="181818"/>
              </w:rPr>
              <w:t>в. серебра</w:t>
            </w:r>
          </w:p>
        </w:tc>
        <w:tc>
          <w:tcPr>
            <w:tcW w:w="1701" w:type="dxa"/>
            <w:vMerge w:val="continue"/>
            <w:tcBorders>
              <w:top w:val="nil"/>
              <w:left w:val="nil"/>
              <w:bottom w:val="single" w:color="000000" w:sz="8" w:space="0"/>
              <w:right w:val="single" w:color="000000" w:sz="8" w:space="0"/>
            </w:tcBorders>
            <w:shd w:val="clear" w:color="auto" w:fill="FFFFFF"/>
            <w:vAlign w:val="center"/>
          </w:tcPr>
          <w:p w14:paraId="7C7DD05B">
            <w:pPr>
              <w:rPr>
                <w:color w:val="181818"/>
              </w:rPr>
            </w:pPr>
          </w:p>
        </w:tc>
      </w:tr>
      <w:tr w14:paraId="5F65B59D">
        <w:tblPrEx>
          <w:tblCellMar>
            <w:top w:w="0" w:type="dxa"/>
            <w:left w:w="0" w:type="dxa"/>
            <w:bottom w:w="0" w:type="dxa"/>
            <w:right w:w="0" w:type="dxa"/>
          </w:tblCellMar>
        </w:tblPrEx>
        <w:tc>
          <w:tcPr>
            <w:tcW w:w="557" w:type="dxa"/>
            <w:vMerge w:val="restart"/>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tcPr>
          <w:p w14:paraId="3604290E">
            <w:pPr>
              <w:jc w:val="center"/>
              <w:rPr>
                <w:color w:val="181818"/>
              </w:rPr>
            </w:pPr>
            <w:r>
              <w:rPr>
                <w:color w:val="181818"/>
              </w:rPr>
              <w:t>2</w:t>
            </w:r>
          </w:p>
        </w:tc>
        <w:tc>
          <w:tcPr>
            <w:tcW w:w="4111" w:type="dxa"/>
            <w:vMerge w:val="restart"/>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58A7D142">
            <w:pPr>
              <w:jc w:val="both"/>
              <w:rPr>
                <w:color w:val="181818"/>
              </w:rPr>
            </w:pPr>
            <w:r>
              <w:rPr>
                <w:color w:val="181818"/>
              </w:rPr>
              <w:t>Двигатель с фазным ротором отличается от двигателя с короткозамкнутым ротором наличием</w:t>
            </w:r>
          </w:p>
        </w:tc>
        <w:tc>
          <w:tcPr>
            <w:tcW w:w="2693"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3913B349">
            <w:pPr>
              <w:jc w:val="center"/>
              <w:rPr>
                <w:color w:val="181818"/>
              </w:rPr>
            </w:pPr>
            <w:r>
              <w:rPr>
                <w:color w:val="181818"/>
              </w:rPr>
              <w:t>а.контактных колец</w:t>
            </w:r>
          </w:p>
        </w:tc>
        <w:tc>
          <w:tcPr>
            <w:tcW w:w="1701"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43D1B6FC">
            <w:pPr>
              <w:rPr>
                <w:color w:val="181818"/>
              </w:rPr>
            </w:pPr>
            <w:r>
              <w:rPr>
                <w:color w:val="181818"/>
              </w:rPr>
              <w:t> </w:t>
            </w:r>
          </w:p>
        </w:tc>
      </w:tr>
      <w:tr w14:paraId="1DAF03DD">
        <w:tblPrEx>
          <w:tblCellMar>
            <w:top w:w="0" w:type="dxa"/>
            <w:left w:w="0" w:type="dxa"/>
            <w:bottom w:w="0" w:type="dxa"/>
            <w:right w:w="0" w:type="dxa"/>
          </w:tblCellMar>
        </w:tblPrEx>
        <w:tc>
          <w:tcPr>
            <w:tcW w:w="557" w:type="dxa"/>
            <w:vMerge w:val="continue"/>
            <w:tcBorders>
              <w:top w:val="nil"/>
              <w:left w:val="single" w:color="000000" w:sz="8" w:space="0"/>
              <w:bottom w:val="single" w:color="000000" w:sz="8" w:space="0"/>
              <w:right w:val="single" w:color="000000" w:sz="8" w:space="0"/>
            </w:tcBorders>
            <w:shd w:val="clear" w:color="auto" w:fill="FFFFFF"/>
            <w:vAlign w:val="center"/>
          </w:tcPr>
          <w:p w14:paraId="5BF54098">
            <w:pPr>
              <w:rPr>
                <w:color w:val="181818"/>
              </w:rPr>
            </w:pPr>
          </w:p>
        </w:tc>
        <w:tc>
          <w:tcPr>
            <w:tcW w:w="4111" w:type="dxa"/>
            <w:vMerge w:val="continue"/>
            <w:tcBorders>
              <w:top w:val="nil"/>
              <w:left w:val="nil"/>
              <w:bottom w:val="single" w:color="000000" w:sz="8" w:space="0"/>
              <w:right w:val="single" w:color="000000" w:sz="8" w:space="0"/>
            </w:tcBorders>
            <w:shd w:val="clear" w:color="auto" w:fill="FFFFFF"/>
            <w:vAlign w:val="center"/>
          </w:tcPr>
          <w:p w14:paraId="6ABBEB05">
            <w:pPr>
              <w:rPr>
                <w:color w:val="181818"/>
              </w:rPr>
            </w:pPr>
          </w:p>
        </w:tc>
        <w:tc>
          <w:tcPr>
            <w:tcW w:w="2693"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46341CEC">
            <w:pPr>
              <w:jc w:val="center"/>
              <w:rPr>
                <w:color w:val="181818"/>
              </w:rPr>
            </w:pPr>
            <w:r>
              <w:rPr>
                <w:color w:val="181818"/>
              </w:rPr>
              <w:t>б. щеток</w:t>
            </w:r>
          </w:p>
        </w:tc>
        <w:tc>
          <w:tcPr>
            <w:tcW w:w="1701" w:type="dxa"/>
            <w:vMerge w:val="restart"/>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5846581C">
            <w:pPr>
              <w:jc w:val="center"/>
              <w:rPr>
                <w:color w:val="181818"/>
              </w:rPr>
            </w:pPr>
            <w:r>
              <w:rPr>
                <w:color w:val="181818"/>
              </w:rPr>
              <w:t> </w:t>
            </w:r>
          </w:p>
        </w:tc>
      </w:tr>
      <w:tr w14:paraId="4B9259F8">
        <w:tblPrEx>
          <w:tblCellMar>
            <w:top w:w="0" w:type="dxa"/>
            <w:left w:w="0" w:type="dxa"/>
            <w:bottom w:w="0" w:type="dxa"/>
            <w:right w:w="0" w:type="dxa"/>
          </w:tblCellMar>
        </w:tblPrEx>
        <w:trPr>
          <w:trHeight w:val="309" w:hRule="atLeast"/>
        </w:trPr>
        <w:tc>
          <w:tcPr>
            <w:tcW w:w="557" w:type="dxa"/>
            <w:vMerge w:val="continue"/>
            <w:tcBorders>
              <w:top w:val="nil"/>
              <w:left w:val="single" w:color="000000" w:sz="8" w:space="0"/>
              <w:bottom w:val="single" w:color="000000" w:sz="8" w:space="0"/>
              <w:right w:val="single" w:color="000000" w:sz="8" w:space="0"/>
            </w:tcBorders>
            <w:shd w:val="clear" w:color="auto" w:fill="FFFFFF"/>
            <w:vAlign w:val="center"/>
          </w:tcPr>
          <w:p w14:paraId="5E33F905">
            <w:pPr>
              <w:rPr>
                <w:color w:val="181818"/>
              </w:rPr>
            </w:pPr>
          </w:p>
        </w:tc>
        <w:tc>
          <w:tcPr>
            <w:tcW w:w="4111" w:type="dxa"/>
            <w:vMerge w:val="continue"/>
            <w:tcBorders>
              <w:top w:val="nil"/>
              <w:left w:val="nil"/>
              <w:bottom w:val="single" w:color="000000" w:sz="8" w:space="0"/>
              <w:right w:val="single" w:color="000000" w:sz="8" w:space="0"/>
            </w:tcBorders>
            <w:shd w:val="clear" w:color="auto" w:fill="FFFFFF"/>
            <w:vAlign w:val="center"/>
          </w:tcPr>
          <w:p w14:paraId="0AE51674">
            <w:pPr>
              <w:rPr>
                <w:color w:val="181818"/>
              </w:rPr>
            </w:pPr>
          </w:p>
        </w:tc>
        <w:tc>
          <w:tcPr>
            <w:tcW w:w="2693"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119B0742">
            <w:pPr>
              <w:jc w:val="center"/>
              <w:rPr>
                <w:color w:val="181818"/>
              </w:rPr>
            </w:pPr>
            <w:r>
              <w:rPr>
                <w:color w:val="181818"/>
              </w:rPr>
              <w:t>в. пазов для охлаждения</w:t>
            </w:r>
          </w:p>
        </w:tc>
        <w:tc>
          <w:tcPr>
            <w:tcW w:w="1701" w:type="dxa"/>
            <w:vMerge w:val="continue"/>
            <w:tcBorders>
              <w:top w:val="nil"/>
              <w:left w:val="nil"/>
              <w:bottom w:val="single" w:color="000000" w:sz="8" w:space="0"/>
              <w:right w:val="single" w:color="000000" w:sz="8" w:space="0"/>
            </w:tcBorders>
            <w:shd w:val="clear" w:color="auto" w:fill="FFFFFF"/>
            <w:vAlign w:val="center"/>
          </w:tcPr>
          <w:p w14:paraId="03721B6A">
            <w:pPr>
              <w:rPr>
                <w:color w:val="181818"/>
              </w:rPr>
            </w:pPr>
          </w:p>
        </w:tc>
      </w:tr>
      <w:tr w14:paraId="629C170E">
        <w:tblPrEx>
          <w:shd w:val="clear" w:color="auto" w:fill="FFFFFF"/>
          <w:tblCellMar>
            <w:top w:w="0" w:type="dxa"/>
            <w:left w:w="0" w:type="dxa"/>
            <w:bottom w:w="0" w:type="dxa"/>
            <w:right w:w="0" w:type="dxa"/>
          </w:tblCellMar>
        </w:tblPrEx>
        <w:trPr>
          <w:trHeight w:val="373" w:hRule="atLeast"/>
        </w:trPr>
        <w:tc>
          <w:tcPr>
            <w:tcW w:w="557" w:type="dxa"/>
            <w:vMerge w:val="continue"/>
            <w:tcBorders>
              <w:top w:val="nil"/>
              <w:left w:val="single" w:color="000000" w:sz="8" w:space="0"/>
              <w:bottom w:val="single" w:color="000000" w:sz="8" w:space="0"/>
              <w:right w:val="single" w:color="000000" w:sz="8" w:space="0"/>
            </w:tcBorders>
            <w:shd w:val="clear" w:color="auto" w:fill="FFFFFF"/>
            <w:vAlign w:val="center"/>
          </w:tcPr>
          <w:p w14:paraId="48925C3B">
            <w:pPr>
              <w:rPr>
                <w:color w:val="181818"/>
              </w:rPr>
            </w:pPr>
          </w:p>
        </w:tc>
        <w:tc>
          <w:tcPr>
            <w:tcW w:w="4111" w:type="dxa"/>
            <w:vMerge w:val="continue"/>
            <w:tcBorders>
              <w:top w:val="nil"/>
              <w:left w:val="nil"/>
              <w:bottom w:val="single" w:color="000000" w:sz="8" w:space="0"/>
              <w:right w:val="single" w:color="000000" w:sz="8" w:space="0"/>
            </w:tcBorders>
            <w:shd w:val="clear" w:color="auto" w:fill="FFFFFF"/>
            <w:vAlign w:val="center"/>
          </w:tcPr>
          <w:p w14:paraId="31E914CF">
            <w:pPr>
              <w:rPr>
                <w:color w:val="181818"/>
              </w:rPr>
            </w:pPr>
          </w:p>
        </w:tc>
        <w:tc>
          <w:tcPr>
            <w:tcW w:w="2693"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55D006B7">
            <w:pPr>
              <w:jc w:val="center"/>
              <w:rPr>
                <w:color w:val="181818"/>
              </w:rPr>
            </w:pPr>
            <w:r>
              <w:rPr>
                <w:color w:val="181818"/>
              </w:rPr>
              <w:t>г. числом катушек статора</w:t>
            </w:r>
          </w:p>
        </w:tc>
        <w:tc>
          <w:tcPr>
            <w:tcW w:w="1701" w:type="dxa"/>
            <w:vMerge w:val="continue"/>
            <w:tcBorders>
              <w:top w:val="nil"/>
              <w:left w:val="nil"/>
              <w:bottom w:val="single" w:color="000000" w:sz="8" w:space="0"/>
              <w:right w:val="single" w:color="000000" w:sz="8" w:space="0"/>
            </w:tcBorders>
            <w:shd w:val="clear" w:color="auto" w:fill="FFFFFF"/>
            <w:vAlign w:val="center"/>
          </w:tcPr>
          <w:p w14:paraId="289E7931">
            <w:pPr>
              <w:rPr>
                <w:color w:val="181818"/>
              </w:rPr>
            </w:pPr>
          </w:p>
        </w:tc>
      </w:tr>
      <w:tr w14:paraId="6ECFEE22">
        <w:tblPrEx>
          <w:tblCellMar>
            <w:top w:w="0" w:type="dxa"/>
            <w:left w:w="0" w:type="dxa"/>
            <w:bottom w:w="0" w:type="dxa"/>
            <w:right w:w="0" w:type="dxa"/>
          </w:tblCellMar>
        </w:tblPrEx>
        <w:trPr>
          <w:trHeight w:val="287" w:hRule="atLeast"/>
        </w:trPr>
        <w:tc>
          <w:tcPr>
            <w:tcW w:w="557" w:type="dxa"/>
            <w:vMerge w:val="restart"/>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tcPr>
          <w:p w14:paraId="192D4E27">
            <w:pPr>
              <w:jc w:val="center"/>
              <w:rPr>
                <w:color w:val="181818"/>
              </w:rPr>
            </w:pPr>
            <w:r>
              <w:rPr>
                <w:color w:val="181818"/>
              </w:rPr>
              <w:t>3</w:t>
            </w:r>
          </w:p>
        </w:tc>
        <w:tc>
          <w:tcPr>
            <w:tcW w:w="4111" w:type="dxa"/>
            <w:vMerge w:val="restart"/>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7A1BEE61">
            <w:pPr>
              <w:jc w:val="both"/>
              <w:rPr>
                <w:color w:val="181818"/>
              </w:rPr>
            </w:pPr>
            <w:r>
              <w:rPr>
                <w:color w:val="181818"/>
              </w:rPr>
              <w:t>Основной недостаток асинхронного двигателя</w:t>
            </w:r>
          </w:p>
        </w:tc>
        <w:tc>
          <w:tcPr>
            <w:tcW w:w="2693"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1C94F2A1">
            <w:pPr>
              <w:jc w:val="center"/>
              <w:rPr>
                <w:color w:val="181818"/>
              </w:rPr>
            </w:pPr>
            <w:r>
              <w:rPr>
                <w:color w:val="181818"/>
              </w:rPr>
              <w:t>а. зависимость частоты вращения от момента нагрузки на валу</w:t>
            </w:r>
          </w:p>
        </w:tc>
        <w:tc>
          <w:tcPr>
            <w:tcW w:w="1701" w:type="dxa"/>
            <w:vMerge w:val="restart"/>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192CD9D7">
            <w:pPr>
              <w:rPr>
                <w:color w:val="181818"/>
              </w:rPr>
            </w:pPr>
            <w:r>
              <w:rPr>
                <w:color w:val="181818"/>
              </w:rPr>
              <w:t> </w:t>
            </w:r>
          </w:p>
          <w:p w14:paraId="68ADCE4A">
            <w:pPr>
              <w:rPr>
                <w:color w:val="181818"/>
              </w:rPr>
            </w:pPr>
            <w:r>
              <w:rPr>
                <w:color w:val="181818"/>
              </w:rPr>
              <w:t> </w:t>
            </w:r>
          </w:p>
        </w:tc>
      </w:tr>
      <w:tr w14:paraId="56824310">
        <w:tblPrEx>
          <w:tblCellMar>
            <w:top w:w="0" w:type="dxa"/>
            <w:left w:w="0" w:type="dxa"/>
            <w:bottom w:w="0" w:type="dxa"/>
            <w:right w:w="0" w:type="dxa"/>
          </w:tblCellMar>
        </w:tblPrEx>
        <w:tc>
          <w:tcPr>
            <w:tcW w:w="557" w:type="dxa"/>
            <w:vMerge w:val="continue"/>
            <w:tcBorders>
              <w:top w:val="nil"/>
              <w:left w:val="single" w:color="000000" w:sz="8" w:space="0"/>
              <w:bottom w:val="single" w:color="000000" w:sz="8" w:space="0"/>
              <w:right w:val="single" w:color="000000" w:sz="8" w:space="0"/>
            </w:tcBorders>
            <w:shd w:val="clear" w:color="auto" w:fill="FFFFFF"/>
            <w:vAlign w:val="center"/>
          </w:tcPr>
          <w:p w14:paraId="39EF74DB">
            <w:pPr>
              <w:rPr>
                <w:color w:val="181818"/>
              </w:rPr>
            </w:pPr>
          </w:p>
        </w:tc>
        <w:tc>
          <w:tcPr>
            <w:tcW w:w="4111" w:type="dxa"/>
            <w:vMerge w:val="continue"/>
            <w:tcBorders>
              <w:top w:val="nil"/>
              <w:left w:val="nil"/>
              <w:bottom w:val="single" w:color="000000" w:sz="8" w:space="0"/>
              <w:right w:val="single" w:color="000000" w:sz="8" w:space="0"/>
            </w:tcBorders>
            <w:shd w:val="clear" w:color="auto" w:fill="FFFFFF"/>
            <w:vAlign w:val="center"/>
          </w:tcPr>
          <w:p w14:paraId="3262BB9E">
            <w:pPr>
              <w:rPr>
                <w:color w:val="181818"/>
              </w:rPr>
            </w:pPr>
          </w:p>
        </w:tc>
        <w:tc>
          <w:tcPr>
            <w:tcW w:w="2693"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10C46FDF">
            <w:pPr>
              <w:jc w:val="center"/>
              <w:rPr>
                <w:color w:val="181818"/>
              </w:rPr>
            </w:pPr>
            <w:r>
              <w:rPr>
                <w:color w:val="181818"/>
              </w:rPr>
              <w:t>б. отсутствие экономичных устройств для плавного регулирования частоты вращения ротора</w:t>
            </w:r>
          </w:p>
        </w:tc>
        <w:tc>
          <w:tcPr>
            <w:tcW w:w="1701" w:type="dxa"/>
            <w:vMerge w:val="continue"/>
            <w:tcBorders>
              <w:top w:val="nil"/>
              <w:left w:val="nil"/>
              <w:bottom w:val="single" w:color="000000" w:sz="8" w:space="0"/>
              <w:right w:val="single" w:color="000000" w:sz="8" w:space="0"/>
            </w:tcBorders>
            <w:shd w:val="clear" w:color="auto" w:fill="FFFFFF"/>
            <w:vAlign w:val="center"/>
          </w:tcPr>
          <w:p w14:paraId="5B047ED3">
            <w:pPr>
              <w:rPr>
                <w:color w:val="181818"/>
              </w:rPr>
            </w:pPr>
          </w:p>
        </w:tc>
      </w:tr>
      <w:tr w14:paraId="51D648F2">
        <w:tblPrEx>
          <w:shd w:val="clear" w:color="auto" w:fill="FFFFFF"/>
          <w:tblCellMar>
            <w:top w:w="0" w:type="dxa"/>
            <w:left w:w="0" w:type="dxa"/>
            <w:bottom w:w="0" w:type="dxa"/>
            <w:right w:w="0" w:type="dxa"/>
          </w:tblCellMar>
        </w:tblPrEx>
        <w:tc>
          <w:tcPr>
            <w:tcW w:w="557" w:type="dxa"/>
            <w:vMerge w:val="continue"/>
            <w:tcBorders>
              <w:top w:val="nil"/>
              <w:left w:val="single" w:color="000000" w:sz="8" w:space="0"/>
              <w:bottom w:val="single" w:color="000000" w:sz="8" w:space="0"/>
              <w:right w:val="single" w:color="000000" w:sz="8" w:space="0"/>
            </w:tcBorders>
            <w:shd w:val="clear" w:color="auto" w:fill="FFFFFF"/>
            <w:vAlign w:val="center"/>
          </w:tcPr>
          <w:p w14:paraId="5E53918E">
            <w:pPr>
              <w:rPr>
                <w:color w:val="181818"/>
              </w:rPr>
            </w:pPr>
          </w:p>
        </w:tc>
        <w:tc>
          <w:tcPr>
            <w:tcW w:w="4111" w:type="dxa"/>
            <w:vMerge w:val="continue"/>
            <w:tcBorders>
              <w:top w:val="nil"/>
              <w:left w:val="nil"/>
              <w:bottom w:val="single" w:color="000000" w:sz="8" w:space="0"/>
              <w:right w:val="single" w:color="000000" w:sz="8" w:space="0"/>
            </w:tcBorders>
            <w:shd w:val="clear" w:color="auto" w:fill="FFFFFF"/>
            <w:vAlign w:val="center"/>
          </w:tcPr>
          <w:p w14:paraId="4703DF22">
            <w:pPr>
              <w:rPr>
                <w:color w:val="181818"/>
              </w:rPr>
            </w:pPr>
          </w:p>
        </w:tc>
        <w:tc>
          <w:tcPr>
            <w:tcW w:w="2693"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7A94006D">
            <w:pPr>
              <w:jc w:val="center"/>
              <w:rPr>
                <w:color w:val="181818"/>
              </w:rPr>
            </w:pPr>
            <w:r>
              <w:rPr>
                <w:color w:val="181818"/>
              </w:rPr>
              <w:t>в. низкий КПД</w:t>
            </w:r>
          </w:p>
        </w:tc>
        <w:tc>
          <w:tcPr>
            <w:tcW w:w="1701" w:type="dxa"/>
            <w:vMerge w:val="continue"/>
            <w:tcBorders>
              <w:top w:val="nil"/>
              <w:left w:val="nil"/>
              <w:bottom w:val="single" w:color="000000" w:sz="8" w:space="0"/>
              <w:right w:val="single" w:color="000000" w:sz="8" w:space="0"/>
            </w:tcBorders>
            <w:shd w:val="clear" w:color="auto" w:fill="FFFFFF"/>
            <w:vAlign w:val="center"/>
          </w:tcPr>
          <w:p w14:paraId="1AE15714">
            <w:pPr>
              <w:rPr>
                <w:color w:val="181818"/>
              </w:rPr>
            </w:pPr>
          </w:p>
        </w:tc>
      </w:tr>
      <w:tr w14:paraId="7D6CBBE3">
        <w:tblPrEx>
          <w:tblCellMar>
            <w:top w:w="0" w:type="dxa"/>
            <w:left w:w="0" w:type="dxa"/>
            <w:bottom w:w="0" w:type="dxa"/>
            <w:right w:w="0" w:type="dxa"/>
          </w:tblCellMar>
        </w:tblPrEx>
        <w:tc>
          <w:tcPr>
            <w:tcW w:w="557" w:type="dxa"/>
            <w:vMerge w:val="restart"/>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tcPr>
          <w:p w14:paraId="24B94BF9">
            <w:pPr>
              <w:jc w:val="center"/>
              <w:rPr>
                <w:color w:val="181818"/>
              </w:rPr>
            </w:pPr>
            <w:r>
              <w:rPr>
                <w:color w:val="181818"/>
              </w:rPr>
              <w:t>4</w:t>
            </w:r>
          </w:p>
        </w:tc>
        <w:tc>
          <w:tcPr>
            <w:tcW w:w="4111" w:type="dxa"/>
            <w:vMerge w:val="restart"/>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73A4640C">
            <w:pPr>
              <w:jc w:val="both"/>
              <w:rPr>
                <w:color w:val="181818"/>
              </w:rPr>
            </w:pPr>
            <w:r>
              <w:rPr>
                <w:color w:val="181818"/>
              </w:rPr>
              <w:t>Синхронный двигатель отличается от асинхронного устройства</w:t>
            </w:r>
          </w:p>
        </w:tc>
        <w:tc>
          <w:tcPr>
            <w:tcW w:w="2693"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049F2357">
            <w:pPr>
              <w:jc w:val="center"/>
              <w:rPr>
                <w:color w:val="181818"/>
              </w:rPr>
            </w:pPr>
            <w:r>
              <w:rPr>
                <w:color w:val="181818"/>
              </w:rPr>
              <w:t>а. статора</w:t>
            </w:r>
          </w:p>
        </w:tc>
        <w:tc>
          <w:tcPr>
            <w:tcW w:w="1701" w:type="dxa"/>
            <w:vMerge w:val="restart"/>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681B6132">
            <w:pPr>
              <w:jc w:val="center"/>
              <w:rPr>
                <w:color w:val="181818"/>
              </w:rPr>
            </w:pPr>
            <w:r>
              <w:rPr>
                <w:color w:val="181818"/>
              </w:rPr>
              <w:t> </w:t>
            </w:r>
          </w:p>
        </w:tc>
      </w:tr>
      <w:tr w14:paraId="0A9A9794">
        <w:tblPrEx>
          <w:tblCellMar>
            <w:top w:w="0" w:type="dxa"/>
            <w:left w:w="0" w:type="dxa"/>
            <w:bottom w:w="0" w:type="dxa"/>
            <w:right w:w="0" w:type="dxa"/>
          </w:tblCellMar>
        </w:tblPrEx>
        <w:tc>
          <w:tcPr>
            <w:tcW w:w="557" w:type="dxa"/>
            <w:vMerge w:val="continue"/>
            <w:tcBorders>
              <w:top w:val="nil"/>
              <w:left w:val="single" w:color="000000" w:sz="8" w:space="0"/>
              <w:bottom w:val="single" w:color="000000" w:sz="8" w:space="0"/>
              <w:right w:val="single" w:color="000000" w:sz="8" w:space="0"/>
            </w:tcBorders>
            <w:shd w:val="clear" w:color="auto" w:fill="FFFFFF"/>
            <w:vAlign w:val="center"/>
          </w:tcPr>
          <w:p w14:paraId="4F70F5EA">
            <w:pPr>
              <w:rPr>
                <w:color w:val="181818"/>
              </w:rPr>
            </w:pPr>
          </w:p>
        </w:tc>
        <w:tc>
          <w:tcPr>
            <w:tcW w:w="4111" w:type="dxa"/>
            <w:vMerge w:val="continue"/>
            <w:tcBorders>
              <w:top w:val="nil"/>
              <w:left w:val="nil"/>
              <w:bottom w:val="single" w:color="000000" w:sz="8" w:space="0"/>
              <w:right w:val="single" w:color="000000" w:sz="8" w:space="0"/>
            </w:tcBorders>
            <w:shd w:val="clear" w:color="auto" w:fill="FFFFFF"/>
            <w:vAlign w:val="center"/>
          </w:tcPr>
          <w:p w14:paraId="3B96F4FD">
            <w:pPr>
              <w:rPr>
                <w:color w:val="181818"/>
              </w:rPr>
            </w:pPr>
          </w:p>
        </w:tc>
        <w:tc>
          <w:tcPr>
            <w:tcW w:w="2693"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294165BA">
            <w:pPr>
              <w:jc w:val="center"/>
              <w:rPr>
                <w:color w:val="181818"/>
              </w:rPr>
            </w:pPr>
            <w:r>
              <w:rPr>
                <w:color w:val="181818"/>
              </w:rPr>
              <w:t>б. коллектора</w:t>
            </w:r>
          </w:p>
        </w:tc>
        <w:tc>
          <w:tcPr>
            <w:tcW w:w="1701" w:type="dxa"/>
            <w:vMerge w:val="continue"/>
            <w:tcBorders>
              <w:top w:val="nil"/>
              <w:left w:val="nil"/>
              <w:bottom w:val="single" w:color="000000" w:sz="8" w:space="0"/>
              <w:right w:val="single" w:color="000000" w:sz="8" w:space="0"/>
            </w:tcBorders>
            <w:shd w:val="clear" w:color="auto" w:fill="FFFFFF"/>
            <w:vAlign w:val="center"/>
          </w:tcPr>
          <w:p w14:paraId="4CE865EA">
            <w:pPr>
              <w:rPr>
                <w:color w:val="181818"/>
              </w:rPr>
            </w:pPr>
          </w:p>
        </w:tc>
      </w:tr>
      <w:tr w14:paraId="20AAB33C">
        <w:tblPrEx>
          <w:tblCellMar>
            <w:top w:w="0" w:type="dxa"/>
            <w:left w:w="0" w:type="dxa"/>
            <w:bottom w:w="0" w:type="dxa"/>
            <w:right w:w="0" w:type="dxa"/>
          </w:tblCellMar>
        </w:tblPrEx>
        <w:trPr>
          <w:trHeight w:val="273" w:hRule="atLeast"/>
        </w:trPr>
        <w:tc>
          <w:tcPr>
            <w:tcW w:w="557" w:type="dxa"/>
            <w:vMerge w:val="continue"/>
            <w:tcBorders>
              <w:top w:val="nil"/>
              <w:left w:val="single" w:color="000000" w:sz="8" w:space="0"/>
              <w:bottom w:val="single" w:color="000000" w:sz="8" w:space="0"/>
              <w:right w:val="single" w:color="000000" w:sz="8" w:space="0"/>
            </w:tcBorders>
            <w:shd w:val="clear" w:color="auto" w:fill="FFFFFF"/>
            <w:vAlign w:val="center"/>
          </w:tcPr>
          <w:p w14:paraId="67B5CCE0">
            <w:pPr>
              <w:rPr>
                <w:color w:val="181818"/>
              </w:rPr>
            </w:pPr>
          </w:p>
        </w:tc>
        <w:tc>
          <w:tcPr>
            <w:tcW w:w="4111" w:type="dxa"/>
            <w:vMerge w:val="continue"/>
            <w:tcBorders>
              <w:top w:val="nil"/>
              <w:left w:val="nil"/>
              <w:bottom w:val="single" w:color="000000" w:sz="8" w:space="0"/>
              <w:right w:val="single" w:color="000000" w:sz="8" w:space="0"/>
            </w:tcBorders>
            <w:shd w:val="clear" w:color="auto" w:fill="FFFFFF"/>
            <w:vAlign w:val="center"/>
          </w:tcPr>
          <w:p w14:paraId="44818B7C">
            <w:pPr>
              <w:rPr>
                <w:color w:val="181818"/>
              </w:rPr>
            </w:pPr>
          </w:p>
        </w:tc>
        <w:tc>
          <w:tcPr>
            <w:tcW w:w="2693"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38D0F348">
            <w:pPr>
              <w:jc w:val="center"/>
              <w:rPr>
                <w:color w:val="181818"/>
              </w:rPr>
            </w:pPr>
            <w:r>
              <w:rPr>
                <w:color w:val="181818"/>
              </w:rPr>
              <w:t>в. ротора</w:t>
            </w:r>
          </w:p>
        </w:tc>
        <w:tc>
          <w:tcPr>
            <w:tcW w:w="1701" w:type="dxa"/>
            <w:vMerge w:val="continue"/>
            <w:tcBorders>
              <w:top w:val="nil"/>
              <w:left w:val="nil"/>
              <w:bottom w:val="single" w:color="000000" w:sz="8" w:space="0"/>
              <w:right w:val="single" w:color="000000" w:sz="8" w:space="0"/>
            </w:tcBorders>
            <w:shd w:val="clear" w:color="auto" w:fill="FFFFFF"/>
            <w:vAlign w:val="center"/>
          </w:tcPr>
          <w:p w14:paraId="4311E5D3">
            <w:pPr>
              <w:rPr>
                <w:color w:val="181818"/>
              </w:rPr>
            </w:pPr>
          </w:p>
        </w:tc>
      </w:tr>
      <w:tr w14:paraId="6565607D">
        <w:tblPrEx>
          <w:tblCellMar>
            <w:top w:w="0" w:type="dxa"/>
            <w:left w:w="0" w:type="dxa"/>
            <w:bottom w:w="0" w:type="dxa"/>
            <w:right w:w="0" w:type="dxa"/>
          </w:tblCellMar>
        </w:tblPrEx>
        <w:tc>
          <w:tcPr>
            <w:tcW w:w="557" w:type="dxa"/>
            <w:vMerge w:val="restart"/>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tcPr>
          <w:p w14:paraId="4FAAC7A2">
            <w:pPr>
              <w:jc w:val="center"/>
              <w:rPr>
                <w:color w:val="181818"/>
              </w:rPr>
            </w:pPr>
            <w:r>
              <w:rPr>
                <w:color w:val="181818"/>
              </w:rPr>
              <w:t>5</w:t>
            </w:r>
          </w:p>
        </w:tc>
        <w:tc>
          <w:tcPr>
            <w:tcW w:w="4111" w:type="dxa"/>
            <w:vMerge w:val="restart"/>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65B96C96">
            <w:pPr>
              <w:jc w:val="both"/>
              <w:rPr>
                <w:color w:val="181818"/>
              </w:rPr>
            </w:pPr>
            <w:r>
              <w:rPr>
                <w:color w:val="181818"/>
              </w:rPr>
              <w:t>Асинхронный двигатель состоит из двух основных частей</w:t>
            </w:r>
          </w:p>
        </w:tc>
        <w:tc>
          <w:tcPr>
            <w:tcW w:w="2693"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1587B56C">
            <w:pPr>
              <w:ind w:right="-187"/>
              <w:jc w:val="center"/>
              <w:rPr>
                <w:color w:val="181818"/>
              </w:rPr>
            </w:pPr>
            <w:r>
              <w:rPr>
                <w:color w:val="181818"/>
              </w:rPr>
              <w:t>а. ротор</w:t>
            </w:r>
          </w:p>
        </w:tc>
        <w:tc>
          <w:tcPr>
            <w:tcW w:w="1701" w:type="dxa"/>
            <w:vMerge w:val="restart"/>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1247BE8A">
            <w:pPr>
              <w:jc w:val="center"/>
              <w:rPr>
                <w:color w:val="181818"/>
              </w:rPr>
            </w:pPr>
            <w:r>
              <w:rPr>
                <w:color w:val="181818"/>
              </w:rPr>
              <w:t> </w:t>
            </w:r>
          </w:p>
        </w:tc>
      </w:tr>
      <w:tr w14:paraId="3AF57019">
        <w:tblPrEx>
          <w:tblCellMar>
            <w:top w:w="0" w:type="dxa"/>
            <w:left w:w="0" w:type="dxa"/>
            <w:bottom w:w="0" w:type="dxa"/>
            <w:right w:w="0" w:type="dxa"/>
          </w:tblCellMar>
        </w:tblPrEx>
        <w:tc>
          <w:tcPr>
            <w:tcW w:w="557" w:type="dxa"/>
            <w:vMerge w:val="continue"/>
            <w:tcBorders>
              <w:top w:val="nil"/>
              <w:left w:val="single" w:color="000000" w:sz="8" w:space="0"/>
              <w:bottom w:val="single" w:color="000000" w:sz="8" w:space="0"/>
              <w:right w:val="single" w:color="000000" w:sz="8" w:space="0"/>
            </w:tcBorders>
            <w:shd w:val="clear" w:color="auto" w:fill="FFFFFF"/>
            <w:vAlign w:val="center"/>
          </w:tcPr>
          <w:p w14:paraId="7D3389A0">
            <w:pPr>
              <w:rPr>
                <w:color w:val="181818"/>
              </w:rPr>
            </w:pPr>
          </w:p>
        </w:tc>
        <w:tc>
          <w:tcPr>
            <w:tcW w:w="4111" w:type="dxa"/>
            <w:vMerge w:val="continue"/>
            <w:tcBorders>
              <w:top w:val="nil"/>
              <w:left w:val="nil"/>
              <w:bottom w:val="single" w:color="000000" w:sz="8" w:space="0"/>
              <w:right w:val="single" w:color="000000" w:sz="8" w:space="0"/>
            </w:tcBorders>
            <w:shd w:val="clear" w:color="auto" w:fill="FFFFFF"/>
            <w:vAlign w:val="center"/>
          </w:tcPr>
          <w:p w14:paraId="3D33C6BF">
            <w:pPr>
              <w:rPr>
                <w:color w:val="181818"/>
              </w:rPr>
            </w:pPr>
          </w:p>
        </w:tc>
        <w:tc>
          <w:tcPr>
            <w:tcW w:w="2693"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065C5E8A">
            <w:pPr>
              <w:jc w:val="center"/>
              <w:rPr>
                <w:color w:val="181818"/>
              </w:rPr>
            </w:pPr>
            <w:r>
              <w:rPr>
                <w:color w:val="181818"/>
              </w:rPr>
              <w:t>б. якорь</w:t>
            </w:r>
          </w:p>
        </w:tc>
        <w:tc>
          <w:tcPr>
            <w:tcW w:w="1701" w:type="dxa"/>
            <w:vMerge w:val="continue"/>
            <w:tcBorders>
              <w:top w:val="nil"/>
              <w:left w:val="nil"/>
              <w:bottom w:val="single" w:color="000000" w:sz="8" w:space="0"/>
              <w:right w:val="single" w:color="000000" w:sz="8" w:space="0"/>
            </w:tcBorders>
            <w:shd w:val="clear" w:color="auto" w:fill="FFFFFF"/>
            <w:vAlign w:val="center"/>
          </w:tcPr>
          <w:p w14:paraId="20A37CBF">
            <w:pPr>
              <w:rPr>
                <w:color w:val="181818"/>
              </w:rPr>
            </w:pPr>
          </w:p>
        </w:tc>
      </w:tr>
      <w:tr w14:paraId="358E79D9">
        <w:tblPrEx>
          <w:tblCellMar>
            <w:top w:w="0" w:type="dxa"/>
            <w:left w:w="0" w:type="dxa"/>
            <w:bottom w:w="0" w:type="dxa"/>
            <w:right w:w="0" w:type="dxa"/>
          </w:tblCellMar>
        </w:tblPrEx>
        <w:trPr>
          <w:trHeight w:val="292" w:hRule="atLeast"/>
        </w:trPr>
        <w:tc>
          <w:tcPr>
            <w:tcW w:w="557" w:type="dxa"/>
            <w:vMerge w:val="continue"/>
            <w:tcBorders>
              <w:top w:val="nil"/>
              <w:left w:val="single" w:color="000000" w:sz="8" w:space="0"/>
              <w:bottom w:val="single" w:color="000000" w:sz="8" w:space="0"/>
              <w:right w:val="single" w:color="000000" w:sz="8" w:space="0"/>
            </w:tcBorders>
            <w:shd w:val="clear" w:color="auto" w:fill="FFFFFF"/>
            <w:vAlign w:val="center"/>
          </w:tcPr>
          <w:p w14:paraId="74DA3836">
            <w:pPr>
              <w:rPr>
                <w:color w:val="181818"/>
              </w:rPr>
            </w:pPr>
          </w:p>
        </w:tc>
        <w:tc>
          <w:tcPr>
            <w:tcW w:w="4111" w:type="dxa"/>
            <w:vMerge w:val="continue"/>
            <w:tcBorders>
              <w:top w:val="nil"/>
              <w:left w:val="nil"/>
              <w:bottom w:val="single" w:color="000000" w:sz="8" w:space="0"/>
              <w:right w:val="single" w:color="000000" w:sz="8" w:space="0"/>
            </w:tcBorders>
            <w:shd w:val="clear" w:color="auto" w:fill="FFFFFF"/>
            <w:vAlign w:val="center"/>
          </w:tcPr>
          <w:p w14:paraId="72AB543E">
            <w:pPr>
              <w:rPr>
                <w:color w:val="181818"/>
              </w:rPr>
            </w:pPr>
          </w:p>
        </w:tc>
        <w:tc>
          <w:tcPr>
            <w:tcW w:w="2693"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31CBCCA1">
            <w:pPr>
              <w:ind w:right="-187"/>
              <w:jc w:val="center"/>
              <w:rPr>
                <w:color w:val="181818"/>
              </w:rPr>
            </w:pPr>
            <w:r>
              <w:rPr>
                <w:color w:val="181818"/>
              </w:rPr>
              <w:t>в. коллектор</w:t>
            </w:r>
          </w:p>
        </w:tc>
        <w:tc>
          <w:tcPr>
            <w:tcW w:w="1701" w:type="dxa"/>
            <w:vMerge w:val="continue"/>
            <w:tcBorders>
              <w:top w:val="nil"/>
              <w:left w:val="nil"/>
              <w:bottom w:val="single" w:color="000000" w:sz="8" w:space="0"/>
              <w:right w:val="single" w:color="000000" w:sz="8" w:space="0"/>
            </w:tcBorders>
            <w:shd w:val="clear" w:color="auto" w:fill="FFFFFF"/>
            <w:vAlign w:val="center"/>
          </w:tcPr>
          <w:p w14:paraId="72760AEF">
            <w:pPr>
              <w:rPr>
                <w:color w:val="181818"/>
              </w:rPr>
            </w:pPr>
          </w:p>
        </w:tc>
      </w:tr>
      <w:tr w14:paraId="4E130DB5">
        <w:tblPrEx>
          <w:tblCellMar>
            <w:top w:w="0" w:type="dxa"/>
            <w:left w:w="0" w:type="dxa"/>
            <w:bottom w:w="0" w:type="dxa"/>
            <w:right w:w="0" w:type="dxa"/>
          </w:tblCellMar>
        </w:tblPrEx>
        <w:trPr>
          <w:trHeight w:val="219" w:hRule="atLeast"/>
        </w:trPr>
        <w:tc>
          <w:tcPr>
            <w:tcW w:w="557" w:type="dxa"/>
            <w:vMerge w:val="continue"/>
            <w:tcBorders>
              <w:top w:val="nil"/>
              <w:left w:val="single" w:color="000000" w:sz="8" w:space="0"/>
              <w:bottom w:val="single" w:color="000000" w:sz="8" w:space="0"/>
              <w:right w:val="single" w:color="000000" w:sz="8" w:space="0"/>
            </w:tcBorders>
            <w:shd w:val="clear" w:color="auto" w:fill="FFFFFF"/>
            <w:vAlign w:val="center"/>
          </w:tcPr>
          <w:p w14:paraId="35E53999">
            <w:pPr>
              <w:rPr>
                <w:color w:val="181818"/>
              </w:rPr>
            </w:pPr>
          </w:p>
        </w:tc>
        <w:tc>
          <w:tcPr>
            <w:tcW w:w="4111" w:type="dxa"/>
            <w:vMerge w:val="continue"/>
            <w:tcBorders>
              <w:top w:val="nil"/>
              <w:left w:val="nil"/>
              <w:bottom w:val="single" w:color="000000" w:sz="8" w:space="0"/>
              <w:right w:val="single" w:color="000000" w:sz="8" w:space="0"/>
            </w:tcBorders>
            <w:shd w:val="clear" w:color="auto" w:fill="FFFFFF"/>
            <w:vAlign w:val="center"/>
          </w:tcPr>
          <w:p w14:paraId="35DF6C2A">
            <w:pPr>
              <w:rPr>
                <w:color w:val="181818"/>
              </w:rPr>
            </w:pPr>
          </w:p>
        </w:tc>
        <w:tc>
          <w:tcPr>
            <w:tcW w:w="2693"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574548F8">
            <w:pPr>
              <w:jc w:val="center"/>
              <w:rPr>
                <w:color w:val="181818"/>
              </w:rPr>
            </w:pPr>
            <w:r>
              <w:rPr>
                <w:color w:val="181818"/>
              </w:rPr>
              <w:t>г. статор</w:t>
            </w:r>
          </w:p>
        </w:tc>
        <w:tc>
          <w:tcPr>
            <w:tcW w:w="1701" w:type="dxa"/>
            <w:vMerge w:val="continue"/>
            <w:tcBorders>
              <w:top w:val="nil"/>
              <w:left w:val="nil"/>
              <w:bottom w:val="single" w:color="000000" w:sz="8" w:space="0"/>
              <w:right w:val="single" w:color="000000" w:sz="8" w:space="0"/>
            </w:tcBorders>
            <w:shd w:val="clear" w:color="auto" w:fill="FFFFFF"/>
            <w:vAlign w:val="center"/>
          </w:tcPr>
          <w:p w14:paraId="180D3766">
            <w:pPr>
              <w:rPr>
                <w:color w:val="181818"/>
              </w:rPr>
            </w:pPr>
          </w:p>
        </w:tc>
      </w:tr>
      <w:tr w14:paraId="7E71E23E">
        <w:tblPrEx>
          <w:tblCellMar>
            <w:top w:w="0" w:type="dxa"/>
            <w:left w:w="0" w:type="dxa"/>
            <w:bottom w:w="0" w:type="dxa"/>
            <w:right w:w="0" w:type="dxa"/>
          </w:tblCellMar>
        </w:tblPrEx>
        <w:tc>
          <w:tcPr>
            <w:tcW w:w="557" w:type="dxa"/>
            <w:vMerge w:val="restart"/>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tcPr>
          <w:p w14:paraId="4C01C7CC">
            <w:pPr>
              <w:jc w:val="center"/>
              <w:rPr>
                <w:color w:val="181818"/>
              </w:rPr>
            </w:pPr>
            <w:r>
              <w:rPr>
                <w:color w:val="181818"/>
              </w:rPr>
              <w:t>6</w:t>
            </w:r>
          </w:p>
        </w:tc>
        <w:tc>
          <w:tcPr>
            <w:tcW w:w="4111" w:type="dxa"/>
            <w:vMerge w:val="restart"/>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7B5ABE4A">
            <w:pPr>
              <w:jc w:val="both"/>
              <w:rPr>
                <w:color w:val="181818"/>
              </w:rPr>
            </w:pPr>
            <w:r>
              <w:rPr>
                <w:color w:val="181818"/>
              </w:rPr>
              <w:t>Позиция 2 - это __________ обмотки возбуждения.</w:t>
            </w:r>
          </w:p>
          <w:p w14:paraId="63430D46">
            <w:pPr>
              <w:jc w:val="both"/>
              <w:rPr>
                <w:color w:val="181818"/>
              </w:rPr>
            </w:pPr>
            <w:r>
              <w:rPr>
                <w:color w:val="181818"/>
              </w:rPr>
              <w:drawing>
                <wp:inline distT="0" distB="0" distL="0" distR="0">
                  <wp:extent cx="1866900" cy="1485900"/>
                  <wp:effectExtent l="0" t="0" r="7620" b="7620"/>
                  <wp:docPr id="687" name="Рисунок 687" descr="https://documents.infourok.ru/2e4bf10f-216e-4733-bd9d-ecbb724b9c0f/0/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Рисунок 687" descr="https://documents.infourok.ru/2e4bf10f-216e-4733-bd9d-ecbb724b9c0f/0/image01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66900" cy="1485900"/>
                          </a:xfrm>
                          <a:prstGeom prst="rect">
                            <a:avLst/>
                          </a:prstGeom>
                          <a:noFill/>
                          <a:ln>
                            <a:noFill/>
                          </a:ln>
                        </pic:spPr>
                      </pic:pic>
                    </a:graphicData>
                  </a:graphic>
                </wp:inline>
              </w:drawing>
            </w:r>
          </w:p>
        </w:tc>
        <w:tc>
          <w:tcPr>
            <w:tcW w:w="2693"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1E6121F4">
            <w:pPr>
              <w:jc w:val="center"/>
              <w:rPr>
                <w:color w:val="181818"/>
              </w:rPr>
            </w:pPr>
            <w:r>
              <w:rPr>
                <w:color w:val="181818"/>
              </w:rPr>
              <w:t>а. катушка</w:t>
            </w:r>
          </w:p>
        </w:tc>
        <w:tc>
          <w:tcPr>
            <w:tcW w:w="1701" w:type="dxa"/>
            <w:vMerge w:val="restart"/>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0F605A38">
            <w:pPr>
              <w:jc w:val="center"/>
              <w:rPr>
                <w:color w:val="181818"/>
              </w:rPr>
            </w:pPr>
            <w:r>
              <w:rPr>
                <w:color w:val="181818"/>
              </w:rPr>
              <w:t> </w:t>
            </w:r>
          </w:p>
        </w:tc>
      </w:tr>
      <w:tr w14:paraId="1C25A1D0">
        <w:tblPrEx>
          <w:tblCellMar>
            <w:top w:w="0" w:type="dxa"/>
            <w:left w:w="0" w:type="dxa"/>
            <w:bottom w:w="0" w:type="dxa"/>
            <w:right w:w="0" w:type="dxa"/>
          </w:tblCellMar>
        </w:tblPrEx>
        <w:tc>
          <w:tcPr>
            <w:tcW w:w="557" w:type="dxa"/>
            <w:vMerge w:val="continue"/>
            <w:tcBorders>
              <w:top w:val="nil"/>
              <w:left w:val="single" w:color="000000" w:sz="8" w:space="0"/>
              <w:bottom w:val="single" w:color="000000" w:sz="8" w:space="0"/>
              <w:right w:val="single" w:color="000000" w:sz="8" w:space="0"/>
            </w:tcBorders>
            <w:shd w:val="clear" w:color="auto" w:fill="FFFFFF"/>
            <w:vAlign w:val="center"/>
          </w:tcPr>
          <w:p w14:paraId="720164CC">
            <w:pPr>
              <w:rPr>
                <w:color w:val="181818"/>
              </w:rPr>
            </w:pPr>
          </w:p>
        </w:tc>
        <w:tc>
          <w:tcPr>
            <w:tcW w:w="4111" w:type="dxa"/>
            <w:vMerge w:val="continue"/>
            <w:tcBorders>
              <w:top w:val="nil"/>
              <w:left w:val="nil"/>
              <w:bottom w:val="single" w:color="000000" w:sz="8" w:space="0"/>
              <w:right w:val="single" w:color="000000" w:sz="8" w:space="0"/>
            </w:tcBorders>
            <w:shd w:val="clear" w:color="auto" w:fill="FFFFFF"/>
            <w:vAlign w:val="center"/>
          </w:tcPr>
          <w:p w14:paraId="3A84E51D">
            <w:pPr>
              <w:rPr>
                <w:color w:val="181818"/>
              </w:rPr>
            </w:pPr>
          </w:p>
        </w:tc>
        <w:tc>
          <w:tcPr>
            <w:tcW w:w="2693"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17565EE2">
            <w:pPr>
              <w:jc w:val="center"/>
              <w:rPr>
                <w:color w:val="181818"/>
              </w:rPr>
            </w:pPr>
            <w:r>
              <w:rPr>
                <w:color w:val="181818"/>
              </w:rPr>
              <w:t>б. сердечние</w:t>
            </w:r>
          </w:p>
        </w:tc>
        <w:tc>
          <w:tcPr>
            <w:tcW w:w="1701" w:type="dxa"/>
            <w:vMerge w:val="continue"/>
            <w:tcBorders>
              <w:top w:val="nil"/>
              <w:left w:val="nil"/>
              <w:bottom w:val="single" w:color="000000" w:sz="8" w:space="0"/>
              <w:right w:val="single" w:color="000000" w:sz="8" w:space="0"/>
            </w:tcBorders>
            <w:shd w:val="clear" w:color="auto" w:fill="FFFFFF"/>
            <w:vAlign w:val="center"/>
          </w:tcPr>
          <w:p w14:paraId="6782B34E">
            <w:pPr>
              <w:rPr>
                <w:color w:val="181818"/>
              </w:rPr>
            </w:pPr>
          </w:p>
        </w:tc>
      </w:tr>
      <w:tr w14:paraId="650A2CA2">
        <w:tblPrEx>
          <w:tblCellMar>
            <w:top w:w="0" w:type="dxa"/>
            <w:left w:w="0" w:type="dxa"/>
            <w:bottom w:w="0" w:type="dxa"/>
            <w:right w:w="0" w:type="dxa"/>
          </w:tblCellMar>
        </w:tblPrEx>
        <w:tc>
          <w:tcPr>
            <w:tcW w:w="557" w:type="dxa"/>
            <w:vMerge w:val="continue"/>
            <w:tcBorders>
              <w:top w:val="nil"/>
              <w:left w:val="single" w:color="000000" w:sz="8" w:space="0"/>
              <w:bottom w:val="single" w:color="000000" w:sz="8" w:space="0"/>
              <w:right w:val="single" w:color="000000" w:sz="8" w:space="0"/>
            </w:tcBorders>
            <w:shd w:val="clear" w:color="auto" w:fill="FFFFFF"/>
            <w:vAlign w:val="center"/>
          </w:tcPr>
          <w:p w14:paraId="6ABD604F">
            <w:pPr>
              <w:rPr>
                <w:color w:val="181818"/>
              </w:rPr>
            </w:pPr>
          </w:p>
        </w:tc>
        <w:tc>
          <w:tcPr>
            <w:tcW w:w="4111" w:type="dxa"/>
            <w:vMerge w:val="continue"/>
            <w:tcBorders>
              <w:top w:val="nil"/>
              <w:left w:val="nil"/>
              <w:bottom w:val="single" w:color="000000" w:sz="8" w:space="0"/>
              <w:right w:val="single" w:color="000000" w:sz="8" w:space="0"/>
            </w:tcBorders>
            <w:shd w:val="clear" w:color="auto" w:fill="FFFFFF"/>
            <w:vAlign w:val="center"/>
          </w:tcPr>
          <w:p w14:paraId="7E2495EE">
            <w:pPr>
              <w:rPr>
                <w:color w:val="181818"/>
              </w:rPr>
            </w:pPr>
          </w:p>
        </w:tc>
        <w:tc>
          <w:tcPr>
            <w:tcW w:w="2693"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5C98C67E">
            <w:pPr>
              <w:jc w:val="center"/>
              <w:rPr>
                <w:color w:val="181818"/>
              </w:rPr>
            </w:pPr>
            <w:r>
              <w:rPr>
                <w:color w:val="181818"/>
              </w:rPr>
              <w:t>в. магнитопровод</w:t>
            </w:r>
          </w:p>
        </w:tc>
        <w:tc>
          <w:tcPr>
            <w:tcW w:w="1701" w:type="dxa"/>
            <w:vMerge w:val="continue"/>
            <w:tcBorders>
              <w:top w:val="nil"/>
              <w:left w:val="nil"/>
              <w:bottom w:val="single" w:color="000000" w:sz="8" w:space="0"/>
              <w:right w:val="single" w:color="000000" w:sz="8" w:space="0"/>
            </w:tcBorders>
            <w:shd w:val="clear" w:color="auto" w:fill="FFFFFF"/>
            <w:vAlign w:val="center"/>
          </w:tcPr>
          <w:p w14:paraId="6C03B380">
            <w:pPr>
              <w:rPr>
                <w:color w:val="181818"/>
              </w:rPr>
            </w:pPr>
          </w:p>
        </w:tc>
      </w:tr>
      <w:tr w14:paraId="0FF639F3">
        <w:tblPrEx>
          <w:tblCellMar>
            <w:top w:w="0" w:type="dxa"/>
            <w:left w:w="0" w:type="dxa"/>
            <w:bottom w:w="0" w:type="dxa"/>
            <w:right w:w="0" w:type="dxa"/>
          </w:tblCellMar>
        </w:tblPrEx>
        <w:tc>
          <w:tcPr>
            <w:tcW w:w="557" w:type="dxa"/>
            <w:vMerge w:val="restart"/>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tcPr>
          <w:p w14:paraId="525F3BDC">
            <w:pPr>
              <w:jc w:val="center"/>
              <w:rPr>
                <w:color w:val="181818"/>
              </w:rPr>
            </w:pPr>
            <w:r>
              <w:rPr>
                <w:color w:val="181818"/>
              </w:rPr>
              <w:t>7</w:t>
            </w:r>
          </w:p>
        </w:tc>
        <w:tc>
          <w:tcPr>
            <w:tcW w:w="4111" w:type="dxa"/>
            <w:vMerge w:val="restart"/>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2A884E2D">
            <w:pPr>
              <w:jc w:val="both"/>
              <w:rPr>
                <w:color w:val="181818"/>
              </w:rPr>
            </w:pPr>
            <w:r>
              <w:rPr>
                <w:color w:val="181818"/>
              </w:rPr>
              <w:t>На рисунке изображен ротор</w:t>
            </w:r>
          </w:p>
          <w:p w14:paraId="4A2BD35D">
            <w:pPr>
              <w:ind w:firstLine="284"/>
              <w:jc w:val="both"/>
              <w:rPr>
                <w:color w:val="181818"/>
              </w:rPr>
            </w:pPr>
            <w:r>
              <w:rPr>
                <w:color w:val="181818"/>
              </w:rPr>
              <w:drawing>
                <wp:inline distT="0" distB="0" distL="0" distR="0">
                  <wp:extent cx="1950720" cy="1554480"/>
                  <wp:effectExtent l="0" t="0" r="0" b="0"/>
                  <wp:docPr id="688" name="Рисунок 688" descr="https://documents.infourok.ru/2e4bf10f-216e-4733-bd9d-ecbb724b9c0f/0/image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Рисунок 688" descr="https://documents.infourok.ru/2e4bf10f-216e-4733-bd9d-ecbb724b9c0f/0/image01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950720" cy="1554480"/>
                          </a:xfrm>
                          <a:prstGeom prst="rect">
                            <a:avLst/>
                          </a:prstGeom>
                          <a:noFill/>
                          <a:ln>
                            <a:noFill/>
                          </a:ln>
                        </pic:spPr>
                      </pic:pic>
                    </a:graphicData>
                  </a:graphic>
                </wp:inline>
              </w:drawing>
            </w:r>
          </w:p>
        </w:tc>
        <w:tc>
          <w:tcPr>
            <w:tcW w:w="2693"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0E586769">
            <w:pPr>
              <w:jc w:val="center"/>
              <w:rPr>
                <w:color w:val="181818"/>
              </w:rPr>
            </w:pPr>
            <w:r>
              <w:rPr>
                <w:color w:val="181818"/>
              </w:rPr>
              <w:t>а. короткозамкнутый</w:t>
            </w:r>
          </w:p>
        </w:tc>
        <w:tc>
          <w:tcPr>
            <w:tcW w:w="1701" w:type="dxa"/>
            <w:vMerge w:val="restart"/>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7083EBB4">
            <w:pPr>
              <w:rPr>
                <w:color w:val="181818"/>
              </w:rPr>
            </w:pPr>
          </w:p>
        </w:tc>
      </w:tr>
      <w:tr w14:paraId="1B393783">
        <w:tblPrEx>
          <w:shd w:val="clear" w:color="auto" w:fill="FFFFFF"/>
          <w:tblCellMar>
            <w:top w:w="0" w:type="dxa"/>
            <w:left w:w="0" w:type="dxa"/>
            <w:bottom w:w="0" w:type="dxa"/>
            <w:right w:w="0" w:type="dxa"/>
          </w:tblCellMar>
        </w:tblPrEx>
        <w:tc>
          <w:tcPr>
            <w:tcW w:w="557" w:type="dxa"/>
            <w:vMerge w:val="continue"/>
            <w:tcBorders>
              <w:top w:val="nil"/>
              <w:left w:val="single" w:color="000000" w:sz="8" w:space="0"/>
              <w:bottom w:val="single" w:color="000000" w:sz="8" w:space="0"/>
              <w:right w:val="single" w:color="000000" w:sz="8" w:space="0"/>
            </w:tcBorders>
            <w:shd w:val="clear" w:color="auto" w:fill="FFFFFF"/>
            <w:vAlign w:val="center"/>
          </w:tcPr>
          <w:p w14:paraId="7419E5EF">
            <w:pPr>
              <w:rPr>
                <w:color w:val="181818"/>
              </w:rPr>
            </w:pPr>
          </w:p>
        </w:tc>
        <w:tc>
          <w:tcPr>
            <w:tcW w:w="4111" w:type="dxa"/>
            <w:vMerge w:val="continue"/>
            <w:tcBorders>
              <w:top w:val="nil"/>
              <w:left w:val="nil"/>
              <w:bottom w:val="single" w:color="000000" w:sz="8" w:space="0"/>
              <w:right w:val="single" w:color="000000" w:sz="8" w:space="0"/>
            </w:tcBorders>
            <w:shd w:val="clear" w:color="auto" w:fill="FFFFFF"/>
            <w:vAlign w:val="center"/>
          </w:tcPr>
          <w:p w14:paraId="2096E6AE">
            <w:pPr>
              <w:rPr>
                <w:color w:val="181818"/>
              </w:rPr>
            </w:pPr>
          </w:p>
        </w:tc>
        <w:tc>
          <w:tcPr>
            <w:tcW w:w="2693"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581C6791">
            <w:pPr>
              <w:ind w:left="34"/>
              <w:jc w:val="center"/>
              <w:rPr>
                <w:color w:val="181818"/>
              </w:rPr>
            </w:pPr>
            <w:r>
              <w:rPr>
                <w:color w:val="181818"/>
              </w:rPr>
              <w:t>б. с неявновыраженными полюсами</w:t>
            </w:r>
          </w:p>
        </w:tc>
        <w:tc>
          <w:tcPr>
            <w:tcW w:w="1701" w:type="dxa"/>
            <w:vMerge w:val="continue"/>
            <w:tcBorders>
              <w:top w:val="nil"/>
              <w:left w:val="nil"/>
              <w:bottom w:val="single" w:color="000000" w:sz="8" w:space="0"/>
              <w:right w:val="single" w:color="000000" w:sz="8" w:space="0"/>
            </w:tcBorders>
            <w:shd w:val="clear" w:color="auto" w:fill="FFFFFF"/>
            <w:vAlign w:val="center"/>
          </w:tcPr>
          <w:p w14:paraId="54BE1505">
            <w:pPr>
              <w:rPr>
                <w:color w:val="181818"/>
              </w:rPr>
            </w:pPr>
          </w:p>
        </w:tc>
      </w:tr>
      <w:tr w14:paraId="2C1A125C">
        <w:tblPrEx>
          <w:tblCellMar>
            <w:top w:w="0" w:type="dxa"/>
            <w:left w:w="0" w:type="dxa"/>
            <w:bottom w:w="0" w:type="dxa"/>
            <w:right w:w="0" w:type="dxa"/>
          </w:tblCellMar>
        </w:tblPrEx>
        <w:tc>
          <w:tcPr>
            <w:tcW w:w="557" w:type="dxa"/>
            <w:vMerge w:val="continue"/>
            <w:tcBorders>
              <w:top w:val="nil"/>
              <w:left w:val="single" w:color="000000" w:sz="8" w:space="0"/>
              <w:bottom w:val="single" w:color="000000" w:sz="8" w:space="0"/>
              <w:right w:val="single" w:color="000000" w:sz="8" w:space="0"/>
            </w:tcBorders>
            <w:shd w:val="clear" w:color="auto" w:fill="FFFFFF"/>
            <w:vAlign w:val="center"/>
          </w:tcPr>
          <w:p w14:paraId="7D135622">
            <w:pPr>
              <w:rPr>
                <w:color w:val="181818"/>
              </w:rPr>
            </w:pPr>
          </w:p>
        </w:tc>
        <w:tc>
          <w:tcPr>
            <w:tcW w:w="4111" w:type="dxa"/>
            <w:vMerge w:val="continue"/>
            <w:tcBorders>
              <w:top w:val="nil"/>
              <w:left w:val="nil"/>
              <w:bottom w:val="single" w:color="000000" w:sz="8" w:space="0"/>
              <w:right w:val="single" w:color="000000" w:sz="8" w:space="0"/>
            </w:tcBorders>
            <w:shd w:val="clear" w:color="auto" w:fill="FFFFFF"/>
            <w:vAlign w:val="center"/>
          </w:tcPr>
          <w:p w14:paraId="69DC435F">
            <w:pPr>
              <w:rPr>
                <w:color w:val="181818"/>
              </w:rPr>
            </w:pPr>
          </w:p>
        </w:tc>
        <w:tc>
          <w:tcPr>
            <w:tcW w:w="2693"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42117871">
            <w:pPr>
              <w:jc w:val="center"/>
              <w:rPr>
                <w:color w:val="181818"/>
              </w:rPr>
            </w:pPr>
            <w:r>
              <w:rPr>
                <w:color w:val="181818"/>
              </w:rPr>
              <w:t>в. с явновыраженными полюсами</w:t>
            </w:r>
          </w:p>
        </w:tc>
        <w:tc>
          <w:tcPr>
            <w:tcW w:w="1701" w:type="dxa"/>
            <w:vMerge w:val="continue"/>
            <w:tcBorders>
              <w:top w:val="nil"/>
              <w:left w:val="nil"/>
              <w:bottom w:val="single" w:color="000000" w:sz="8" w:space="0"/>
              <w:right w:val="single" w:color="000000" w:sz="8" w:space="0"/>
            </w:tcBorders>
            <w:shd w:val="clear" w:color="auto" w:fill="FFFFFF"/>
            <w:vAlign w:val="center"/>
          </w:tcPr>
          <w:p w14:paraId="3346543A">
            <w:pPr>
              <w:rPr>
                <w:color w:val="181818"/>
              </w:rPr>
            </w:pPr>
          </w:p>
        </w:tc>
      </w:tr>
      <w:tr w14:paraId="10734E4D">
        <w:tblPrEx>
          <w:tblCellMar>
            <w:top w:w="0" w:type="dxa"/>
            <w:left w:w="0" w:type="dxa"/>
            <w:bottom w:w="0" w:type="dxa"/>
            <w:right w:w="0" w:type="dxa"/>
          </w:tblCellMar>
        </w:tblPrEx>
        <w:tc>
          <w:tcPr>
            <w:tcW w:w="557" w:type="dxa"/>
            <w:vMerge w:val="restart"/>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tcPr>
          <w:p w14:paraId="7F3F0C5D">
            <w:pPr>
              <w:jc w:val="center"/>
              <w:rPr>
                <w:color w:val="181818"/>
              </w:rPr>
            </w:pPr>
            <w:r>
              <w:rPr>
                <w:color w:val="181818"/>
              </w:rPr>
              <w:t>8</w:t>
            </w:r>
          </w:p>
        </w:tc>
        <w:tc>
          <w:tcPr>
            <w:tcW w:w="4111" w:type="dxa"/>
            <w:vMerge w:val="restart"/>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30CA4DC9">
            <w:pPr>
              <w:jc w:val="both"/>
              <w:rPr>
                <w:color w:val="181818"/>
              </w:rPr>
            </w:pPr>
            <w:r>
              <w:rPr>
                <w:color w:val="181818"/>
              </w:rPr>
              <w:t>КПД асинхронного двигателя, работающего в режиме холостого хода равна (%)</w:t>
            </w:r>
          </w:p>
        </w:tc>
        <w:tc>
          <w:tcPr>
            <w:tcW w:w="2693"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5C16F78D">
            <w:pPr>
              <w:jc w:val="center"/>
              <w:rPr>
                <w:color w:val="181818"/>
              </w:rPr>
            </w:pPr>
            <w:r>
              <w:rPr>
                <w:color w:val="181818"/>
              </w:rPr>
              <w:t>а. 0</w:t>
            </w:r>
          </w:p>
        </w:tc>
        <w:tc>
          <w:tcPr>
            <w:tcW w:w="1701" w:type="dxa"/>
            <w:vMerge w:val="restart"/>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7823CCC3">
            <w:pPr>
              <w:jc w:val="center"/>
              <w:rPr>
                <w:color w:val="181818"/>
              </w:rPr>
            </w:pPr>
            <w:r>
              <w:rPr>
                <w:color w:val="181818"/>
              </w:rPr>
              <w:t> </w:t>
            </w:r>
          </w:p>
        </w:tc>
      </w:tr>
      <w:tr w14:paraId="75BD15F9">
        <w:tblPrEx>
          <w:tblCellMar>
            <w:top w:w="0" w:type="dxa"/>
            <w:left w:w="0" w:type="dxa"/>
            <w:bottom w:w="0" w:type="dxa"/>
            <w:right w:w="0" w:type="dxa"/>
          </w:tblCellMar>
        </w:tblPrEx>
        <w:tc>
          <w:tcPr>
            <w:tcW w:w="557" w:type="dxa"/>
            <w:vMerge w:val="continue"/>
            <w:tcBorders>
              <w:top w:val="nil"/>
              <w:left w:val="single" w:color="000000" w:sz="8" w:space="0"/>
              <w:bottom w:val="single" w:color="000000" w:sz="8" w:space="0"/>
              <w:right w:val="single" w:color="000000" w:sz="8" w:space="0"/>
            </w:tcBorders>
            <w:shd w:val="clear" w:color="auto" w:fill="FFFFFF"/>
            <w:vAlign w:val="center"/>
          </w:tcPr>
          <w:p w14:paraId="328FA462">
            <w:pPr>
              <w:rPr>
                <w:color w:val="181818"/>
              </w:rPr>
            </w:pPr>
          </w:p>
        </w:tc>
        <w:tc>
          <w:tcPr>
            <w:tcW w:w="4111" w:type="dxa"/>
            <w:vMerge w:val="continue"/>
            <w:tcBorders>
              <w:top w:val="nil"/>
              <w:left w:val="nil"/>
              <w:bottom w:val="single" w:color="000000" w:sz="8" w:space="0"/>
              <w:right w:val="single" w:color="000000" w:sz="8" w:space="0"/>
            </w:tcBorders>
            <w:shd w:val="clear" w:color="auto" w:fill="FFFFFF"/>
            <w:vAlign w:val="center"/>
          </w:tcPr>
          <w:p w14:paraId="4BA21739">
            <w:pPr>
              <w:rPr>
                <w:color w:val="181818"/>
              </w:rPr>
            </w:pPr>
          </w:p>
        </w:tc>
        <w:tc>
          <w:tcPr>
            <w:tcW w:w="2693"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2461B475">
            <w:pPr>
              <w:jc w:val="center"/>
              <w:rPr>
                <w:color w:val="181818"/>
              </w:rPr>
            </w:pPr>
            <w:r>
              <w:rPr>
                <w:color w:val="181818"/>
              </w:rPr>
              <w:t>б. 85</w:t>
            </w:r>
          </w:p>
        </w:tc>
        <w:tc>
          <w:tcPr>
            <w:tcW w:w="1701" w:type="dxa"/>
            <w:vMerge w:val="continue"/>
            <w:tcBorders>
              <w:top w:val="nil"/>
              <w:left w:val="nil"/>
              <w:bottom w:val="single" w:color="000000" w:sz="8" w:space="0"/>
              <w:right w:val="single" w:color="000000" w:sz="8" w:space="0"/>
            </w:tcBorders>
            <w:shd w:val="clear" w:color="auto" w:fill="FFFFFF"/>
            <w:vAlign w:val="center"/>
          </w:tcPr>
          <w:p w14:paraId="5354C2AC">
            <w:pPr>
              <w:rPr>
                <w:color w:val="181818"/>
              </w:rPr>
            </w:pPr>
          </w:p>
        </w:tc>
      </w:tr>
      <w:tr w14:paraId="3B47892A">
        <w:tblPrEx>
          <w:tblCellMar>
            <w:top w:w="0" w:type="dxa"/>
            <w:left w:w="0" w:type="dxa"/>
            <w:bottom w:w="0" w:type="dxa"/>
            <w:right w:w="0" w:type="dxa"/>
          </w:tblCellMar>
        </w:tblPrEx>
        <w:trPr>
          <w:trHeight w:val="292" w:hRule="atLeast"/>
        </w:trPr>
        <w:tc>
          <w:tcPr>
            <w:tcW w:w="557" w:type="dxa"/>
            <w:vMerge w:val="continue"/>
            <w:tcBorders>
              <w:top w:val="nil"/>
              <w:left w:val="single" w:color="000000" w:sz="8" w:space="0"/>
              <w:bottom w:val="single" w:color="000000" w:sz="8" w:space="0"/>
              <w:right w:val="single" w:color="000000" w:sz="8" w:space="0"/>
            </w:tcBorders>
            <w:shd w:val="clear" w:color="auto" w:fill="FFFFFF"/>
            <w:vAlign w:val="center"/>
          </w:tcPr>
          <w:p w14:paraId="7200FB53">
            <w:pPr>
              <w:rPr>
                <w:color w:val="181818"/>
              </w:rPr>
            </w:pPr>
          </w:p>
        </w:tc>
        <w:tc>
          <w:tcPr>
            <w:tcW w:w="4111" w:type="dxa"/>
            <w:vMerge w:val="continue"/>
            <w:tcBorders>
              <w:top w:val="nil"/>
              <w:left w:val="nil"/>
              <w:bottom w:val="single" w:color="000000" w:sz="8" w:space="0"/>
              <w:right w:val="single" w:color="000000" w:sz="8" w:space="0"/>
            </w:tcBorders>
            <w:shd w:val="clear" w:color="auto" w:fill="FFFFFF"/>
            <w:vAlign w:val="center"/>
          </w:tcPr>
          <w:p w14:paraId="2AB68163">
            <w:pPr>
              <w:rPr>
                <w:color w:val="181818"/>
              </w:rPr>
            </w:pPr>
          </w:p>
        </w:tc>
        <w:tc>
          <w:tcPr>
            <w:tcW w:w="2693"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368E6B89">
            <w:pPr>
              <w:jc w:val="center"/>
              <w:rPr>
                <w:color w:val="181818"/>
              </w:rPr>
            </w:pPr>
            <w:r>
              <w:rPr>
                <w:color w:val="181818"/>
              </w:rPr>
              <w:t>в. 90</w:t>
            </w:r>
          </w:p>
        </w:tc>
        <w:tc>
          <w:tcPr>
            <w:tcW w:w="1701" w:type="dxa"/>
            <w:vMerge w:val="continue"/>
            <w:tcBorders>
              <w:top w:val="nil"/>
              <w:left w:val="nil"/>
              <w:bottom w:val="single" w:color="000000" w:sz="8" w:space="0"/>
              <w:right w:val="single" w:color="000000" w:sz="8" w:space="0"/>
            </w:tcBorders>
            <w:shd w:val="clear" w:color="auto" w:fill="FFFFFF"/>
            <w:vAlign w:val="center"/>
          </w:tcPr>
          <w:p w14:paraId="10C045EF">
            <w:pPr>
              <w:rPr>
                <w:color w:val="181818"/>
              </w:rPr>
            </w:pPr>
          </w:p>
        </w:tc>
      </w:tr>
      <w:tr w14:paraId="06E56286">
        <w:tblPrEx>
          <w:tblCellMar>
            <w:top w:w="0" w:type="dxa"/>
            <w:left w:w="0" w:type="dxa"/>
            <w:bottom w:w="0" w:type="dxa"/>
            <w:right w:w="0" w:type="dxa"/>
          </w:tblCellMar>
        </w:tblPrEx>
        <w:trPr>
          <w:trHeight w:val="345" w:hRule="atLeast"/>
        </w:trPr>
        <w:tc>
          <w:tcPr>
            <w:tcW w:w="557" w:type="dxa"/>
            <w:vMerge w:val="continue"/>
            <w:tcBorders>
              <w:top w:val="nil"/>
              <w:left w:val="single" w:color="000000" w:sz="8" w:space="0"/>
              <w:bottom w:val="single" w:color="000000" w:sz="8" w:space="0"/>
              <w:right w:val="single" w:color="000000" w:sz="8" w:space="0"/>
            </w:tcBorders>
            <w:shd w:val="clear" w:color="auto" w:fill="FFFFFF"/>
            <w:vAlign w:val="center"/>
          </w:tcPr>
          <w:p w14:paraId="4265D198">
            <w:pPr>
              <w:rPr>
                <w:color w:val="181818"/>
              </w:rPr>
            </w:pPr>
          </w:p>
        </w:tc>
        <w:tc>
          <w:tcPr>
            <w:tcW w:w="4111" w:type="dxa"/>
            <w:vMerge w:val="continue"/>
            <w:tcBorders>
              <w:top w:val="nil"/>
              <w:left w:val="nil"/>
              <w:bottom w:val="single" w:color="000000" w:sz="8" w:space="0"/>
              <w:right w:val="single" w:color="000000" w:sz="8" w:space="0"/>
            </w:tcBorders>
            <w:shd w:val="clear" w:color="auto" w:fill="FFFFFF"/>
            <w:vAlign w:val="center"/>
          </w:tcPr>
          <w:p w14:paraId="57269D0B">
            <w:pPr>
              <w:rPr>
                <w:color w:val="181818"/>
              </w:rPr>
            </w:pPr>
          </w:p>
        </w:tc>
        <w:tc>
          <w:tcPr>
            <w:tcW w:w="2693"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7F638D41">
            <w:pPr>
              <w:jc w:val="center"/>
              <w:rPr>
                <w:color w:val="181818"/>
              </w:rPr>
            </w:pPr>
            <w:r>
              <w:rPr>
                <w:color w:val="181818"/>
              </w:rPr>
              <w:t>г. 100</w:t>
            </w:r>
          </w:p>
        </w:tc>
        <w:tc>
          <w:tcPr>
            <w:tcW w:w="1701" w:type="dxa"/>
            <w:vMerge w:val="continue"/>
            <w:tcBorders>
              <w:top w:val="nil"/>
              <w:left w:val="nil"/>
              <w:bottom w:val="single" w:color="000000" w:sz="8" w:space="0"/>
              <w:right w:val="single" w:color="000000" w:sz="8" w:space="0"/>
            </w:tcBorders>
            <w:shd w:val="clear" w:color="auto" w:fill="FFFFFF"/>
            <w:vAlign w:val="center"/>
          </w:tcPr>
          <w:p w14:paraId="292EE3C9">
            <w:pPr>
              <w:rPr>
                <w:color w:val="181818"/>
              </w:rPr>
            </w:pPr>
          </w:p>
        </w:tc>
      </w:tr>
      <w:tr w14:paraId="1BFEF92F">
        <w:tblPrEx>
          <w:tblCellMar>
            <w:top w:w="0" w:type="dxa"/>
            <w:left w:w="0" w:type="dxa"/>
            <w:bottom w:w="0" w:type="dxa"/>
            <w:right w:w="0" w:type="dxa"/>
          </w:tblCellMar>
        </w:tblPrEx>
        <w:tc>
          <w:tcPr>
            <w:tcW w:w="557" w:type="dxa"/>
            <w:vMerge w:val="restart"/>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tcPr>
          <w:p w14:paraId="2901739E">
            <w:pPr>
              <w:jc w:val="center"/>
              <w:rPr>
                <w:color w:val="181818"/>
              </w:rPr>
            </w:pPr>
            <w:r>
              <w:rPr>
                <w:color w:val="181818"/>
              </w:rPr>
              <w:t>9</w:t>
            </w:r>
          </w:p>
        </w:tc>
        <w:tc>
          <w:tcPr>
            <w:tcW w:w="4111" w:type="dxa"/>
            <w:vMerge w:val="restart"/>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37BD2C12">
            <w:pPr>
              <w:jc w:val="both"/>
              <w:rPr>
                <w:color w:val="181818"/>
              </w:rPr>
            </w:pPr>
            <w:r>
              <w:rPr>
                <w:color w:val="181818"/>
              </w:rPr>
              <w:t>Полезная мощность на валу трехфазного асинхронного двигателя мощностью 1кВт включенного в однофазную сеть не более (Вт)</w:t>
            </w:r>
          </w:p>
        </w:tc>
        <w:tc>
          <w:tcPr>
            <w:tcW w:w="2693"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6F5086CD">
            <w:pPr>
              <w:jc w:val="center"/>
              <w:rPr>
                <w:color w:val="181818"/>
              </w:rPr>
            </w:pPr>
            <w:r>
              <w:rPr>
                <w:color w:val="181818"/>
              </w:rPr>
              <w:t>а. 200</w:t>
            </w:r>
          </w:p>
        </w:tc>
        <w:tc>
          <w:tcPr>
            <w:tcW w:w="1701" w:type="dxa"/>
            <w:vMerge w:val="restart"/>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7F50659F">
            <w:pPr>
              <w:jc w:val="center"/>
              <w:rPr>
                <w:color w:val="181818"/>
              </w:rPr>
            </w:pPr>
            <w:r>
              <w:rPr>
                <w:color w:val="181818"/>
              </w:rPr>
              <w:t> </w:t>
            </w:r>
          </w:p>
          <w:p w14:paraId="4A578E68">
            <w:pPr>
              <w:jc w:val="center"/>
              <w:rPr>
                <w:color w:val="181818"/>
              </w:rPr>
            </w:pPr>
            <w:r>
              <w:rPr>
                <w:color w:val="181818"/>
              </w:rPr>
              <w:t> </w:t>
            </w:r>
          </w:p>
        </w:tc>
      </w:tr>
      <w:tr w14:paraId="4F578ABC">
        <w:tblPrEx>
          <w:shd w:val="clear" w:color="auto" w:fill="FFFFFF"/>
          <w:tblCellMar>
            <w:top w:w="0" w:type="dxa"/>
            <w:left w:w="0" w:type="dxa"/>
            <w:bottom w:w="0" w:type="dxa"/>
            <w:right w:w="0" w:type="dxa"/>
          </w:tblCellMar>
        </w:tblPrEx>
        <w:tc>
          <w:tcPr>
            <w:tcW w:w="557" w:type="dxa"/>
            <w:vMerge w:val="continue"/>
            <w:tcBorders>
              <w:top w:val="nil"/>
              <w:left w:val="single" w:color="000000" w:sz="8" w:space="0"/>
              <w:bottom w:val="single" w:color="000000" w:sz="8" w:space="0"/>
              <w:right w:val="single" w:color="000000" w:sz="8" w:space="0"/>
            </w:tcBorders>
            <w:shd w:val="clear" w:color="auto" w:fill="FFFFFF"/>
            <w:vAlign w:val="center"/>
          </w:tcPr>
          <w:p w14:paraId="1FAA4BE7">
            <w:pPr>
              <w:rPr>
                <w:color w:val="181818"/>
              </w:rPr>
            </w:pPr>
          </w:p>
        </w:tc>
        <w:tc>
          <w:tcPr>
            <w:tcW w:w="4111" w:type="dxa"/>
            <w:vMerge w:val="continue"/>
            <w:tcBorders>
              <w:top w:val="nil"/>
              <w:left w:val="nil"/>
              <w:bottom w:val="single" w:color="000000" w:sz="8" w:space="0"/>
              <w:right w:val="single" w:color="000000" w:sz="8" w:space="0"/>
            </w:tcBorders>
            <w:shd w:val="clear" w:color="auto" w:fill="FFFFFF"/>
            <w:vAlign w:val="center"/>
          </w:tcPr>
          <w:p w14:paraId="632EAFDD">
            <w:pPr>
              <w:rPr>
                <w:color w:val="181818"/>
              </w:rPr>
            </w:pPr>
          </w:p>
        </w:tc>
        <w:tc>
          <w:tcPr>
            <w:tcW w:w="2693"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111D8E0D">
            <w:pPr>
              <w:jc w:val="center"/>
              <w:rPr>
                <w:color w:val="181818"/>
              </w:rPr>
            </w:pPr>
            <w:r>
              <w:rPr>
                <w:color w:val="181818"/>
              </w:rPr>
              <w:t>б. 500</w:t>
            </w:r>
          </w:p>
        </w:tc>
        <w:tc>
          <w:tcPr>
            <w:tcW w:w="1701" w:type="dxa"/>
            <w:vMerge w:val="continue"/>
            <w:tcBorders>
              <w:top w:val="nil"/>
              <w:left w:val="nil"/>
              <w:bottom w:val="single" w:color="000000" w:sz="8" w:space="0"/>
              <w:right w:val="single" w:color="000000" w:sz="8" w:space="0"/>
            </w:tcBorders>
            <w:shd w:val="clear" w:color="auto" w:fill="FFFFFF"/>
            <w:vAlign w:val="center"/>
          </w:tcPr>
          <w:p w14:paraId="35DF3741">
            <w:pPr>
              <w:rPr>
                <w:color w:val="181818"/>
              </w:rPr>
            </w:pPr>
          </w:p>
        </w:tc>
      </w:tr>
      <w:tr w14:paraId="5B3E82AF">
        <w:tblPrEx>
          <w:tblCellMar>
            <w:top w:w="0" w:type="dxa"/>
            <w:left w:w="0" w:type="dxa"/>
            <w:bottom w:w="0" w:type="dxa"/>
            <w:right w:w="0" w:type="dxa"/>
          </w:tblCellMar>
        </w:tblPrEx>
        <w:trPr>
          <w:trHeight w:val="260" w:hRule="atLeast"/>
        </w:trPr>
        <w:tc>
          <w:tcPr>
            <w:tcW w:w="557" w:type="dxa"/>
            <w:vMerge w:val="continue"/>
            <w:tcBorders>
              <w:top w:val="nil"/>
              <w:left w:val="single" w:color="000000" w:sz="8" w:space="0"/>
              <w:bottom w:val="single" w:color="000000" w:sz="8" w:space="0"/>
              <w:right w:val="single" w:color="000000" w:sz="8" w:space="0"/>
            </w:tcBorders>
            <w:shd w:val="clear" w:color="auto" w:fill="FFFFFF"/>
            <w:vAlign w:val="center"/>
          </w:tcPr>
          <w:p w14:paraId="6C722B21">
            <w:pPr>
              <w:rPr>
                <w:color w:val="181818"/>
              </w:rPr>
            </w:pPr>
          </w:p>
        </w:tc>
        <w:tc>
          <w:tcPr>
            <w:tcW w:w="4111" w:type="dxa"/>
            <w:vMerge w:val="continue"/>
            <w:tcBorders>
              <w:top w:val="nil"/>
              <w:left w:val="nil"/>
              <w:bottom w:val="single" w:color="000000" w:sz="8" w:space="0"/>
              <w:right w:val="single" w:color="000000" w:sz="8" w:space="0"/>
            </w:tcBorders>
            <w:shd w:val="clear" w:color="auto" w:fill="FFFFFF"/>
            <w:vAlign w:val="center"/>
          </w:tcPr>
          <w:p w14:paraId="72ED9336">
            <w:pPr>
              <w:rPr>
                <w:color w:val="181818"/>
              </w:rPr>
            </w:pPr>
          </w:p>
        </w:tc>
        <w:tc>
          <w:tcPr>
            <w:tcW w:w="2693"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1F357322">
            <w:pPr>
              <w:jc w:val="center"/>
              <w:rPr>
                <w:color w:val="181818"/>
              </w:rPr>
            </w:pPr>
            <w:r>
              <w:rPr>
                <w:color w:val="181818"/>
              </w:rPr>
              <w:t>в. 700</w:t>
            </w:r>
          </w:p>
        </w:tc>
        <w:tc>
          <w:tcPr>
            <w:tcW w:w="1701" w:type="dxa"/>
            <w:vMerge w:val="continue"/>
            <w:tcBorders>
              <w:top w:val="nil"/>
              <w:left w:val="nil"/>
              <w:bottom w:val="single" w:color="000000" w:sz="8" w:space="0"/>
              <w:right w:val="single" w:color="000000" w:sz="8" w:space="0"/>
            </w:tcBorders>
            <w:shd w:val="clear" w:color="auto" w:fill="FFFFFF"/>
            <w:vAlign w:val="center"/>
          </w:tcPr>
          <w:p w14:paraId="608EA436">
            <w:pPr>
              <w:rPr>
                <w:color w:val="181818"/>
              </w:rPr>
            </w:pPr>
          </w:p>
        </w:tc>
      </w:tr>
      <w:tr w14:paraId="33FDC2EF">
        <w:tblPrEx>
          <w:tblCellMar>
            <w:top w:w="0" w:type="dxa"/>
            <w:left w:w="0" w:type="dxa"/>
            <w:bottom w:w="0" w:type="dxa"/>
            <w:right w:w="0" w:type="dxa"/>
          </w:tblCellMar>
        </w:tblPrEx>
        <w:trPr>
          <w:trHeight w:val="263" w:hRule="atLeast"/>
        </w:trPr>
        <w:tc>
          <w:tcPr>
            <w:tcW w:w="557" w:type="dxa"/>
            <w:vMerge w:val="continue"/>
            <w:tcBorders>
              <w:top w:val="nil"/>
              <w:left w:val="single" w:color="000000" w:sz="8" w:space="0"/>
              <w:bottom w:val="single" w:color="000000" w:sz="8" w:space="0"/>
              <w:right w:val="single" w:color="000000" w:sz="8" w:space="0"/>
            </w:tcBorders>
            <w:shd w:val="clear" w:color="auto" w:fill="FFFFFF"/>
            <w:vAlign w:val="center"/>
          </w:tcPr>
          <w:p w14:paraId="08284FF7">
            <w:pPr>
              <w:rPr>
                <w:color w:val="181818"/>
              </w:rPr>
            </w:pPr>
          </w:p>
        </w:tc>
        <w:tc>
          <w:tcPr>
            <w:tcW w:w="4111" w:type="dxa"/>
            <w:vMerge w:val="continue"/>
            <w:tcBorders>
              <w:top w:val="nil"/>
              <w:left w:val="nil"/>
              <w:bottom w:val="single" w:color="000000" w:sz="8" w:space="0"/>
              <w:right w:val="single" w:color="000000" w:sz="8" w:space="0"/>
            </w:tcBorders>
            <w:shd w:val="clear" w:color="auto" w:fill="FFFFFF"/>
            <w:vAlign w:val="center"/>
          </w:tcPr>
          <w:p w14:paraId="0D9068C9">
            <w:pPr>
              <w:rPr>
                <w:color w:val="181818"/>
              </w:rPr>
            </w:pPr>
          </w:p>
        </w:tc>
        <w:tc>
          <w:tcPr>
            <w:tcW w:w="2693"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7810A761">
            <w:pPr>
              <w:jc w:val="center"/>
              <w:rPr>
                <w:color w:val="181818"/>
              </w:rPr>
            </w:pPr>
            <w:r>
              <w:rPr>
                <w:color w:val="181818"/>
              </w:rPr>
              <w:t>г. 1000</w:t>
            </w:r>
          </w:p>
        </w:tc>
        <w:tc>
          <w:tcPr>
            <w:tcW w:w="1701" w:type="dxa"/>
            <w:vMerge w:val="continue"/>
            <w:tcBorders>
              <w:top w:val="nil"/>
              <w:left w:val="nil"/>
              <w:bottom w:val="single" w:color="000000" w:sz="8" w:space="0"/>
              <w:right w:val="single" w:color="000000" w:sz="8" w:space="0"/>
            </w:tcBorders>
            <w:shd w:val="clear" w:color="auto" w:fill="FFFFFF"/>
            <w:vAlign w:val="center"/>
          </w:tcPr>
          <w:p w14:paraId="31F23591">
            <w:pPr>
              <w:rPr>
                <w:color w:val="181818"/>
              </w:rPr>
            </w:pPr>
          </w:p>
        </w:tc>
      </w:tr>
      <w:tr w14:paraId="68CEBF69">
        <w:tblPrEx>
          <w:tblCellMar>
            <w:top w:w="0" w:type="dxa"/>
            <w:left w:w="0" w:type="dxa"/>
            <w:bottom w:w="0" w:type="dxa"/>
            <w:right w:w="0" w:type="dxa"/>
          </w:tblCellMar>
        </w:tblPrEx>
        <w:tc>
          <w:tcPr>
            <w:tcW w:w="557" w:type="dxa"/>
            <w:vMerge w:val="restart"/>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tcPr>
          <w:p w14:paraId="292C1AB3">
            <w:pPr>
              <w:jc w:val="center"/>
              <w:rPr>
                <w:color w:val="181818"/>
              </w:rPr>
            </w:pPr>
            <w:r>
              <w:rPr>
                <w:color w:val="181818"/>
              </w:rPr>
              <w:t>10</w:t>
            </w:r>
          </w:p>
        </w:tc>
        <w:tc>
          <w:tcPr>
            <w:tcW w:w="4111" w:type="dxa"/>
            <w:vMerge w:val="restart"/>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1C0910A2">
            <w:pPr>
              <w:jc w:val="both"/>
              <w:rPr>
                <w:color w:val="181818"/>
              </w:rPr>
            </w:pPr>
            <w:r>
              <w:rPr>
                <w:color w:val="181818"/>
              </w:rPr>
              <w:t>Толщина пластин, из которых изготовляют сердечник ротора асинхронного двигателя</w:t>
            </w:r>
          </w:p>
        </w:tc>
        <w:tc>
          <w:tcPr>
            <w:tcW w:w="2693"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22CFD4E5">
            <w:pPr>
              <w:jc w:val="center"/>
              <w:rPr>
                <w:color w:val="181818"/>
              </w:rPr>
            </w:pPr>
            <w:r>
              <w:rPr>
                <w:color w:val="181818"/>
              </w:rPr>
              <w:t>а. 0,35</w:t>
            </w:r>
          </w:p>
        </w:tc>
        <w:tc>
          <w:tcPr>
            <w:tcW w:w="1701" w:type="dxa"/>
            <w:vMerge w:val="restart"/>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1A2717F5">
            <w:pPr>
              <w:jc w:val="center"/>
              <w:rPr>
                <w:color w:val="181818"/>
              </w:rPr>
            </w:pPr>
            <w:r>
              <w:rPr>
                <w:color w:val="181818"/>
              </w:rPr>
              <w:t> </w:t>
            </w:r>
          </w:p>
        </w:tc>
      </w:tr>
      <w:tr w14:paraId="4A0DF074">
        <w:tblPrEx>
          <w:shd w:val="clear" w:color="auto" w:fill="FFFFFF"/>
          <w:tblCellMar>
            <w:top w:w="0" w:type="dxa"/>
            <w:left w:w="0" w:type="dxa"/>
            <w:bottom w:w="0" w:type="dxa"/>
            <w:right w:w="0" w:type="dxa"/>
          </w:tblCellMar>
        </w:tblPrEx>
        <w:tc>
          <w:tcPr>
            <w:tcW w:w="557" w:type="dxa"/>
            <w:vMerge w:val="continue"/>
            <w:tcBorders>
              <w:top w:val="nil"/>
              <w:left w:val="single" w:color="000000" w:sz="8" w:space="0"/>
              <w:bottom w:val="single" w:color="000000" w:sz="8" w:space="0"/>
              <w:right w:val="single" w:color="000000" w:sz="8" w:space="0"/>
            </w:tcBorders>
            <w:shd w:val="clear" w:color="auto" w:fill="FFFFFF"/>
            <w:vAlign w:val="center"/>
          </w:tcPr>
          <w:p w14:paraId="5E91FBD4">
            <w:pPr>
              <w:rPr>
                <w:color w:val="181818"/>
              </w:rPr>
            </w:pPr>
          </w:p>
        </w:tc>
        <w:tc>
          <w:tcPr>
            <w:tcW w:w="4111" w:type="dxa"/>
            <w:vMerge w:val="continue"/>
            <w:tcBorders>
              <w:top w:val="nil"/>
              <w:left w:val="nil"/>
              <w:bottom w:val="single" w:color="000000" w:sz="8" w:space="0"/>
              <w:right w:val="single" w:color="000000" w:sz="8" w:space="0"/>
            </w:tcBorders>
            <w:shd w:val="clear" w:color="auto" w:fill="FFFFFF"/>
            <w:vAlign w:val="center"/>
          </w:tcPr>
          <w:p w14:paraId="2176E84E">
            <w:pPr>
              <w:rPr>
                <w:color w:val="181818"/>
              </w:rPr>
            </w:pPr>
          </w:p>
        </w:tc>
        <w:tc>
          <w:tcPr>
            <w:tcW w:w="2693"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69BACE94">
            <w:pPr>
              <w:jc w:val="center"/>
              <w:rPr>
                <w:color w:val="181818"/>
              </w:rPr>
            </w:pPr>
            <w:r>
              <w:rPr>
                <w:color w:val="181818"/>
              </w:rPr>
              <w:t>б. 0,5</w:t>
            </w:r>
          </w:p>
        </w:tc>
        <w:tc>
          <w:tcPr>
            <w:tcW w:w="1701" w:type="dxa"/>
            <w:vMerge w:val="continue"/>
            <w:tcBorders>
              <w:top w:val="nil"/>
              <w:left w:val="nil"/>
              <w:bottom w:val="single" w:color="000000" w:sz="8" w:space="0"/>
              <w:right w:val="single" w:color="000000" w:sz="8" w:space="0"/>
            </w:tcBorders>
            <w:shd w:val="clear" w:color="auto" w:fill="FFFFFF"/>
            <w:vAlign w:val="center"/>
          </w:tcPr>
          <w:p w14:paraId="3E93E03A">
            <w:pPr>
              <w:rPr>
                <w:color w:val="181818"/>
              </w:rPr>
            </w:pPr>
          </w:p>
        </w:tc>
      </w:tr>
      <w:tr w14:paraId="65B4A187">
        <w:tblPrEx>
          <w:tblCellMar>
            <w:top w:w="0" w:type="dxa"/>
            <w:left w:w="0" w:type="dxa"/>
            <w:bottom w:w="0" w:type="dxa"/>
            <w:right w:w="0" w:type="dxa"/>
          </w:tblCellMar>
        </w:tblPrEx>
        <w:trPr>
          <w:trHeight w:val="172" w:hRule="atLeast"/>
        </w:trPr>
        <w:tc>
          <w:tcPr>
            <w:tcW w:w="557" w:type="dxa"/>
            <w:vMerge w:val="continue"/>
            <w:tcBorders>
              <w:top w:val="nil"/>
              <w:left w:val="single" w:color="000000" w:sz="8" w:space="0"/>
              <w:bottom w:val="single" w:color="000000" w:sz="8" w:space="0"/>
              <w:right w:val="single" w:color="000000" w:sz="8" w:space="0"/>
            </w:tcBorders>
            <w:shd w:val="clear" w:color="auto" w:fill="FFFFFF"/>
            <w:vAlign w:val="center"/>
          </w:tcPr>
          <w:p w14:paraId="13CE74C0">
            <w:pPr>
              <w:rPr>
                <w:color w:val="181818"/>
              </w:rPr>
            </w:pPr>
          </w:p>
        </w:tc>
        <w:tc>
          <w:tcPr>
            <w:tcW w:w="4111" w:type="dxa"/>
            <w:vMerge w:val="continue"/>
            <w:tcBorders>
              <w:top w:val="nil"/>
              <w:left w:val="nil"/>
              <w:bottom w:val="single" w:color="000000" w:sz="8" w:space="0"/>
              <w:right w:val="single" w:color="000000" w:sz="8" w:space="0"/>
            </w:tcBorders>
            <w:shd w:val="clear" w:color="auto" w:fill="FFFFFF"/>
            <w:vAlign w:val="center"/>
          </w:tcPr>
          <w:p w14:paraId="72619EB9">
            <w:pPr>
              <w:rPr>
                <w:color w:val="181818"/>
              </w:rPr>
            </w:pPr>
          </w:p>
        </w:tc>
        <w:tc>
          <w:tcPr>
            <w:tcW w:w="2693"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26130928">
            <w:pPr>
              <w:jc w:val="center"/>
              <w:rPr>
                <w:color w:val="181818"/>
              </w:rPr>
            </w:pPr>
            <w:r>
              <w:rPr>
                <w:color w:val="181818"/>
              </w:rPr>
              <w:t>в. 0,55</w:t>
            </w:r>
          </w:p>
        </w:tc>
        <w:tc>
          <w:tcPr>
            <w:tcW w:w="1701" w:type="dxa"/>
            <w:vMerge w:val="continue"/>
            <w:tcBorders>
              <w:top w:val="nil"/>
              <w:left w:val="nil"/>
              <w:bottom w:val="single" w:color="000000" w:sz="8" w:space="0"/>
              <w:right w:val="single" w:color="000000" w:sz="8" w:space="0"/>
            </w:tcBorders>
            <w:shd w:val="clear" w:color="auto" w:fill="FFFFFF"/>
            <w:vAlign w:val="center"/>
          </w:tcPr>
          <w:p w14:paraId="43531760">
            <w:pPr>
              <w:rPr>
                <w:color w:val="181818"/>
              </w:rPr>
            </w:pPr>
          </w:p>
        </w:tc>
      </w:tr>
      <w:tr w14:paraId="46AD0A2B">
        <w:tblPrEx>
          <w:tblCellMar>
            <w:top w:w="0" w:type="dxa"/>
            <w:left w:w="0" w:type="dxa"/>
            <w:bottom w:w="0" w:type="dxa"/>
            <w:right w:w="0" w:type="dxa"/>
          </w:tblCellMar>
        </w:tblPrEx>
        <w:trPr>
          <w:trHeight w:val="379" w:hRule="atLeast"/>
        </w:trPr>
        <w:tc>
          <w:tcPr>
            <w:tcW w:w="557" w:type="dxa"/>
            <w:vMerge w:val="continue"/>
            <w:tcBorders>
              <w:top w:val="nil"/>
              <w:left w:val="single" w:color="000000" w:sz="8" w:space="0"/>
              <w:bottom w:val="single" w:color="000000" w:sz="8" w:space="0"/>
              <w:right w:val="single" w:color="000000" w:sz="8" w:space="0"/>
            </w:tcBorders>
            <w:shd w:val="clear" w:color="auto" w:fill="FFFFFF"/>
            <w:vAlign w:val="center"/>
          </w:tcPr>
          <w:p w14:paraId="5DA5A836">
            <w:pPr>
              <w:rPr>
                <w:color w:val="181818"/>
              </w:rPr>
            </w:pPr>
          </w:p>
        </w:tc>
        <w:tc>
          <w:tcPr>
            <w:tcW w:w="4111" w:type="dxa"/>
            <w:vMerge w:val="continue"/>
            <w:tcBorders>
              <w:top w:val="nil"/>
              <w:left w:val="nil"/>
              <w:bottom w:val="single" w:color="000000" w:sz="8" w:space="0"/>
              <w:right w:val="single" w:color="000000" w:sz="8" w:space="0"/>
            </w:tcBorders>
            <w:shd w:val="clear" w:color="auto" w:fill="FFFFFF"/>
            <w:vAlign w:val="center"/>
          </w:tcPr>
          <w:p w14:paraId="3732F63C">
            <w:pPr>
              <w:rPr>
                <w:color w:val="181818"/>
              </w:rPr>
            </w:pPr>
          </w:p>
        </w:tc>
        <w:tc>
          <w:tcPr>
            <w:tcW w:w="2693"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391D34BD">
            <w:pPr>
              <w:ind w:right="-187"/>
              <w:jc w:val="center"/>
              <w:rPr>
                <w:color w:val="181818"/>
              </w:rPr>
            </w:pPr>
            <w:r>
              <w:rPr>
                <w:color w:val="181818"/>
              </w:rPr>
              <w:t>г. 0,3</w:t>
            </w:r>
          </w:p>
        </w:tc>
        <w:tc>
          <w:tcPr>
            <w:tcW w:w="1701" w:type="dxa"/>
            <w:vMerge w:val="continue"/>
            <w:tcBorders>
              <w:top w:val="nil"/>
              <w:left w:val="nil"/>
              <w:bottom w:val="single" w:color="000000" w:sz="8" w:space="0"/>
              <w:right w:val="single" w:color="000000" w:sz="8" w:space="0"/>
            </w:tcBorders>
            <w:shd w:val="clear" w:color="auto" w:fill="FFFFFF"/>
            <w:vAlign w:val="center"/>
          </w:tcPr>
          <w:p w14:paraId="307D0171">
            <w:pPr>
              <w:rPr>
                <w:color w:val="181818"/>
              </w:rPr>
            </w:pPr>
          </w:p>
        </w:tc>
      </w:tr>
    </w:tbl>
    <w:p w14:paraId="776BDD59">
      <w:pPr>
        <w:shd w:val="clear" w:color="auto" w:fill="FFFFFF"/>
        <w:jc w:val="both"/>
        <w:rPr>
          <w:rFonts w:ascii="Arial" w:hAnsi="Arial" w:cs="Arial"/>
          <w:color w:val="181818"/>
          <w:sz w:val="21"/>
          <w:szCs w:val="21"/>
        </w:rPr>
      </w:pPr>
      <w:r>
        <w:rPr>
          <w:b/>
          <w:bCs/>
          <w:i/>
          <w:iCs/>
          <w:color w:val="181818"/>
        </w:rPr>
        <w:t> </w:t>
      </w:r>
    </w:p>
    <w:p w14:paraId="00179559">
      <w:pPr>
        <w:shd w:val="clear" w:color="auto" w:fill="FFFFFF"/>
        <w:spacing w:line="315" w:lineRule="atLeast"/>
        <w:jc w:val="both"/>
        <w:rPr>
          <w:color w:val="000000"/>
          <w:sz w:val="28"/>
          <w:szCs w:val="28"/>
        </w:rPr>
      </w:pPr>
    </w:p>
    <w:p w14:paraId="23C92E1B">
      <w:pPr>
        <w:shd w:val="clear" w:color="auto" w:fill="FFFFFF"/>
        <w:spacing w:after="150"/>
        <w:jc w:val="center"/>
        <w:rPr>
          <w:color w:val="000000"/>
          <w:sz w:val="28"/>
          <w:szCs w:val="28"/>
        </w:rPr>
      </w:pPr>
      <w:r>
        <w:rPr>
          <w:b/>
          <w:bCs/>
          <w:color w:val="000000"/>
          <w:sz w:val="28"/>
          <w:szCs w:val="28"/>
        </w:rPr>
        <w:t>8.2. Технические средства регулирования напряжения в системах электроснабжения</w:t>
      </w:r>
    </w:p>
    <w:p w14:paraId="77FA932E">
      <w:pPr>
        <w:shd w:val="clear" w:color="auto" w:fill="FFFFFF"/>
        <w:spacing w:after="150"/>
        <w:jc w:val="center"/>
        <w:rPr>
          <w:color w:val="000000"/>
          <w:sz w:val="28"/>
          <w:szCs w:val="28"/>
        </w:rPr>
      </w:pPr>
      <w:r>
        <w:rPr>
          <w:b/>
          <w:bCs/>
          <w:color w:val="000000"/>
          <w:sz w:val="28"/>
          <w:szCs w:val="28"/>
        </w:rPr>
        <w:t xml:space="preserve">Выполните задание: </w:t>
      </w:r>
    </w:p>
    <w:p w14:paraId="62ED3D3A">
      <w:pPr>
        <w:shd w:val="clear" w:color="auto" w:fill="FFFFFF"/>
        <w:spacing w:after="150" w:line="360" w:lineRule="auto"/>
        <w:jc w:val="center"/>
        <w:rPr>
          <w:color w:val="000000"/>
          <w:sz w:val="28"/>
          <w:szCs w:val="28"/>
        </w:rPr>
      </w:pPr>
      <w:r>
        <w:rPr>
          <w:color w:val="000000"/>
          <w:sz w:val="28"/>
          <w:szCs w:val="28"/>
        </w:rPr>
        <w:t>Опишите принцип работы, составляющие компоненты и способы компенсации активной и реактивной мощности на промышленных предприятиях.</w:t>
      </w:r>
    </w:p>
    <w:p w14:paraId="4252BB1A">
      <w:pPr>
        <w:shd w:val="clear" w:color="auto" w:fill="FFFFFF"/>
        <w:spacing w:line="360" w:lineRule="auto"/>
        <w:jc w:val="center"/>
        <w:rPr>
          <w:b/>
          <w:color w:val="000000"/>
          <w:sz w:val="28"/>
          <w:szCs w:val="28"/>
        </w:rPr>
      </w:pPr>
      <w:r>
        <w:rPr>
          <w:b/>
          <w:color w:val="000000"/>
          <w:sz w:val="28"/>
          <w:szCs w:val="28"/>
        </w:rPr>
        <w:t>8.2.1. Определение составной части, Назначение, Выявление познаний по показателям ЗХУ. Заполнить таблицы.</w:t>
      </w:r>
    </w:p>
    <w:p w14:paraId="7AE0B6E6">
      <w:pPr>
        <w:shd w:val="clear" w:color="auto" w:fill="FFFFFF"/>
        <w:spacing w:line="360" w:lineRule="auto"/>
        <w:rPr>
          <w:rFonts w:ascii="Arial" w:hAnsi="Arial" w:cs="Arial"/>
          <w:sz w:val="28"/>
          <w:szCs w:val="28"/>
        </w:rPr>
      </w:pPr>
      <w:r>
        <w:rPr>
          <w:b/>
          <w:bCs/>
          <w:iCs/>
          <w:sz w:val="28"/>
          <w:szCs w:val="28"/>
        </w:rPr>
        <w:t>Закончите предложения</w:t>
      </w:r>
    </w:p>
    <w:p w14:paraId="19D58952">
      <w:pPr>
        <w:shd w:val="clear" w:color="auto" w:fill="FFFFFF"/>
        <w:spacing w:line="360" w:lineRule="auto"/>
        <w:ind w:firstLine="709"/>
        <w:rPr>
          <w:sz w:val="28"/>
          <w:szCs w:val="28"/>
        </w:rPr>
      </w:pPr>
      <w:r>
        <w:rPr>
          <w:sz w:val="28"/>
          <w:szCs w:val="28"/>
        </w:rPr>
        <w:t>1. Машина, преобразующая электрическую энергию в механическую, называется_________________________________________________________</w:t>
      </w:r>
    </w:p>
    <w:p w14:paraId="3001DAB1">
      <w:pPr>
        <w:shd w:val="clear" w:color="auto" w:fill="FFFFFF"/>
        <w:spacing w:line="360" w:lineRule="auto"/>
        <w:ind w:firstLine="709"/>
        <w:jc w:val="both"/>
        <w:rPr>
          <w:rFonts w:ascii="Arial" w:hAnsi="Arial" w:cs="Arial"/>
          <w:sz w:val="28"/>
          <w:szCs w:val="28"/>
        </w:rPr>
      </w:pPr>
      <w:r>
        <w:rPr>
          <w:sz w:val="28"/>
          <w:szCs w:val="28"/>
        </w:rPr>
        <w:t>2. Наибольшее распространение среди электрических двигателей получил _________________________________двигатель, впервые сконструированный известным русским электриком О.М. Доливо - Добровольским.</w:t>
      </w:r>
    </w:p>
    <w:p w14:paraId="522F9237">
      <w:pPr>
        <w:shd w:val="clear" w:color="auto" w:fill="FFFFFF"/>
        <w:spacing w:line="360" w:lineRule="auto"/>
        <w:ind w:firstLine="709"/>
        <w:jc w:val="both"/>
        <w:rPr>
          <w:sz w:val="28"/>
          <w:szCs w:val="28"/>
        </w:rPr>
      </w:pPr>
      <w:r>
        <w:rPr>
          <w:sz w:val="28"/>
          <w:szCs w:val="28"/>
        </w:rPr>
        <w:t>3. Работа асинхронного двигателя основана на явлении, названном _________________________________________________________________</w:t>
      </w:r>
    </w:p>
    <w:p w14:paraId="060920A0">
      <w:pPr>
        <w:shd w:val="clear" w:color="auto" w:fill="FFFFFF"/>
        <w:spacing w:line="360" w:lineRule="auto"/>
        <w:ind w:firstLine="709"/>
        <w:jc w:val="both"/>
        <w:rPr>
          <w:rFonts w:ascii="Arial" w:hAnsi="Arial" w:cs="Arial"/>
          <w:sz w:val="28"/>
          <w:szCs w:val="28"/>
        </w:rPr>
      </w:pPr>
      <w:r>
        <w:rPr>
          <w:sz w:val="28"/>
          <w:szCs w:val="28"/>
        </w:rPr>
        <w:t>4. Асинхронная машина обладает свойством ___________________________, т.е. может быть использована как в режиме генератора, так и в режиме двигателя.</w:t>
      </w:r>
    </w:p>
    <w:p w14:paraId="27354908">
      <w:pPr>
        <w:shd w:val="clear" w:color="auto" w:fill="FFFFFF"/>
        <w:spacing w:line="360" w:lineRule="auto"/>
        <w:ind w:firstLine="709"/>
        <w:jc w:val="both"/>
        <w:rPr>
          <w:rFonts w:ascii="Arial" w:hAnsi="Arial" w:cs="Arial"/>
          <w:sz w:val="28"/>
          <w:szCs w:val="28"/>
        </w:rPr>
      </w:pPr>
      <w:r>
        <w:rPr>
          <w:sz w:val="28"/>
          <w:szCs w:val="28"/>
        </w:rPr>
        <w:t>5. Асинхронный двигатель состоит из двух основных частей_____________________ и __________________________.</w:t>
      </w:r>
    </w:p>
    <w:p w14:paraId="423F8682">
      <w:pPr>
        <w:shd w:val="clear" w:color="auto" w:fill="FFFFFF"/>
        <w:spacing w:after="150"/>
        <w:jc w:val="center"/>
        <w:rPr>
          <w:b/>
          <w:color w:val="000000"/>
          <w:sz w:val="28"/>
          <w:szCs w:val="28"/>
        </w:rPr>
      </w:pPr>
    </w:p>
    <w:p w14:paraId="1A17F176">
      <w:pPr>
        <w:shd w:val="clear" w:color="auto" w:fill="FFFFFF"/>
        <w:spacing w:after="150"/>
        <w:jc w:val="center"/>
        <w:rPr>
          <w:b/>
          <w:color w:val="000000"/>
          <w:sz w:val="28"/>
          <w:szCs w:val="28"/>
        </w:rPr>
      </w:pPr>
      <w:r>
        <w:rPr>
          <w:b/>
          <w:color w:val="000000"/>
          <w:sz w:val="28"/>
          <w:szCs w:val="28"/>
        </w:rPr>
        <w:t>8.2.2. Определение составной части, Назначение, Выявление познаний по показателям ЗХУ. Заполнить таблицу.</w:t>
      </w:r>
    </w:p>
    <w:p w14:paraId="2396F33E">
      <w:pPr>
        <w:shd w:val="clear" w:color="auto" w:fill="FFFFFF"/>
        <w:spacing w:after="150"/>
        <w:jc w:val="center"/>
        <w:rPr>
          <w:b/>
          <w:color w:val="000000"/>
          <w:sz w:val="28"/>
          <w:szCs w:val="28"/>
        </w:rPr>
      </w:pPr>
      <w:r>
        <w:rPr>
          <w:b/>
          <w:color w:val="000000"/>
          <w:sz w:val="28"/>
          <w:szCs w:val="28"/>
        </w:rPr>
        <w:t>Найдите соответствие в левой и правой частях таблицы</w:t>
      </w:r>
    </w:p>
    <w:p w14:paraId="70FE4DEA">
      <w:pPr>
        <w:shd w:val="clear" w:color="auto" w:fill="FFFFFF"/>
        <w:spacing w:after="150"/>
        <w:jc w:val="right"/>
        <w:rPr>
          <w:color w:val="000000"/>
          <w:sz w:val="28"/>
          <w:szCs w:val="28"/>
        </w:rPr>
      </w:pPr>
      <w:r>
        <w:rPr>
          <w:color w:val="000000"/>
          <w:sz w:val="28"/>
          <w:szCs w:val="28"/>
        </w:rPr>
        <w:t>Таблица 8.3.</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16"/>
        <w:gridCol w:w="4606"/>
      </w:tblGrid>
      <w:tr w14:paraId="1888BC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Pr>
          <w:p w14:paraId="66FFF348">
            <w:pPr>
              <w:rPr>
                <w:sz w:val="28"/>
                <w:szCs w:val="28"/>
              </w:rPr>
            </w:pPr>
            <w:r>
              <w:rPr>
                <w:sz w:val="28"/>
                <w:szCs w:val="28"/>
              </w:rPr>
              <w:t xml:space="preserve">1. Закон Ома для участка цепи </w:t>
            </w:r>
          </w:p>
        </w:tc>
        <w:tc>
          <w:tcPr>
            <w:tcW w:w="5097" w:type="dxa"/>
          </w:tcPr>
          <w:p w14:paraId="0424F2F1">
            <w:pPr>
              <w:jc w:val="center"/>
              <w:rPr>
                <w:sz w:val="28"/>
                <w:szCs w:val="28"/>
              </w:rPr>
            </w:pPr>
            <w:r>
              <w:rPr>
                <w:sz w:val="28"/>
                <w:szCs w:val="28"/>
              </w:rPr>
              <w:t>A) Ii + 12 - 1з — 0</w:t>
            </w:r>
          </w:p>
        </w:tc>
      </w:tr>
      <w:tr w14:paraId="62FDEE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Pr>
          <w:p w14:paraId="50B82A80">
            <w:pPr>
              <w:rPr>
                <w:sz w:val="28"/>
                <w:szCs w:val="28"/>
              </w:rPr>
            </w:pPr>
            <w:r>
              <w:rPr>
                <w:sz w:val="28"/>
                <w:szCs w:val="28"/>
              </w:rPr>
              <w:t xml:space="preserve">2. Закон Ома для полной цепи </w:t>
            </w:r>
          </w:p>
        </w:tc>
        <w:tc>
          <w:tcPr>
            <w:tcW w:w="5097" w:type="dxa"/>
          </w:tcPr>
          <w:p w14:paraId="44434013">
            <w:pPr>
              <w:jc w:val="center"/>
              <w:rPr>
                <w:sz w:val="28"/>
                <w:szCs w:val="28"/>
              </w:rPr>
            </w:pPr>
            <w:r>
              <w:rPr>
                <w:sz w:val="28"/>
                <w:szCs w:val="28"/>
              </w:rPr>
              <w:t>Б) Q = I2 * R * t</w:t>
            </w:r>
          </w:p>
        </w:tc>
      </w:tr>
      <w:tr w14:paraId="0079BF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Pr>
          <w:p w14:paraId="42C67B29">
            <w:pPr>
              <w:rPr>
                <w:sz w:val="28"/>
                <w:szCs w:val="28"/>
              </w:rPr>
            </w:pPr>
            <w:r>
              <w:rPr>
                <w:sz w:val="28"/>
                <w:szCs w:val="28"/>
              </w:rPr>
              <w:t xml:space="preserve">3. Закон Джоуля-Ленца </w:t>
            </w:r>
          </w:p>
        </w:tc>
        <w:tc>
          <w:tcPr>
            <w:tcW w:w="5097" w:type="dxa"/>
          </w:tcPr>
          <w:p w14:paraId="536FBB85">
            <w:pPr>
              <w:jc w:val="center"/>
              <w:rPr>
                <w:sz w:val="28"/>
                <w:szCs w:val="28"/>
                <w:lang w:val="en-US"/>
              </w:rPr>
            </w:pPr>
            <w:r>
              <w:rPr>
                <w:sz w:val="28"/>
                <w:szCs w:val="28"/>
              </w:rPr>
              <w:t>В</w:t>
            </w:r>
            <w:r>
              <w:rPr>
                <w:sz w:val="28"/>
                <w:szCs w:val="28"/>
                <w:lang w:val="en-US"/>
              </w:rPr>
              <w:t xml:space="preserve">) Ei + </w:t>
            </w:r>
            <w:r>
              <w:rPr>
                <w:sz w:val="28"/>
                <w:szCs w:val="28"/>
              </w:rPr>
              <w:t>Е</w:t>
            </w:r>
            <w:r>
              <w:rPr>
                <w:sz w:val="28"/>
                <w:szCs w:val="28"/>
                <w:lang w:val="en-US"/>
              </w:rPr>
              <w:t xml:space="preserve">2 - </w:t>
            </w:r>
            <w:r>
              <w:rPr>
                <w:sz w:val="28"/>
                <w:szCs w:val="28"/>
              </w:rPr>
              <w:t>Е</w:t>
            </w:r>
            <w:r>
              <w:rPr>
                <w:sz w:val="28"/>
                <w:szCs w:val="28"/>
                <w:lang w:val="en-US"/>
              </w:rPr>
              <w:t>3 = I * Ri + I * R2 + I * R3</w:t>
            </w:r>
          </w:p>
        </w:tc>
      </w:tr>
      <w:tr w14:paraId="2682A0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Pr>
          <w:p w14:paraId="59A7DD5D">
            <w:pPr>
              <w:rPr>
                <w:sz w:val="28"/>
                <w:szCs w:val="28"/>
              </w:rPr>
            </w:pPr>
            <w:r>
              <w:rPr>
                <w:sz w:val="28"/>
                <w:szCs w:val="28"/>
              </w:rPr>
              <w:t xml:space="preserve">4. 1 закон Кирхгофа </w:t>
            </w:r>
          </w:p>
        </w:tc>
        <w:tc>
          <w:tcPr>
            <w:tcW w:w="5097" w:type="dxa"/>
          </w:tcPr>
          <w:p w14:paraId="17E42596">
            <w:pPr>
              <w:jc w:val="center"/>
              <w:rPr>
                <w:sz w:val="28"/>
                <w:szCs w:val="28"/>
              </w:rPr>
            </w:pPr>
            <w:r>
              <w:rPr>
                <w:sz w:val="28"/>
                <w:szCs w:val="28"/>
              </w:rPr>
              <w:t>Г) I = E / R + r</w:t>
            </w:r>
          </w:p>
        </w:tc>
      </w:tr>
      <w:tr w14:paraId="0E96AA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Pr>
          <w:p w14:paraId="7C55BF0C">
            <w:pPr>
              <w:rPr>
                <w:sz w:val="28"/>
                <w:szCs w:val="28"/>
              </w:rPr>
            </w:pPr>
            <w:r>
              <w:rPr>
                <w:sz w:val="28"/>
                <w:szCs w:val="28"/>
              </w:rPr>
              <w:t xml:space="preserve">5. 2 закон Кирхгофа </w:t>
            </w:r>
          </w:p>
        </w:tc>
        <w:tc>
          <w:tcPr>
            <w:tcW w:w="5097" w:type="dxa"/>
          </w:tcPr>
          <w:p w14:paraId="008F254D">
            <w:pPr>
              <w:jc w:val="center"/>
              <w:rPr>
                <w:sz w:val="28"/>
                <w:szCs w:val="28"/>
              </w:rPr>
            </w:pPr>
            <w:r>
              <w:rPr>
                <w:sz w:val="28"/>
                <w:szCs w:val="28"/>
              </w:rPr>
              <w:t>Д) E = dO/dt</w:t>
            </w:r>
          </w:p>
        </w:tc>
      </w:tr>
      <w:tr w14:paraId="5A7A8C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4248" w:type="dxa"/>
          </w:tcPr>
          <w:p w14:paraId="452549A8">
            <w:pPr>
              <w:rPr>
                <w:sz w:val="28"/>
                <w:szCs w:val="28"/>
              </w:rPr>
            </w:pPr>
            <w:r>
              <w:rPr>
                <w:sz w:val="28"/>
                <w:szCs w:val="28"/>
              </w:rPr>
              <w:t>6. Закон Фарадея для электромагнитной индукции</w:t>
            </w:r>
          </w:p>
        </w:tc>
        <w:tc>
          <w:tcPr>
            <w:tcW w:w="5097" w:type="dxa"/>
          </w:tcPr>
          <w:p w14:paraId="42879CEB">
            <w:pPr>
              <w:jc w:val="center"/>
              <w:rPr>
                <w:sz w:val="28"/>
                <w:szCs w:val="28"/>
              </w:rPr>
            </w:pPr>
          </w:p>
          <w:p w14:paraId="679BAE4C">
            <w:pPr>
              <w:jc w:val="center"/>
              <w:rPr>
                <w:sz w:val="28"/>
                <w:szCs w:val="28"/>
              </w:rPr>
            </w:pPr>
            <w:r>
              <w:rPr>
                <w:sz w:val="28"/>
                <w:szCs w:val="28"/>
              </w:rPr>
              <w:t>E) I = U / R</w:t>
            </w:r>
          </w:p>
        </w:tc>
      </w:tr>
    </w:tbl>
    <w:p w14:paraId="2A5AAA08">
      <w:pPr>
        <w:shd w:val="clear" w:color="auto" w:fill="FFFFFF"/>
        <w:spacing w:after="150"/>
        <w:jc w:val="both"/>
        <w:rPr>
          <w:color w:val="000000"/>
          <w:sz w:val="28"/>
          <w:szCs w:val="28"/>
        </w:rPr>
      </w:pPr>
    </w:p>
    <w:p w14:paraId="7339C54D">
      <w:pPr>
        <w:shd w:val="clear" w:color="auto" w:fill="FFFFFF"/>
        <w:spacing w:after="150"/>
        <w:jc w:val="both"/>
        <w:rPr>
          <w:color w:val="000000"/>
          <w:sz w:val="28"/>
          <w:szCs w:val="28"/>
        </w:rPr>
      </w:pPr>
    </w:p>
    <w:p w14:paraId="0A53175B">
      <w:pPr>
        <w:shd w:val="clear" w:color="auto" w:fill="FFFFFF"/>
        <w:spacing w:after="150"/>
        <w:jc w:val="both"/>
        <w:rPr>
          <w:color w:val="000000"/>
          <w:sz w:val="28"/>
          <w:szCs w:val="28"/>
        </w:rPr>
      </w:pPr>
    </w:p>
    <w:p w14:paraId="30B3C59E">
      <w:pPr>
        <w:shd w:val="clear" w:color="auto" w:fill="FFFFFF"/>
        <w:spacing w:after="150"/>
        <w:jc w:val="both"/>
        <w:rPr>
          <w:color w:val="000000"/>
          <w:sz w:val="28"/>
          <w:szCs w:val="28"/>
        </w:rPr>
      </w:pPr>
    </w:p>
    <w:p w14:paraId="7BB103C7">
      <w:pPr>
        <w:shd w:val="clear" w:color="auto" w:fill="FFFFFF"/>
        <w:spacing w:after="150"/>
        <w:jc w:val="both"/>
        <w:rPr>
          <w:color w:val="000000"/>
          <w:sz w:val="28"/>
          <w:szCs w:val="28"/>
        </w:rPr>
      </w:pPr>
    </w:p>
    <w:p w14:paraId="50EAF123">
      <w:pPr>
        <w:shd w:val="clear" w:color="auto" w:fill="FFFFFF"/>
        <w:spacing w:after="150"/>
        <w:jc w:val="both"/>
        <w:rPr>
          <w:color w:val="000000"/>
          <w:sz w:val="28"/>
          <w:szCs w:val="28"/>
        </w:rPr>
      </w:pPr>
    </w:p>
    <w:p w14:paraId="6031B1B1">
      <w:pPr>
        <w:shd w:val="clear" w:color="auto" w:fill="FFFFFF"/>
        <w:spacing w:after="150"/>
        <w:jc w:val="both"/>
        <w:rPr>
          <w:color w:val="000000"/>
          <w:sz w:val="28"/>
          <w:szCs w:val="28"/>
        </w:rPr>
      </w:pPr>
    </w:p>
    <w:p w14:paraId="6D7AB54E">
      <w:pPr>
        <w:shd w:val="clear" w:color="auto" w:fill="FFFFFF"/>
        <w:spacing w:after="150"/>
        <w:jc w:val="both"/>
        <w:rPr>
          <w:color w:val="000000"/>
          <w:sz w:val="28"/>
          <w:szCs w:val="28"/>
        </w:rPr>
      </w:pPr>
    </w:p>
    <w:p w14:paraId="178A61A8">
      <w:pPr>
        <w:shd w:val="clear" w:color="auto" w:fill="FFFFFF"/>
        <w:spacing w:after="150"/>
        <w:jc w:val="both"/>
        <w:rPr>
          <w:color w:val="000000"/>
          <w:sz w:val="28"/>
          <w:szCs w:val="28"/>
        </w:rPr>
      </w:pPr>
    </w:p>
    <w:p w14:paraId="32D1284C">
      <w:pPr>
        <w:shd w:val="clear" w:color="auto" w:fill="FFFFFF"/>
        <w:spacing w:after="150"/>
        <w:jc w:val="both"/>
        <w:rPr>
          <w:color w:val="000000"/>
          <w:sz w:val="28"/>
          <w:szCs w:val="28"/>
        </w:rPr>
      </w:pPr>
    </w:p>
    <w:p w14:paraId="1BA5D8F8">
      <w:pPr>
        <w:shd w:val="clear" w:color="auto" w:fill="FFFFFF"/>
        <w:tabs>
          <w:tab w:val="left" w:pos="4536"/>
        </w:tabs>
        <w:spacing w:line="360" w:lineRule="auto"/>
        <w:jc w:val="center"/>
        <w:rPr>
          <w:b/>
          <w:color w:val="000000"/>
          <w:sz w:val="28"/>
          <w:szCs w:val="28"/>
        </w:rPr>
      </w:pPr>
      <w:r>
        <w:rPr>
          <w:b/>
          <w:color w:val="000000"/>
          <w:sz w:val="28"/>
          <w:szCs w:val="28"/>
        </w:rPr>
        <w:t>8.2.3. Определение составной части, Назначение, Выявление познаний по показателям ЗХУ. Заполнить таблицу.</w:t>
      </w:r>
    </w:p>
    <w:p w14:paraId="448160F5">
      <w:pPr>
        <w:shd w:val="clear" w:color="auto" w:fill="FFFFFF"/>
        <w:spacing w:after="150"/>
        <w:jc w:val="center"/>
        <w:rPr>
          <w:color w:val="000000"/>
          <w:sz w:val="28"/>
          <w:szCs w:val="28"/>
        </w:rPr>
      </w:pPr>
      <w:r>
        <w:rPr>
          <w:color w:val="000000"/>
          <w:sz w:val="28"/>
          <w:szCs w:val="28"/>
        </w:rPr>
        <w:drawing>
          <wp:inline distT="0" distB="0" distL="0" distR="0">
            <wp:extent cx="5029835" cy="3337560"/>
            <wp:effectExtent l="0" t="0" r="14605" b="0"/>
            <wp:docPr id="699" name="Рисунок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Рисунок 699"/>
                    <pic:cNvPicPr>
                      <a:picLocks noChangeAspect="1" noChangeArrowheads="1"/>
                    </pic:cNvPicPr>
                  </pic:nvPicPr>
                  <pic:blipFill>
                    <a:blip r:embed="rId16">
                      <a:extLst>
                        <a:ext uri="{28A0092B-C50C-407E-A947-70E740481C1C}">
                          <a14:useLocalDpi xmlns:a14="http://schemas.microsoft.com/office/drawing/2010/main" val="0"/>
                        </a:ext>
                      </a:extLst>
                    </a:blip>
                    <a:srcRect b="5785"/>
                    <a:stretch>
                      <a:fillRect/>
                    </a:stretch>
                  </pic:blipFill>
                  <pic:spPr>
                    <a:xfrm>
                      <a:off x="0" y="0"/>
                      <a:ext cx="5029835" cy="3337560"/>
                    </a:xfrm>
                    <a:prstGeom prst="rect">
                      <a:avLst/>
                    </a:prstGeom>
                    <a:noFill/>
                    <a:ln>
                      <a:noFill/>
                    </a:ln>
                  </pic:spPr>
                </pic:pic>
              </a:graphicData>
            </a:graphic>
          </wp:inline>
        </w:drawing>
      </w:r>
    </w:p>
    <w:p w14:paraId="3271800E">
      <w:pPr>
        <w:shd w:val="clear" w:color="auto" w:fill="FFFFFF"/>
        <w:spacing w:after="150"/>
        <w:jc w:val="center"/>
        <w:rPr>
          <w:color w:val="000000"/>
          <w:sz w:val="28"/>
          <w:szCs w:val="28"/>
        </w:rPr>
      </w:pPr>
      <w:r>
        <w:rPr>
          <w:color w:val="000000"/>
          <w:sz w:val="28"/>
          <w:szCs w:val="28"/>
        </w:rPr>
        <w:t>Рисунок 8.8. Конструкция трансформатора ТСЛ</w:t>
      </w:r>
    </w:p>
    <w:p w14:paraId="0C339647">
      <w:pPr>
        <w:shd w:val="clear" w:color="auto" w:fill="FFFFFF"/>
        <w:spacing w:after="150"/>
        <w:jc w:val="right"/>
        <w:rPr>
          <w:color w:val="000000"/>
          <w:sz w:val="28"/>
          <w:szCs w:val="28"/>
        </w:rPr>
      </w:pPr>
      <w:r>
        <w:rPr>
          <w:color w:val="000000"/>
          <w:sz w:val="28"/>
          <w:szCs w:val="28"/>
        </w:rPr>
        <w:t>Таблица 8.4.</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2"/>
        <w:gridCol w:w="2598"/>
        <w:gridCol w:w="2928"/>
        <w:gridCol w:w="2928"/>
      </w:tblGrid>
      <w:tr w14:paraId="088216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2" w:type="dxa"/>
          </w:tcPr>
          <w:p w14:paraId="3218C8FB">
            <w:pPr>
              <w:shd w:val="clear" w:color="auto" w:fill="FFFFFF"/>
              <w:jc w:val="center"/>
              <w:rPr>
                <w:color w:val="000000"/>
                <w:sz w:val="22"/>
                <w:szCs w:val="22"/>
              </w:rPr>
            </w:pPr>
          </w:p>
        </w:tc>
        <w:tc>
          <w:tcPr>
            <w:tcW w:w="2598" w:type="dxa"/>
          </w:tcPr>
          <w:p w14:paraId="7BE31EF2">
            <w:pPr>
              <w:shd w:val="clear" w:color="auto" w:fill="FFFFFF"/>
              <w:jc w:val="center"/>
              <w:rPr>
                <w:color w:val="000000"/>
                <w:sz w:val="22"/>
                <w:szCs w:val="22"/>
              </w:rPr>
            </w:pPr>
            <w:r>
              <w:rPr>
                <w:color w:val="000000"/>
                <w:sz w:val="22"/>
                <w:szCs w:val="22"/>
              </w:rPr>
              <w:t>Определение составной части</w:t>
            </w:r>
          </w:p>
        </w:tc>
        <w:tc>
          <w:tcPr>
            <w:tcW w:w="2928" w:type="dxa"/>
          </w:tcPr>
          <w:p w14:paraId="53271AFB">
            <w:pPr>
              <w:shd w:val="clear" w:color="auto" w:fill="FFFFFF"/>
              <w:jc w:val="center"/>
              <w:rPr>
                <w:color w:val="000000"/>
                <w:sz w:val="22"/>
                <w:szCs w:val="22"/>
              </w:rPr>
            </w:pPr>
            <w:r>
              <w:rPr>
                <w:color w:val="000000"/>
                <w:sz w:val="22"/>
                <w:szCs w:val="22"/>
              </w:rPr>
              <w:t>Назначение</w:t>
            </w:r>
          </w:p>
        </w:tc>
        <w:tc>
          <w:tcPr>
            <w:tcW w:w="2928" w:type="dxa"/>
          </w:tcPr>
          <w:p w14:paraId="1E42ECC5">
            <w:pPr>
              <w:shd w:val="clear" w:color="auto" w:fill="FFFFFF"/>
              <w:jc w:val="center"/>
              <w:rPr>
                <w:color w:val="000000"/>
                <w:sz w:val="22"/>
                <w:szCs w:val="22"/>
              </w:rPr>
            </w:pPr>
            <w:r>
              <w:rPr>
                <w:color w:val="000000"/>
                <w:sz w:val="22"/>
                <w:szCs w:val="22"/>
              </w:rPr>
              <w:t>Выявление познаний по показателям ЗХУ</w:t>
            </w:r>
          </w:p>
        </w:tc>
      </w:tr>
      <w:tr w14:paraId="61956D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01A19F1F">
            <w:pPr>
              <w:rPr>
                <w:rFonts w:eastAsia="Calibri"/>
                <w:sz w:val="22"/>
                <w:szCs w:val="22"/>
                <w:lang w:eastAsia="en-US"/>
              </w:rPr>
            </w:pPr>
            <w:r>
              <w:rPr>
                <w:rFonts w:eastAsia="Calibri"/>
                <w:sz w:val="22"/>
                <w:szCs w:val="22"/>
                <w:lang w:eastAsia="en-US"/>
              </w:rPr>
              <w:t>1</w:t>
            </w:r>
          </w:p>
        </w:tc>
        <w:tc>
          <w:tcPr>
            <w:tcW w:w="2598" w:type="dxa"/>
          </w:tcPr>
          <w:p w14:paraId="306222DB">
            <w:pPr>
              <w:shd w:val="clear" w:color="auto" w:fill="FFFFFF"/>
              <w:rPr>
                <w:color w:val="000000"/>
                <w:sz w:val="22"/>
                <w:szCs w:val="22"/>
              </w:rPr>
            </w:pPr>
          </w:p>
        </w:tc>
        <w:tc>
          <w:tcPr>
            <w:tcW w:w="2928" w:type="dxa"/>
          </w:tcPr>
          <w:p w14:paraId="3FE0070C">
            <w:pPr>
              <w:shd w:val="clear" w:color="auto" w:fill="FFFFFF"/>
              <w:rPr>
                <w:color w:val="000000"/>
                <w:sz w:val="22"/>
                <w:szCs w:val="22"/>
              </w:rPr>
            </w:pPr>
          </w:p>
        </w:tc>
        <w:tc>
          <w:tcPr>
            <w:tcW w:w="2928" w:type="dxa"/>
          </w:tcPr>
          <w:p w14:paraId="107B3463">
            <w:pPr>
              <w:shd w:val="clear" w:color="auto" w:fill="FFFFFF"/>
              <w:rPr>
                <w:color w:val="000000"/>
                <w:sz w:val="22"/>
                <w:szCs w:val="22"/>
              </w:rPr>
            </w:pPr>
          </w:p>
        </w:tc>
      </w:tr>
      <w:tr w14:paraId="5E14EB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3C9CF956">
            <w:pPr>
              <w:rPr>
                <w:rFonts w:eastAsia="Calibri"/>
                <w:sz w:val="22"/>
                <w:szCs w:val="22"/>
                <w:lang w:eastAsia="en-US"/>
              </w:rPr>
            </w:pPr>
            <w:r>
              <w:rPr>
                <w:rFonts w:eastAsia="Calibri"/>
                <w:sz w:val="22"/>
                <w:szCs w:val="22"/>
                <w:lang w:eastAsia="en-US"/>
              </w:rPr>
              <w:t>2</w:t>
            </w:r>
          </w:p>
        </w:tc>
        <w:tc>
          <w:tcPr>
            <w:tcW w:w="2598" w:type="dxa"/>
          </w:tcPr>
          <w:p w14:paraId="6D162544">
            <w:pPr>
              <w:shd w:val="clear" w:color="auto" w:fill="FFFFFF"/>
              <w:rPr>
                <w:color w:val="000000"/>
                <w:sz w:val="22"/>
                <w:szCs w:val="22"/>
              </w:rPr>
            </w:pPr>
          </w:p>
        </w:tc>
        <w:tc>
          <w:tcPr>
            <w:tcW w:w="2928" w:type="dxa"/>
          </w:tcPr>
          <w:p w14:paraId="05A0976B">
            <w:pPr>
              <w:shd w:val="clear" w:color="auto" w:fill="FFFFFF"/>
              <w:rPr>
                <w:color w:val="000000"/>
                <w:sz w:val="22"/>
                <w:szCs w:val="22"/>
              </w:rPr>
            </w:pPr>
          </w:p>
        </w:tc>
        <w:tc>
          <w:tcPr>
            <w:tcW w:w="2928" w:type="dxa"/>
          </w:tcPr>
          <w:p w14:paraId="7CDDA521">
            <w:pPr>
              <w:shd w:val="clear" w:color="auto" w:fill="FFFFFF"/>
              <w:rPr>
                <w:color w:val="000000"/>
                <w:sz w:val="22"/>
                <w:szCs w:val="22"/>
              </w:rPr>
            </w:pPr>
          </w:p>
        </w:tc>
      </w:tr>
      <w:tr w14:paraId="79D7EB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639032C8">
            <w:pPr>
              <w:rPr>
                <w:rFonts w:eastAsia="Calibri"/>
                <w:sz w:val="22"/>
                <w:szCs w:val="22"/>
                <w:lang w:eastAsia="en-US"/>
              </w:rPr>
            </w:pPr>
            <w:r>
              <w:rPr>
                <w:rFonts w:eastAsia="Calibri"/>
                <w:sz w:val="22"/>
                <w:szCs w:val="22"/>
                <w:lang w:eastAsia="en-US"/>
              </w:rPr>
              <w:t>3</w:t>
            </w:r>
          </w:p>
        </w:tc>
        <w:tc>
          <w:tcPr>
            <w:tcW w:w="2598" w:type="dxa"/>
          </w:tcPr>
          <w:p w14:paraId="2DF91D64">
            <w:pPr>
              <w:shd w:val="clear" w:color="auto" w:fill="FFFFFF"/>
              <w:rPr>
                <w:color w:val="000000"/>
                <w:sz w:val="22"/>
                <w:szCs w:val="22"/>
              </w:rPr>
            </w:pPr>
          </w:p>
        </w:tc>
        <w:tc>
          <w:tcPr>
            <w:tcW w:w="2928" w:type="dxa"/>
          </w:tcPr>
          <w:p w14:paraId="48E94D09">
            <w:pPr>
              <w:shd w:val="clear" w:color="auto" w:fill="FFFFFF"/>
              <w:rPr>
                <w:color w:val="000000"/>
                <w:sz w:val="22"/>
                <w:szCs w:val="22"/>
              </w:rPr>
            </w:pPr>
          </w:p>
        </w:tc>
        <w:tc>
          <w:tcPr>
            <w:tcW w:w="2928" w:type="dxa"/>
          </w:tcPr>
          <w:p w14:paraId="393D2597">
            <w:pPr>
              <w:shd w:val="clear" w:color="auto" w:fill="FFFFFF"/>
              <w:rPr>
                <w:color w:val="000000"/>
                <w:sz w:val="22"/>
                <w:szCs w:val="22"/>
              </w:rPr>
            </w:pPr>
          </w:p>
        </w:tc>
      </w:tr>
      <w:tr w14:paraId="5200D3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6B62DE5E">
            <w:pPr>
              <w:rPr>
                <w:rFonts w:eastAsia="Calibri"/>
                <w:sz w:val="22"/>
                <w:szCs w:val="22"/>
                <w:lang w:eastAsia="en-US"/>
              </w:rPr>
            </w:pPr>
            <w:r>
              <w:rPr>
                <w:rFonts w:eastAsia="Calibri"/>
                <w:sz w:val="22"/>
                <w:szCs w:val="22"/>
                <w:lang w:eastAsia="en-US"/>
              </w:rPr>
              <w:t>4</w:t>
            </w:r>
          </w:p>
        </w:tc>
        <w:tc>
          <w:tcPr>
            <w:tcW w:w="2598" w:type="dxa"/>
          </w:tcPr>
          <w:p w14:paraId="4AF9B6A8">
            <w:pPr>
              <w:shd w:val="clear" w:color="auto" w:fill="FFFFFF"/>
              <w:rPr>
                <w:color w:val="000000"/>
                <w:sz w:val="22"/>
                <w:szCs w:val="22"/>
              </w:rPr>
            </w:pPr>
          </w:p>
        </w:tc>
        <w:tc>
          <w:tcPr>
            <w:tcW w:w="2928" w:type="dxa"/>
          </w:tcPr>
          <w:p w14:paraId="68E12445">
            <w:pPr>
              <w:shd w:val="clear" w:color="auto" w:fill="FFFFFF"/>
              <w:rPr>
                <w:color w:val="000000"/>
                <w:sz w:val="22"/>
                <w:szCs w:val="22"/>
              </w:rPr>
            </w:pPr>
          </w:p>
        </w:tc>
        <w:tc>
          <w:tcPr>
            <w:tcW w:w="2928" w:type="dxa"/>
          </w:tcPr>
          <w:p w14:paraId="203951B8">
            <w:pPr>
              <w:shd w:val="clear" w:color="auto" w:fill="FFFFFF"/>
              <w:rPr>
                <w:color w:val="000000"/>
                <w:sz w:val="22"/>
                <w:szCs w:val="22"/>
              </w:rPr>
            </w:pPr>
          </w:p>
        </w:tc>
      </w:tr>
      <w:tr w14:paraId="3CCB9D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04CBAA56">
            <w:pPr>
              <w:rPr>
                <w:rFonts w:eastAsia="Calibri"/>
                <w:sz w:val="22"/>
                <w:szCs w:val="22"/>
                <w:lang w:eastAsia="en-US"/>
              </w:rPr>
            </w:pPr>
            <w:r>
              <w:rPr>
                <w:rFonts w:eastAsia="Calibri"/>
                <w:sz w:val="22"/>
                <w:szCs w:val="22"/>
                <w:lang w:eastAsia="en-US"/>
              </w:rPr>
              <w:t>5</w:t>
            </w:r>
          </w:p>
        </w:tc>
        <w:tc>
          <w:tcPr>
            <w:tcW w:w="2598" w:type="dxa"/>
          </w:tcPr>
          <w:p w14:paraId="145266CF">
            <w:pPr>
              <w:shd w:val="clear" w:color="auto" w:fill="FFFFFF"/>
              <w:rPr>
                <w:color w:val="000000"/>
                <w:sz w:val="22"/>
                <w:szCs w:val="22"/>
              </w:rPr>
            </w:pPr>
          </w:p>
        </w:tc>
        <w:tc>
          <w:tcPr>
            <w:tcW w:w="2928" w:type="dxa"/>
          </w:tcPr>
          <w:p w14:paraId="383EC434">
            <w:pPr>
              <w:shd w:val="clear" w:color="auto" w:fill="FFFFFF"/>
              <w:rPr>
                <w:color w:val="000000"/>
                <w:sz w:val="22"/>
                <w:szCs w:val="22"/>
              </w:rPr>
            </w:pPr>
          </w:p>
        </w:tc>
        <w:tc>
          <w:tcPr>
            <w:tcW w:w="2928" w:type="dxa"/>
          </w:tcPr>
          <w:p w14:paraId="5AF9D0C9">
            <w:pPr>
              <w:shd w:val="clear" w:color="auto" w:fill="FFFFFF"/>
              <w:rPr>
                <w:color w:val="000000"/>
                <w:sz w:val="22"/>
                <w:szCs w:val="22"/>
              </w:rPr>
            </w:pPr>
          </w:p>
        </w:tc>
      </w:tr>
      <w:tr w14:paraId="34E092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6A5EEE49">
            <w:pPr>
              <w:rPr>
                <w:rFonts w:eastAsia="Calibri"/>
                <w:sz w:val="22"/>
                <w:szCs w:val="22"/>
                <w:lang w:eastAsia="en-US"/>
              </w:rPr>
            </w:pPr>
            <w:r>
              <w:rPr>
                <w:rFonts w:eastAsia="Calibri"/>
                <w:sz w:val="22"/>
                <w:szCs w:val="22"/>
                <w:lang w:eastAsia="en-US"/>
              </w:rPr>
              <w:t>6</w:t>
            </w:r>
          </w:p>
        </w:tc>
        <w:tc>
          <w:tcPr>
            <w:tcW w:w="2598" w:type="dxa"/>
          </w:tcPr>
          <w:p w14:paraId="56E859C2">
            <w:pPr>
              <w:shd w:val="clear" w:color="auto" w:fill="FFFFFF"/>
              <w:rPr>
                <w:color w:val="000000"/>
                <w:sz w:val="22"/>
                <w:szCs w:val="22"/>
              </w:rPr>
            </w:pPr>
          </w:p>
        </w:tc>
        <w:tc>
          <w:tcPr>
            <w:tcW w:w="2928" w:type="dxa"/>
          </w:tcPr>
          <w:p w14:paraId="2AC84F41">
            <w:pPr>
              <w:shd w:val="clear" w:color="auto" w:fill="FFFFFF"/>
              <w:rPr>
                <w:color w:val="000000"/>
                <w:sz w:val="22"/>
                <w:szCs w:val="22"/>
              </w:rPr>
            </w:pPr>
          </w:p>
        </w:tc>
        <w:tc>
          <w:tcPr>
            <w:tcW w:w="2928" w:type="dxa"/>
          </w:tcPr>
          <w:p w14:paraId="61953A0B">
            <w:pPr>
              <w:shd w:val="clear" w:color="auto" w:fill="FFFFFF"/>
              <w:rPr>
                <w:color w:val="000000"/>
                <w:sz w:val="22"/>
                <w:szCs w:val="22"/>
              </w:rPr>
            </w:pPr>
          </w:p>
        </w:tc>
      </w:tr>
      <w:tr w14:paraId="53692B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26530FE6">
            <w:pPr>
              <w:rPr>
                <w:rFonts w:eastAsia="Calibri"/>
                <w:sz w:val="22"/>
                <w:szCs w:val="22"/>
                <w:lang w:eastAsia="en-US"/>
              </w:rPr>
            </w:pPr>
            <w:r>
              <w:rPr>
                <w:rFonts w:eastAsia="Calibri"/>
                <w:sz w:val="22"/>
                <w:szCs w:val="22"/>
                <w:lang w:eastAsia="en-US"/>
              </w:rPr>
              <w:t>7</w:t>
            </w:r>
          </w:p>
        </w:tc>
        <w:tc>
          <w:tcPr>
            <w:tcW w:w="2598" w:type="dxa"/>
          </w:tcPr>
          <w:p w14:paraId="5B95B375">
            <w:pPr>
              <w:shd w:val="clear" w:color="auto" w:fill="FFFFFF"/>
              <w:rPr>
                <w:color w:val="000000"/>
                <w:sz w:val="22"/>
                <w:szCs w:val="22"/>
              </w:rPr>
            </w:pPr>
          </w:p>
        </w:tc>
        <w:tc>
          <w:tcPr>
            <w:tcW w:w="2928" w:type="dxa"/>
          </w:tcPr>
          <w:p w14:paraId="19128598">
            <w:pPr>
              <w:shd w:val="clear" w:color="auto" w:fill="FFFFFF"/>
              <w:rPr>
                <w:color w:val="000000"/>
                <w:sz w:val="22"/>
                <w:szCs w:val="22"/>
              </w:rPr>
            </w:pPr>
          </w:p>
        </w:tc>
        <w:tc>
          <w:tcPr>
            <w:tcW w:w="2928" w:type="dxa"/>
          </w:tcPr>
          <w:p w14:paraId="769BD5E2">
            <w:pPr>
              <w:shd w:val="clear" w:color="auto" w:fill="FFFFFF"/>
              <w:rPr>
                <w:color w:val="000000"/>
                <w:sz w:val="22"/>
                <w:szCs w:val="22"/>
              </w:rPr>
            </w:pPr>
          </w:p>
        </w:tc>
      </w:tr>
      <w:tr w14:paraId="724C50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04C026EA">
            <w:pPr>
              <w:rPr>
                <w:rFonts w:eastAsia="Calibri"/>
                <w:sz w:val="22"/>
                <w:szCs w:val="22"/>
                <w:lang w:eastAsia="en-US"/>
              </w:rPr>
            </w:pPr>
            <w:r>
              <w:rPr>
                <w:rFonts w:eastAsia="Calibri"/>
                <w:sz w:val="22"/>
                <w:szCs w:val="22"/>
                <w:lang w:eastAsia="en-US"/>
              </w:rPr>
              <w:t>8</w:t>
            </w:r>
          </w:p>
        </w:tc>
        <w:tc>
          <w:tcPr>
            <w:tcW w:w="2598" w:type="dxa"/>
          </w:tcPr>
          <w:p w14:paraId="5AA1A165">
            <w:pPr>
              <w:shd w:val="clear" w:color="auto" w:fill="FFFFFF"/>
              <w:rPr>
                <w:color w:val="000000"/>
                <w:sz w:val="22"/>
                <w:szCs w:val="22"/>
              </w:rPr>
            </w:pPr>
          </w:p>
        </w:tc>
        <w:tc>
          <w:tcPr>
            <w:tcW w:w="2928" w:type="dxa"/>
          </w:tcPr>
          <w:p w14:paraId="05B976FD">
            <w:pPr>
              <w:shd w:val="clear" w:color="auto" w:fill="FFFFFF"/>
              <w:rPr>
                <w:color w:val="000000"/>
                <w:sz w:val="22"/>
                <w:szCs w:val="22"/>
              </w:rPr>
            </w:pPr>
          </w:p>
        </w:tc>
        <w:tc>
          <w:tcPr>
            <w:tcW w:w="2928" w:type="dxa"/>
          </w:tcPr>
          <w:p w14:paraId="37166C7A">
            <w:pPr>
              <w:shd w:val="clear" w:color="auto" w:fill="FFFFFF"/>
              <w:rPr>
                <w:color w:val="000000"/>
                <w:sz w:val="22"/>
                <w:szCs w:val="22"/>
              </w:rPr>
            </w:pPr>
          </w:p>
        </w:tc>
      </w:tr>
      <w:tr w14:paraId="177230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74B4345C">
            <w:pPr>
              <w:rPr>
                <w:rFonts w:eastAsia="Calibri"/>
                <w:sz w:val="22"/>
                <w:szCs w:val="22"/>
                <w:lang w:eastAsia="en-US"/>
              </w:rPr>
            </w:pPr>
            <w:r>
              <w:rPr>
                <w:rFonts w:eastAsia="Calibri"/>
                <w:sz w:val="22"/>
                <w:szCs w:val="22"/>
                <w:lang w:eastAsia="en-US"/>
              </w:rPr>
              <w:t>9</w:t>
            </w:r>
          </w:p>
        </w:tc>
        <w:tc>
          <w:tcPr>
            <w:tcW w:w="2598" w:type="dxa"/>
          </w:tcPr>
          <w:p w14:paraId="4049A455">
            <w:pPr>
              <w:shd w:val="clear" w:color="auto" w:fill="FFFFFF"/>
              <w:rPr>
                <w:color w:val="000000"/>
                <w:sz w:val="22"/>
                <w:szCs w:val="22"/>
              </w:rPr>
            </w:pPr>
          </w:p>
        </w:tc>
        <w:tc>
          <w:tcPr>
            <w:tcW w:w="2928" w:type="dxa"/>
          </w:tcPr>
          <w:p w14:paraId="643234E8">
            <w:pPr>
              <w:shd w:val="clear" w:color="auto" w:fill="FFFFFF"/>
              <w:rPr>
                <w:color w:val="000000"/>
                <w:sz w:val="22"/>
                <w:szCs w:val="22"/>
              </w:rPr>
            </w:pPr>
          </w:p>
        </w:tc>
        <w:tc>
          <w:tcPr>
            <w:tcW w:w="2928" w:type="dxa"/>
          </w:tcPr>
          <w:p w14:paraId="752494ED">
            <w:pPr>
              <w:shd w:val="clear" w:color="auto" w:fill="FFFFFF"/>
              <w:rPr>
                <w:color w:val="000000"/>
                <w:sz w:val="22"/>
                <w:szCs w:val="22"/>
              </w:rPr>
            </w:pPr>
          </w:p>
        </w:tc>
      </w:tr>
      <w:tr w14:paraId="48312B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2BA6CD9">
            <w:pPr>
              <w:rPr>
                <w:rFonts w:eastAsia="Calibri"/>
                <w:sz w:val="22"/>
                <w:szCs w:val="22"/>
                <w:lang w:eastAsia="en-US"/>
              </w:rPr>
            </w:pPr>
            <w:r>
              <w:rPr>
                <w:rFonts w:eastAsia="Calibri"/>
                <w:sz w:val="22"/>
                <w:szCs w:val="22"/>
                <w:lang w:eastAsia="en-US"/>
              </w:rPr>
              <w:t>10</w:t>
            </w:r>
          </w:p>
        </w:tc>
        <w:tc>
          <w:tcPr>
            <w:tcW w:w="2598" w:type="dxa"/>
          </w:tcPr>
          <w:p w14:paraId="14EE80F9">
            <w:pPr>
              <w:shd w:val="clear" w:color="auto" w:fill="FFFFFF"/>
              <w:rPr>
                <w:color w:val="000000"/>
                <w:sz w:val="22"/>
                <w:szCs w:val="22"/>
              </w:rPr>
            </w:pPr>
          </w:p>
        </w:tc>
        <w:tc>
          <w:tcPr>
            <w:tcW w:w="2928" w:type="dxa"/>
          </w:tcPr>
          <w:p w14:paraId="1CD69684">
            <w:pPr>
              <w:shd w:val="clear" w:color="auto" w:fill="FFFFFF"/>
              <w:rPr>
                <w:color w:val="000000"/>
                <w:sz w:val="22"/>
                <w:szCs w:val="22"/>
              </w:rPr>
            </w:pPr>
          </w:p>
        </w:tc>
        <w:tc>
          <w:tcPr>
            <w:tcW w:w="2928" w:type="dxa"/>
          </w:tcPr>
          <w:p w14:paraId="6F59196C">
            <w:pPr>
              <w:shd w:val="clear" w:color="auto" w:fill="FFFFFF"/>
              <w:rPr>
                <w:color w:val="000000"/>
                <w:sz w:val="22"/>
                <w:szCs w:val="22"/>
              </w:rPr>
            </w:pPr>
          </w:p>
        </w:tc>
      </w:tr>
      <w:tr w14:paraId="66901D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215B39A2">
            <w:pPr>
              <w:rPr>
                <w:rFonts w:eastAsia="Calibri"/>
                <w:sz w:val="22"/>
                <w:szCs w:val="22"/>
                <w:lang w:eastAsia="en-US"/>
              </w:rPr>
            </w:pPr>
            <w:r>
              <w:rPr>
                <w:rFonts w:eastAsia="Calibri"/>
                <w:sz w:val="22"/>
                <w:szCs w:val="22"/>
                <w:lang w:eastAsia="en-US"/>
              </w:rPr>
              <w:t>11</w:t>
            </w:r>
          </w:p>
        </w:tc>
        <w:tc>
          <w:tcPr>
            <w:tcW w:w="2598" w:type="dxa"/>
          </w:tcPr>
          <w:p w14:paraId="43BEB133">
            <w:pPr>
              <w:shd w:val="clear" w:color="auto" w:fill="FFFFFF"/>
              <w:rPr>
                <w:color w:val="000000"/>
                <w:sz w:val="22"/>
                <w:szCs w:val="22"/>
              </w:rPr>
            </w:pPr>
          </w:p>
        </w:tc>
        <w:tc>
          <w:tcPr>
            <w:tcW w:w="2928" w:type="dxa"/>
          </w:tcPr>
          <w:p w14:paraId="05A0D7F5">
            <w:pPr>
              <w:shd w:val="clear" w:color="auto" w:fill="FFFFFF"/>
              <w:rPr>
                <w:color w:val="000000"/>
                <w:sz w:val="22"/>
                <w:szCs w:val="22"/>
              </w:rPr>
            </w:pPr>
          </w:p>
        </w:tc>
        <w:tc>
          <w:tcPr>
            <w:tcW w:w="2928" w:type="dxa"/>
          </w:tcPr>
          <w:p w14:paraId="06899119">
            <w:pPr>
              <w:shd w:val="clear" w:color="auto" w:fill="FFFFFF"/>
              <w:rPr>
                <w:color w:val="000000"/>
                <w:sz w:val="22"/>
                <w:szCs w:val="22"/>
              </w:rPr>
            </w:pPr>
          </w:p>
        </w:tc>
      </w:tr>
      <w:tr w14:paraId="6E2C59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41C14680">
            <w:pPr>
              <w:rPr>
                <w:rFonts w:eastAsia="Calibri"/>
                <w:sz w:val="22"/>
                <w:szCs w:val="22"/>
                <w:lang w:eastAsia="en-US"/>
              </w:rPr>
            </w:pPr>
            <w:r>
              <w:rPr>
                <w:rFonts w:eastAsia="Calibri"/>
                <w:sz w:val="22"/>
                <w:szCs w:val="22"/>
                <w:lang w:eastAsia="en-US"/>
              </w:rPr>
              <w:t>12</w:t>
            </w:r>
          </w:p>
        </w:tc>
        <w:tc>
          <w:tcPr>
            <w:tcW w:w="2598" w:type="dxa"/>
          </w:tcPr>
          <w:p w14:paraId="2EBA7E6F">
            <w:pPr>
              <w:shd w:val="clear" w:color="auto" w:fill="FFFFFF"/>
              <w:rPr>
                <w:color w:val="000000"/>
                <w:sz w:val="22"/>
                <w:szCs w:val="22"/>
              </w:rPr>
            </w:pPr>
          </w:p>
        </w:tc>
        <w:tc>
          <w:tcPr>
            <w:tcW w:w="2928" w:type="dxa"/>
          </w:tcPr>
          <w:p w14:paraId="43912B4F">
            <w:pPr>
              <w:shd w:val="clear" w:color="auto" w:fill="FFFFFF"/>
              <w:rPr>
                <w:color w:val="000000"/>
                <w:sz w:val="22"/>
                <w:szCs w:val="22"/>
              </w:rPr>
            </w:pPr>
          </w:p>
        </w:tc>
        <w:tc>
          <w:tcPr>
            <w:tcW w:w="2928" w:type="dxa"/>
          </w:tcPr>
          <w:p w14:paraId="33375E60">
            <w:pPr>
              <w:shd w:val="clear" w:color="auto" w:fill="FFFFFF"/>
              <w:rPr>
                <w:color w:val="000000"/>
                <w:sz w:val="22"/>
                <w:szCs w:val="22"/>
              </w:rPr>
            </w:pPr>
          </w:p>
        </w:tc>
      </w:tr>
      <w:tr w14:paraId="1CE4DB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3666C894">
            <w:pPr>
              <w:rPr>
                <w:rFonts w:eastAsia="Calibri"/>
                <w:sz w:val="22"/>
                <w:szCs w:val="22"/>
                <w:lang w:eastAsia="en-US"/>
              </w:rPr>
            </w:pPr>
            <w:r>
              <w:rPr>
                <w:rFonts w:eastAsia="Calibri"/>
                <w:sz w:val="22"/>
                <w:szCs w:val="22"/>
                <w:lang w:eastAsia="en-US"/>
              </w:rPr>
              <w:t>14</w:t>
            </w:r>
          </w:p>
        </w:tc>
        <w:tc>
          <w:tcPr>
            <w:tcW w:w="2598" w:type="dxa"/>
          </w:tcPr>
          <w:p w14:paraId="2029A185">
            <w:pPr>
              <w:shd w:val="clear" w:color="auto" w:fill="FFFFFF"/>
              <w:rPr>
                <w:color w:val="000000"/>
                <w:sz w:val="22"/>
                <w:szCs w:val="22"/>
              </w:rPr>
            </w:pPr>
          </w:p>
        </w:tc>
        <w:tc>
          <w:tcPr>
            <w:tcW w:w="2928" w:type="dxa"/>
          </w:tcPr>
          <w:p w14:paraId="7826374A">
            <w:pPr>
              <w:shd w:val="clear" w:color="auto" w:fill="FFFFFF"/>
              <w:rPr>
                <w:color w:val="000000"/>
                <w:sz w:val="22"/>
                <w:szCs w:val="22"/>
              </w:rPr>
            </w:pPr>
          </w:p>
        </w:tc>
        <w:tc>
          <w:tcPr>
            <w:tcW w:w="2928" w:type="dxa"/>
          </w:tcPr>
          <w:p w14:paraId="6D241920">
            <w:pPr>
              <w:shd w:val="clear" w:color="auto" w:fill="FFFFFF"/>
              <w:rPr>
                <w:color w:val="000000"/>
                <w:sz w:val="22"/>
                <w:szCs w:val="22"/>
              </w:rPr>
            </w:pPr>
          </w:p>
        </w:tc>
      </w:tr>
      <w:tr w14:paraId="111E55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2C8BFD1">
            <w:pPr>
              <w:rPr>
                <w:rFonts w:eastAsia="Calibri"/>
                <w:sz w:val="22"/>
                <w:szCs w:val="22"/>
                <w:lang w:eastAsia="en-US"/>
              </w:rPr>
            </w:pPr>
            <w:r>
              <w:rPr>
                <w:rFonts w:eastAsia="Calibri"/>
                <w:sz w:val="22"/>
                <w:szCs w:val="22"/>
                <w:lang w:eastAsia="en-US"/>
              </w:rPr>
              <w:t>15</w:t>
            </w:r>
          </w:p>
        </w:tc>
        <w:tc>
          <w:tcPr>
            <w:tcW w:w="2598" w:type="dxa"/>
          </w:tcPr>
          <w:p w14:paraId="3A7382DA">
            <w:pPr>
              <w:shd w:val="clear" w:color="auto" w:fill="FFFFFF"/>
              <w:rPr>
                <w:color w:val="000000"/>
                <w:sz w:val="22"/>
                <w:szCs w:val="22"/>
              </w:rPr>
            </w:pPr>
          </w:p>
        </w:tc>
        <w:tc>
          <w:tcPr>
            <w:tcW w:w="2928" w:type="dxa"/>
          </w:tcPr>
          <w:p w14:paraId="7C6FBB6F">
            <w:pPr>
              <w:shd w:val="clear" w:color="auto" w:fill="FFFFFF"/>
              <w:rPr>
                <w:color w:val="000000"/>
                <w:sz w:val="22"/>
                <w:szCs w:val="22"/>
              </w:rPr>
            </w:pPr>
          </w:p>
        </w:tc>
        <w:tc>
          <w:tcPr>
            <w:tcW w:w="2928" w:type="dxa"/>
          </w:tcPr>
          <w:p w14:paraId="65769426">
            <w:pPr>
              <w:shd w:val="clear" w:color="auto" w:fill="FFFFFF"/>
              <w:rPr>
                <w:color w:val="000000"/>
                <w:sz w:val="22"/>
                <w:szCs w:val="22"/>
              </w:rPr>
            </w:pPr>
          </w:p>
        </w:tc>
      </w:tr>
      <w:tr w14:paraId="7E6AB9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53BCB4C9">
            <w:pPr>
              <w:rPr>
                <w:rFonts w:eastAsia="Calibri"/>
                <w:sz w:val="22"/>
                <w:szCs w:val="22"/>
                <w:lang w:eastAsia="en-US"/>
              </w:rPr>
            </w:pPr>
            <w:r>
              <w:rPr>
                <w:rFonts w:eastAsia="Calibri"/>
                <w:sz w:val="22"/>
                <w:szCs w:val="22"/>
                <w:lang w:eastAsia="en-US"/>
              </w:rPr>
              <w:t>16</w:t>
            </w:r>
          </w:p>
        </w:tc>
        <w:tc>
          <w:tcPr>
            <w:tcW w:w="2598" w:type="dxa"/>
          </w:tcPr>
          <w:p w14:paraId="0970561E">
            <w:pPr>
              <w:shd w:val="clear" w:color="auto" w:fill="FFFFFF"/>
              <w:rPr>
                <w:color w:val="000000"/>
                <w:sz w:val="22"/>
                <w:szCs w:val="22"/>
              </w:rPr>
            </w:pPr>
          </w:p>
        </w:tc>
        <w:tc>
          <w:tcPr>
            <w:tcW w:w="2928" w:type="dxa"/>
          </w:tcPr>
          <w:p w14:paraId="35A4813C">
            <w:pPr>
              <w:shd w:val="clear" w:color="auto" w:fill="FFFFFF"/>
              <w:rPr>
                <w:color w:val="000000"/>
                <w:sz w:val="22"/>
                <w:szCs w:val="22"/>
              </w:rPr>
            </w:pPr>
          </w:p>
        </w:tc>
        <w:tc>
          <w:tcPr>
            <w:tcW w:w="2928" w:type="dxa"/>
          </w:tcPr>
          <w:p w14:paraId="02FEA774">
            <w:pPr>
              <w:shd w:val="clear" w:color="auto" w:fill="FFFFFF"/>
              <w:rPr>
                <w:color w:val="000000"/>
                <w:sz w:val="22"/>
                <w:szCs w:val="22"/>
              </w:rPr>
            </w:pPr>
          </w:p>
        </w:tc>
      </w:tr>
      <w:tr w14:paraId="7C662F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5F60EB19">
            <w:pPr>
              <w:rPr>
                <w:rFonts w:eastAsia="Calibri"/>
                <w:sz w:val="22"/>
                <w:szCs w:val="22"/>
                <w:lang w:eastAsia="en-US"/>
              </w:rPr>
            </w:pPr>
            <w:r>
              <w:rPr>
                <w:rFonts w:eastAsia="Calibri"/>
                <w:sz w:val="22"/>
                <w:szCs w:val="22"/>
                <w:lang w:eastAsia="en-US"/>
              </w:rPr>
              <w:t>17</w:t>
            </w:r>
          </w:p>
        </w:tc>
        <w:tc>
          <w:tcPr>
            <w:tcW w:w="2598" w:type="dxa"/>
          </w:tcPr>
          <w:p w14:paraId="24280E1A">
            <w:pPr>
              <w:shd w:val="clear" w:color="auto" w:fill="FFFFFF"/>
              <w:rPr>
                <w:color w:val="000000"/>
                <w:sz w:val="22"/>
                <w:szCs w:val="22"/>
              </w:rPr>
            </w:pPr>
          </w:p>
        </w:tc>
        <w:tc>
          <w:tcPr>
            <w:tcW w:w="2928" w:type="dxa"/>
          </w:tcPr>
          <w:p w14:paraId="2FB1C421">
            <w:pPr>
              <w:shd w:val="clear" w:color="auto" w:fill="FFFFFF"/>
              <w:rPr>
                <w:color w:val="000000"/>
                <w:sz w:val="22"/>
                <w:szCs w:val="22"/>
              </w:rPr>
            </w:pPr>
          </w:p>
        </w:tc>
        <w:tc>
          <w:tcPr>
            <w:tcW w:w="2928" w:type="dxa"/>
          </w:tcPr>
          <w:p w14:paraId="51BDE0CE">
            <w:pPr>
              <w:shd w:val="clear" w:color="auto" w:fill="FFFFFF"/>
              <w:rPr>
                <w:color w:val="000000"/>
                <w:sz w:val="22"/>
                <w:szCs w:val="22"/>
              </w:rPr>
            </w:pPr>
          </w:p>
        </w:tc>
      </w:tr>
      <w:tr w14:paraId="46653E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772EAF97">
            <w:pPr>
              <w:rPr>
                <w:rFonts w:eastAsia="Calibri"/>
                <w:sz w:val="22"/>
                <w:szCs w:val="22"/>
                <w:lang w:eastAsia="en-US"/>
              </w:rPr>
            </w:pPr>
            <w:r>
              <w:rPr>
                <w:rFonts w:eastAsia="Calibri"/>
                <w:sz w:val="22"/>
                <w:szCs w:val="22"/>
                <w:lang w:eastAsia="en-US"/>
              </w:rPr>
              <w:t>18</w:t>
            </w:r>
          </w:p>
        </w:tc>
        <w:tc>
          <w:tcPr>
            <w:tcW w:w="2598" w:type="dxa"/>
          </w:tcPr>
          <w:p w14:paraId="551326DF">
            <w:pPr>
              <w:shd w:val="clear" w:color="auto" w:fill="FFFFFF"/>
              <w:rPr>
                <w:color w:val="000000"/>
                <w:sz w:val="22"/>
                <w:szCs w:val="22"/>
              </w:rPr>
            </w:pPr>
          </w:p>
        </w:tc>
        <w:tc>
          <w:tcPr>
            <w:tcW w:w="2928" w:type="dxa"/>
          </w:tcPr>
          <w:p w14:paraId="5AC70BF5">
            <w:pPr>
              <w:shd w:val="clear" w:color="auto" w:fill="FFFFFF"/>
              <w:rPr>
                <w:color w:val="000000"/>
                <w:sz w:val="22"/>
                <w:szCs w:val="22"/>
              </w:rPr>
            </w:pPr>
          </w:p>
        </w:tc>
        <w:tc>
          <w:tcPr>
            <w:tcW w:w="2928" w:type="dxa"/>
          </w:tcPr>
          <w:p w14:paraId="212292C4">
            <w:pPr>
              <w:shd w:val="clear" w:color="auto" w:fill="FFFFFF"/>
              <w:rPr>
                <w:color w:val="000000"/>
                <w:sz w:val="22"/>
                <w:szCs w:val="22"/>
              </w:rPr>
            </w:pPr>
          </w:p>
        </w:tc>
      </w:tr>
    </w:tbl>
    <w:p w14:paraId="350C1734">
      <w:pPr>
        <w:shd w:val="clear" w:color="auto" w:fill="FFFFFF"/>
        <w:spacing w:after="150"/>
        <w:jc w:val="center"/>
        <w:rPr>
          <w:color w:val="000000"/>
          <w:sz w:val="28"/>
          <w:szCs w:val="28"/>
        </w:rPr>
      </w:pPr>
    </w:p>
    <w:p w14:paraId="2BE302BA">
      <w:pPr>
        <w:shd w:val="clear" w:color="auto" w:fill="FFFFFF"/>
        <w:spacing w:after="150"/>
        <w:jc w:val="center"/>
        <w:rPr>
          <w:color w:val="000000"/>
          <w:sz w:val="28"/>
          <w:szCs w:val="28"/>
        </w:rPr>
      </w:pPr>
    </w:p>
    <w:p w14:paraId="3EEC756F">
      <w:pPr>
        <w:shd w:val="clear" w:color="auto" w:fill="FFFFFF"/>
        <w:spacing w:line="360" w:lineRule="auto"/>
        <w:jc w:val="center"/>
        <w:rPr>
          <w:b/>
          <w:color w:val="000000"/>
          <w:sz w:val="28"/>
          <w:szCs w:val="28"/>
        </w:rPr>
      </w:pPr>
      <w:r>
        <w:rPr>
          <w:b/>
          <w:color w:val="000000"/>
          <w:sz w:val="28"/>
          <w:szCs w:val="28"/>
        </w:rPr>
        <w:t>8.2.4. Определение составной части, Назначение, Выявление познаний по показателям ЗХУ. Заполнить таблицу.</w:t>
      </w:r>
    </w:p>
    <w:p w14:paraId="1061F154">
      <w:pPr>
        <w:shd w:val="clear" w:color="auto" w:fill="FFFFFF"/>
        <w:spacing w:line="360" w:lineRule="auto"/>
        <w:jc w:val="center"/>
        <w:rPr>
          <w:b/>
          <w:color w:val="000000"/>
          <w:sz w:val="28"/>
          <w:szCs w:val="28"/>
        </w:rPr>
      </w:pPr>
      <w:r>
        <w:rPr>
          <w:b/>
          <w:color w:val="000000"/>
          <w:sz w:val="28"/>
          <w:szCs w:val="28"/>
        </w:rPr>
        <w:t>Пояснить схему. Обозначить составляющие. Пояснить назначение составляющих.</w:t>
      </w:r>
    </w:p>
    <w:p w14:paraId="1873DA5E">
      <w:pPr>
        <w:shd w:val="clear" w:color="auto" w:fill="FFFFFF"/>
        <w:spacing w:after="150"/>
        <w:jc w:val="center"/>
        <w:rPr>
          <w:color w:val="000000"/>
          <w:sz w:val="28"/>
          <w:szCs w:val="28"/>
        </w:rPr>
      </w:pPr>
      <w:r>
        <w:rPr>
          <w:color w:val="000000"/>
          <w:sz w:val="28"/>
          <w:szCs w:val="28"/>
        </w:rPr>
        <w:drawing>
          <wp:inline distT="0" distB="0" distL="0" distR="0">
            <wp:extent cx="4991100" cy="2369820"/>
            <wp:effectExtent l="0" t="0" r="7620" b="7620"/>
            <wp:docPr id="700" name="Рисунок 700" descr="Разделительный трансформатор, принцип рабо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Рисунок 700" descr="Разделительный трансформатор, принцип работы"/>
                    <pic:cNvPicPr>
                      <a:picLocks noChangeAspect="1" noChangeArrowheads="1"/>
                    </pic:cNvPicPr>
                  </pic:nvPicPr>
                  <pic:blipFill>
                    <a:blip r:embed="rId17">
                      <a:extLst>
                        <a:ext uri="{28A0092B-C50C-407E-A947-70E740481C1C}">
                          <a14:useLocalDpi xmlns:a14="http://schemas.microsoft.com/office/drawing/2010/main" val="0"/>
                        </a:ext>
                      </a:extLst>
                    </a:blip>
                    <a:srcRect t="9855"/>
                    <a:stretch>
                      <a:fillRect/>
                    </a:stretch>
                  </pic:blipFill>
                  <pic:spPr>
                    <a:xfrm>
                      <a:off x="0" y="0"/>
                      <a:ext cx="4991100" cy="2369820"/>
                    </a:xfrm>
                    <a:prstGeom prst="rect">
                      <a:avLst/>
                    </a:prstGeom>
                    <a:noFill/>
                    <a:ln>
                      <a:noFill/>
                    </a:ln>
                  </pic:spPr>
                </pic:pic>
              </a:graphicData>
            </a:graphic>
          </wp:inline>
        </w:drawing>
      </w:r>
    </w:p>
    <w:p w14:paraId="2F8CFA20">
      <w:pPr>
        <w:shd w:val="clear" w:color="auto" w:fill="FFFFFF"/>
        <w:spacing w:after="150"/>
        <w:jc w:val="center"/>
        <w:rPr>
          <w:color w:val="000000"/>
          <w:sz w:val="28"/>
          <w:szCs w:val="28"/>
        </w:rPr>
      </w:pPr>
      <w:r>
        <w:rPr>
          <w:color w:val="000000"/>
          <w:sz w:val="28"/>
          <w:szCs w:val="28"/>
        </w:rPr>
        <w:t xml:space="preserve">Рисунок 8.9. Разделительный трансформатор </w:t>
      </w:r>
    </w:p>
    <w:p w14:paraId="4E647D62">
      <w:pPr>
        <w:shd w:val="clear" w:color="auto" w:fill="FFFFFF"/>
        <w:spacing w:after="150"/>
        <w:jc w:val="right"/>
        <w:rPr>
          <w:color w:val="000000"/>
          <w:sz w:val="28"/>
          <w:szCs w:val="28"/>
        </w:rPr>
      </w:pPr>
      <w:r>
        <w:rPr>
          <w:color w:val="000000"/>
          <w:sz w:val="28"/>
          <w:szCs w:val="28"/>
        </w:rPr>
        <w:t>Таблица 8.5.</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1"/>
        <w:gridCol w:w="3493"/>
        <w:gridCol w:w="2256"/>
        <w:gridCol w:w="2222"/>
      </w:tblGrid>
      <w:tr w14:paraId="7BB223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002AF7B1">
            <w:pPr>
              <w:rPr>
                <w:rFonts w:eastAsia="Calibri"/>
                <w:sz w:val="22"/>
                <w:szCs w:val="22"/>
                <w:lang w:eastAsia="en-US"/>
              </w:rPr>
            </w:pPr>
          </w:p>
        </w:tc>
        <w:tc>
          <w:tcPr>
            <w:tcW w:w="3746" w:type="dxa"/>
          </w:tcPr>
          <w:p w14:paraId="0B6CE1AC">
            <w:pPr>
              <w:jc w:val="center"/>
              <w:rPr>
                <w:rFonts w:eastAsia="Calibri"/>
                <w:sz w:val="22"/>
                <w:szCs w:val="22"/>
                <w:lang w:eastAsia="en-US"/>
              </w:rPr>
            </w:pPr>
            <w:r>
              <w:rPr>
                <w:rFonts w:eastAsia="Calibri"/>
                <w:sz w:val="22"/>
                <w:szCs w:val="22"/>
                <w:lang w:eastAsia="en-US"/>
              </w:rPr>
              <w:t>Определение составной части</w:t>
            </w:r>
          </w:p>
        </w:tc>
        <w:tc>
          <w:tcPr>
            <w:tcW w:w="2342" w:type="dxa"/>
          </w:tcPr>
          <w:p w14:paraId="6B1A48F1">
            <w:pPr>
              <w:jc w:val="center"/>
              <w:rPr>
                <w:color w:val="000000"/>
                <w:sz w:val="22"/>
                <w:szCs w:val="22"/>
              </w:rPr>
            </w:pPr>
            <w:r>
              <w:rPr>
                <w:color w:val="000000"/>
                <w:sz w:val="22"/>
                <w:szCs w:val="22"/>
              </w:rPr>
              <w:t>Назначение</w:t>
            </w:r>
          </w:p>
        </w:tc>
        <w:tc>
          <w:tcPr>
            <w:tcW w:w="2366" w:type="dxa"/>
          </w:tcPr>
          <w:p w14:paraId="6A6D3C60">
            <w:pPr>
              <w:jc w:val="center"/>
              <w:rPr>
                <w:color w:val="000000"/>
                <w:sz w:val="22"/>
                <w:szCs w:val="22"/>
              </w:rPr>
            </w:pPr>
            <w:r>
              <w:rPr>
                <w:color w:val="000000"/>
                <w:sz w:val="22"/>
                <w:szCs w:val="22"/>
              </w:rPr>
              <w:t>Выявление познаний по показателям ЗХУ</w:t>
            </w:r>
          </w:p>
        </w:tc>
      </w:tr>
      <w:tr w14:paraId="047173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7BF8F8A0">
            <w:pPr>
              <w:rPr>
                <w:rFonts w:eastAsia="Calibri"/>
                <w:sz w:val="22"/>
                <w:szCs w:val="22"/>
                <w:lang w:eastAsia="en-US"/>
              </w:rPr>
            </w:pPr>
            <w:r>
              <w:rPr>
                <w:rFonts w:eastAsia="Calibri"/>
                <w:sz w:val="22"/>
                <w:szCs w:val="22"/>
                <w:lang w:eastAsia="en-US"/>
              </w:rPr>
              <w:t>1</w:t>
            </w:r>
          </w:p>
        </w:tc>
        <w:tc>
          <w:tcPr>
            <w:tcW w:w="3746" w:type="dxa"/>
          </w:tcPr>
          <w:p w14:paraId="19671939">
            <w:pPr>
              <w:rPr>
                <w:rFonts w:eastAsia="Calibri"/>
                <w:sz w:val="22"/>
                <w:szCs w:val="22"/>
                <w:lang w:eastAsia="en-US"/>
              </w:rPr>
            </w:pPr>
          </w:p>
        </w:tc>
        <w:tc>
          <w:tcPr>
            <w:tcW w:w="2342" w:type="dxa"/>
          </w:tcPr>
          <w:p w14:paraId="233F665E">
            <w:pPr>
              <w:jc w:val="both"/>
              <w:rPr>
                <w:color w:val="000000"/>
                <w:sz w:val="28"/>
                <w:szCs w:val="28"/>
              </w:rPr>
            </w:pPr>
          </w:p>
        </w:tc>
        <w:tc>
          <w:tcPr>
            <w:tcW w:w="2366" w:type="dxa"/>
          </w:tcPr>
          <w:p w14:paraId="5246E2A3">
            <w:pPr>
              <w:jc w:val="both"/>
              <w:rPr>
                <w:color w:val="000000"/>
                <w:sz w:val="28"/>
                <w:szCs w:val="28"/>
              </w:rPr>
            </w:pPr>
          </w:p>
        </w:tc>
      </w:tr>
      <w:tr w14:paraId="76FA6D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0F73C76E">
            <w:pPr>
              <w:rPr>
                <w:rFonts w:eastAsia="Calibri"/>
                <w:sz w:val="22"/>
                <w:szCs w:val="22"/>
                <w:lang w:eastAsia="en-US"/>
              </w:rPr>
            </w:pPr>
            <w:r>
              <w:rPr>
                <w:rFonts w:eastAsia="Calibri"/>
                <w:sz w:val="22"/>
                <w:szCs w:val="22"/>
                <w:lang w:eastAsia="en-US"/>
              </w:rPr>
              <w:t>2</w:t>
            </w:r>
          </w:p>
        </w:tc>
        <w:tc>
          <w:tcPr>
            <w:tcW w:w="3746" w:type="dxa"/>
          </w:tcPr>
          <w:p w14:paraId="67B67F88">
            <w:pPr>
              <w:rPr>
                <w:rFonts w:eastAsia="Calibri"/>
                <w:sz w:val="22"/>
                <w:szCs w:val="22"/>
                <w:lang w:eastAsia="en-US"/>
              </w:rPr>
            </w:pPr>
          </w:p>
        </w:tc>
        <w:tc>
          <w:tcPr>
            <w:tcW w:w="2342" w:type="dxa"/>
          </w:tcPr>
          <w:p w14:paraId="5F476390">
            <w:pPr>
              <w:jc w:val="both"/>
              <w:rPr>
                <w:color w:val="000000"/>
                <w:sz w:val="28"/>
                <w:szCs w:val="28"/>
              </w:rPr>
            </w:pPr>
          </w:p>
        </w:tc>
        <w:tc>
          <w:tcPr>
            <w:tcW w:w="2366" w:type="dxa"/>
          </w:tcPr>
          <w:p w14:paraId="50C37F60">
            <w:pPr>
              <w:jc w:val="both"/>
              <w:rPr>
                <w:color w:val="000000"/>
                <w:sz w:val="28"/>
                <w:szCs w:val="28"/>
              </w:rPr>
            </w:pPr>
          </w:p>
        </w:tc>
      </w:tr>
      <w:tr w14:paraId="3E2D86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004A893B">
            <w:pPr>
              <w:rPr>
                <w:rFonts w:eastAsia="Calibri"/>
                <w:sz w:val="22"/>
                <w:szCs w:val="22"/>
                <w:lang w:eastAsia="en-US"/>
              </w:rPr>
            </w:pPr>
            <w:r>
              <w:rPr>
                <w:rFonts w:eastAsia="Calibri"/>
                <w:sz w:val="22"/>
                <w:szCs w:val="22"/>
                <w:lang w:eastAsia="en-US"/>
              </w:rPr>
              <w:t>3</w:t>
            </w:r>
          </w:p>
        </w:tc>
        <w:tc>
          <w:tcPr>
            <w:tcW w:w="3746" w:type="dxa"/>
          </w:tcPr>
          <w:p w14:paraId="467F5468">
            <w:pPr>
              <w:rPr>
                <w:rFonts w:eastAsia="Calibri"/>
                <w:sz w:val="22"/>
                <w:szCs w:val="22"/>
                <w:lang w:eastAsia="en-US"/>
              </w:rPr>
            </w:pPr>
          </w:p>
        </w:tc>
        <w:tc>
          <w:tcPr>
            <w:tcW w:w="2342" w:type="dxa"/>
          </w:tcPr>
          <w:p w14:paraId="1DD5E790">
            <w:pPr>
              <w:jc w:val="both"/>
              <w:rPr>
                <w:color w:val="000000"/>
                <w:sz w:val="28"/>
                <w:szCs w:val="28"/>
              </w:rPr>
            </w:pPr>
          </w:p>
        </w:tc>
        <w:tc>
          <w:tcPr>
            <w:tcW w:w="2366" w:type="dxa"/>
          </w:tcPr>
          <w:p w14:paraId="32212FA4">
            <w:pPr>
              <w:jc w:val="both"/>
              <w:rPr>
                <w:color w:val="000000"/>
                <w:sz w:val="28"/>
                <w:szCs w:val="28"/>
              </w:rPr>
            </w:pPr>
          </w:p>
        </w:tc>
      </w:tr>
      <w:tr w14:paraId="106C6B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738D3011">
            <w:pPr>
              <w:rPr>
                <w:rFonts w:eastAsia="Calibri"/>
                <w:sz w:val="22"/>
                <w:szCs w:val="22"/>
                <w:lang w:eastAsia="en-US"/>
              </w:rPr>
            </w:pPr>
            <w:r>
              <w:rPr>
                <w:rFonts w:eastAsia="Calibri"/>
                <w:sz w:val="22"/>
                <w:szCs w:val="22"/>
                <w:lang w:eastAsia="en-US"/>
              </w:rPr>
              <w:t>4</w:t>
            </w:r>
          </w:p>
        </w:tc>
        <w:tc>
          <w:tcPr>
            <w:tcW w:w="3746" w:type="dxa"/>
          </w:tcPr>
          <w:p w14:paraId="0A79E108">
            <w:pPr>
              <w:rPr>
                <w:rFonts w:eastAsia="Calibri"/>
                <w:sz w:val="22"/>
                <w:szCs w:val="22"/>
                <w:lang w:eastAsia="en-US"/>
              </w:rPr>
            </w:pPr>
          </w:p>
        </w:tc>
        <w:tc>
          <w:tcPr>
            <w:tcW w:w="2342" w:type="dxa"/>
          </w:tcPr>
          <w:p w14:paraId="00BAB645">
            <w:pPr>
              <w:jc w:val="both"/>
              <w:rPr>
                <w:color w:val="000000"/>
                <w:sz w:val="28"/>
                <w:szCs w:val="28"/>
              </w:rPr>
            </w:pPr>
          </w:p>
        </w:tc>
        <w:tc>
          <w:tcPr>
            <w:tcW w:w="2366" w:type="dxa"/>
          </w:tcPr>
          <w:p w14:paraId="15EF17B0">
            <w:pPr>
              <w:jc w:val="both"/>
              <w:rPr>
                <w:color w:val="000000"/>
                <w:sz w:val="28"/>
                <w:szCs w:val="28"/>
              </w:rPr>
            </w:pPr>
          </w:p>
        </w:tc>
      </w:tr>
      <w:tr w14:paraId="418A2E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2A5BFB1D">
            <w:pPr>
              <w:rPr>
                <w:rFonts w:eastAsia="Calibri"/>
                <w:sz w:val="22"/>
                <w:szCs w:val="22"/>
                <w:lang w:eastAsia="en-US"/>
              </w:rPr>
            </w:pPr>
            <w:r>
              <w:rPr>
                <w:rFonts w:eastAsia="Calibri"/>
                <w:sz w:val="22"/>
                <w:szCs w:val="22"/>
                <w:lang w:eastAsia="en-US"/>
              </w:rPr>
              <w:t>5</w:t>
            </w:r>
          </w:p>
        </w:tc>
        <w:tc>
          <w:tcPr>
            <w:tcW w:w="3746" w:type="dxa"/>
          </w:tcPr>
          <w:p w14:paraId="25BD5CD8">
            <w:pPr>
              <w:rPr>
                <w:rFonts w:eastAsia="Calibri"/>
                <w:sz w:val="22"/>
                <w:szCs w:val="22"/>
                <w:lang w:eastAsia="en-US"/>
              </w:rPr>
            </w:pPr>
          </w:p>
        </w:tc>
        <w:tc>
          <w:tcPr>
            <w:tcW w:w="2342" w:type="dxa"/>
          </w:tcPr>
          <w:p w14:paraId="6C9F895E">
            <w:pPr>
              <w:jc w:val="both"/>
              <w:rPr>
                <w:color w:val="000000"/>
                <w:sz w:val="28"/>
                <w:szCs w:val="28"/>
              </w:rPr>
            </w:pPr>
          </w:p>
        </w:tc>
        <w:tc>
          <w:tcPr>
            <w:tcW w:w="2366" w:type="dxa"/>
          </w:tcPr>
          <w:p w14:paraId="3F65DADD">
            <w:pPr>
              <w:jc w:val="both"/>
              <w:rPr>
                <w:color w:val="000000"/>
                <w:sz w:val="28"/>
                <w:szCs w:val="28"/>
              </w:rPr>
            </w:pPr>
          </w:p>
        </w:tc>
      </w:tr>
      <w:tr w14:paraId="079C61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6D1FD80D">
            <w:pPr>
              <w:rPr>
                <w:rFonts w:eastAsia="Calibri"/>
                <w:sz w:val="22"/>
                <w:szCs w:val="22"/>
                <w:lang w:eastAsia="en-US"/>
              </w:rPr>
            </w:pPr>
            <w:r>
              <w:rPr>
                <w:rFonts w:eastAsia="Calibri"/>
                <w:sz w:val="22"/>
                <w:szCs w:val="22"/>
                <w:lang w:eastAsia="en-US"/>
              </w:rPr>
              <w:t>6</w:t>
            </w:r>
          </w:p>
        </w:tc>
        <w:tc>
          <w:tcPr>
            <w:tcW w:w="3746" w:type="dxa"/>
          </w:tcPr>
          <w:p w14:paraId="79B069DF">
            <w:pPr>
              <w:rPr>
                <w:rFonts w:eastAsia="Calibri"/>
                <w:sz w:val="22"/>
                <w:szCs w:val="22"/>
                <w:lang w:eastAsia="en-US"/>
              </w:rPr>
            </w:pPr>
          </w:p>
        </w:tc>
        <w:tc>
          <w:tcPr>
            <w:tcW w:w="2342" w:type="dxa"/>
          </w:tcPr>
          <w:p w14:paraId="7FDA99A7">
            <w:pPr>
              <w:jc w:val="both"/>
              <w:rPr>
                <w:color w:val="000000"/>
                <w:sz w:val="28"/>
                <w:szCs w:val="28"/>
              </w:rPr>
            </w:pPr>
          </w:p>
        </w:tc>
        <w:tc>
          <w:tcPr>
            <w:tcW w:w="2366" w:type="dxa"/>
          </w:tcPr>
          <w:p w14:paraId="00458F70">
            <w:pPr>
              <w:jc w:val="both"/>
              <w:rPr>
                <w:color w:val="000000"/>
                <w:sz w:val="28"/>
                <w:szCs w:val="28"/>
              </w:rPr>
            </w:pPr>
          </w:p>
        </w:tc>
      </w:tr>
      <w:tr w14:paraId="1FB0D4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54AC7FD">
            <w:pPr>
              <w:rPr>
                <w:rFonts w:eastAsia="Calibri"/>
                <w:sz w:val="22"/>
                <w:szCs w:val="22"/>
                <w:lang w:eastAsia="en-US"/>
              </w:rPr>
            </w:pPr>
            <w:r>
              <w:rPr>
                <w:rFonts w:eastAsia="Calibri"/>
                <w:sz w:val="22"/>
                <w:szCs w:val="22"/>
                <w:lang w:eastAsia="en-US"/>
              </w:rPr>
              <w:t>7</w:t>
            </w:r>
          </w:p>
        </w:tc>
        <w:tc>
          <w:tcPr>
            <w:tcW w:w="3746" w:type="dxa"/>
          </w:tcPr>
          <w:p w14:paraId="70E6F590">
            <w:pPr>
              <w:rPr>
                <w:rFonts w:eastAsia="Calibri"/>
                <w:sz w:val="22"/>
                <w:szCs w:val="22"/>
                <w:lang w:eastAsia="en-US"/>
              </w:rPr>
            </w:pPr>
          </w:p>
        </w:tc>
        <w:tc>
          <w:tcPr>
            <w:tcW w:w="2342" w:type="dxa"/>
          </w:tcPr>
          <w:p w14:paraId="67677CE6">
            <w:pPr>
              <w:jc w:val="both"/>
              <w:rPr>
                <w:color w:val="000000"/>
                <w:sz w:val="28"/>
                <w:szCs w:val="28"/>
              </w:rPr>
            </w:pPr>
          </w:p>
        </w:tc>
        <w:tc>
          <w:tcPr>
            <w:tcW w:w="2366" w:type="dxa"/>
          </w:tcPr>
          <w:p w14:paraId="082F753A">
            <w:pPr>
              <w:jc w:val="both"/>
              <w:rPr>
                <w:color w:val="000000"/>
                <w:sz w:val="28"/>
                <w:szCs w:val="28"/>
              </w:rPr>
            </w:pPr>
          </w:p>
        </w:tc>
      </w:tr>
      <w:tr w14:paraId="5994E8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5DCAFB67">
            <w:pPr>
              <w:rPr>
                <w:rFonts w:eastAsia="Calibri"/>
                <w:sz w:val="22"/>
                <w:szCs w:val="22"/>
                <w:lang w:eastAsia="en-US"/>
              </w:rPr>
            </w:pPr>
            <w:r>
              <w:rPr>
                <w:rFonts w:eastAsia="Calibri"/>
                <w:sz w:val="22"/>
                <w:szCs w:val="22"/>
                <w:lang w:eastAsia="en-US"/>
              </w:rPr>
              <w:t>8</w:t>
            </w:r>
          </w:p>
        </w:tc>
        <w:tc>
          <w:tcPr>
            <w:tcW w:w="3746" w:type="dxa"/>
          </w:tcPr>
          <w:p w14:paraId="4F1B970D">
            <w:pPr>
              <w:rPr>
                <w:rFonts w:eastAsia="Calibri"/>
                <w:sz w:val="22"/>
                <w:szCs w:val="22"/>
                <w:lang w:eastAsia="en-US"/>
              </w:rPr>
            </w:pPr>
          </w:p>
        </w:tc>
        <w:tc>
          <w:tcPr>
            <w:tcW w:w="2342" w:type="dxa"/>
          </w:tcPr>
          <w:p w14:paraId="707EB87E">
            <w:pPr>
              <w:jc w:val="both"/>
              <w:rPr>
                <w:color w:val="000000"/>
                <w:sz w:val="28"/>
                <w:szCs w:val="28"/>
              </w:rPr>
            </w:pPr>
          </w:p>
        </w:tc>
        <w:tc>
          <w:tcPr>
            <w:tcW w:w="2366" w:type="dxa"/>
          </w:tcPr>
          <w:p w14:paraId="4878B3C2">
            <w:pPr>
              <w:jc w:val="both"/>
              <w:rPr>
                <w:color w:val="000000"/>
                <w:sz w:val="28"/>
                <w:szCs w:val="28"/>
              </w:rPr>
            </w:pPr>
          </w:p>
        </w:tc>
      </w:tr>
      <w:tr w14:paraId="45E010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409DCF3D">
            <w:pPr>
              <w:rPr>
                <w:rFonts w:eastAsia="Calibri"/>
                <w:sz w:val="22"/>
                <w:szCs w:val="22"/>
                <w:lang w:eastAsia="en-US"/>
              </w:rPr>
            </w:pPr>
            <w:r>
              <w:rPr>
                <w:rFonts w:eastAsia="Calibri"/>
                <w:sz w:val="22"/>
                <w:szCs w:val="22"/>
                <w:lang w:eastAsia="en-US"/>
              </w:rPr>
              <w:t>9</w:t>
            </w:r>
          </w:p>
        </w:tc>
        <w:tc>
          <w:tcPr>
            <w:tcW w:w="3746" w:type="dxa"/>
          </w:tcPr>
          <w:p w14:paraId="01242CA8">
            <w:pPr>
              <w:rPr>
                <w:rFonts w:eastAsia="Calibri"/>
                <w:sz w:val="22"/>
                <w:szCs w:val="22"/>
                <w:lang w:eastAsia="en-US"/>
              </w:rPr>
            </w:pPr>
          </w:p>
        </w:tc>
        <w:tc>
          <w:tcPr>
            <w:tcW w:w="2342" w:type="dxa"/>
          </w:tcPr>
          <w:p w14:paraId="63D1E62C">
            <w:pPr>
              <w:jc w:val="both"/>
              <w:rPr>
                <w:color w:val="000000"/>
                <w:sz w:val="28"/>
                <w:szCs w:val="28"/>
              </w:rPr>
            </w:pPr>
          </w:p>
        </w:tc>
        <w:tc>
          <w:tcPr>
            <w:tcW w:w="2366" w:type="dxa"/>
          </w:tcPr>
          <w:p w14:paraId="06780838">
            <w:pPr>
              <w:jc w:val="both"/>
              <w:rPr>
                <w:color w:val="000000"/>
                <w:sz w:val="28"/>
                <w:szCs w:val="28"/>
              </w:rPr>
            </w:pPr>
          </w:p>
        </w:tc>
      </w:tr>
      <w:tr w14:paraId="783781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3FDE5082">
            <w:pPr>
              <w:rPr>
                <w:rFonts w:eastAsia="Calibri"/>
                <w:sz w:val="22"/>
                <w:szCs w:val="22"/>
                <w:lang w:eastAsia="en-US"/>
              </w:rPr>
            </w:pPr>
            <w:r>
              <w:rPr>
                <w:rFonts w:eastAsia="Calibri"/>
                <w:sz w:val="22"/>
                <w:szCs w:val="22"/>
                <w:lang w:eastAsia="en-US"/>
              </w:rPr>
              <w:t>10</w:t>
            </w:r>
          </w:p>
        </w:tc>
        <w:tc>
          <w:tcPr>
            <w:tcW w:w="3746" w:type="dxa"/>
          </w:tcPr>
          <w:p w14:paraId="4EC372B4">
            <w:pPr>
              <w:rPr>
                <w:rFonts w:eastAsia="Calibri"/>
                <w:sz w:val="22"/>
                <w:szCs w:val="22"/>
                <w:lang w:eastAsia="en-US"/>
              </w:rPr>
            </w:pPr>
          </w:p>
        </w:tc>
        <w:tc>
          <w:tcPr>
            <w:tcW w:w="2342" w:type="dxa"/>
          </w:tcPr>
          <w:p w14:paraId="3B143750">
            <w:pPr>
              <w:jc w:val="both"/>
              <w:rPr>
                <w:color w:val="000000"/>
                <w:sz w:val="28"/>
                <w:szCs w:val="28"/>
              </w:rPr>
            </w:pPr>
          </w:p>
        </w:tc>
        <w:tc>
          <w:tcPr>
            <w:tcW w:w="2366" w:type="dxa"/>
          </w:tcPr>
          <w:p w14:paraId="119ABC53">
            <w:pPr>
              <w:jc w:val="both"/>
              <w:rPr>
                <w:color w:val="000000"/>
                <w:sz w:val="28"/>
                <w:szCs w:val="28"/>
              </w:rPr>
            </w:pPr>
          </w:p>
        </w:tc>
      </w:tr>
      <w:tr w14:paraId="5B745B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047CC5BD">
            <w:pPr>
              <w:rPr>
                <w:rFonts w:eastAsia="Calibri"/>
                <w:sz w:val="22"/>
                <w:szCs w:val="22"/>
                <w:lang w:eastAsia="en-US"/>
              </w:rPr>
            </w:pPr>
            <w:r>
              <w:rPr>
                <w:rFonts w:eastAsia="Calibri"/>
                <w:sz w:val="22"/>
                <w:szCs w:val="22"/>
                <w:lang w:eastAsia="en-US"/>
              </w:rPr>
              <w:t>11</w:t>
            </w:r>
          </w:p>
        </w:tc>
        <w:tc>
          <w:tcPr>
            <w:tcW w:w="3746" w:type="dxa"/>
          </w:tcPr>
          <w:p w14:paraId="41BA92CA">
            <w:pPr>
              <w:rPr>
                <w:rFonts w:eastAsia="Calibri"/>
                <w:sz w:val="22"/>
                <w:szCs w:val="22"/>
                <w:lang w:eastAsia="en-US"/>
              </w:rPr>
            </w:pPr>
          </w:p>
        </w:tc>
        <w:tc>
          <w:tcPr>
            <w:tcW w:w="2342" w:type="dxa"/>
          </w:tcPr>
          <w:p w14:paraId="2D9E32E4">
            <w:pPr>
              <w:jc w:val="both"/>
              <w:rPr>
                <w:color w:val="000000"/>
                <w:sz w:val="28"/>
                <w:szCs w:val="28"/>
              </w:rPr>
            </w:pPr>
          </w:p>
        </w:tc>
        <w:tc>
          <w:tcPr>
            <w:tcW w:w="2366" w:type="dxa"/>
          </w:tcPr>
          <w:p w14:paraId="291310B3">
            <w:pPr>
              <w:jc w:val="both"/>
              <w:rPr>
                <w:color w:val="000000"/>
                <w:sz w:val="28"/>
                <w:szCs w:val="28"/>
              </w:rPr>
            </w:pPr>
          </w:p>
        </w:tc>
      </w:tr>
      <w:tr w14:paraId="770B29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9E7FBDF">
            <w:pPr>
              <w:rPr>
                <w:rFonts w:eastAsia="Calibri"/>
                <w:sz w:val="22"/>
                <w:szCs w:val="22"/>
                <w:lang w:eastAsia="en-US"/>
              </w:rPr>
            </w:pPr>
            <w:r>
              <w:rPr>
                <w:rFonts w:eastAsia="Calibri"/>
                <w:sz w:val="22"/>
                <w:szCs w:val="22"/>
                <w:lang w:eastAsia="en-US"/>
              </w:rPr>
              <w:t>12</w:t>
            </w:r>
          </w:p>
        </w:tc>
        <w:tc>
          <w:tcPr>
            <w:tcW w:w="3746" w:type="dxa"/>
          </w:tcPr>
          <w:p w14:paraId="73B66BD5">
            <w:pPr>
              <w:rPr>
                <w:rFonts w:eastAsia="Calibri"/>
                <w:sz w:val="22"/>
                <w:szCs w:val="22"/>
                <w:lang w:eastAsia="en-US"/>
              </w:rPr>
            </w:pPr>
          </w:p>
        </w:tc>
        <w:tc>
          <w:tcPr>
            <w:tcW w:w="2342" w:type="dxa"/>
          </w:tcPr>
          <w:p w14:paraId="3853B1B5">
            <w:pPr>
              <w:jc w:val="both"/>
              <w:rPr>
                <w:color w:val="000000"/>
                <w:sz w:val="28"/>
                <w:szCs w:val="28"/>
              </w:rPr>
            </w:pPr>
          </w:p>
        </w:tc>
        <w:tc>
          <w:tcPr>
            <w:tcW w:w="2366" w:type="dxa"/>
          </w:tcPr>
          <w:p w14:paraId="7DD532CF">
            <w:pPr>
              <w:jc w:val="both"/>
              <w:rPr>
                <w:color w:val="000000"/>
                <w:sz w:val="28"/>
                <w:szCs w:val="28"/>
              </w:rPr>
            </w:pPr>
          </w:p>
        </w:tc>
      </w:tr>
      <w:tr w14:paraId="3294BB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0231FF3D">
            <w:pPr>
              <w:rPr>
                <w:rFonts w:eastAsia="Calibri"/>
                <w:sz w:val="22"/>
                <w:szCs w:val="22"/>
                <w:lang w:eastAsia="en-US"/>
              </w:rPr>
            </w:pPr>
            <w:r>
              <w:rPr>
                <w:rFonts w:eastAsia="Calibri"/>
                <w:sz w:val="22"/>
                <w:szCs w:val="22"/>
                <w:lang w:eastAsia="en-US"/>
              </w:rPr>
              <w:t>13</w:t>
            </w:r>
          </w:p>
        </w:tc>
        <w:tc>
          <w:tcPr>
            <w:tcW w:w="3746" w:type="dxa"/>
          </w:tcPr>
          <w:p w14:paraId="531966DB">
            <w:pPr>
              <w:rPr>
                <w:rFonts w:eastAsia="Calibri"/>
                <w:sz w:val="22"/>
                <w:szCs w:val="22"/>
                <w:lang w:eastAsia="en-US"/>
              </w:rPr>
            </w:pPr>
          </w:p>
        </w:tc>
        <w:tc>
          <w:tcPr>
            <w:tcW w:w="2342" w:type="dxa"/>
          </w:tcPr>
          <w:p w14:paraId="108BB309">
            <w:pPr>
              <w:jc w:val="both"/>
              <w:rPr>
                <w:color w:val="000000"/>
                <w:sz w:val="28"/>
                <w:szCs w:val="28"/>
              </w:rPr>
            </w:pPr>
          </w:p>
        </w:tc>
        <w:tc>
          <w:tcPr>
            <w:tcW w:w="2366" w:type="dxa"/>
          </w:tcPr>
          <w:p w14:paraId="5A6011B9">
            <w:pPr>
              <w:jc w:val="both"/>
              <w:rPr>
                <w:color w:val="000000"/>
                <w:sz w:val="28"/>
                <w:szCs w:val="28"/>
              </w:rPr>
            </w:pPr>
          </w:p>
        </w:tc>
      </w:tr>
      <w:tr w14:paraId="0A4AE1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0EEBE5CB">
            <w:pPr>
              <w:rPr>
                <w:rFonts w:eastAsia="Calibri"/>
                <w:sz w:val="22"/>
                <w:szCs w:val="22"/>
                <w:lang w:eastAsia="en-US"/>
              </w:rPr>
            </w:pPr>
            <w:r>
              <w:rPr>
                <w:rFonts w:eastAsia="Calibri"/>
                <w:sz w:val="22"/>
                <w:szCs w:val="22"/>
                <w:lang w:eastAsia="en-US"/>
              </w:rPr>
              <w:t>14</w:t>
            </w:r>
          </w:p>
        </w:tc>
        <w:tc>
          <w:tcPr>
            <w:tcW w:w="3746" w:type="dxa"/>
          </w:tcPr>
          <w:p w14:paraId="0ADB60DC">
            <w:pPr>
              <w:rPr>
                <w:rFonts w:eastAsia="Calibri"/>
                <w:sz w:val="22"/>
                <w:szCs w:val="22"/>
                <w:lang w:eastAsia="en-US"/>
              </w:rPr>
            </w:pPr>
          </w:p>
        </w:tc>
        <w:tc>
          <w:tcPr>
            <w:tcW w:w="2342" w:type="dxa"/>
          </w:tcPr>
          <w:p w14:paraId="1D1F8FAC">
            <w:pPr>
              <w:jc w:val="both"/>
              <w:rPr>
                <w:color w:val="000000"/>
                <w:sz w:val="28"/>
                <w:szCs w:val="28"/>
              </w:rPr>
            </w:pPr>
          </w:p>
        </w:tc>
        <w:tc>
          <w:tcPr>
            <w:tcW w:w="2366" w:type="dxa"/>
          </w:tcPr>
          <w:p w14:paraId="5ED7725A">
            <w:pPr>
              <w:jc w:val="both"/>
              <w:rPr>
                <w:color w:val="000000"/>
                <w:sz w:val="28"/>
                <w:szCs w:val="28"/>
              </w:rPr>
            </w:pPr>
          </w:p>
        </w:tc>
      </w:tr>
      <w:tr w14:paraId="390897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75C28026">
            <w:pPr>
              <w:rPr>
                <w:rFonts w:eastAsia="Calibri"/>
                <w:sz w:val="22"/>
                <w:szCs w:val="22"/>
                <w:lang w:eastAsia="en-US"/>
              </w:rPr>
            </w:pPr>
            <w:r>
              <w:rPr>
                <w:rFonts w:eastAsia="Calibri"/>
                <w:sz w:val="22"/>
                <w:szCs w:val="22"/>
                <w:lang w:eastAsia="en-US"/>
              </w:rPr>
              <w:t>15</w:t>
            </w:r>
          </w:p>
        </w:tc>
        <w:tc>
          <w:tcPr>
            <w:tcW w:w="3746" w:type="dxa"/>
          </w:tcPr>
          <w:p w14:paraId="41BB1B01">
            <w:pPr>
              <w:rPr>
                <w:rFonts w:eastAsia="Calibri"/>
                <w:sz w:val="22"/>
                <w:szCs w:val="22"/>
                <w:lang w:eastAsia="en-US"/>
              </w:rPr>
            </w:pPr>
          </w:p>
        </w:tc>
        <w:tc>
          <w:tcPr>
            <w:tcW w:w="2342" w:type="dxa"/>
          </w:tcPr>
          <w:p w14:paraId="4207D01A">
            <w:pPr>
              <w:jc w:val="both"/>
              <w:rPr>
                <w:color w:val="000000"/>
                <w:sz w:val="28"/>
                <w:szCs w:val="28"/>
              </w:rPr>
            </w:pPr>
          </w:p>
        </w:tc>
        <w:tc>
          <w:tcPr>
            <w:tcW w:w="2366" w:type="dxa"/>
          </w:tcPr>
          <w:p w14:paraId="40C74E03">
            <w:pPr>
              <w:jc w:val="both"/>
              <w:rPr>
                <w:color w:val="000000"/>
                <w:sz w:val="28"/>
                <w:szCs w:val="28"/>
              </w:rPr>
            </w:pPr>
          </w:p>
        </w:tc>
      </w:tr>
      <w:tr w14:paraId="204153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9A4AA0D">
            <w:pPr>
              <w:rPr>
                <w:rFonts w:eastAsia="Calibri"/>
                <w:sz w:val="22"/>
                <w:szCs w:val="22"/>
                <w:lang w:eastAsia="en-US"/>
              </w:rPr>
            </w:pPr>
            <w:r>
              <w:rPr>
                <w:rFonts w:eastAsia="Calibri"/>
                <w:sz w:val="22"/>
                <w:szCs w:val="22"/>
                <w:lang w:eastAsia="en-US"/>
              </w:rPr>
              <w:t>16</w:t>
            </w:r>
          </w:p>
        </w:tc>
        <w:tc>
          <w:tcPr>
            <w:tcW w:w="3746" w:type="dxa"/>
          </w:tcPr>
          <w:p w14:paraId="5D1C7C94">
            <w:pPr>
              <w:rPr>
                <w:rFonts w:eastAsia="Calibri"/>
                <w:sz w:val="22"/>
                <w:szCs w:val="22"/>
                <w:lang w:eastAsia="en-US"/>
              </w:rPr>
            </w:pPr>
          </w:p>
        </w:tc>
        <w:tc>
          <w:tcPr>
            <w:tcW w:w="2342" w:type="dxa"/>
          </w:tcPr>
          <w:p w14:paraId="28E41B06">
            <w:pPr>
              <w:jc w:val="both"/>
              <w:rPr>
                <w:color w:val="000000"/>
                <w:sz w:val="28"/>
                <w:szCs w:val="28"/>
              </w:rPr>
            </w:pPr>
          </w:p>
        </w:tc>
        <w:tc>
          <w:tcPr>
            <w:tcW w:w="2366" w:type="dxa"/>
          </w:tcPr>
          <w:p w14:paraId="51ED862D">
            <w:pPr>
              <w:jc w:val="both"/>
              <w:rPr>
                <w:color w:val="000000"/>
                <w:sz w:val="28"/>
                <w:szCs w:val="28"/>
              </w:rPr>
            </w:pPr>
          </w:p>
        </w:tc>
      </w:tr>
    </w:tbl>
    <w:p w14:paraId="0536B9B5">
      <w:pPr>
        <w:shd w:val="clear" w:color="auto" w:fill="FFFFFF"/>
        <w:tabs>
          <w:tab w:val="left" w:pos="6084"/>
        </w:tabs>
        <w:spacing w:line="360" w:lineRule="auto"/>
        <w:jc w:val="center"/>
        <w:rPr>
          <w:color w:val="000000"/>
          <w:sz w:val="28"/>
          <w:szCs w:val="28"/>
        </w:rPr>
      </w:pPr>
    </w:p>
    <w:p w14:paraId="1F7EF6C6">
      <w:pPr>
        <w:shd w:val="clear" w:color="auto" w:fill="FFFFFF"/>
        <w:tabs>
          <w:tab w:val="left" w:pos="6084"/>
        </w:tabs>
        <w:spacing w:line="360" w:lineRule="auto"/>
        <w:jc w:val="center"/>
        <w:rPr>
          <w:b/>
          <w:color w:val="000000"/>
          <w:sz w:val="28"/>
          <w:szCs w:val="28"/>
        </w:rPr>
      </w:pPr>
    </w:p>
    <w:p w14:paraId="469431AC">
      <w:pPr>
        <w:shd w:val="clear" w:color="auto" w:fill="FFFFFF"/>
        <w:tabs>
          <w:tab w:val="left" w:pos="6084"/>
        </w:tabs>
        <w:spacing w:line="360" w:lineRule="auto"/>
        <w:jc w:val="center"/>
        <w:rPr>
          <w:b/>
          <w:color w:val="000000"/>
          <w:sz w:val="28"/>
          <w:szCs w:val="28"/>
        </w:rPr>
      </w:pPr>
      <w:r>
        <w:rPr>
          <w:b/>
          <w:color w:val="000000"/>
          <w:sz w:val="28"/>
          <w:szCs w:val="28"/>
        </w:rPr>
        <w:t>8.2.5. Определение составной части, Назначение, Выявление познаний по показателям ЗХУ. Заполнить таблицу.</w:t>
      </w:r>
    </w:p>
    <w:p w14:paraId="3E427D82">
      <w:pPr>
        <w:shd w:val="clear" w:color="auto" w:fill="FFFFFF"/>
        <w:tabs>
          <w:tab w:val="left" w:pos="6084"/>
        </w:tabs>
        <w:spacing w:line="360" w:lineRule="auto"/>
        <w:jc w:val="center"/>
        <w:rPr>
          <w:b/>
          <w:color w:val="000000"/>
          <w:sz w:val="28"/>
          <w:szCs w:val="28"/>
        </w:rPr>
      </w:pPr>
      <w:r>
        <w:rPr>
          <w:b/>
          <w:color w:val="000000"/>
          <w:sz w:val="28"/>
          <w:szCs w:val="28"/>
        </w:rPr>
        <w:t>Пояснить схему. Обозначить составляющие. Пояснить назначение составляющих.</w:t>
      </w:r>
    </w:p>
    <w:p w14:paraId="17D5BEE4">
      <w:pPr>
        <w:shd w:val="clear" w:color="auto" w:fill="FFFFFF"/>
        <w:tabs>
          <w:tab w:val="left" w:pos="6084"/>
        </w:tabs>
        <w:spacing w:line="360" w:lineRule="auto"/>
        <w:jc w:val="center"/>
        <w:rPr>
          <w:b/>
          <w:color w:val="000000"/>
          <w:sz w:val="28"/>
          <w:szCs w:val="28"/>
        </w:rPr>
      </w:pPr>
      <w:r>
        <w:rPr>
          <w:b/>
          <w:color w:val="000000"/>
          <w:sz w:val="28"/>
          <w:szCs w:val="28"/>
        </w:rPr>
        <w:t xml:space="preserve">Чем вход </w:t>
      </w:r>
      <w:r>
        <w:rPr>
          <w:b/>
          <w:color w:val="000000"/>
          <w:sz w:val="28"/>
          <w:szCs w:val="28"/>
          <w:lang w:val="en-US"/>
        </w:rPr>
        <w:t>U</w:t>
      </w:r>
      <w:r>
        <w:rPr>
          <w:b/>
          <w:color w:val="000000"/>
          <w:sz w:val="28"/>
          <w:szCs w:val="28"/>
        </w:rPr>
        <w:t xml:space="preserve">вх1 отличается от </w:t>
      </w:r>
      <w:r>
        <w:rPr>
          <w:b/>
          <w:color w:val="000000"/>
          <w:sz w:val="28"/>
          <w:szCs w:val="28"/>
          <w:lang w:val="en-US"/>
        </w:rPr>
        <w:t>U</w:t>
      </w:r>
      <w:r>
        <w:rPr>
          <w:b/>
          <w:color w:val="000000"/>
          <w:sz w:val="28"/>
          <w:szCs w:val="28"/>
        </w:rPr>
        <w:t>вх2</w:t>
      </w:r>
    </w:p>
    <w:p w14:paraId="7E09026C">
      <w:pPr>
        <w:shd w:val="clear" w:color="auto" w:fill="FFFFFF"/>
        <w:tabs>
          <w:tab w:val="left" w:pos="6084"/>
        </w:tabs>
        <w:spacing w:after="150"/>
        <w:jc w:val="center"/>
        <w:rPr>
          <w:color w:val="000000"/>
          <w:sz w:val="28"/>
          <w:szCs w:val="28"/>
        </w:rPr>
      </w:pPr>
      <w:r>
        <w:rPr>
          <w:color w:val="000000"/>
          <w:sz w:val="28"/>
          <w:szCs w:val="28"/>
        </w:rPr>
        <w:drawing>
          <wp:inline distT="0" distB="0" distL="0" distR="0">
            <wp:extent cx="3009900" cy="1836420"/>
            <wp:effectExtent l="0" t="0" r="7620" b="7620"/>
            <wp:docPr id="702" name="Рисунок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Рисунок 702"/>
                    <pic:cNvPicPr>
                      <a:picLocks noChangeAspect="1"/>
                    </pic:cNvPicPr>
                  </pic:nvPicPr>
                  <pic:blipFill>
                    <a:blip r:embed="rId18"/>
                    <a:srcRect r="2631"/>
                    <a:stretch>
                      <a:fillRect/>
                    </a:stretch>
                  </pic:blipFill>
                  <pic:spPr>
                    <a:xfrm>
                      <a:off x="0" y="0"/>
                      <a:ext cx="3010170" cy="1836585"/>
                    </a:xfrm>
                    <a:prstGeom prst="rect">
                      <a:avLst/>
                    </a:prstGeom>
                    <a:ln>
                      <a:noFill/>
                    </a:ln>
                  </pic:spPr>
                </pic:pic>
              </a:graphicData>
            </a:graphic>
          </wp:inline>
        </w:drawing>
      </w:r>
    </w:p>
    <w:p w14:paraId="3AAEE205">
      <w:pPr>
        <w:shd w:val="clear" w:color="auto" w:fill="FFFFFF"/>
        <w:tabs>
          <w:tab w:val="left" w:pos="6084"/>
        </w:tabs>
        <w:spacing w:after="150"/>
        <w:jc w:val="center"/>
        <w:rPr>
          <w:color w:val="000000"/>
          <w:sz w:val="28"/>
          <w:szCs w:val="28"/>
        </w:rPr>
      </w:pPr>
      <w:r>
        <w:rPr>
          <w:color w:val="000000"/>
          <w:sz w:val="28"/>
          <w:szCs w:val="28"/>
        </w:rPr>
        <w:t xml:space="preserve">Рисунок 8.10. Элементарная база </w:t>
      </w:r>
    </w:p>
    <w:p w14:paraId="6221AC29">
      <w:pPr>
        <w:shd w:val="clear" w:color="auto" w:fill="FFFFFF"/>
        <w:tabs>
          <w:tab w:val="left" w:pos="6084"/>
        </w:tabs>
        <w:spacing w:after="150"/>
        <w:ind w:firstLine="709"/>
        <w:jc w:val="both"/>
        <w:rPr>
          <w:color w:val="000000"/>
          <w:sz w:val="28"/>
          <w:szCs w:val="28"/>
        </w:rPr>
      </w:pPr>
      <w:r>
        <w:rPr>
          <w:color w:val="000000"/>
          <w:sz w:val="28"/>
          <w:szCs w:val="28"/>
        </w:rPr>
        <w:t xml:space="preserve">1. Изменяет фазу сигнала на выходе усилителя 180; </w:t>
      </w:r>
    </w:p>
    <w:p w14:paraId="40D692A3">
      <w:pPr>
        <w:shd w:val="clear" w:color="auto" w:fill="FFFFFF"/>
        <w:tabs>
          <w:tab w:val="left" w:pos="6084"/>
        </w:tabs>
        <w:spacing w:after="150"/>
        <w:ind w:firstLine="709"/>
        <w:jc w:val="both"/>
        <w:rPr>
          <w:color w:val="000000"/>
          <w:sz w:val="28"/>
          <w:szCs w:val="28"/>
        </w:rPr>
      </w:pPr>
      <w:r>
        <w:rPr>
          <w:color w:val="000000"/>
          <w:sz w:val="28"/>
          <w:szCs w:val="28"/>
        </w:rPr>
        <w:t>2. Не изменяет фазу сигнала на выходе;</w:t>
      </w:r>
    </w:p>
    <w:p w14:paraId="02C446B8">
      <w:pPr>
        <w:shd w:val="clear" w:color="auto" w:fill="FFFFFF"/>
        <w:tabs>
          <w:tab w:val="left" w:pos="6084"/>
        </w:tabs>
        <w:spacing w:after="150"/>
        <w:ind w:firstLine="709"/>
        <w:jc w:val="both"/>
        <w:rPr>
          <w:color w:val="000000"/>
          <w:sz w:val="28"/>
          <w:szCs w:val="28"/>
        </w:rPr>
      </w:pPr>
      <w:r>
        <w:rPr>
          <w:color w:val="000000"/>
          <w:sz w:val="28"/>
          <w:szCs w:val="28"/>
        </w:rPr>
        <w:t>3. Обладает меньшим входным сопротивлением.</w:t>
      </w:r>
    </w:p>
    <w:p w14:paraId="3ED9A99B">
      <w:pPr>
        <w:shd w:val="clear" w:color="auto" w:fill="FFFFFF"/>
        <w:tabs>
          <w:tab w:val="left" w:pos="6084"/>
        </w:tabs>
        <w:spacing w:line="360" w:lineRule="auto"/>
        <w:jc w:val="right"/>
        <w:rPr>
          <w:color w:val="000000"/>
          <w:sz w:val="28"/>
          <w:szCs w:val="28"/>
        </w:rPr>
      </w:pPr>
      <w:r>
        <w:rPr>
          <w:color w:val="000000"/>
          <w:sz w:val="28"/>
          <w:szCs w:val="28"/>
        </w:rPr>
        <w:t>Таблица 8.6.</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1"/>
        <w:gridCol w:w="3493"/>
        <w:gridCol w:w="2256"/>
        <w:gridCol w:w="2222"/>
      </w:tblGrid>
      <w:tr w14:paraId="5274EB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3F4C71F5">
            <w:pPr>
              <w:rPr>
                <w:rFonts w:eastAsia="Calibri"/>
                <w:sz w:val="22"/>
                <w:szCs w:val="22"/>
                <w:lang w:eastAsia="en-US"/>
              </w:rPr>
            </w:pPr>
          </w:p>
        </w:tc>
        <w:tc>
          <w:tcPr>
            <w:tcW w:w="3746" w:type="dxa"/>
          </w:tcPr>
          <w:p w14:paraId="72BC9BE4">
            <w:pPr>
              <w:jc w:val="center"/>
              <w:rPr>
                <w:rFonts w:eastAsia="Calibri"/>
                <w:sz w:val="22"/>
                <w:szCs w:val="22"/>
                <w:lang w:eastAsia="en-US"/>
              </w:rPr>
            </w:pPr>
            <w:r>
              <w:rPr>
                <w:rFonts w:eastAsia="Calibri"/>
                <w:sz w:val="22"/>
                <w:szCs w:val="22"/>
                <w:lang w:eastAsia="en-US"/>
              </w:rPr>
              <w:t>Определение составной части</w:t>
            </w:r>
          </w:p>
        </w:tc>
        <w:tc>
          <w:tcPr>
            <w:tcW w:w="2342" w:type="dxa"/>
          </w:tcPr>
          <w:p w14:paraId="48B57C81">
            <w:pPr>
              <w:jc w:val="center"/>
              <w:rPr>
                <w:color w:val="000000"/>
                <w:sz w:val="22"/>
                <w:szCs w:val="22"/>
              </w:rPr>
            </w:pPr>
            <w:r>
              <w:rPr>
                <w:color w:val="000000"/>
                <w:sz w:val="22"/>
                <w:szCs w:val="22"/>
              </w:rPr>
              <w:t>Назначение</w:t>
            </w:r>
          </w:p>
        </w:tc>
        <w:tc>
          <w:tcPr>
            <w:tcW w:w="2366" w:type="dxa"/>
          </w:tcPr>
          <w:p w14:paraId="7576324F">
            <w:pPr>
              <w:jc w:val="center"/>
              <w:rPr>
                <w:color w:val="000000"/>
                <w:sz w:val="22"/>
                <w:szCs w:val="22"/>
              </w:rPr>
            </w:pPr>
            <w:r>
              <w:rPr>
                <w:color w:val="000000"/>
                <w:sz w:val="22"/>
                <w:szCs w:val="22"/>
              </w:rPr>
              <w:t>Выявление познаний по показателям ЗХУ</w:t>
            </w:r>
          </w:p>
        </w:tc>
      </w:tr>
      <w:tr w14:paraId="57C2A1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6A7D3498">
            <w:pPr>
              <w:rPr>
                <w:rFonts w:eastAsia="Calibri"/>
                <w:sz w:val="22"/>
                <w:szCs w:val="22"/>
                <w:lang w:eastAsia="en-US"/>
              </w:rPr>
            </w:pPr>
            <w:r>
              <w:rPr>
                <w:rFonts w:eastAsia="Calibri"/>
                <w:sz w:val="22"/>
                <w:szCs w:val="22"/>
                <w:lang w:eastAsia="en-US"/>
              </w:rPr>
              <w:t>1</w:t>
            </w:r>
          </w:p>
        </w:tc>
        <w:tc>
          <w:tcPr>
            <w:tcW w:w="3746" w:type="dxa"/>
          </w:tcPr>
          <w:p w14:paraId="6057AA25">
            <w:pPr>
              <w:rPr>
                <w:rFonts w:eastAsia="Calibri"/>
                <w:sz w:val="22"/>
                <w:szCs w:val="22"/>
                <w:lang w:eastAsia="en-US"/>
              </w:rPr>
            </w:pPr>
          </w:p>
        </w:tc>
        <w:tc>
          <w:tcPr>
            <w:tcW w:w="2342" w:type="dxa"/>
          </w:tcPr>
          <w:p w14:paraId="1E27421B">
            <w:pPr>
              <w:jc w:val="both"/>
              <w:rPr>
                <w:color w:val="000000"/>
                <w:sz w:val="28"/>
                <w:szCs w:val="28"/>
              </w:rPr>
            </w:pPr>
          </w:p>
        </w:tc>
        <w:tc>
          <w:tcPr>
            <w:tcW w:w="2366" w:type="dxa"/>
          </w:tcPr>
          <w:p w14:paraId="631FD887">
            <w:pPr>
              <w:jc w:val="both"/>
              <w:rPr>
                <w:color w:val="000000"/>
                <w:sz w:val="28"/>
                <w:szCs w:val="28"/>
              </w:rPr>
            </w:pPr>
          </w:p>
        </w:tc>
      </w:tr>
      <w:tr w14:paraId="0C3170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60B16898">
            <w:pPr>
              <w:rPr>
                <w:rFonts w:eastAsia="Calibri"/>
                <w:sz w:val="22"/>
                <w:szCs w:val="22"/>
                <w:lang w:eastAsia="en-US"/>
              </w:rPr>
            </w:pPr>
            <w:r>
              <w:rPr>
                <w:rFonts w:eastAsia="Calibri"/>
                <w:sz w:val="22"/>
                <w:szCs w:val="22"/>
                <w:lang w:eastAsia="en-US"/>
              </w:rPr>
              <w:t>2</w:t>
            </w:r>
          </w:p>
        </w:tc>
        <w:tc>
          <w:tcPr>
            <w:tcW w:w="3746" w:type="dxa"/>
          </w:tcPr>
          <w:p w14:paraId="11068695">
            <w:pPr>
              <w:rPr>
                <w:rFonts w:eastAsia="Calibri"/>
                <w:sz w:val="22"/>
                <w:szCs w:val="22"/>
                <w:lang w:eastAsia="en-US"/>
              </w:rPr>
            </w:pPr>
          </w:p>
        </w:tc>
        <w:tc>
          <w:tcPr>
            <w:tcW w:w="2342" w:type="dxa"/>
          </w:tcPr>
          <w:p w14:paraId="4265C32B">
            <w:pPr>
              <w:jc w:val="both"/>
              <w:rPr>
                <w:color w:val="000000"/>
                <w:sz w:val="28"/>
                <w:szCs w:val="28"/>
              </w:rPr>
            </w:pPr>
          </w:p>
        </w:tc>
        <w:tc>
          <w:tcPr>
            <w:tcW w:w="2366" w:type="dxa"/>
          </w:tcPr>
          <w:p w14:paraId="54FD1592">
            <w:pPr>
              <w:jc w:val="both"/>
              <w:rPr>
                <w:color w:val="000000"/>
                <w:sz w:val="28"/>
                <w:szCs w:val="28"/>
              </w:rPr>
            </w:pPr>
          </w:p>
        </w:tc>
      </w:tr>
      <w:tr w14:paraId="61EB0B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5FC09454">
            <w:pPr>
              <w:rPr>
                <w:rFonts w:eastAsia="Calibri"/>
                <w:sz w:val="22"/>
                <w:szCs w:val="22"/>
                <w:lang w:eastAsia="en-US"/>
              </w:rPr>
            </w:pPr>
            <w:r>
              <w:rPr>
                <w:rFonts w:eastAsia="Calibri"/>
                <w:sz w:val="22"/>
                <w:szCs w:val="22"/>
                <w:lang w:eastAsia="en-US"/>
              </w:rPr>
              <w:t>3</w:t>
            </w:r>
          </w:p>
        </w:tc>
        <w:tc>
          <w:tcPr>
            <w:tcW w:w="3746" w:type="dxa"/>
          </w:tcPr>
          <w:p w14:paraId="7A073507">
            <w:pPr>
              <w:rPr>
                <w:rFonts w:eastAsia="Calibri"/>
                <w:sz w:val="22"/>
                <w:szCs w:val="22"/>
                <w:lang w:eastAsia="en-US"/>
              </w:rPr>
            </w:pPr>
          </w:p>
        </w:tc>
        <w:tc>
          <w:tcPr>
            <w:tcW w:w="2342" w:type="dxa"/>
          </w:tcPr>
          <w:p w14:paraId="018A3792">
            <w:pPr>
              <w:jc w:val="both"/>
              <w:rPr>
                <w:color w:val="000000"/>
                <w:sz w:val="28"/>
                <w:szCs w:val="28"/>
              </w:rPr>
            </w:pPr>
          </w:p>
        </w:tc>
        <w:tc>
          <w:tcPr>
            <w:tcW w:w="2366" w:type="dxa"/>
          </w:tcPr>
          <w:p w14:paraId="2E82906A">
            <w:pPr>
              <w:jc w:val="both"/>
              <w:rPr>
                <w:color w:val="000000"/>
                <w:sz w:val="28"/>
                <w:szCs w:val="28"/>
              </w:rPr>
            </w:pPr>
          </w:p>
        </w:tc>
      </w:tr>
      <w:tr w14:paraId="0AD299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114B1B5">
            <w:pPr>
              <w:rPr>
                <w:rFonts w:eastAsia="Calibri"/>
                <w:sz w:val="22"/>
                <w:szCs w:val="22"/>
                <w:lang w:eastAsia="en-US"/>
              </w:rPr>
            </w:pPr>
            <w:r>
              <w:rPr>
                <w:rFonts w:eastAsia="Calibri"/>
                <w:sz w:val="22"/>
                <w:szCs w:val="22"/>
                <w:lang w:eastAsia="en-US"/>
              </w:rPr>
              <w:t>4</w:t>
            </w:r>
          </w:p>
        </w:tc>
        <w:tc>
          <w:tcPr>
            <w:tcW w:w="3746" w:type="dxa"/>
          </w:tcPr>
          <w:p w14:paraId="61F227CC">
            <w:pPr>
              <w:rPr>
                <w:rFonts w:eastAsia="Calibri"/>
                <w:sz w:val="22"/>
                <w:szCs w:val="22"/>
                <w:lang w:eastAsia="en-US"/>
              </w:rPr>
            </w:pPr>
          </w:p>
        </w:tc>
        <w:tc>
          <w:tcPr>
            <w:tcW w:w="2342" w:type="dxa"/>
          </w:tcPr>
          <w:p w14:paraId="21ED9C0C">
            <w:pPr>
              <w:jc w:val="both"/>
              <w:rPr>
                <w:color w:val="000000"/>
                <w:sz w:val="28"/>
                <w:szCs w:val="28"/>
              </w:rPr>
            </w:pPr>
          </w:p>
        </w:tc>
        <w:tc>
          <w:tcPr>
            <w:tcW w:w="2366" w:type="dxa"/>
          </w:tcPr>
          <w:p w14:paraId="33883128">
            <w:pPr>
              <w:jc w:val="both"/>
              <w:rPr>
                <w:color w:val="000000"/>
                <w:sz w:val="28"/>
                <w:szCs w:val="28"/>
              </w:rPr>
            </w:pPr>
          </w:p>
        </w:tc>
      </w:tr>
      <w:tr w14:paraId="48AC7B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4C4D5422">
            <w:pPr>
              <w:rPr>
                <w:rFonts w:eastAsia="Calibri"/>
                <w:sz w:val="22"/>
                <w:szCs w:val="22"/>
                <w:lang w:eastAsia="en-US"/>
              </w:rPr>
            </w:pPr>
            <w:r>
              <w:rPr>
                <w:rFonts w:eastAsia="Calibri"/>
                <w:sz w:val="22"/>
                <w:szCs w:val="22"/>
                <w:lang w:eastAsia="en-US"/>
              </w:rPr>
              <w:t>5</w:t>
            </w:r>
          </w:p>
        </w:tc>
        <w:tc>
          <w:tcPr>
            <w:tcW w:w="3746" w:type="dxa"/>
          </w:tcPr>
          <w:p w14:paraId="4DA1852D">
            <w:pPr>
              <w:rPr>
                <w:rFonts w:eastAsia="Calibri"/>
                <w:sz w:val="22"/>
                <w:szCs w:val="22"/>
                <w:lang w:eastAsia="en-US"/>
              </w:rPr>
            </w:pPr>
          </w:p>
        </w:tc>
        <w:tc>
          <w:tcPr>
            <w:tcW w:w="2342" w:type="dxa"/>
          </w:tcPr>
          <w:p w14:paraId="487EED9B">
            <w:pPr>
              <w:jc w:val="both"/>
              <w:rPr>
                <w:color w:val="000000"/>
                <w:sz w:val="28"/>
                <w:szCs w:val="28"/>
              </w:rPr>
            </w:pPr>
          </w:p>
        </w:tc>
        <w:tc>
          <w:tcPr>
            <w:tcW w:w="2366" w:type="dxa"/>
          </w:tcPr>
          <w:p w14:paraId="486E407B">
            <w:pPr>
              <w:jc w:val="both"/>
              <w:rPr>
                <w:color w:val="000000"/>
                <w:sz w:val="28"/>
                <w:szCs w:val="28"/>
              </w:rPr>
            </w:pPr>
          </w:p>
        </w:tc>
      </w:tr>
      <w:tr w14:paraId="0AEBF8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BFBC581">
            <w:pPr>
              <w:rPr>
                <w:rFonts w:eastAsia="Calibri"/>
                <w:sz w:val="22"/>
                <w:szCs w:val="22"/>
                <w:lang w:eastAsia="en-US"/>
              </w:rPr>
            </w:pPr>
            <w:r>
              <w:rPr>
                <w:rFonts w:eastAsia="Calibri"/>
                <w:sz w:val="22"/>
                <w:szCs w:val="22"/>
                <w:lang w:eastAsia="en-US"/>
              </w:rPr>
              <w:t>6</w:t>
            </w:r>
          </w:p>
        </w:tc>
        <w:tc>
          <w:tcPr>
            <w:tcW w:w="3746" w:type="dxa"/>
          </w:tcPr>
          <w:p w14:paraId="24D4A1A8">
            <w:pPr>
              <w:rPr>
                <w:rFonts w:eastAsia="Calibri"/>
                <w:sz w:val="22"/>
                <w:szCs w:val="22"/>
                <w:lang w:eastAsia="en-US"/>
              </w:rPr>
            </w:pPr>
          </w:p>
        </w:tc>
        <w:tc>
          <w:tcPr>
            <w:tcW w:w="2342" w:type="dxa"/>
          </w:tcPr>
          <w:p w14:paraId="0C4A81ED">
            <w:pPr>
              <w:jc w:val="both"/>
              <w:rPr>
                <w:color w:val="000000"/>
                <w:sz w:val="28"/>
                <w:szCs w:val="28"/>
              </w:rPr>
            </w:pPr>
          </w:p>
        </w:tc>
        <w:tc>
          <w:tcPr>
            <w:tcW w:w="2366" w:type="dxa"/>
          </w:tcPr>
          <w:p w14:paraId="2167170C">
            <w:pPr>
              <w:jc w:val="both"/>
              <w:rPr>
                <w:color w:val="000000"/>
                <w:sz w:val="28"/>
                <w:szCs w:val="28"/>
              </w:rPr>
            </w:pPr>
          </w:p>
        </w:tc>
      </w:tr>
      <w:tr w14:paraId="61A73F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9B4E1B0">
            <w:pPr>
              <w:rPr>
                <w:rFonts w:eastAsia="Calibri"/>
                <w:sz w:val="22"/>
                <w:szCs w:val="22"/>
                <w:lang w:eastAsia="en-US"/>
              </w:rPr>
            </w:pPr>
            <w:r>
              <w:rPr>
                <w:rFonts w:eastAsia="Calibri"/>
                <w:sz w:val="22"/>
                <w:szCs w:val="22"/>
                <w:lang w:eastAsia="en-US"/>
              </w:rPr>
              <w:t>7</w:t>
            </w:r>
          </w:p>
        </w:tc>
        <w:tc>
          <w:tcPr>
            <w:tcW w:w="3746" w:type="dxa"/>
          </w:tcPr>
          <w:p w14:paraId="4B42D12A">
            <w:pPr>
              <w:rPr>
                <w:rFonts w:eastAsia="Calibri"/>
                <w:sz w:val="22"/>
                <w:szCs w:val="22"/>
                <w:lang w:eastAsia="en-US"/>
              </w:rPr>
            </w:pPr>
          </w:p>
        </w:tc>
        <w:tc>
          <w:tcPr>
            <w:tcW w:w="2342" w:type="dxa"/>
          </w:tcPr>
          <w:p w14:paraId="5D5F02E3">
            <w:pPr>
              <w:jc w:val="both"/>
              <w:rPr>
                <w:color w:val="000000"/>
                <w:sz w:val="28"/>
                <w:szCs w:val="28"/>
              </w:rPr>
            </w:pPr>
          </w:p>
        </w:tc>
        <w:tc>
          <w:tcPr>
            <w:tcW w:w="2366" w:type="dxa"/>
          </w:tcPr>
          <w:p w14:paraId="20FE9502">
            <w:pPr>
              <w:jc w:val="both"/>
              <w:rPr>
                <w:color w:val="000000"/>
                <w:sz w:val="28"/>
                <w:szCs w:val="28"/>
              </w:rPr>
            </w:pPr>
          </w:p>
        </w:tc>
      </w:tr>
      <w:tr w14:paraId="61644C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684384ED">
            <w:pPr>
              <w:rPr>
                <w:rFonts w:eastAsia="Calibri"/>
                <w:sz w:val="22"/>
                <w:szCs w:val="22"/>
                <w:lang w:eastAsia="en-US"/>
              </w:rPr>
            </w:pPr>
            <w:r>
              <w:rPr>
                <w:rFonts w:eastAsia="Calibri"/>
                <w:sz w:val="22"/>
                <w:szCs w:val="22"/>
                <w:lang w:eastAsia="en-US"/>
              </w:rPr>
              <w:t>8</w:t>
            </w:r>
          </w:p>
        </w:tc>
        <w:tc>
          <w:tcPr>
            <w:tcW w:w="3746" w:type="dxa"/>
          </w:tcPr>
          <w:p w14:paraId="014F5C35">
            <w:pPr>
              <w:rPr>
                <w:rFonts w:eastAsia="Calibri"/>
                <w:sz w:val="22"/>
                <w:szCs w:val="22"/>
                <w:lang w:eastAsia="en-US"/>
              </w:rPr>
            </w:pPr>
          </w:p>
        </w:tc>
        <w:tc>
          <w:tcPr>
            <w:tcW w:w="2342" w:type="dxa"/>
          </w:tcPr>
          <w:p w14:paraId="5C910424">
            <w:pPr>
              <w:jc w:val="both"/>
              <w:rPr>
                <w:color w:val="000000"/>
                <w:sz w:val="28"/>
                <w:szCs w:val="28"/>
              </w:rPr>
            </w:pPr>
          </w:p>
        </w:tc>
        <w:tc>
          <w:tcPr>
            <w:tcW w:w="2366" w:type="dxa"/>
          </w:tcPr>
          <w:p w14:paraId="4258BD55">
            <w:pPr>
              <w:jc w:val="both"/>
              <w:rPr>
                <w:color w:val="000000"/>
                <w:sz w:val="28"/>
                <w:szCs w:val="28"/>
              </w:rPr>
            </w:pPr>
          </w:p>
        </w:tc>
      </w:tr>
      <w:tr w14:paraId="0954C3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5FD8D166">
            <w:pPr>
              <w:rPr>
                <w:rFonts w:eastAsia="Calibri"/>
                <w:sz w:val="22"/>
                <w:szCs w:val="22"/>
                <w:lang w:eastAsia="en-US"/>
              </w:rPr>
            </w:pPr>
            <w:r>
              <w:rPr>
                <w:rFonts w:eastAsia="Calibri"/>
                <w:sz w:val="22"/>
                <w:szCs w:val="22"/>
                <w:lang w:eastAsia="en-US"/>
              </w:rPr>
              <w:t>9</w:t>
            </w:r>
          </w:p>
        </w:tc>
        <w:tc>
          <w:tcPr>
            <w:tcW w:w="3746" w:type="dxa"/>
          </w:tcPr>
          <w:p w14:paraId="1BE627A6">
            <w:pPr>
              <w:rPr>
                <w:rFonts w:eastAsia="Calibri"/>
                <w:sz w:val="22"/>
                <w:szCs w:val="22"/>
                <w:lang w:eastAsia="en-US"/>
              </w:rPr>
            </w:pPr>
          </w:p>
        </w:tc>
        <w:tc>
          <w:tcPr>
            <w:tcW w:w="2342" w:type="dxa"/>
          </w:tcPr>
          <w:p w14:paraId="678BCCDD">
            <w:pPr>
              <w:jc w:val="both"/>
              <w:rPr>
                <w:color w:val="000000"/>
                <w:sz w:val="28"/>
                <w:szCs w:val="28"/>
              </w:rPr>
            </w:pPr>
          </w:p>
        </w:tc>
        <w:tc>
          <w:tcPr>
            <w:tcW w:w="2366" w:type="dxa"/>
          </w:tcPr>
          <w:p w14:paraId="793F3803">
            <w:pPr>
              <w:jc w:val="both"/>
              <w:rPr>
                <w:color w:val="000000"/>
                <w:sz w:val="28"/>
                <w:szCs w:val="28"/>
              </w:rPr>
            </w:pPr>
          </w:p>
        </w:tc>
      </w:tr>
      <w:tr w14:paraId="0A6A60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3D71BB4">
            <w:pPr>
              <w:rPr>
                <w:rFonts w:eastAsia="Calibri"/>
                <w:sz w:val="22"/>
                <w:szCs w:val="22"/>
                <w:lang w:eastAsia="en-US"/>
              </w:rPr>
            </w:pPr>
            <w:r>
              <w:rPr>
                <w:rFonts w:eastAsia="Calibri"/>
                <w:sz w:val="22"/>
                <w:szCs w:val="22"/>
                <w:lang w:eastAsia="en-US"/>
              </w:rPr>
              <w:t>10</w:t>
            </w:r>
          </w:p>
        </w:tc>
        <w:tc>
          <w:tcPr>
            <w:tcW w:w="3746" w:type="dxa"/>
          </w:tcPr>
          <w:p w14:paraId="3E4E9139">
            <w:pPr>
              <w:rPr>
                <w:rFonts w:eastAsia="Calibri"/>
                <w:sz w:val="22"/>
                <w:szCs w:val="22"/>
                <w:lang w:eastAsia="en-US"/>
              </w:rPr>
            </w:pPr>
          </w:p>
        </w:tc>
        <w:tc>
          <w:tcPr>
            <w:tcW w:w="2342" w:type="dxa"/>
          </w:tcPr>
          <w:p w14:paraId="67260076">
            <w:pPr>
              <w:jc w:val="both"/>
              <w:rPr>
                <w:color w:val="000000"/>
                <w:sz w:val="28"/>
                <w:szCs w:val="28"/>
              </w:rPr>
            </w:pPr>
          </w:p>
        </w:tc>
        <w:tc>
          <w:tcPr>
            <w:tcW w:w="2366" w:type="dxa"/>
          </w:tcPr>
          <w:p w14:paraId="37EC9705">
            <w:pPr>
              <w:jc w:val="both"/>
              <w:rPr>
                <w:color w:val="000000"/>
                <w:sz w:val="28"/>
                <w:szCs w:val="28"/>
              </w:rPr>
            </w:pPr>
          </w:p>
        </w:tc>
      </w:tr>
      <w:tr w14:paraId="6783CF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2E0D851B">
            <w:pPr>
              <w:rPr>
                <w:rFonts w:eastAsia="Calibri"/>
                <w:sz w:val="22"/>
                <w:szCs w:val="22"/>
                <w:lang w:eastAsia="en-US"/>
              </w:rPr>
            </w:pPr>
            <w:r>
              <w:rPr>
                <w:rFonts w:eastAsia="Calibri"/>
                <w:sz w:val="22"/>
                <w:szCs w:val="22"/>
                <w:lang w:eastAsia="en-US"/>
              </w:rPr>
              <w:t>11</w:t>
            </w:r>
          </w:p>
        </w:tc>
        <w:tc>
          <w:tcPr>
            <w:tcW w:w="3746" w:type="dxa"/>
          </w:tcPr>
          <w:p w14:paraId="57B825DD">
            <w:pPr>
              <w:rPr>
                <w:rFonts w:eastAsia="Calibri"/>
                <w:sz w:val="22"/>
                <w:szCs w:val="22"/>
                <w:lang w:eastAsia="en-US"/>
              </w:rPr>
            </w:pPr>
          </w:p>
        </w:tc>
        <w:tc>
          <w:tcPr>
            <w:tcW w:w="2342" w:type="dxa"/>
          </w:tcPr>
          <w:p w14:paraId="4E916CF2">
            <w:pPr>
              <w:jc w:val="both"/>
              <w:rPr>
                <w:color w:val="000000"/>
                <w:sz w:val="28"/>
                <w:szCs w:val="28"/>
              </w:rPr>
            </w:pPr>
          </w:p>
        </w:tc>
        <w:tc>
          <w:tcPr>
            <w:tcW w:w="2366" w:type="dxa"/>
          </w:tcPr>
          <w:p w14:paraId="3C0D5BB4">
            <w:pPr>
              <w:jc w:val="both"/>
              <w:rPr>
                <w:color w:val="000000"/>
                <w:sz w:val="28"/>
                <w:szCs w:val="28"/>
              </w:rPr>
            </w:pPr>
          </w:p>
        </w:tc>
      </w:tr>
      <w:tr w14:paraId="4F6E20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46B94391">
            <w:pPr>
              <w:rPr>
                <w:rFonts w:eastAsia="Calibri"/>
                <w:sz w:val="22"/>
                <w:szCs w:val="22"/>
                <w:lang w:eastAsia="en-US"/>
              </w:rPr>
            </w:pPr>
            <w:r>
              <w:rPr>
                <w:rFonts w:eastAsia="Calibri"/>
                <w:sz w:val="22"/>
                <w:szCs w:val="22"/>
                <w:lang w:eastAsia="en-US"/>
              </w:rPr>
              <w:t>12</w:t>
            </w:r>
          </w:p>
        </w:tc>
        <w:tc>
          <w:tcPr>
            <w:tcW w:w="3746" w:type="dxa"/>
          </w:tcPr>
          <w:p w14:paraId="4C61E9A4">
            <w:pPr>
              <w:rPr>
                <w:rFonts w:eastAsia="Calibri"/>
                <w:sz w:val="22"/>
                <w:szCs w:val="22"/>
                <w:lang w:eastAsia="en-US"/>
              </w:rPr>
            </w:pPr>
          </w:p>
        </w:tc>
        <w:tc>
          <w:tcPr>
            <w:tcW w:w="2342" w:type="dxa"/>
          </w:tcPr>
          <w:p w14:paraId="634D1BDB">
            <w:pPr>
              <w:jc w:val="both"/>
              <w:rPr>
                <w:color w:val="000000"/>
                <w:sz w:val="28"/>
                <w:szCs w:val="28"/>
              </w:rPr>
            </w:pPr>
          </w:p>
        </w:tc>
        <w:tc>
          <w:tcPr>
            <w:tcW w:w="2366" w:type="dxa"/>
          </w:tcPr>
          <w:p w14:paraId="20329440">
            <w:pPr>
              <w:jc w:val="both"/>
              <w:rPr>
                <w:color w:val="000000"/>
                <w:sz w:val="28"/>
                <w:szCs w:val="28"/>
              </w:rPr>
            </w:pPr>
          </w:p>
        </w:tc>
      </w:tr>
      <w:tr w14:paraId="1228E8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4ED2A93D">
            <w:pPr>
              <w:rPr>
                <w:rFonts w:eastAsia="Calibri"/>
                <w:sz w:val="22"/>
                <w:szCs w:val="22"/>
                <w:lang w:eastAsia="en-US"/>
              </w:rPr>
            </w:pPr>
            <w:r>
              <w:rPr>
                <w:rFonts w:eastAsia="Calibri"/>
                <w:sz w:val="22"/>
                <w:szCs w:val="22"/>
                <w:lang w:eastAsia="en-US"/>
              </w:rPr>
              <w:t>13</w:t>
            </w:r>
          </w:p>
        </w:tc>
        <w:tc>
          <w:tcPr>
            <w:tcW w:w="3746" w:type="dxa"/>
          </w:tcPr>
          <w:p w14:paraId="02B3658D">
            <w:pPr>
              <w:rPr>
                <w:rFonts w:eastAsia="Calibri"/>
                <w:sz w:val="22"/>
                <w:szCs w:val="22"/>
                <w:lang w:eastAsia="en-US"/>
              </w:rPr>
            </w:pPr>
          </w:p>
        </w:tc>
        <w:tc>
          <w:tcPr>
            <w:tcW w:w="2342" w:type="dxa"/>
          </w:tcPr>
          <w:p w14:paraId="374B8447">
            <w:pPr>
              <w:jc w:val="both"/>
              <w:rPr>
                <w:color w:val="000000"/>
                <w:sz w:val="28"/>
                <w:szCs w:val="28"/>
              </w:rPr>
            </w:pPr>
          </w:p>
        </w:tc>
        <w:tc>
          <w:tcPr>
            <w:tcW w:w="2366" w:type="dxa"/>
          </w:tcPr>
          <w:p w14:paraId="671E5828">
            <w:pPr>
              <w:jc w:val="both"/>
              <w:rPr>
                <w:color w:val="000000"/>
                <w:sz w:val="28"/>
                <w:szCs w:val="28"/>
              </w:rPr>
            </w:pPr>
          </w:p>
        </w:tc>
      </w:tr>
      <w:tr w14:paraId="765CC8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466C348A">
            <w:pPr>
              <w:rPr>
                <w:rFonts w:eastAsia="Calibri"/>
                <w:sz w:val="22"/>
                <w:szCs w:val="22"/>
                <w:lang w:eastAsia="en-US"/>
              </w:rPr>
            </w:pPr>
            <w:r>
              <w:rPr>
                <w:rFonts w:eastAsia="Calibri"/>
                <w:sz w:val="22"/>
                <w:szCs w:val="22"/>
                <w:lang w:eastAsia="en-US"/>
              </w:rPr>
              <w:t>14</w:t>
            </w:r>
          </w:p>
        </w:tc>
        <w:tc>
          <w:tcPr>
            <w:tcW w:w="3746" w:type="dxa"/>
          </w:tcPr>
          <w:p w14:paraId="40287B42">
            <w:pPr>
              <w:rPr>
                <w:rFonts w:eastAsia="Calibri"/>
                <w:sz w:val="22"/>
                <w:szCs w:val="22"/>
                <w:lang w:eastAsia="en-US"/>
              </w:rPr>
            </w:pPr>
          </w:p>
        </w:tc>
        <w:tc>
          <w:tcPr>
            <w:tcW w:w="2342" w:type="dxa"/>
          </w:tcPr>
          <w:p w14:paraId="6C0D66BE">
            <w:pPr>
              <w:jc w:val="both"/>
              <w:rPr>
                <w:color w:val="000000"/>
                <w:sz w:val="28"/>
                <w:szCs w:val="28"/>
              </w:rPr>
            </w:pPr>
          </w:p>
        </w:tc>
        <w:tc>
          <w:tcPr>
            <w:tcW w:w="2366" w:type="dxa"/>
          </w:tcPr>
          <w:p w14:paraId="592B8A12">
            <w:pPr>
              <w:jc w:val="both"/>
              <w:rPr>
                <w:color w:val="000000"/>
                <w:sz w:val="28"/>
                <w:szCs w:val="28"/>
              </w:rPr>
            </w:pPr>
          </w:p>
        </w:tc>
      </w:tr>
      <w:tr w14:paraId="458F25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60942321">
            <w:pPr>
              <w:rPr>
                <w:rFonts w:eastAsia="Calibri"/>
                <w:sz w:val="22"/>
                <w:szCs w:val="22"/>
                <w:lang w:eastAsia="en-US"/>
              </w:rPr>
            </w:pPr>
            <w:r>
              <w:rPr>
                <w:rFonts w:eastAsia="Calibri"/>
                <w:sz w:val="22"/>
                <w:szCs w:val="22"/>
                <w:lang w:eastAsia="en-US"/>
              </w:rPr>
              <w:t>15</w:t>
            </w:r>
          </w:p>
        </w:tc>
        <w:tc>
          <w:tcPr>
            <w:tcW w:w="3746" w:type="dxa"/>
          </w:tcPr>
          <w:p w14:paraId="2E148155">
            <w:pPr>
              <w:rPr>
                <w:rFonts w:eastAsia="Calibri"/>
                <w:sz w:val="22"/>
                <w:szCs w:val="22"/>
                <w:lang w:eastAsia="en-US"/>
              </w:rPr>
            </w:pPr>
          </w:p>
        </w:tc>
        <w:tc>
          <w:tcPr>
            <w:tcW w:w="2342" w:type="dxa"/>
          </w:tcPr>
          <w:p w14:paraId="63B25346">
            <w:pPr>
              <w:jc w:val="both"/>
              <w:rPr>
                <w:color w:val="000000"/>
                <w:sz w:val="28"/>
                <w:szCs w:val="28"/>
              </w:rPr>
            </w:pPr>
          </w:p>
        </w:tc>
        <w:tc>
          <w:tcPr>
            <w:tcW w:w="2366" w:type="dxa"/>
          </w:tcPr>
          <w:p w14:paraId="4B318383">
            <w:pPr>
              <w:jc w:val="both"/>
              <w:rPr>
                <w:color w:val="000000"/>
                <w:sz w:val="28"/>
                <w:szCs w:val="28"/>
              </w:rPr>
            </w:pPr>
          </w:p>
        </w:tc>
      </w:tr>
    </w:tbl>
    <w:p w14:paraId="1FA59666">
      <w:pPr>
        <w:spacing w:line="360" w:lineRule="auto"/>
        <w:jc w:val="center"/>
        <w:rPr>
          <w:b/>
          <w:sz w:val="28"/>
          <w:szCs w:val="28"/>
          <w:shd w:val="clear" w:color="auto" w:fill="FFFFFF"/>
        </w:rPr>
      </w:pPr>
      <w:r>
        <w:rPr>
          <w:b/>
          <w:sz w:val="28"/>
          <w:szCs w:val="28"/>
          <w:shd w:val="clear" w:color="auto" w:fill="FFFFFF"/>
        </w:rPr>
        <w:t>8.2.6. Опишите смысл, принцип, название, физическое обоснование, формулу данных показателей.</w:t>
      </w:r>
    </w:p>
    <w:p w14:paraId="2E878925">
      <w:pPr>
        <w:spacing w:line="360" w:lineRule="auto"/>
        <w:jc w:val="center"/>
        <w:rPr>
          <w:b/>
          <w:sz w:val="28"/>
          <w:szCs w:val="28"/>
          <w:shd w:val="clear" w:color="auto" w:fill="FFFFFF"/>
        </w:rPr>
      </w:pPr>
      <w:r>
        <w:rPr>
          <w:b/>
          <w:sz w:val="28"/>
          <w:szCs w:val="28"/>
          <w:shd w:val="clear" w:color="auto" w:fill="FFFFFF"/>
        </w:rPr>
        <w:t>Пояснить схему. Обозначить составляющие. Пояснить назначение составляющих.</w:t>
      </w:r>
    </w:p>
    <w:p w14:paraId="20A50BDD">
      <w:pPr>
        <w:spacing w:line="360" w:lineRule="auto"/>
        <w:jc w:val="center"/>
        <w:rPr>
          <w:b/>
          <w:sz w:val="28"/>
          <w:szCs w:val="28"/>
          <w:shd w:val="clear" w:color="auto" w:fill="FFFFFF"/>
        </w:rPr>
      </w:pPr>
      <w:r>
        <w:rPr>
          <w:b/>
          <w:sz w:val="28"/>
          <w:szCs w:val="28"/>
          <w:shd w:val="clear" w:color="auto" w:fill="FFFFFF"/>
        </w:rPr>
        <w:t>Для чего нужны сопротивления R1 и R2</w:t>
      </w:r>
    </w:p>
    <w:p w14:paraId="76C4D255">
      <w:pPr>
        <w:spacing w:line="360" w:lineRule="auto"/>
        <w:jc w:val="center"/>
        <w:rPr>
          <w:color w:val="252525"/>
          <w:sz w:val="28"/>
          <w:szCs w:val="28"/>
          <w:shd w:val="clear" w:color="auto" w:fill="FFFFFF"/>
        </w:rPr>
      </w:pPr>
      <w:r>
        <w:rPr>
          <w:color w:val="252525"/>
          <w:sz w:val="28"/>
          <w:szCs w:val="28"/>
          <w:shd w:val="clear" w:color="auto" w:fill="FFFFFF"/>
        </w:rPr>
        <w:drawing>
          <wp:inline distT="0" distB="0" distL="0" distR="0">
            <wp:extent cx="2574925" cy="2674620"/>
            <wp:effectExtent l="0" t="0" r="635" b="7620"/>
            <wp:docPr id="703" name="Рисунок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 name="Рисунок 703"/>
                    <pic:cNvPicPr>
                      <a:picLocks noChangeAspect="1"/>
                    </pic:cNvPicPr>
                  </pic:nvPicPr>
                  <pic:blipFill>
                    <a:blip r:embed="rId19"/>
                    <a:stretch>
                      <a:fillRect/>
                    </a:stretch>
                  </pic:blipFill>
                  <pic:spPr>
                    <a:xfrm>
                      <a:off x="0" y="0"/>
                      <a:ext cx="2592661" cy="2693043"/>
                    </a:xfrm>
                    <a:prstGeom prst="rect">
                      <a:avLst/>
                    </a:prstGeom>
                  </pic:spPr>
                </pic:pic>
              </a:graphicData>
            </a:graphic>
          </wp:inline>
        </w:drawing>
      </w:r>
    </w:p>
    <w:p w14:paraId="77C5F7CB">
      <w:pPr>
        <w:spacing w:line="360" w:lineRule="auto"/>
        <w:jc w:val="center"/>
        <w:rPr>
          <w:sz w:val="28"/>
          <w:szCs w:val="28"/>
          <w:shd w:val="clear" w:color="auto" w:fill="FFFFFF"/>
        </w:rPr>
      </w:pPr>
      <w:r>
        <w:rPr>
          <w:sz w:val="28"/>
          <w:szCs w:val="28"/>
          <w:shd w:val="clear" w:color="auto" w:fill="FFFFFF"/>
        </w:rPr>
        <w:t>Рисунок 8.11. Элементарная база подключения</w:t>
      </w:r>
    </w:p>
    <w:p w14:paraId="00C01CC3">
      <w:pPr>
        <w:spacing w:line="360" w:lineRule="auto"/>
        <w:ind w:firstLine="709"/>
        <w:jc w:val="both"/>
        <w:rPr>
          <w:sz w:val="28"/>
          <w:szCs w:val="28"/>
          <w:shd w:val="clear" w:color="auto" w:fill="FFFFFF"/>
        </w:rPr>
      </w:pPr>
      <w:r>
        <w:rPr>
          <w:sz w:val="28"/>
          <w:szCs w:val="28"/>
          <w:shd w:val="clear" w:color="auto" w:fill="FFFFFF"/>
        </w:rPr>
        <w:t xml:space="preserve">1. Для установки рабочей точки на ВАХ; </w:t>
      </w:r>
    </w:p>
    <w:p w14:paraId="651C1B9C">
      <w:pPr>
        <w:spacing w:line="360" w:lineRule="auto"/>
        <w:ind w:firstLine="709"/>
        <w:jc w:val="both"/>
        <w:rPr>
          <w:sz w:val="28"/>
          <w:szCs w:val="28"/>
          <w:shd w:val="clear" w:color="auto" w:fill="FFFFFF"/>
        </w:rPr>
      </w:pPr>
      <w:r>
        <w:rPr>
          <w:sz w:val="28"/>
          <w:szCs w:val="28"/>
          <w:shd w:val="clear" w:color="auto" w:fill="FFFFFF"/>
        </w:rPr>
        <w:t xml:space="preserve">2. Для регулировки усиления; </w:t>
      </w:r>
    </w:p>
    <w:p w14:paraId="025C276A">
      <w:pPr>
        <w:spacing w:line="360" w:lineRule="auto"/>
        <w:ind w:firstLine="709"/>
        <w:jc w:val="both"/>
        <w:rPr>
          <w:sz w:val="28"/>
          <w:szCs w:val="28"/>
          <w:shd w:val="clear" w:color="auto" w:fill="FFFFFF"/>
        </w:rPr>
      </w:pPr>
      <w:r>
        <w:rPr>
          <w:sz w:val="28"/>
          <w:szCs w:val="28"/>
          <w:shd w:val="clear" w:color="auto" w:fill="FFFFFF"/>
        </w:rPr>
        <w:t xml:space="preserve">3. Уменьшить пульсации напряжения источника питания; </w:t>
      </w:r>
    </w:p>
    <w:p w14:paraId="2460B020">
      <w:pPr>
        <w:spacing w:line="360" w:lineRule="auto"/>
        <w:ind w:firstLine="709"/>
        <w:jc w:val="both"/>
        <w:rPr>
          <w:sz w:val="28"/>
          <w:szCs w:val="28"/>
          <w:shd w:val="clear" w:color="auto" w:fill="FFFFFF"/>
        </w:rPr>
      </w:pPr>
      <w:r>
        <w:rPr>
          <w:sz w:val="28"/>
          <w:szCs w:val="28"/>
          <w:shd w:val="clear" w:color="auto" w:fill="FFFFFF"/>
        </w:rPr>
        <w:t>4. Для увеличения входного сопротивления.</w:t>
      </w:r>
    </w:p>
    <w:p w14:paraId="2C519252">
      <w:pPr>
        <w:spacing w:line="360" w:lineRule="auto"/>
        <w:ind w:firstLine="709"/>
        <w:jc w:val="right"/>
        <w:rPr>
          <w:sz w:val="28"/>
          <w:szCs w:val="28"/>
          <w:shd w:val="clear" w:color="auto" w:fill="FFFFFF"/>
        </w:rPr>
      </w:pPr>
      <w:r>
        <w:rPr>
          <w:sz w:val="28"/>
          <w:szCs w:val="28"/>
          <w:shd w:val="clear" w:color="auto" w:fill="FFFFFF"/>
        </w:rPr>
        <w:t>Таблица 8.7.</w:t>
      </w:r>
    </w:p>
    <w:tbl>
      <w:tblPr>
        <w:tblStyle w:val="4"/>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1"/>
        <w:gridCol w:w="2126"/>
        <w:gridCol w:w="2364"/>
        <w:gridCol w:w="2314"/>
        <w:gridCol w:w="1701"/>
      </w:tblGrid>
      <w:tr w14:paraId="654906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50672456">
            <w:pPr>
              <w:shd w:val="clear" w:color="auto" w:fill="FFFFFF"/>
              <w:jc w:val="center"/>
              <w:rPr>
                <w:color w:val="000000"/>
                <w:sz w:val="22"/>
                <w:szCs w:val="22"/>
              </w:rPr>
            </w:pPr>
          </w:p>
        </w:tc>
        <w:tc>
          <w:tcPr>
            <w:tcW w:w="2126" w:type="dxa"/>
          </w:tcPr>
          <w:p w14:paraId="1FE9DB33">
            <w:pPr>
              <w:shd w:val="clear" w:color="auto" w:fill="FFFFFF"/>
              <w:jc w:val="center"/>
              <w:rPr>
                <w:color w:val="000000"/>
                <w:sz w:val="22"/>
                <w:szCs w:val="22"/>
              </w:rPr>
            </w:pPr>
            <w:r>
              <w:rPr>
                <w:color w:val="000000"/>
                <w:sz w:val="22"/>
                <w:szCs w:val="22"/>
              </w:rPr>
              <w:t>Вид элемента структурной схемы</w:t>
            </w:r>
          </w:p>
        </w:tc>
        <w:tc>
          <w:tcPr>
            <w:tcW w:w="2364" w:type="dxa"/>
          </w:tcPr>
          <w:p w14:paraId="698AF2D7">
            <w:pPr>
              <w:shd w:val="clear" w:color="auto" w:fill="FFFFFF"/>
              <w:jc w:val="center"/>
              <w:rPr>
                <w:color w:val="000000"/>
                <w:sz w:val="22"/>
                <w:szCs w:val="22"/>
              </w:rPr>
            </w:pPr>
            <w:r>
              <w:rPr>
                <w:color w:val="000000"/>
                <w:sz w:val="22"/>
                <w:szCs w:val="22"/>
              </w:rPr>
              <w:t xml:space="preserve">Предназначение </w:t>
            </w:r>
          </w:p>
        </w:tc>
        <w:tc>
          <w:tcPr>
            <w:tcW w:w="2314" w:type="dxa"/>
          </w:tcPr>
          <w:p w14:paraId="12930E9B">
            <w:pPr>
              <w:shd w:val="clear" w:color="auto" w:fill="FFFFFF"/>
              <w:jc w:val="center"/>
              <w:rPr>
                <w:color w:val="000000"/>
                <w:sz w:val="22"/>
                <w:szCs w:val="22"/>
              </w:rPr>
            </w:pPr>
            <w:r>
              <w:rPr>
                <w:color w:val="000000"/>
                <w:sz w:val="22"/>
                <w:szCs w:val="22"/>
              </w:rPr>
              <w:t>Принцип работы</w:t>
            </w:r>
          </w:p>
        </w:tc>
        <w:tc>
          <w:tcPr>
            <w:tcW w:w="1701" w:type="dxa"/>
          </w:tcPr>
          <w:p w14:paraId="2EA40463">
            <w:pPr>
              <w:shd w:val="clear" w:color="auto" w:fill="FFFFFF"/>
              <w:ind w:left="-250"/>
              <w:jc w:val="center"/>
              <w:rPr>
                <w:color w:val="000000"/>
                <w:sz w:val="22"/>
                <w:szCs w:val="22"/>
              </w:rPr>
            </w:pPr>
            <w:r>
              <w:rPr>
                <w:color w:val="000000"/>
                <w:sz w:val="22"/>
                <w:szCs w:val="22"/>
              </w:rPr>
              <w:t>Выяснить у преподавателя</w:t>
            </w:r>
          </w:p>
        </w:tc>
      </w:tr>
      <w:tr w14:paraId="388CEB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3D9139D1">
            <w:pPr>
              <w:rPr>
                <w:rFonts w:eastAsia="Calibri"/>
                <w:sz w:val="22"/>
                <w:szCs w:val="22"/>
                <w:lang w:eastAsia="en-US"/>
              </w:rPr>
            </w:pPr>
            <w:r>
              <w:rPr>
                <w:rFonts w:eastAsia="Calibri"/>
                <w:sz w:val="22"/>
                <w:szCs w:val="22"/>
                <w:lang w:eastAsia="en-US"/>
              </w:rPr>
              <w:t>1</w:t>
            </w:r>
          </w:p>
        </w:tc>
        <w:tc>
          <w:tcPr>
            <w:tcW w:w="2126" w:type="dxa"/>
          </w:tcPr>
          <w:p w14:paraId="0763D827">
            <w:pPr>
              <w:shd w:val="clear" w:color="auto" w:fill="FFFFFF"/>
              <w:rPr>
                <w:color w:val="000000"/>
                <w:sz w:val="22"/>
                <w:szCs w:val="22"/>
              </w:rPr>
            </w:pPr>
          </w:p>
        </w:tc>
        <w:tc>
          <w:tcPr>
            <w:tcW w:w="2364" w:type="dxa"/>
          </w:tcPr>
          <w:p w14:paraId="1C67FFC0">
            <w:pPr>
              <w:shd w:val="clear" w:color="auto" w:fill="FFFFFF"/>
              <w:rPr>
                <w:color w:val="000000"/>
                <w:sz w:val="22"/>
                <w:szCs w:val="22"/>
              </w:rPr>
            </w:pPr>
          </w:p>
        </w:tc>
        <w:tc>
          <w:tcPr>
            <w:tcW w:w="2314" w:type="dxa"/>
          </w:tcPr>
          <w:p w14:paraId="5CCB2956">
            <w:pPr>
              <w:shd w:val="clear" w:color="auto" w:fill="FFFFFF"/>
              <w:rPr>
                <w:color w:val="000000"/>
                <w:sz w:val="22"/>
                <w:szCs w:val="22"/>
              </w:rPr>
            </w:pPr>
          </w:p>
        </w:tc>
        <w:tc>
          <w:tcPr>
            <w:tcW w:w="1701" w:type="dxa"/>
          </w:tcPr>
          <w:p w14:paraId="78FDB81B">
            <w:pPr>
              <w:shd w:val="clear" w:color="auto" w:fill="FFFFFF"/>
              <w:ind w:left="-864" w:firstLine="864"/>
              <w:rPr>
                <w:color w:val="000000"/>
                <w:sz w:val="22"/>
                <w:szCs w:val="22"/>
              </w:rPr>
            </w:pPr>
          </w:p>
        </w:tc>
      </w:tr>
      <w:tr w14:paraId="27438B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112AEC38">
            <w:pPr>
              <w:rPr>
                <w:rFonts w:eastAsia="Calibri"/>
                <w:sz w:val="22"/>
                <w:szCs w:val="22"/>
                <w:lang w:eastAsia="en-US"/>
              </w:rPr>
            </w:pPr>
            <w:r>
              <w:rPr>
                <w:rFonts w:eastAsia="Calibri"/>
                <w:sz w:val="22"/>
                <w:szCs w:val="22"/>
                <w:lang w:eastAsia="en-US"/>
              </w:rPr>
              <w:t>2</w:t>
            </w:r>
          </w:p>
        </w:tc>
        <w:tc>
          <w:tcPr>
            <w:tcW w:w="2126" w:type="dxa"/>
          </w:tcPr>
          <w:p w14:paraId="36B4E9A0">
            <w:pPr>
              <w:shd w:val="clear" w:color="auto" w:fill="FFFFFF"/>
              <w:rPr>
                <w:color w:val="000000"/>
                <w:sz w:val="22"/>
                <w:szCs w:val="22"/>
              </w:rPr>
            </w:pPr>
          </w:p>
        </w:tc>
        <w:tc>
          <w:tcPr>
            <w:tcW w:w="2364" w:type="dxa"/>
          </w:tcPr>
          <w:p w14:paraId="55736B53">
            <w:pPr>
              <w:shd w:val="clear" w:color="auto" w:fill="FFFFFF"/>
              <w:rPr>
                <w:color w:val="000000"/>
                <w:sz w:val="22"/>
                <w:szCs w:val="22"/>
              </w:rPr>
            </w:pPr>
          </w:p>
        </w:tc>
        <w:tc>
          <w:tcPr>
            <w:tcW w:w="2314" w:type="dxa"/>
          </w:tcPr>
          <w:p w14:paraId="47E944F1">
            <w:pPr>
              <w:shd w:val="clear" w:color="auto" w:fill="FFFFFF"/>
              <w:rPr>
                <w:color w:val="000000"/>
                <w:sz w:val="22"/>
                <w:szCs w:val="22"/>
              </w:rPr>
            </w:pPr>
          </w:p>
        </w:tc>
        <w:tc>
          <w:tcPr>
            <w:tcW w:w="1701" w:type="dxa"/>
          </w:tcPr>
          <w:p w14:paraId="5B0699B5">
            <w:pPr>
              <w:shd w:val="clear" w:color="auto" w:fill="FFFFFF"/>
              <w:ind w:left="-864" w:firstLine="864"/>
              <w:rPr>
                <w:color w:val="000000"/>
                <w:sz w:val="22"/>
                <w:szCs w:val="22"/>
              </w:rPr>
            </w:pPr>
          </w:p>
        </w:tc>
      </w:tr>
      <w:tr w14:paraId="63ECC5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654C5431">
            <w:pPr>
              <w:rPr>
                <w:rFonts w:eastAsia="Calibri"/>
                <w:sz w:val="22"/>
                <w:szCs w:val="22"/>
                <w:lang w:eastAsia="en-US"/>
              </w:rPr>
            </w:pPr>
            <w:r>
              <w:rPr>
                <w:rFonts w:eastAsia="Calibri"/>
                <w:sz w:val="22"/>
                <w:szCs w:val="22"/>
                <w:lang w:eastAsia="en-US"/>
              </w:rPr>
              <w:t>3</w:t>
            </w:r>
          </w:p>
        </w:tc>
        <w:tc>
          <w:tcPr>
            <w:tcW w:w="2126" w:type="dxa"/>
          </w:tcPr>
          <w:p w14:paraId="3C46C4B3">
            <w:pPr>
              <w:shd w:val="clear" w:color="auto" w:fill="FFFFFF"/>
              <w:rPr>
                <w:color w:val="000000"/>
                <w:sz w:val="22"/>
                <w:szCs w:val="22"/>
              </w:rPr>
            </w:pPr>
          </w:p>
        </w:tc>
        <w:tc>
          <w:tcPr>
            <w:tcW w:w="2364" w:type="dxa"/>
          </w:tcPr>
          <w:p w14:paraId="01F4EC42">
            <w:pPr>
              <w:shd w:val="clear" w:color="auto" w:fill="FFFFFF"/>
              <w:rPr>
                <w:color w:val="000000"/>
                <w:sz w:val="22"/>
                <w:szCs w:val="22"/>
              </w:rPr>
            </w:pPr>
          </w:p>
        </w:tc>
        <w:tc>
          <w:tcPr>
            <w:tcW w:w="2314" w:type="dxa"/>
          </w:tcPr>
          <w:p w14:paraId="2C1862AA">
            <w:pPr>
              <w:shd w:val="clear" w:color="auto" w:fill="FFFFFF"/>
              <w:rPr>
                <w:color w:val="000000"/>
                <w:sz w:val="22"/>
                <w:szCs w:val="22"/>
              </w:rPr>
            </w:pPr>
          </w:p>
        </w:tc>
        <w:tc>
          <w:tcPr>
            <w:tcW w:w="1701" w:type="dxa"/>
          </w:tcPr>
          <w:p w14:paraId="3E8DE090">
            <w:pPr>
              <w:shd w:val="clear" w:color="auto" w:fill="FFFFFF"/>
              <w:ind w:left="-864" w:firstLine="864"/>
              <w:rPr>
                <w:color w:val="000000"/>
                <w:sz w:val="22"/>
                <w:szCs w:val="22"/>
              </w:rPr>
            </w:pPr>
          </w:p>
        </w:tc>
      </w:tr>
      <w:tr w14:paraId="2AA1C8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0D6B8E54">
            <w:pPr>
              <w:rPr>
                <w:rFonts w:eastAsia="Calibri"/>
                <w:sz w:val="22"/>
                <w:szCs w:val="22"/>
                <w:lang w:eastAsia="en-US"/>
              </w:rPr>
            </w:pPr>
            <w:r>
              <w:rPr>
                <w:rFonts w:eastAsia="Calibri"/>
                <w:sz w:val="22"/>
                <w:szCs w:val="22"/>
                <w:lang w:eastAsia="en-US"/>
              </w:rPr>
              <w:t>4</w:t>
            </w:r>
          </w:p>
        </w:tc>
        <w:tc>
          <w:tcPr>
            <w:tcW w:w="2126" w:type="dxa"/>
          </w:tcPr>
          <w:p w14:paraId="723FE0BD">
            <w:pPr>
              <w:shd w:val="clear" w:color="auto" w:fill="FFFFFF"/>
              <w:rPr>
                <w:color w:val="000000"/>
                <w:sz w:val="22"/>
                <w:szCs w:val="22"/>
              </w:rPr>
            </w:pPr>
          </w:p>
        </w:tc>
        <w:tc>
          <w:tcPr>
            <w:tcW w:w="2364" w:type="dxa"/>
          </w:tcPr>
          <w:p w14:paraId="179DA3A8">
            <w:pPr>
              <w:shd w:val="clear" w:color="auto" w:fill="FFFFFF"/>
              <w:rPr>
                <w:color w:val="000000"/>
                <w:sz w:val="22"/>
                <w:szCs w:val="22"/>
              </w:rPr>
            </w:pPr>
          </w:p>
        </w:tc>
        <w:tc>
          <w:tcPr>
            <w:tcW w:w="2314" w:type="dxa"/>
          </w:tcPr>
          <w:p w14:paraId="159C1437">
            <w:pPr>
              <w:shd w:val="clear" w:color="auto" w:fill="FFFFFF"/>
              <w:rPr>
                <w:color w:val="000000"/>
                <w:sz w:val="22"/>
                <w:szCs w:val="22"/>
              </w:rPr>
            </w:pPr>
          </w:p>
        </w:tc>
        <w:tc>
          <w:tcPr>
            <w:tcW w:w="1701" w:type="dxa"/>
          </w:tcPr>
          <w:p w14:paraId="1FC02D97">
            <w:pPr>
              <w:shd w:val="clear" w:color="auto" w:fill="FFFFFF"/>
              <w:ind w:left="-864" w:firstLine="864"/>
              <w:rPr>
                <w:color w:val="000000"/>
                <w:sz w:val="22"/>
                <w:szCs w:val="22"/>
              </w:rPr>
            </w:pPr>
          </w:p>
        </w:tc>
      </w:tr>
      <w:tr w14:paraId="7345BE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1B9F7838">
            <w:pPr>
              <w:rPr>
                <w:rFonts w:eastAsia="Calibri"/>
                <w:sz w:val="22"/>
                <w:szCs w:val="22"/>
                <w:lang w:eastAsia="en-US"/>
              </w:rPr>
            </w:pPr>
            <w:r>
              <w:rPr>
                <w:rFonts w:eastAsia="Calibri"/>
                <w:sz w:val="22"/>
                <w:szCs w:val="22"/>
                <w:lang w:eastAsia="en-US"/>
              </w:rPr>
              <w:t>5</w:t>
            </w:r>
          </w:p>
        </w:tc>
        <w:tc>
          <w:tcPr>
            <w:tcW w:w="2126" w:type="dxa"/>
          </w:tcPr>
          <w:p w14:paraId="4FD3C998">
            <w:pPr>
              <w:shd w:val="clear" w:color="auto" w:fill="FFFFFF"/>
              <w:rPr>
                <w:color w:val="000000"/>
                <w:sz w:val="22"/>
                <w:szCs w:val="22"/>
              </w:rPr>
            </w:pPr>
          </w:p>
        </w:tc>
        <w:tc>
          <w:tcPr>
            <w:tcW w:w="2364" w:type="dxa"/>
          </w:tcPr>
          <w:p w14:paraId="0AE9B07A">
            <w:pPr>
              <w:shd w:val="clear" w:color="auto" w:fill="FFFFFF"/>
              <w:rPr>
                <w:color w:val="000000"/>
                <w:sz w:val="22"/>
                <w:szCs w:val="22"/>
              </w:rPr>
            </w:pPr>
          </w:p>
        </w:tc>
        <w:tc>
          <w:tcPr>
            <w:tcW w:w="2314" w:type="dxa"/>
          </w:tcPr>
          <w:p w14:paraId="4223ED25">
            <w:pPr>
              <w:shd w:val="clear" w:color="auto" w:fill="FFFFFF"/>
              <w:rPr>
                <w:color w:val="000000"/>
                <w:sz w:val="22"/>
                <w:szCs w:val="22"/>
              </w:rPr>
            </w:pPr>
          </w:p>
        </w:tc>
        <w:tc>
          <w:tcPr>
            <w:tcW w:w="1701" w:type="dxa"/>
          </w:tcPr>
          <w:p w14:paraId="774D8073">
            <w:pPr>
              <w:shd w:val="clear" w:color="auto" w:fill="FFFFFF"/>
              <w:ind w:left="-864" w:firstLine="864"/>
              <w:rPr>
                <w:color w:val="000000"/>
                <w:sz w:val="22"/>
                <w:szCs w:val="22"/>
              </w:rPr>
            </w:pPr>
          </w:p>
        </w:tc>
      </w:tr>
      <w:tr w14:paraId="091172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5599DA4F">
            <w:pPr>
              <w:rPr>
                <w:rFonts w:eastAsia="Calibri"/>
                <w:sz w:val="22"/>
                <w:szCs w:val="22"/>
                <w:lang w:eastAsia="en-US"/>
              </w:rPr>
            </w:pPr>
            <w:r>
              <w:rPr>
                <w:rFonts w:eastAsia="Calibri"/>
                <w:sz w:val="22"/>
                <w:szCs w:val="22"/>
                <w:lang w:eastAsia="en-US"/>
              </w:rPr>
              <w:t>6</w:t>
            </w:r>
          </w:p>
        </w:tc>
        <w:tc>
          <w:tcPr>
            <w:tcW w:w="2126" w:type="dxa"/>
          </w:tcPr>
          <w:p w14:paraId="0A58E8D6">
            <w:pPr>
              <w:shd w:val="clear" w:color="auto" w:fill="FFFFFF"/>
              <w:rPr>
                <w:color w:val="000000"/>
                <w:sz w:val="22"/>
                <w:szCs w:val="22"/>
              </w:rPr>
            </w:pPr>
          </w:p>
        </w:tc>
        <w:tc>
          <w:tcPr>
            <w:tcW w:w="2364" w:type="dxa"/>
          </w:tcPr>
          <w:p w14:paraId="0FE90EF2">
            <w:pPr>
              <w:shd w:val="clear" w:color="auto" w:fill="FFFFFF"/>
              <w:rPr>
                <w:color w:val="000000"/>
                <w:sz w:val="22"/>
                <w:szCs w:val="22"/>
              </w:rPr>
            </w:pPr>
          </w:p>
        </w:tc>
        <w:tc>
          <w:tcPr>
            <w:tcW w:w="2314" w:type="dxa"/>
          </w:tcPr>
          <w:p w14:paraId="7AEF0C0A">
            <w:pPr>
              <w:shd w:val="clear" w:color="auto" w:fill="FFFFFF"/>
              <w:rPr>
                <w:color w:val="000000"/>
                <w:sz w:val="22"/>
                <w:szCs w:val="22"/>
              </w:rPr>
            </w:pPr>
          </w:p>
        </w:tc>
        <w:tc>
          <w:tcPr>
            <w:tcW w:w="1701" w:type="dxa"/>
          </w:tcPr>
          <w:p w14:paraId="3FADC954">
            <w:pPr>
              <w:shd w:val="clear" w:color="auto" w:fill="FFFFFF"/>
              <w:ind w:left="-864" w:firstLine="864"/>
              <w:rPr>
                <w:color w:val="000000"/>
                <w:sz w:val="22"/>
                <w:szCs w:val="22"/>
              </w:rPr>
            </w:pPr>
          </w:p>
        </w:tc>
      </w:tr>
      <w:tr w14:paraId="707D22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7D5CFAE6">
            <w:pPr>
              <w:rPr>
                <w:rFonts w:eastAsia="Calibri"/>
                <w:sz w:val="22"/>
                <w:szCs w:val="22"/>
                <w:lang w:eastAsia="en-US"/>
              </w:rPr>
            </w:pPr>
            <w:r>
              <w:rPr>
                <w:rFonts w:eastAsia="Calibri"/>
                <w:sz w:val="22"/>
                <w:szCs w:val="22"/>
                <w:lang w:eastAsia="en-US"/>
              </w:rPr>
              <w:t>7</w:t>
            </w:r>
          </w:p>
        </w:tc>
        <w:tc>
          <w:tcPr>
            <w:tcW w:w="2126" w:type="dxa"/>
          </w:tcPr>
          <w:p w14:paraId="731254B2">
            <w:pPr>
              <w:shd w:val="clear" w:color="auto" w:fill="FFFFFF"/>
              <w:rPr>
                <w:color w:val="000000"/>
                <w:sz w:val="22"/>
                <w:szCs w:val="22"/>
              </w:rPr>
            </w:pPr>
          </w:p>
        </w:tc>
        <w:tc>
          <w:tcPr>
            <w:tcW w:w="2364" w:type="dxa"/>
          </w:tcPr>
          <w:p w14:paraId="21481658">
            <w:pPr>
              <w:shd w:val="clear" w:color="auto" w:fill="FFFFFF"/>
              <w:rPr>
                <w:color w:val="000000"/>
                <w:sz w:val="22"/>
                <w:szCs w:val="22"/>
              </w:rPr>
            </w:pPr>
          </w:p>
        </w:tc>
        <w:tc>
          <w:tcPr>
            <w:tcW w:w="2314" w:type="dxa"/>
          </w:tcPr>
          <w:p w14:paraId="658DF42D">
            <w:pPr>
              <w:shd w:val="clear" w:color="auto" w:fill="FFFFFF"/>
              <w:rPr>
                <w:color w:val="000000"/>
                <w:sz w:val="22"/>
                <w:szCs w:val="22"/>
              </w:rPr>
            </w:pPr>
          </w:p>
        </w:tc>
        <w:tc>
          <w:tcPr>
            <w:tcW w:w="1701" w:type="dxa"/>
          </w:tcPr>
          <w:p w14:paraId="11DD43C2">
            <w:pPr>
              <w:shd w:val="clear" w:color="auto" w:fill="FFFFFF"/>
              <w:ind w:left="-864" w:firstLine="864"/>
              <w:rPr>
                <w:color w:val="000000"/>
                <w:sz w:val="22"/>
                <w:szCs w:val="22"/>
              </w:rPr>
            </w:pPr>
          </w:p>
        </w:tc>
      </w:tr>
      <w:tr w14:paraId="091CB5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0B900586">
            <w:pPr>
              <w:rPr>
                <w:rFonts w:eastAsia="Calibri"/>
                <w:sz w:val="22"/>
                <w:szCs w:val="22"/>
                <w:lang w:eastAsia="en-US"/>
              </w:rPr>
            </w:pPr>
            <w:r>
              <w:rPr>
                <w:rFonts w:eastAsia="Calibri"/>
                <w:sz w:val="22"/>
                <w:szCs w:val="22"/>
                <w:lang w:eastAsia="en-US"/>
              </w:rPr>
              <w:t>8</w:t>
            </w:r>
          </w:p>
        </w:tc>
        <w:tc>
          <w:tcPr>
            <w:tcW w:w="2126" w:type="dxa"/>
          </w:tcPr>
          <w:p w14:paraId="2F308D2B">
            <w:pPr>
              <w:shd w:val="clear" w:color="auto" w:fill="FFFFFF"/>
              <w:rPr>
                <w:color w:val="000000"/>
                <w:sz w:val="22"/>
                <w:szCs w:val="22"/>
              </w:rPr>
            </w:pPr>
          </w:p>
        </w:tc>
        <w:tc>
          <w:tcPr>
            <w:tcW w:w="2364" w:type="dxa"/>
          </w:tcPr>
          <w:p w14:paraId="74A479E4">
            <w:pPr>
              <w:shd w:val="clear" w:color="auto" w:fill="FFFFFF"/>
              <w:rPr>
                <w:color w:val="000000"/>
                <w:sz w:val="22"/>
                <w:szCs w:val="22"/>
              </w:rPr>
            </w:pPr>
          </w:p>
        </w:tc>
        <w:tc>
          <w:tcPr>
            <w:tcW w:w="2314" w:type="dxa"/>
          </w:tcPr>
          <w:p w14:paraId="64E526C6">
            <w:pPr>
              <w:shd w:val="clear" w:color="auto" w:fill="FFFFFF"/>
              <w:rPr>
                <w:color w:val="000000"/>
                <w:sz w:val="22"/>
                <w:szCs w:val="22"/>
              </w:rPr>
            </w:pPr>
          </w:p>
        </w:tc>
        <w:tc>
          <w:tcPr>
            <w:tcW w:w="1701" w:type="dxa"/>
          </w:tcPr>
          <w:p w14:paraId="460D5903">
            <w:pPr>
              <w:shd w:val="clear" w:color="auto" w:fill="FFFFFF"/>
              <w:ind w:left="-864" w:firstLine="864"/>
              <w:rPr>
                <w:color w:val="000000"/>
                <w:sz w:val="22"/>
                <w:szCs w:val="22"/>
              </w:rPr>
            </w:pPr>
          </w:p>
        </w:tc>
      </w:tr>
      <w:tr w14:paraId="2BAB20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2D5FB7E6">
            <w:pPr>
              <w:rPr>
                <w:rFonts w:eastAsia="Calibri"/>
                <w:sz w:val="22"/>
                <w:szCs w:val="22"/>
                <w:lang w:eastAsia="en-US"/>
              </w:rPr>
            </w:pPr>
            <w:r>
              <w:rPr>
                <w:rFonts w:eastAsia="Calibri"/>
                <w:sz w:val="22"/>
                <w:szCs w:val="22"/>
                <w:lang w:eastAsia="en-US"/>
              </w:rPr>
              <w:t>9</w:t>
            </w:r>
          </w:p>
        </w:tc>
        <w:tc>
          <w:tcPr>
            <w:tcW w:w="2126" w:type="dxa"/>
          </w:tcPr>
          <w:p w14:paraId="4C1EB4A4">
            <w:pPr>
              <w:shd w:val="clear" w:color="auto" w:fill="FFFFFF"/>
              <w:rPr>
                <w:color w:val="000000"/>
                <w:sz w:val="22"/>
                <w:szCs w:val="22"/>
              </w:rPr>
            </w:pPr>
          </w:p>
        </w:tc>
        <w:tc>
          <w:tcPr>
            <w:tcW w:w="2364" w:type="dxa"/>
          </w:tcPr>
          <w:p w14:paraId="5104D95C">
            <w:pPr>
              <w:shd w:val="clear" w:color="auto" w:fill="FFFFFF"/>
              <w:rPr>
                <w:color w:val="000000"/>
                <w:sz w:val="22"/>
                <w:szCs w:val="22"/>
              </w:rPr>
            </w:pPr>
          </w:p>
        </w:tc>
        <w:tc>
          <w:tcPr>
            <w:tcW w:w="2314" w:type="dxa"/>
          </w:tcPr>
          <w:p w14:paraId="421379D6">
            <w:pPr>
              <w:shd w:val="clear" w:color="auto" w:fill="FFFFFF"/>
              <w:rPr>
                <w:color w:val="000000"/>
                <w:sz w:val="22"/>
                <w:szCs w:val="22"/>
              </w:rPr>
            </w:pPr>
          </w:p>
        </w:tc>
        <w:tc>
          <w:tcPr>
            <w:tcW w:w="1701" w:type="dxa"/>
          </w:tcPr>
          <w:p w14:paraId="0035D14D">
            <w:pPr>
              <w:shd w:val="clear" w:color="auto" w:fill="FFFFFF"/>
              <w:ind w:left="-864" w:firstLine="864"/>
              <w:rPr>
                <w:color w:val="000000"/>
                <w:sz w:val="22"/>
                <w:szCs w:val="22"/>
              </w:rPr>
            </w:pPr>
          </w:p>
        </w:tc>
      </w:tr>
      <w:tr w14:paraId="4E4D4F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5EFE812B">
            <w:pPr>
              <w:rPr>
                <w:rFonts w:eastAsia="Calibri"/>
                <w:sz w:val="22"/>
                <w:szCs w:val="22"/>
                <w:lang w:eastAsia="en-US"/>
              </w:rPr>
            </w:pPr>
            <w:r>
              <w:rPr>
                <w:rFonts w:eastAsia="Calibri"/>
                <w:sz w:val="22"/>
                <w:szCs w:val="22"/>
                <w:lang w:eastAsia="en-US"/>
              </w:rPr>
              <w:t>10</w:t>
            </w:r>
          </w:p>
        </w:tc>
        <w:tc>
          <w:tcPr>
            <w:tcW w:w="2126" w:type="dxa"/>
          </w:tcPr>
          <w:p w14:paraId="64AE2B88">
            <w:pPr>
              <w:shd w:val="clear" w:color="auto" w:fill="FFFFFF"/>
              <w:rPr>
                <w:color w:val="000000"/>
                <w:sz w:val="22"/>
                <w:szCs w:val="22"/>
              </w:rPr>
            </w:pPr>
          </w:p>
        </w:tc>
        <w:tc>
          <w:tcPr>
            <w:tcW w:w="2364" w:type="dxa"/>
          </w:tcPr>
          <w:p w14:paraId="08C8E33E">
            <w:pPr>
              <w:shd w:val="clear" w:color="auto" w:fill="FFFFFF"/>
              <w:rPr>
                <w:color w:val="000000"/>
                <w:sz w:val="22"/>
                <w:szCs w:val="22"/>
              </w:rPr>
            </w:pPr>
          </w:p>
        </w:tc>
        <w:tc>
          <w:tcPr>
            <w:tcW w:w="2314" w:type="dxa"/>
          </w:tcPr>
          <w:p w14:paraId="1DC2650B">
            <w:pPr>
              <w:shd w:val="clear" w:color="auto" w:fill="FFFFFF"/>
              <w:rPr>
                <w:color w:val="000000"/>
                <w:sz w:val="22"/>
                <w:szCs w:val="22"/>
              </w:rPr>
            </w:pPr>
          </w:p>
        </w:tc>
        <w:tc>
          <w:tcPr>
            <w:tcW w:w="1701" w:type="dxa"/>
          </w:tcPr>
          <w:p w14:paraId="45AB0E38">
            <w:pPr>
              <w:shd w:val="clear" w:color="auto" w:fill="FFFFFF"/>
              <w:ind w:left="-864" w:firstLine="864"/>
              <w:rPr>
                <w:color w:val="000000"/>
                <w:sz w:val="22"/>
                <w:szCs w:val="22"/>
              </w:rPr>
            </w:pPr>
          </w:p>
        </w:tc>
      </w:tr>
    </w:tbl>
    <w:p w14:paraId="06E2C96A">
      <w:pPr>
        <w:shd w:val="clear" w:color="auto" w:fill="FFFFFF"/>
        <w:spacing w:after="150"/>
        <w:jc w:val="center"/>
        <w:rPr>
          <w:color w:val="000000"/>
          <w:sz w:val="28"/>
          <w:szCs w:val="28"/>
        </w:rPr>
      </w:pPr>
    </w:p>
    <w:p w14:paraId="01389AF0">
      <w:pPr>
        <w:widowControl w:val="0"/>
        <w:spacing w:line="360" w:lineRule="auto"/>
        <w:ind w:firstLine="600"/>
        <w:jc w:val="both"/>
        <w:rPr>
          <w:b/>
          <w:color w:val="000000"/>
          <w:sz w:val="28"/>
          <w:szCs w:val="28"/>
          <w:lang w:bidi="ru-RU"/>
        </w:rPr>
      </w:pPr>
      <w:r>
        <w:rPr>
          <w:b/>
          <w:color w:val="000000"/>
          <w:sz w:val="28"/>
          <w:szCs w:val="28"/>
          <w:lang w:bidi="ru-RU"/>
        </w:rPr>
        <w:t>8.3. Ответить на контрольные вопросы:</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58F3E5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739C9458">
            <w:pPr>
              <w:widowControl w:val="0"/>
              <w:jc w:val="both"/>
              <w:rPr>
                <w:color w:val="000000"/>
                <w:sz w:val="28"/>
                <w:szCs w:val="28"/>
                <w:lang w:bidi="ru-RU"/>
              </w:rPr>
            </w:pPr>
            <w:r>
              <w:rPr>
                <w:color w:val="000000"/>
                <w:sz w:val="28"/>
                <w:szCs w:val="28"/>
                <w:lang w:bidi="ru-RU"/>
              </w:rPr>
              <w:t>1. Перечислите способы изменения числа оборотов двигателей постоянного тока:</w:t>
            </w:r>
          </w:p>
        </w:tc>
      </w:tr>
      <w:tr w14:paraId="1E65E0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1FC3321A">
            <w:pPr>
              <w:widowControl w:val="0"/>
              <w:spacing w:line="360" w:lineRule="auto"/>
              <w:jc w:val="both"/>
              <w:rPr>
                <w:color w:val="000000"/>
                <w:sz w:val="28"/>
                <w:szCs w:val="28"/>
                <w:lang w:bidi="ru-RU"/>
              </w:rPr>
            </w:pPr>
          </w:p>
        </w:tc>
      </w:tr>
      <w:tr w14:paraId="28CF63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455D5695">
            <w:pPr>
              <w:widowControl w:val="0"/>
              <w:spacing w:line="360" w:lineRule="auto"/>
              <w:jc w:val="both"/>
              <w:rPr>
                <w:color w:val="000000"/>
                <w:sz w:val="28"/>
                <w:szCs w:val="28"/>
                <w:lang w:bidi="ru-RU"/>
              </w:rPr>
            </w:pPr>
          </w:p>
        </w:tc>
      </w:tr>
      <w:tr w14:paraId="034005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371D89E6">
            <w:pPr>
              <w:widowControl w:val="0"/>
              <w:spacing w:line="360" w:lineRule="auto"/>
              <w:jc w:val="both"/>
              <w:rPr>
                <w:color w:val="000000"/>
                <w:sz w:val="28"/>
                <w:szCs w:val="28"/>
                <w:lang w:bidi="ru-RU"/>
              </w:rPr>
            </w:pPr>
          </w:p>
        </w:tc>
      </w:tr>
      <w:tr w14:paraId="1999CE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4A1B6FB8">
            <w:pPr>
              <w:widowControl w:val="0"/>
              <w:spacing w:line="360" w:lineRule="auto"/>
              <w:jc w:val="both"/>
              <w:rPr>
                <w:color w:val="000000"/>
                <w:sz w:val="28"/>
                <w:szCs w:val="28"/>
                <w:lang w:bidi="ru-RU"/>
              </w:rPr>
            </w:pPr>
          </w:p>
        </w:tc>
      </w:tr>
    </w:tbl>
    <w:p w14:paraId="3C808C8C">
      <w:pPr>
        <w:widowControl w:val="0"/>
        <w:spacing w:line="360" w:lineRule="auto"/>
        <w:ind w:firstLine="600"/>
        <w:jc w:val="both"/>
        <w:rPr>
          <w:color w:val="000000"/>
          <w:sz w:val="28"/>
          <w:szCs w:val="28"/>
          <w:lang w:bidi="ru-RU"/>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598C85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2A9CB9B1">
            <w:pPr>
              <w:widowControl w:val="0"/>
              <w:jc w:val="both"/>
              <w:rPr>
                <w:color w:val="000000"/>
                <w:sz w:val="28"/>
                <w:szCs w:val="28"/>
                <w:lang w:bidi="ru-RU"/>
              </w:rPr>
            </w:pPr>
            <w:r>
              <w:rPr>
                <w:color w:val="000000"/>
                <w:sz w:val="28"/>
                <w:szCs w:val="28"/>
                <w:lang w:bidi="ru-RU"/>
              </w:rPr>
              <w:t>2. От чего зависит ЭДС машины постоянного:</w:t>
            </w:r>
          </w:p>
        </w:tc>
      </w:tr>
      <w:tr w14:paraId="28971F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7EDE134B">
            <w:pPr>
              <w:widowControl w:val="0"/>
              <w:spacing w:line="360" w:lineRule="auto"/>
              <w:jc w:val="both"/>
              <w:rPr>
                <w:color w:val="000000"/>
                <w:sz w:val="28"/>
                <w:szCs w:val="28"/>
                <w:lang w:bidi="ru-RU"/>
              </w:rPr>
            </w:pPr>
          </w:p>
        </w:tc>
      </w:tr>
      <w:tr w14:paraId="5EC85B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489D8A1D">
            <w:pPr>
              <w:widowControl w:val="0"/>
              <w:spacing w:line="360" w:lineRule="auto"/>
              <w:jc w:val="both"/>
              <w:rPr>
                <w:color w:val="000000"/>
                <w:sz w:val="28"/>
                <w:szCs w:val="28"/>
                <w:lang w:bidi="ru-RU"/>
              </w:rPr>
            </w:pPr>
          </w:p>
        </w:tc>
      </w:tr>
      <w:tr w14:paraId="672AF7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476ACC43">
            <w:pPr>
              <w:widowControl w:val="0"/>
              <w:spacing w:line="360" w:lineRule="auto"/>
              <w:jc w:val="both"/>
              <w:rPr>
                <w:color w:val="000000"/>
                <w:sz w:val="28"/>
                <w:szCs w:val="28"/>
                <w:lang w:bidi="ru-RU"/>
              </w:rPr>
            </w:pPr>
          </w:p>
        </w:tc>
      </w:tr>
      <w:tr w14:paraId="4D83BD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7673A4BC">
            <w:pPr>
              <w:widowControl w:val="0"/>
              <w:spacing w:line="360" w:lineRule="auto"/>
              <w:jc w:val="both"/>
              <w:rPr>
                <w:color w:val="000000"/>
                <w:sz w:val="28"/>
                <w:szCs w:val="28"/>
                <w:lang w:bidi="ru-RU"/>
              </w:rPr>
            </w:pPr>
          </w:p>
        </w:tc>
      </w:tr>
      <w:tr w14:paraId="348A54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51FB6624">
            <w:pPr>
              <w:widowControl w:val="0"/>
              <w:spacing w:line="360" w:lineRule="auto"/>
              <w:jc w:val="both"/>
              <w:rPr>
                <w:color w:val="000000"/>
                <w:sz w:val="28"/>
                <w:szCs w:val="28"/>
                <w:lang w:bidi="ru-RU"/>
              </w:rPr>
            </w:pPr>
          </w:p>
        </w:tc>
      </w:tr>
    </w:tbl>
    <w:p w14:paraId="39C6B8C2">
      <w:pPr>
        <w:widowControl w:val="0"/>
        <w:spacing w:line="360" w:lineRule="auto"/>
        <w:ind w:firstLine="600"/>
        <w:jc w:val="both"/>
        <w:rPr>
          <w:color w:val="000000"/>
          <w:sz w:val="28"/>
          <w:szCs w:val="28"/>
          <w:lang w:bidi="ru-RU"/>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0BFB17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17AABC00">
            <w:pPr>
              <w:widowControl w:val="0"/>
              <w:jc w:val="both"/>
              <w:rPr>
                <w:color w:val="000000"/>
                <w:sz w:val="28"/>
                <w:szCs w:val="28"/>
                <w:lang w:bidi="ru-RU"/>
              </w:rPr>
            </w:pPr>
            <w:r>
              <w:rPr>
                <w:color w:val="000000"/>
                <w:sz w:val="28"/>
                <w:szCs w:val="28"/>
                <w:lang w:bidi="ru-RU"/>
              </w:rPr>
              <w:t>3. Какие бывают типы обмоток якоря:</w:t>
            </w:r>
          </w:p>
        </w:tc>
      </w:tr>
      <w:tr w14:paraId="628E92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3ABF939C">
            <w:pPr>
              <w:widowControl w:val="0"/>
              <w:spacing w:line="360" w:lineRule="auto"/>
              <w:jc w:val="both"/>
              <w:rPr>
                <w:color w:val="000000"/>
                <w:sz w:val="28"/>
                <w:szCs w:val="28"/>
                <w:lang w:bidi="ru-RU"/>
              </w:rPr>
            </w:pPr>
          </w:p>
        </w:tc>
      </w:tr>
      <w:tr w14:paraId="4A562D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129DC9DF">
            <w:pPr>
              <w:widowControl w:val="0"/>
              <w:spacing w:line="360" w:lineRule="auto"/>
              <w:jc w:val="both"/>
              <w:rPr>
                <w:color w:val="000000"/>
                <w:sz w:val="28"/>
                <w:szCs w:val="28"/>
                <w:lang w:bidi="ru-RU"/>
              </w:rPr>
            </w:pPr>
          </w:p>
        </w:tc>
      </w:tr>
      <w:tr w14:paraId="133B4C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6717B302">
            <w:pPr>
              <w:widowControl w:val="0"/>
              <w:spacing w:line="360" w:lineRule="auto"/>
              <w:jc w:val="both"/>
              <w:rPr>
                <w:color w:val="000000"/>
                <w:sz w:val="28"/>
                <w:szCs w:val="28"/>
                <w:lang w:bidi="ru-RU"/>
              </w:rPr>
            </w:pPr>
          </w:p>
        </w:tc>
      </w:tr>
      <w:tr w14:paraId="49FD9F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64F5EFCE">
            <w:pPr>
              <w:widowControl w:val="0"/>
              <w:spacing w:line="360" w:lineRule="auto"/>
              <w:jc w:val="both"/>
              <w:rPr>
                <w:color w:val="000000"/>
                <w:sz w:val="28"/>
                <w:szCs w:val="28"/>
                <w:lang w:bidi="ru-RU"/>
              </w:rPr>
            </w:pPr>
          </w:p>
        </w:tc>
      </w:tr>
      <w:tr w14:paraId="6DB623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21DB1B61">
            <w:pPr>
              <w:widowControl w:val="0"/>
              <w:spacing w:line="360" w:lineRule="auto"/>
              <w:jc w:val="both"/>
              <w:rPr>
                <w:color w:val="000000"/>
                <w:sz w:val="28"/>
                <w:szCs w:val="28"/>
                <w:lang w:bidi="ru-RU"/>
              </w:rPr>
            </w:pPr>
          </w:p>
        </w:tc>
      </w:tr>
    </w:tbl>
    <w:p w14:paraId="7F89D381">
      <w:pPr>
        <w:widowControl w:val="0"/>
        <w:spacing w:line="360" w:lineRule="auto"/>
        <w:ind w:firstLine="600"/>
        <w:jc w:val="both"/>
        <w:rPr>
          <w:color w:val="000000"/>
          <w:sz w:val="28"/>
          <w:szCs w:val="28"/>
          <w:lang w:bidi="ru-RU"/>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15B44F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65840B59">
            <w:pPr>
              <w:widowControl w:val="0"/>
              <w:spacing w:line="360" w:lineRule="auto"/>
              <w:jc w:val="both"/>
              <w:rPr>
                <w:color w:val="000000"/>
                <w:sz w:val="28"/>
                <w:szCs w:val="28"/>
                <w:lang w:bidi="ru-RU"/>
              </w:rPr>
            </w:pPr>
            <w:r>
              <w:rPr>
                <w:color w:val="000000"/>
                <w:sz w:val="28"/>
                <w:szCs w:val="28"/>
                <w:lang w:bidi="ru-RU"/>
              </w:rPr>
              <w:t>4. Какой режим электрической цепи называют режимом короткого замыкания:</w:t>
            </w:r>
          </w:p>
        </w:tc>
      </w:tr>
      <w:tr w14:paraId="0BC7C3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415C44CA">
            <w:pPr>
              <w:widowControl w:val="0"/>
              <w:spacing w:line="360" w:lineRule="auto"/>
              <w:jc w:val="both"/>
              <w:rPr>
                <w:color w:val="000000"/>
                <w:sz w:val="28"/>
                <w:szCs w:val="28"/>
                <w:lang w:bidi="ru-RU"/>
              </w:rPr>
            </w:pPr>
          </w:p>
        </w:tc>
      </w:tr>
      <w:tr w14:paraId="2254F5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0997DF0F">
            <w:pPr>
              <w:widowControl w:val="0"/>
              <w:spacing w:line="360" w:lineRule="auto"/>
              <w:jc w:val="both"/>
              <w:rPr>
                <w:color w:val="000000"/>
                <w:sz w:val="28"/>
                <w:szCs w:val="28"/>
                <w:lang w:bidi="ru-RU"/>
              </w:rPr>
            </w:pPr>
          </w:p>
        </w:tc>
      </w:tr>
      <w:tr w14:paraId="759FA6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3048D853">
            <w:pPr>
              <w:widowControl w:val="0"/>
              <w:spacing w:line="360" w:lineRule="auto"/>
              <w:jc w:val="both"/>
              <w:rPr>
                <w:color w:val="000000"/>
                <w:sz w:val="28"/>
                <w:szCs w:val="28"/>
                <w:lang w:bidi="ru-RU"/>
              </w:rPr>
            </w:pPr>
          </w:p>
        </w:tc>
      </w:tr>
      <w:tr w14:paraId="733957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08BA6ECD">
            <w:pPr>
              <w:widowControl w:val="0"/>
              <w:spacing w:line="360" w:lineRule="auto"/>
              <w:jc w:val="both"/>
              <w:rPr>
                <w:color w:val="000000"/>
                <w:sz w:val="28"/>
                <w:szCs w:val="28"/>
                <w:lang w:bidi="ru-RU"/>
              </w:rPr>
            </w:pPr>
          </w:p>
        </w:tc>
      </w:tr>
      <w:tr w14:paraId="69179A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79E88A89">
            <w:pPr>
              <w:widowControl w:val="0"/>
              <w:spacing w:line="360" w:lineRule="auto"/>
              <w:jc w:val="both"/>
              <w:rPr>
                <w:color w:val="000000"/>
                <w:sz w:val="28"/>
                <w:szCs w:val="28"/>
                <w:lang w:bidi="ru-RU"/>
              </w:rPr>
            </w:pPr>
          </w:p>
        </w:tc>
      </w:tr>
    </w:tbl>
    <w:p w14:paraId="49962196">
      <w:pPr>
        <w:widowControl w:val="0"/>
        <w:spacing w:line="360" w:lineRule="auto"/>
        <w:ind w:firstLine="600"/>
        <w:jc w:val="both"/>
        <w:rPr>
          <w:color w:val="000000"/>
          <w:sz w:val="28"/>
          <w:szCs w:val="28"/>
          <w:lang w:bidi="ru-RU"/>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21F95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03" w:type="dxa"/>
          </w:tcPr>
          <w:p w14:paraId="1F93548E">
            <w:pPr>
              <w:widowControl w:val="0"/>
              <w:spacing w:line="360" w:lineRule="auto"/>
              <w:jc w:val="both"/>
              <w:rPr>
                <w:color w:val="000000"/>
                <w:sz w:val="28"/>
                <w:szCs w:val="28"/>
                <w:lang w:bidi="ru-RU"/>
              </w:rPr>
            </w:pPr>
            <w:r>
              <w:rPr>
                <w:color w:val="000000"/>
                <w:sz w:val="28"/>
                <w:szCs w:val="28"/>
                <w:lang w:bidi="ru-RU"/>
              </w:rPr>
              <w:t>5. Назначение расширительного бака трансформатора:</w:t>
            </w:r>
          </w:p>
        </w:tc>
      </w:tr>
      <w:tr w14:paraId="1E78B2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40C9F2E9">
            <w:pPr>
              <w:widowControl w:val="0"/>
              <w:spacing w:line="360" w:lineRule="auto"/>
              <w:jc w:val="both"/>
              <w:rPr>
                <w:color w:val="000000"/>
                <w:sz w:val="28"/>
                <w:szCs w:val="28"/>
                <w:lang w:bidi="ru-RU"/>
              </w:rPr>
            </w:pPr>
          </w:p>
        </w:tc>
      </w:tr>
      <w:tr w14:paraId="4E6BE9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177714F6">
            <w:pPr>
              <w:widowControl w:val="0"/>
              <w:spacing w:line="360" w:lineRule="auto"/>
              <w:jc w:val="both"/>
              <w:rPr>
                <w:color w:val="000000"/>
                <w:sz w:val="28"/>
                <w:szCs w:val="28"/>
                <w:lang w:bidi="ru-RU"/>
              </w:rPr>
            </w:pPr>
          </w:p>
        </w:tc>
      </w:tr>
      <w:tr w14:paraId="4A4120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1CF05031">
            <w:pPr>
              <w:widowControl w:val="0"/>
              <w:spacing w:line="360" w:lineRule="auto"/>
              <w:jc w:val="both"/>
              <w:rPr>
                <w:color w:val="000000"/>
                <w:sz w:val="28"/>
                <w:szCs w:val="28"/>
                <w:lang w:bidi="ru-RU"/>
              </w:rPr>
            </w:pPr>
          </w:p>
        </w:tc>
      </w:tr>
      <w:tr w14:paraId="02A9DB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3F783C30">
            <w:pPr>
              <w:widowControl w:val="0"/>
              <w:spacing w:line="360" w:lineRule="auto"/>
              <w:jc w:val="both"/>
              <w:rPr>
                <w:color w:val="000000"/>
                <w:sz w:val="28"/>
                <w:szCs w:val="28"/>
                <w:lang w:bidi="ru-RU"/>
              </w:rPr>
            </w:pPr>
          </w:p>
        </w:tc>
      </w:tr>
      <w:tr w14:paraId="4E0AFC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495B48F7">
            <w:pPr>
              <w:widowControl w:val="0"/>
              <w:spacing w:line="360" w:lineRule="auto"/>
              <w:jc w:val="both"/>
              <w:rPr>
                <w:color w:val="000000"/>
                <w:sz w:val="28"/>
                <w:szCs w:val="28"/>
                <w:lang w:bidi="ru-RU"/>
              </w:rPr>
            </w:pPr>
          </w:p>
        </w:tc>
      </w:tr>
    </w:tbl>
    <w:p w14:paraId="167D2AC1">
      <w:pPr>
        <w:widowControl w:val="0"/>
        <w:spacing w:line="360" w:lineRule="auto"/>
        <w:ind w:firstLine="600"/>
        <w:jc w:val="both"/>
        <w:rPr>
          <w:color w:val="000000"/>
          <w:sz w:val="28"/>
          <w:szCs w:val="28"/>
          <w:lang w:bidi="ru-RU"/>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0D8E8A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5ADDE45C">
            <w:pPr>
              <w:widowControl w:val="0"/>
              <w:spacing w:line="360" w:lineRule="auto"/>
              <w:jc w:val="both"/>
              <w:rPr>
                <w:color w:val="000000"/>
                <w:sz w:val="28"/>
                <w:szCs w:val="28"/>
                <w:lang w:bidi="ru-RU"/>
              </w:rPr>
            </w:pPr>
            <w:r>
              <w:rPr>
                <w:color w:val="000000"/>
                <w:sz w:val="28"/>
                <w:szCs w:val="28"/>
                <w:lang w:bidi="ru-RU"/>
              </w:rPr>
              <w:t>6. Чем отличается стержневой трансформатор от броневого:</w:t>
            </w:r>
          </w:p>
        </w:tc>
      </w:tr>
      <w:tr w14:paraId="723D33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306D7563">
            <w:pPr>
              <w:widowControl w:val="0"/>
              <w:spacing w:line="360" w:lineRule="auto"/>
              <w:jc w:val="both"/>
              <w:rPr>
                <w:color w:val="000000"/>
                <w:sz w:val="28"/>
                <w:szCs w:val="28"/>
                <w:lang w:bidi="ru-RU"/>
              </w:rPr>
            </w:pPr>
          </w:p>
        </w:tc>
      </w:tr>
      <w:tr w14:paraId="10DA5D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30DC5CA1">
            <w:pPr>
              <w:widowControl w:val="0"/>
              <w:spacing w:line="360" w:lineRule="auto"/>
              <w:jc w:val="both"/>
              <w:rPr>
                <w:color w:val="000000"/>
                <w:sz w:val="28"/>
                <w:szCs w:val="28"/>
                <w:lang w:bidi="ru-RU"/>
              </w:rPr>
            </w:pPr>
          </w:p>
        </w:tc>
      </w:tr>
      <w:tr w14:paraId="1A8545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243B85B5">
            <w:pPr>
              <w:widowControl w:val="0"/>
              <w:spacing w:line="360" w:lineRule="auto"/>
              <w:jc w:val="both"/>
              <w:rPr>
                <w:color w:val="000000"/>
                <w:sz w:val="28"/>
                <w:szCs w:val="28"/>
                <w:lang w:bidi="ru-RU"/>
              </w:rPr>
            </w:pPr>
          </w:p>
        </w:tc>
      </w:tr>
      <w:tr w14:paraId="7AE8B0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05D942EA">
            <w:pPr>
              <w:widowControl w:val="0"/>
              <w:spacing w:line="360" w:lineRule="auto"/>
              <w:jc w:val="both"/>
              <w:rPr>
                <w:color w:val="000000"/>
                <w:sz w:val="28"/>
                <w:szCs w:val="28"/>
                <w:lang w:bidi="ru-RU"/>
              </w:rPr>
            </w:pPr>
          </w:p>
        </w:tc>
      </w:tr>
      <w:tr w14:paraId="2C3534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4BDB03FF">
            <w:pPr>
              <w:widowControl w:val="0"/>
              <w:spacing w:line="360" w:lineRule="auto"/>
              <w:jc w:val="both"/>
              <w:rPr>
                <w:color w:val="000000"/>
                <w:sz w:val="28"/>
                <w:szCs w:val="28"/>
                <w:lang w:bidi="ru-RU"/>
              </w:rPr>
            </w:pPr>
          </w:p>
        </w:tc>
      </w:tr>
    </w:tbl>
    <w:p w14:paraId="101B2F45">
      <w:pPr>
        <w:widowControl w:val="0"/>
        <w:spacing w:line="360" w:lineRule="auto"/>
        <w:jc w:val="both"/>
        <w:rPr>
          <w:color w:val="000000"/>
          <w:sz w:val="28"/>
          <w:szCs w:val="28"/>
          <w:lang w:bidi="ru-RU"/>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25B0F3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7DF11B4A">
            <w:pPr>
              <w:widowControl w:val="0"/>
              <w:spacing w:line="360" w:lineRule="auto"/>
              <w:jc w:val="both"/>
              <w:rPr>
                <w:color w:val="000000"/>
                <w:sz w:val="28"/>
                <w:szCs w:val="28"/>
                <w:lang w:bidi="ru-RU"/>
              </w:rPr>
            </w:pPr>
            <w:r>
              <w:rPr>
                <w:color w:val="000000"/>
                <w:sz w:val="28"/>
                <w:szCs w:val="28"/>
                <w:lang w:bidi="ru-RU"/>
              </w:rPr>
              <w:t xml:space="preserve">7. </w:t>
            </w:r>
            <w:r>
              <w:rPr>
                <w:bCs/>
                <w:color w:val="000000"/>
                <w:sz w:val="28"/>
                <w:szCs w:val="28"/>
                <w:lang w:bidi="ru-RU"/>
              </w:rPr>
              <w:t>Почему в момент пуска двигателя через обмотку протекает большой ток</w:t>
            </w:r>
            <w:r>
              <w:rPr>
                <w:color w:val="000000"/>
                <w:sz w:val="28"/>
                <w:szCs w:val="28"/>
                <w:lang w:bidi="ru-RU"/>
              </w:rPr>
              <w:t>:</w:t>
            </w:r>
          </w:p>
        </w:tc>
      </w:tr>
      <w:tr w14:paraId="259701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1068F54B">
            <w:pPr>
              <w:widowControl w:val="0"/>
              <w:spacing w:line="360" w:lineRule="auto"/>
              <w:jc w:val="both"/>
              <w:rPr>
                <w:color w:val="000000"/>
                <w:sz w:val="28"/>
                <w:szCs w:val="28"/>
                <w:lang w:bidi="ru-RU"/>
              </w:rPr>
            </w:pPr>
          </w:p>
        </w:tc>
      </w:tr>
      <w:tr w14:paraId="6AC48B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2D171D1C">
            <w:pPr>
              <w:widowControl w:val="0"/>
              <w:spacing w:line="360" w:lineRule="auto"/>
              <w:jc w:val="both"/>
              <w:rPr>
                <w:color w:val="000000"/>
                <w:sz w:val="28"/>
                <w:szCs w:val="28"/>
                <w:lang w:bidi="ru-RU"/>
              </w:rPr>
            </w:pPr>
          </w:p>
        </w:tc>
      </w:tr>
      <w:tr w14:paraId="537F3B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11285630">
            <w:pPr>
              <w:widowControl w:val="0"/>
              <w:spacing w:line="360" w:lineRule="auto"/>
              <w:jc w:val="both"/>
              <w:rPr>
                <w:color w:val="000000"/>
                <w:sz w:val="28"/>
                <w:szCs w:val="28"/>
                <w:lang w:bidi="ru-RU"/>
              </w:rPr>
            </w:pPr>
          </w:p>
        </w:tc>
      </w:tr>
      <w:tr w14:paraId="7121BD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530E92C7">
            <w:pPr>
              <w:widowControl w:val="0"/>
              <w:spacing w:line="360" w:lineRule="auto"/>
              <w:jc w:val="both"/>
              <w:rPr>
                <w:color w:val="000000"/>
                <w:sz w:val="28"/>
                <w:szCs w:val="28"/>
                <w:lang w:bidi="ru-RU"/>
              </w:rPr>
            </w:pPr>
          </w:p>
        </w:tc>
      </w:tr>
    </w:tbl>
    <w:p w14:paraId="29AE99A9">
      <w:bookmarkStart w:id="0" w:name="_GoBack"/>
      <w:bookmarkEnd w:id="0"/>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UZBEK_9597">
    <w:altName w:val="Courier New"/>
    <w:panose1 w:val="00000000000000000000"/>
    <w:charset w:val="00"/>
    <w:family w:val="auto"/>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F57603"/>
    <w:multiLevelType w:val="multilevel"/>
    <w:tmpl w:val="0BF57603"/>
    <w:lvl w:ilvl="0" w:tentative="0">
      <w:start w:val="8"/>
      <w:numFmt w:val="decimal"/>
      <w:lvlText w:val="%1."/>
      <w:lvlJc w:val="left"/>
      <w:pPr>
        <w:tabs>
          <w:tab w:val="left" w:pos="720"/>
        </w:tabs>
        <w:ind w:left="720" w:hanging="360"/>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
    <w:nsid w:val="4B66563F"/>
    <w:multiLevelType w:val="multilevel"/>
    <w:tmpl w:val="4B66563F"/>
    <w:lvl w:ilvl="0" w:tentative="0">
      <w:start w:val="1"/>
      <w:numFmt w:val="decimal"/>
      <w:lvlText w:val="%1."/>
      <w:lvlJc w:val="left"/>
      <w:pPr>
        <w:tabs>
          <w:tab w:val="left" w:pos="1068"/>
        </w:tabs>
        <w:ind w:left="1068" w:hanging="360"/>
      </w:pPr>
      <w:rPr>
        <w:rFonts w:hint="default"/>
      </w:rPr>
    </w:lvl>
    <w:lvl w:ilvl="1" w:tentative="0">
      <w:start w:val="1"/>
      <w:numFmt w:val="lowerLetter"/>
      <w:lvlText w:val="%2."/>
      <w:lvlJc w:val="left"/>
      <w:pPr>
        <w:tabs>
          <w:tab w:val="left" w:pos="1788"/>
        </w:tabs>
        <w:ind w:left="1788" w:hanging="360"/>
      </w:pPr>
    </w:lvl>
    <w:lvl w:ilvl="2" w:tentative="0">
      <w:start w:val="1"/>
      <w:numFmt w:val="lowerRoman"/>
      <w:lvlText w:val="%3."/>
      <w:lvlJc w:val="right"/>
      <w:pPr>
        <w:tabs>
          <w:tab w:val="left" w:pos="2508"/>
        </w:tabs>
        <w:ind w:left="2508" w:hanging="180"/>
      </w:pPr>
    </w:lvl>
    <w:lvl w:ilvl="3" w:tentative="0">
      <w:start w:val="1"/>
      <w:numFmt w:val="decimal"/>
      <w:lvlText w:val="%4."/>
      <w:lvlJc w:val="left"/>
      <w:pPr>
        <w:tabs>
          <w:tab w:val="left" w:pos="3228"/>
        </w:tabs>
        <w:ind w:left="3228" w:hanging="360"/>
      </w:pPr>
    </w:lvl>
    <w:lvl w:ilvl="4" w:tentative="0">
      <w:start w:val="1"/>
      <w:numFmt w:val="lowerLetter"/>
      <w:lvlText w:val="%5."/>
      <w:lvlJc w:val="left"/>
      <w:pPr>
        <w:tabs>
          <w:tab w:val="left" w:pos="3948"/>
        </w:tabs>
        <w:ind w:left="3948" w:hanging="360"/>
      </w:pPr>
    </w:lvl>
    <w:lvl w:ilvl="5" w:tentative="0">
      <w:start w:val="1"/>
      <w:numFmt w:val="lowerRoman"/>
      <w:lvlText w:val="%6."/>
      <w:lvlJc w:val="right"/>
      <w:pPr>
        <w:tabs>
          <w:tab w:val="left" w:pos="4668"/>
        </w:tabs>
        <w:ind w:left="4668" w:hanging="180"/>
      </w:pPr>
    </w:lvl>
    <w:lvl w:ilvl="6" w:tentative="0">
      <w:start w:val="1"/>
      <w:numFmt w:val="decimal"/>
      <w:lvlText w:val="%7."/>
      <w:lvlJc w:val="left"/>
      <w:pPr>
        <w:tabs>
          <w:tab w:val="left" w:pos="5388"/>
        </w:tabs>
        <w:ind w:left="5388" w:hanging="360"/>
      </w:pPr>
    </w:lvl>
    <w:lvl w:ilvl="7" w:tentative="0">
      <w:start w:val="1"/>
      <w:numFmt w:val="lowerLetter"/>
      <w:lvlText w:val="%8."/>
      <w:lvlJc w:val="left"/>
      <w:pPr>
        <w:tabs>
          <w:tab w:val="left" w:pos="6108"/>
        </w:tabs>
        <w:ind w:left="6108" w:hanging="360"/>
      </w:pPr>
    </w:lvl>
    <w:lvl w:ilvl="8" w:tentative="0">
      <w:start w:val="1"/>
      <w:numFmt w:val="lowerRoman"/>
      <w:lvlText w:val="%9."/>
      <w:lvlJc w:val="right"/>
      <w:pPr>
        <w:tabs>
          <w:tab w:val="left" w:pos="6828"/>
        </w:tabs>
        <w:ind w:left="6828" w:hanging="180"/>
      </w:pPr>
    </w:lvl>
  </w:abstractNum>
  <w:abstractNum w:abstractNumId="2">
    <w:nsid w:val="4D4A5E47"/>
    <w:multiLevelType w:val="multilevel"/>
    <w:tmpl w:val="4D4A5E47"/>
    <w:lvl w:ilvl="0" w:tentative="0">
      <w:start w:val="13"/>
      <w:numFmt w:val="decimal"/>
      <w:lvlText w:val="%1."/>
      <w:lvlJc w:val="left"/>
      <w:pPr>
        <w:tabs>
          <w:tab w:val="left" w:pos="1350"/>
        </w:tabs>
        <w:ind w:left="1350" w:hanging="990"/>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3">
    <w:nsid w:val="65A357C1"/>
    <w:multiLevelType w:val="multilevel"/>
    <w:tmpl w:val="65A357C1"/>
    <w:lvl w:ilvl="0" w:tentative="0">
      <w:start w:val="1"/>
      <w:numFmt w:val="decimal"/>
      <w:lvlText w:val="%1."/>
      <w:lvlJc w:val="left"/>
      <w:pPr>
        <w:tabs>
          <w:tab w:val="left" w:pos="1068"/>
        </w:tabs>
        <w:ind w:left="1068" w:hanging="360"/>
      </w:pPr>
      <w:rPr>
        <w:rFonts w:hint="default"/>
      </w:rPr>
    </w:lvl>
    <w:lvl w:ilvl="1" w:tentative="0">
      <w:start w:val="1"/>
      <w:numFmt w:val="lowerLetter"/>
      <w:lvlText w:val="%2."/>
      <w:lvlJc w:val="left"/>
      <w:pPr>
        <w:tabs>
          <w:tab w:val="left" w:pos="1788"/>
        </w:tabs>
        <w:ind w:left="1788" w:hanging="360"/>
      </w:pPr>
    </w:lvl>
    <w:lvl w:ilvl="2" w:tentative="0">
      <w:start w:val="1"/>
      <w:numFmt w:val="lowerRoman"/>
      <w:lvlText w:val="%3."/>
      <w:lvlJc w:val="right"/>
      <w:pPr>
        <w:tabs>
          <w:tab w:val="left" w:pos="2508"/>
        </w:tabs>
        <w:ind w:left="2508" w:hanging="180"/>
      </w:pPr>
    </w:lvl>
    <w:lvl w:ilvl="3" w:tentative="0">
      <w:start w:val="1"/>
      <w:numFmt w:val="decimal"/>
      <w:lvlText w:val="%4."/>
      <w:lvlJc w:val="left"/>
      <w:pPr>
        <w:tabs>
          <w:tab w:val="left" w:pos="3228"/>
        </w:tabs>
        <w:ind w:left="3228" w:hanging="360"/>
      </w:pPr>
    </w:lvl>
    <w:lvl w:ilvl="4" w:tentative="0">
      <w:start w:val="1"/>
      <w:numFmt w:val="lowerLetter"/>
      <w:lvlText w:val="%5."/>
      <w:lvlJc w:val="left"/>
      <w:pPr>
        <w:tabs>
          <w:tab w:val="left" w:pos="3948"/>
        </w:tabs>
        <w:ind w:left="3948" w:hanging="360"/>
      </w:pPr>
    </w:lvl>
    <w:lvl w:ilvl="5" w:tentative="0">
      <w:start w:val="1"/>
      <w:numFmt w:val="lowerRoman"/>
      <w:lvlText w:val="%6."/>
      <w:lvlJc w:val="right"/>
      <w:pPr>
        <w:tabs>
          <w:tab w:val="left" w:pos="4668"/>
        </w:tabs>
        <w:ind w:left="4668" w:hanging="180"/>
      </w:pPr>
    </w:lvl>
    <w:lvl w:ilvl="6" w:tentative="0">
      <w:start w:val="1"/>
      <w:numFmt w:val="decimal"/>
      <w:lvlText w:val="%7."/>
      <w:lvlJc w:val="left"/>
      <w:pPr>
        <w:tabs>
          <w:tab w:val="left" w:pos="5388"/>
        </w:tabs>
        <w:ind w:left="5388" w:hanging="360"/>
      </w:pPr>
    </w:lvl>
    <w:lvl w:ilvl="7" w:tentative="0">
      <w:start w:val="1"/>
      <w:numFmt w:val="lowerLetter"/>
      <w:lvlText w:val="%8."/>
      <w:lvlJc w:val="left"/>
      <w:pPr>
        <w:tabs>
          <w:tab w:val="left" w:pos="6108"/>
        </w:tabs>
        <w:ind w:left="6108" w:hanging="360"/>
      </w:pPr>
    </w:lvl>
    <w:lvl w:ilvl="8" w:tentative="0">
      <w:start w:val="1"/>
      <w:numFmt w:val="lowerRoman"/>
      <w:lvlText w:val="%9."/>
      <w:lvlJc w:val="right"/>
      <w:pPr>
        <w:tabs>
          <w:tab w:val="left" w:pos="6828"/>
        </w:tabs>
        <w:ind w:left="6828" w:hanging="180"/>
      </w:pPr>
    </w:lvl>
  </w:abstractNum>
  <w:abstractNum w:abstractNumId="4">
    <w:nsid w:val="66F04370"/>
    <w:multiLevelType w:val="multilevel"/>
    <w:tmpl w:val="66F04370"/>
    <w:lvl w:ilvl="0" w:tentative="0">
      <w:start w:val="1"/>
      <w:numFmt w:val="decimal"/>
      <w:lvlText w:val="%1."/>
      <w:lvlJc w:val="left"/>
      <w:pPr>
        <w:tabs>
          <w:tab w:val="left" w:pos="720"/>
        </w:tabs>
        <w:ind w:left="720" w:hanging="360"/>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5">
    <w:nsid w:val="7A9029A3"/>
    <w:multiLevelType w:val="multilevel"/>
    <w:tmpl w:val="7A9029A3"/>
    <w:lvl w:ilvl="0" w:tentative="0">
      <w:start w:val="1"/>
      <w:numFmt w:val="bullet"/>
      <w:lvlText w:val="-"/>
      <w:lvlJc w:val="left"/>
      <w:pPr>
        <w:tabs>
          <w:tab w:val="left" w:pos="786"/>
        </w:tabs>
        <w:ind w:left="786" w:hanging="360"/>
      </w:pPr>
      <w:rPr>
        <w:rFonts w:hint="default" w:ascii="Courier New" w:hAnsi="Courier New"/>
      </w:rPr>
    </w:lvl>
    <w:lvl w:ilvl="1" w:tentative="0">
      <w:start w:val="1"/>
      <w:numFmt w:val="bullet"/>
      <w:lvlText w:val="o"/>
      <w:lvlJc w:val="left"/>
      <w:pPr>
        <w:tabs>
          <w:tab w:val="left" w:pos="1440"/>
        </w:tabs>
        <w:ind w:left="1440" w:hanging="360"/>
      </w:pPr>
      <w:rPr>
        <w:rFonts w:hint="default" w:ascii="Courier New" w:hAnsi="Courier New" w:cs="UZBEK_9597"/>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UZBEK_9597"/>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UZBEK_9597"/>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5"/>
  </w:num>
  <w:num w:numId="2">
    <w:abstractNumId w:val="3"/>
  </w:num>
  <w:num w:numId="3">
    <w:abstractNumId w:val="1"/>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embedSystemFonts/>
  <w:bordersDoNotSurroundHeader w:val="1"/>
  <w:bordersDoNotSurroundFooter w:val="1"/>
  <w:documentProtection w:enforcement="0"/>
  <w:defaultTabStop w:val="708"/>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29B23E2"/>
    <w:rsid w:val="329B23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ru-RU" w:eastAsia="ru-RU"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5">
    <w:name w:val="Сетка таблицы4"/>
    <w:basedOn w:val="3"/>
    <w:qFormat/>
    <w:uiPriority w:val="0"/>
    <w:pPr>
      <w:spacing w:after="0" w:line="240" w:lineRule="auto"/>
    </w:pPr>
    <w:rPr>
      <w:rFonts w:ascii="Times New Roman" w:hAnsi="Times New Roman" w:eastAsia="Times New Roman" w:cs="Times New Roman"/>
      <w:sz w:val="20"/>
      <w:szCs w:val="20"/>
      <w:lang w:eastAsia="ru-RU"/>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0</Words>
  <Characters>0</Characters>
  <Lines>0</Lines>
  <Paragraphs>0</Paragraphs>
  <TotalTime>0</TotalTime>
  <ScaleCrop>false</ScaleCrop>
  <LinksUpToDate>false</LinksUpToDate>
  <CharactersWithSpaces>0</CharactersWithSpaces>
  <Application>WPS Office_12.2.0.20796_F1E327BC-269C-435d-A152-05C5408002CA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2025-05-08T06:15:00Z</dcterms:created>
  <dc:creator>Asdian Katana</dc:creator>
  <cp:lastModifiedBy>Asdian Katana</cp:lastModifiedBy>
  <dcterms:modified xsi:type="dcterms:W3CDTF">2025-05-08T06:16:03Z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1049-12.2.0.20796</vt:lpwstr>
  </property>
  <property fmtid="{D5CDD505-2E9C-101B-9397-08002B2CF9AE}" pid="3" name="ICV">
    <vt:lpwstr>29D72D6C2D5645F3A32299164BBC7845_11</vt:lpwstr>
  </property>
</Properties>
</file>