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F55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Амурова Н.Ю.</w:t>
      </w:r>
      <w:r>
        <w:rPr>
          <w:rFonts w:ascii="Times New Roman" w:hAnsi="Times New Roman" w:cs="Times New Roman"/>
          <w:sz w:val="28"/>
          <w:szCs w:val="28"/>
        </w:rPr>
        <w:t xml:space="preserve"> - доктор философии (PhD) по педагогическим наукам, старший преподаватель кафедры систем энергообеспечения Ташкентского университета информационных технологий имени Мухаммада аль-Хоразмий. Образование получила в Ташкентском электротехническом институте связи (ныне Ташкентский университет информационных технологий), завершив обучение в 1999 году по специальности инженер автоматической электросвязи - АЭС. С ранних лет своей профессиональной карьеры Н.Ю. Амурова проявила большой интерес к области электроснабжения и электропитания, что предопределило направление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работы в педагогике и научной деятельности.</w:t>
      </w:r>
    </w:p>
    <w:p w14:paraId="73AC5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Профессиональная деятельность:</w:t>
      </w:r>
    </w:p>
    <w:p w14:paraId="35857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1994 года Н.Ю. Амурова начала свою карьеру в Ташкентском электротехническом институте связи, занимая должность лаборанта кафедры экономической теории. Это позволило ей погрузиться в теоретические аспекты инженерии и электроснабжения. В 2003 году она продолжила свою карьеру в Ташкентском университете информационных технологий, где сначала стала заведующей лабораторией кафедры электропитания устройств связи, а затем ассистентом и старшим преподавателем кафедры систем энергообеспечения. В рамках этой работы она активно внедряла инновационные подходы к обучению и проектированию, а также преподавала курсы, связанные с проектным обучением и развитием профессиональных компетенций студентов в области электроснабжения.</w:t>
      </w:r>
    </w:p>
    <w:p w14:paraId="45E257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Академические достижения:</w:t>
      </w:r>
    </w:p>
    <w:p w14:paraId="6379C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2025 году Н.Ю. Амурова успешно защитила диссертацию на тему «Проектно-созидательная методика развития профессиональных компетенций студентов в области электроснабжения инфокоммуникационных систем», получив степень доктора философии (PhD) по педагогическим наукам. В своей работе она разработала методику проектного обучения, направленную на развитие ключевых компетенций студентов в области электроснабжения инфокоммуникационных систем, что стало важным вкладом в развитие образовательных технологий в области инженерии.</w:t>
      </w:r>
    </w:p>
    <w:p w14:paraId="37E7B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научные исследования включают в себя изучение эффективных методов формирования профессиональных навыков у студентов, которые необходимы для решения сложных задач в сфере электротехнического обеспечения инфокоммуникационных систем. Разработанная Н.Ю. Амуровой методика проектного обучения усиливает стратегическое мышление студентов, помогает им развивать креативность и критическое мышление, а также способствует их социальной и профессиональной адаптации.</w:t>
      </w:r>
    </w:p>
    <w:p w14:paraId="014CB0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Научные публикации и международные связи:</w:t>
      </w:r>
    </w:p>
    <w:p w14:paraId="659301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Н.Ю. Амурова активно занимается научной работой, имея на </w:t>
      </w:r>
      <w:r>
        <w:rPr>
          <w:rFonts w:ascii="Times New Roman" w:hAnsi="Times New Roman" w:cs="Times New Roman"/>
          <w:sz w:val="28"/>
          <w:szCs w:val="28"/>
          <w:lang w:val="ru-RU"/>
        </w:rPr>
        <w:t>своём</w:t>
      </w:r>
      <w:r>
        <w:rPr>
          <w:rFonts w:ascii="Times New Roman" w:hAnsi="Times New Roman" w:cs="Times New Roman"/>
          <w:sz w:val="28"/>
          <w:szCs w:val="28"/>
        </w:rPr>
        <w:t xml:space="preserve"> счету многочисленные публикации в рецензируемых научных журналах, а также участие в международных конференциях. Е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работы посвящены проектному обучению, развитию профессиональных компетенций студентов в области электротехнического обеспечения и электроснабжения инфокоммуникационных систем.</w:t>
      </w:r>
    </w:p>
    <w:p w14:paraId="605C7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этапом в е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научной карьере стало заключение меморандумов о сотрудничестве с ведущими университетами и научными центрами мира, что открыло новые возможности для академического обмена и проведения совместных исследований. Активное участие в международных конференциях и научных форумах также способствовало распространению е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идей и методик на международной арене.</w:t>
      </w:r>
    </w:p>
    <w:p w14:paraId="745777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Педагогическая деятельность и достижения студентов:</w:t>
      </w:r>
    </w:p>
    <w:p w14:paraId="4691C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педагог, Н.Ю. Амурова активно внедряет в образовательный процесс инновационные методики, такие как проектное обучение, что позволяет студентам не только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углублённо</w:t>
      </w:r>
      <w:r>
        <w:rPr>
          <w:rFonts w:ascii="Times New Roman" w:hAnsi="Times New Roman" w:cs="Times New Roman"/>
          <w:sz w:val="28"/>
          <w:szCs w:val="28"/>
        </w:rPr>
        <w:t xml:space="preserve"> изучать теорию, но и применять знания на практике в реальных инженерных проектах. Е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подходы к обучению способствуют развитию у студентов навыков проектирования, управления проектами и решения комплексных инженерных задач.</w:t>
      </w:r>
    </w:p>
    <w:p w14:paraId="0318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2017 года Н.Ю. Амурова руководит проектами, в которых студенты могут развивать свои навыки в решении реальных задач, укрепляя теоретическую основу и одновременно создавая инженерные решения. Примером этого является победа е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команды студентов в Кубке Ректора Ташкентского университета информационных технологий в 2025 году, когда они получили денежный сертификат за успехи в научно-образовательных проектах. Проектное обучение, которое она внедряет, помогает студентам создавать инновационные инженерные решения и готовиться к решению актуальных задач в сфере энергоснабжения. Е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работы и методики получили признание как на национальном, так и на международном уровнях.</w:t>
      </w:r>
    </w:p>
    <w:p w14:paraId="30A646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Повышение квалификации и профессиональное развитие:</w:t>
      </w:r>
    </w:p>
    <w:p w14:paraId="5FD42D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Н.Ю. Амурова активно совершенствует свои знания и навыки, проходя обучение по передовым программам повышения квалификации. Она успешно завершила курсы по таким актуальным темам, как искусственный интеллект, генеративные технологии, машинное обучение, а также безопасность жизнедеятельности и электроснабжение. Это позволяет ей внедрять новейшие педагогические и технологические решения в учебный процесс, обеспечивая студентов знаниями, соответствующими международным стандартам.</w:t>
      </w:r>
    </w:p>
    <w:p w14:paraId="2622A2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Общественная деятельность:</w:t>
      </w:r>
    </w:p>
    <w:p w14:paraId="5C485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дополнение к своей научной и педагогической деятельности, Н.Ю. Амурова активно участвует в улучшении образовательных стандартов в Узбекистане. Она является сторонником внедрения современных методов обучения и улучшения качества образовательного процесса. Е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работа оказывает значительное влияние на развитие технического образования в стране, направленное на подготовку высококвалифицированных специалистов, способных решать задачи, стоящие перед современным обществом.</w:t>
      </w:r>
    </w:p>
    <w:p w14:paraId="622A7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Амурова Н.Ю. продолжает вносить значительный вклад в развитие образовательных и научных технологий, направленных на подготовку будущих инженеров в области электроснабжения и инфокоммуникационных систем. Е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деятельность как педагога и </w:t>
      </w:r>
      <w:r>
        <w:rPr>
          <w:rFonts w:ascii="Times New Roman" w:hAnsi="Times New Roman" w:cs="Times New Roman"/>
          <w:sz w:val="28"/>
          <w:szCs w:val="28"/>
          <w:lang w:val="ru-RU"/>
        </w:rPr>
        <w:t>учёного</w:t>
      </w:r>
      <w:r>
        <w:rPr>
          <w:rFonts w:ascii="Times New Roman" w:hAnsi="Times New Roman" w:cs="Times New Roman"/>
          <w:sz w:val="28"/>
          <w:szCs w:val="28"/>
        </w:rPr>
        <w:t xml:space="preserve"> способствовала развитию новой методики проектного обучения, которая помогает студентам развивать ключевые профессиональные навыки и готовит их к решению сложных инженерных задач.</w:t>
      </w:r>
      <w:bookmarkStart w:id="0" w:name="_GoBack"/>
      <w:bookmarkEnd w:id="0"/>
    </w:p>
    <w:p w14:paraId="0E6918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8A"/>
    <w:rsid w:val="00B66BB5"/>
    <w:rsid w:val="00F713CC"/>
    <w:rsid w:val="00F7598A"/>
    <w:rsid w:val="099D4042"/>
    <w:rsid w:val="2873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853</Words>
  <Characters>4868</Characters>
  <Lines>40</Lines>
  <Paragraphs>11</Paragraphs>
  <TotalTime>8</TotalTime>
  <ScaleCrop>false</ScaleCrop>
  <LinksUpToDate>false</LinksUpToDate>
  <CharactersWithSpaces>5710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2025-04-26T09:04:00Z</dcterms:created>
  <dc:creator>Учетная запись Майкрософт</dc:creator>
  <cp:lastModifiedBy>Asdian Katana</cp:lastModifiedBy>
  <dcterms:modified xsi:type="dcterms:W3CDTF">2025-06-17T11:40:28Z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27F83847C0C64B359910F06DF9898971_13</vt:lpwstr>
  </property>
</Properties>
</file>