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1DC4" w14:textId="77777777" w:rsidR="00DD3414" w:rsidRDefault="00000000">
      <w:r>
        <w:t>Justin Dietrich, Ryan Scott</w:t>
      </w:r>
    </w:p>
    <w:p w14:paraId="3F06B4DB" w14:textId="77777777" w:rsidR="00DD3414" w:rsidRDefault="00000000">
      <w:r>
        <w:t>11/20/2022</w:t>
      </w:r>
    </w:p>
    <w:p w14:paraId="7F55086D" w14:textId="77777777" w:rsidR="00DD3414" w:rsidRDefault="00000000">
      <w:r>
        <w:t>CST - 310</w:t>
      </w:r>
    </w:p>
    <w:p w14:paraId="7C3139C0" w14:textId="77777777" w:rsidR="00DD3414" w:rsidRDefault="00000000">
      <w:r>
        <w:t xml:space="preserve">Prof. </w:t>
      </w:r>
      <w:proofErr w:type="spellStart"/>
      <w:r>
        <w:t>Citro</w:t>
      </w:r>
      <w:proofErr w:type="spellEnd"/>
    </w:p>
    <w:p w14:paraId="07817A35" w14:textId="77777777" w:rsidR="00DD3414" w:rsidRDefault="00DD3414">
      <w:pPr>
        <w:jc w:val="center"/>
        <w:rPr>
          <w:sz w:val="48"/>
          <w:szCs w:val="48"/>
        </w:rPr>
      </w:pPr>
    </w:p>
    <w:p w14:paraId="0D39F5AF" w14:textId="77777777" w:rsidR="00DD3414" w:rsidRDefault="00000000">
      <w:pPr>
        <w:jc w:val="center"/>
        <w:rPr>
          <w:sz w:val="48"/>
          <w:szCs w:val="48"/>
        </w:rPr>
      </w:pPr>
      <w:r>
        <w:rPr>
          <w:sz w:val="48"/>
          <w:szCs w:val="48"/>
        </w:rPr>
        <w:t>Project 8</w:t>
      </w:r>
    </w:p>
    <w:p w14:paraId="0392F76C" w14:textId="77777777" w:rsidR="00DD3414" w:rsidRDefault="00000000">
      <w:pPr>
        <w:jc w:val="center"/>
      </w:pPr>
      <w:r>
        <w:rPr>
          <w:sz w:val="40"/>
          <w:szCs w:val="40"/>
        </w:rPr>
        <w:t>Simple Demo Scene</w:t>
      </w:r>
      <w:r>
        <w:br w:type="page"/>
      </w:r>
    </w:p>
    <w:p w14:paraId="382A8A3B" w14:textId="77777777" w:rsidR="00DD3414" w:rsidRDefault="00000000">
      <w:r>
        <w:rPr>
          <w:b/>
        </w:rPr>
        <w:lastRenderedPageBreak/>
        <w:t>Mathematical Concepts:</w:t>
      </w:r>
    </w:p>
    <w:p w14:paraId="5305C26A" w14:textId="77777777" w:rsidR="00DD3414" w:rsidRDefault="00000000">
      <w:r>
        <w:t>Pong runs off a series of complex translations on the X and Y axis. The paddle will move up and down, and the ball will move in 8 directions. In order to bounce the ball off the paddles, some angle math is required:</w:t>
      </w:r>
    </w:p>
    <w:p w14:paraId="1F003334" w14:textId="77777777" w:rsidR="00DD3414" w:rsidRDefault="00DD3414"/>
    <w:p w14:paraId="65B90B6F" w14:textId="77777777" w:rsidR="00DD3414" w:rsidRDefault="00000000">
      <w:r>
        <w:t xml:space="preserve">            </w:t>
      </w:r>
      <w:proofErr w:type="spellStart"/>
      <w:r>
        <w:t>GLfloat</w:t>
      </w:r>
      <w:proofErr w:type="spellEnd"/>
      <w:r>
        <w:t xml:space="preserve"> a = pi*120*(</w:t>
      </w:r>
      <w:proofErr w:type="spellStart"/>
      <w:r>
        <w:t>ballPosY</w:t>
      </w:r>
      <w:proofErr w:type="spellEnd"/>
      <w:r>
        <w:t xml:space="preserve"> - paddle2Y)/360;</w:t>
      </w:r>
    </w:p>
    <w:p w14:paraId="06F88E59" w14:textId="77777777" w:rsidR="00DD3414" w:rsidRDefault="00000000">
      <w:r>
        <w:t xml:space="preserve">            </w:t>
      </w:r>
      <w:proofErr w:type="spellStart"/>
      <w:r>
        <w:t>ballVelX</w:t>
      </w:r>
      <w:proofErr w:type="spellEnd"/>
      <w:r>
        <w:t xml:space="preserve"> = -cos(a) * </w:t>
      </w:r>
      <w:proofErr w:type="spellStart"/>
      <w:r>
        <w:t>ballSpeed</w:t>
      </w:r>
      <w:proofErr w:type="spellEnd"/>
      <w:r>
        <w:t>;</w:t>
      </w:r>
    </w:p>
    <w:p w14:paraId="0879AAD3" w14:textId="77777777" w:rsidR="00DD3414" w:rsidRDefault="00000000">
      <w:r>
        <w:t xml:space="preserve">            </w:t>
      </w:r>
      <w:proofErr w:type="spellStart"/>
      <w:r>
        <w:t>ballVelY</w:t>
      </w:r>
      <w:proofErr w:type="spellEnd"/>
      <w:r>
        <w:t xml:space="preserve"> = sin(a) * </w:t>
      </w:r>
      <w:proofErr w:type="spellStart"/>
      <w:r>
        <w:t>ballSpeed</w:t>
      </w:r>
      <w:proofErr w:type="spellEnd"/>
      <w:r>
        <w:t>;</w:t>
      </w:r>
    </w:p>
    <w:p w14:paraId="3E9B26DC" w14:textId="77777777" w:rsidR="00DD3414" w:rsidRDefault="00DD3414"/>
    <w:p w14:paraId="612EA754" w14:textId="77777777" w:rsidR="00DD3414" w:rsidRDefault="00000000">
      <w:r>
        <w:rPr>
          <w:b/>
        </w:rPr>
        <w:t>Screenshots:</w:t>
      </w:r>
    </w:p>
    <w:p w14:paraId="55D62073" w14:textId="77777777" w:rsidR="00DD3414" w:rsidRDefault="00000000">
      <w:pPr>
        <w:jc w:val="center"/>
        <w:rPr>
          <w:b/>
        </w:rPr>
      </w:pPr>
      <w:r>
        <w:rPr>
          <w:b/>
          <w:noProof/>
        </w:rPr>
        <w:drawing>
          <wp:inline distT="114300" distB="114300" distL="114300" distR="114300" wp14:anchorId="6254CE68" wp14:editId="6A7F555A">
            <wp:extent cx="5434013" cy="289319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34013" cy="2893194"/>
                    </a:xfrm>
                    <a:prstGeom prst="rect">
                      <a:avLst/>
                    </a:prstGeom>
                    <a:ln/>
                  </pic:spPr>
                </pic:pic>
              </a:graphicData>
            </a:graphic>
          </wp:inline>
        </w:drawing>
      </w:r>
    </w:p>
    <w:p w14:paraId="12A7BAF0" w14:textId="77777777" w:rsidR="00DD3414" w:rsidRDefault="00000000">
      <w:pPr>
        <w:jc w:val="center"/>
        <w:rPr>
          <w:b/>
        </w:rPr>
      </w:pPr>
      <w:r>
        <w:rPr>
          <w:b/>
        </w:rPr>
        <w:t>Score: 0 - 0</w:t>
      </w:r>
    </w:p>
    <w:p w14:paraId="47BB56E3" w14:textId="77777777" w:rsidR="00DD3414" w:rsidRDefault="00000000">
      <w:pPr>
        <w:jc w:val="center"/>
        <w:rPr>
          <w:b/>
        </w:rPr>
      </w:pPr>
      <w:r>
        <w:rPr>
          <w:b/>
          <w:noProof/>
        </w:rPr>
        <w:drawing>
          <wp:inline distT="114300" distB="114300" distL="114300" distR="114300" wp14:anchorId="31FA5B47" wp14:editId="6C8C76C0">
            <wp:extent cx="5462588" cy="29078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62588" cy="2907806"/>
                    </a:xfrm>
                    <a:prstGeom prst="rect">
                      <a:avLst/>
                    </a:prstGeom>
                    <a:ln/>
                  </pic:spPr>
                </pic:pic>
              </a:graphicData>
            </a:graphic>
          </wp:inline>
        </w:drawing>
      </w:r>
    </w:p>
    <w:p w14:paraId="79012A2A" w14:textId="77777777" w:rsidR="00DD3414" w:rsidRDefault="00000000">
      <w:pPr>
        <w:jc w:val="center"/>
        <w:rPr>
          <w:b/>
        </w:rPr>
      </w:pPr>
      <w:r>
        <w:rPr>
          <w:b/>
        </w:rPr>
        <w:t>Score: 2 - 1</w:t>
      </w:r>
    </w:p>
    <w:p w14:paraId="3CBB7615" w14:textId="77777777" w:rsidR="00DD3414" w:rsidRDefault="00000000">
      <w:r>
        <w:rPr>
          <w:b/>
        </w:rPr>
        <w:t>Short video:</w:t>
      </w:r>
    </w:p>
    <w:p w14:paraId="7EADE1F6" w14:textId="77777777" w:rsidR="00DD3414" w:rsidRDefault="00000000">
      <w:hyperlink r:id="rId7">
        <w:r>
          <w:rPr>
            <w:color w:val="1155CC"/>
            <w:u w:val="single"/>
          </w:rPr>
          <w:t>https://www.loom.com/share/2972fabc018b47e29cf20fe8712a2f05</w:t>
        </w:r>
      </w:hyperlink>
    </w:p>
    <w:p w14:paraId="6FC28E81" w14:textId="77777777" w:rsidR="00DD3414" w:rsidRDefault="00DD3414"/>
    <w:p w14:paraId="15E1D9AF" w14:textId="77777777" w:rsidR="00DD3414" w:rsidRDefault="00DD3414">
      <w:pPr>
        <w:rPr>
          <w:b/>
        </w:rPr>
      </w:pPr>
    </w:p>
    <w:p w14:paraId="1468DAEE" w14:textId="77777777" w:rsidR="00DD3414" w:rsidRDefault="00000000">
      <w:r>
        <w:rPr>
          <w:b/>
        </w:rPr>
        <w:t>Explains Why It Is Interesting to Watch, Challenging to Design, and Tricky to Program:</w:t>
      </w:r>
    </w:p>
    <w:p w14:paraId="15A39376" w14:textId="77777777" w:rsidR="00DD3414" w:rsidRDefault="00000000">
      <w:r>
        <w:t>As one of the earliest video games in history, Pong was the first electronic game that attracted wide public attention when computers were capable of handling such raw creative energy. At the time, it was the most interesting thing humans could think of to put on a screen. Due to the different edge cases that must be addressed in order to achieve Pong's unique buttery smooth gameplay, its design can be challenging. These include:</w:t>
      </w:r>
    </w:p>
    <w:p w14:paraId="3F5CD5C8" w14:textId="77777777" w:rsidR="00DD3414" w:rsidRDefault="00DD3414"/>
    <w:p w14:paraId="6782312C" w14:textId="77777777" w:rsidR="00DD3414" w:rsidRDefault="00000000">
      <w:pPr>
        <w:numPr>
          <w:ilvl w:val="0"/>
          <w:numId w:val="1"/>
        </w:numPr>
      </w:pPr>
      <w:r>
        <w:t>Collision with left paddle: let it fly to the right and set the angle (or y-direction) depending on where it hit the paddle.</w:t>
      </w:r>
    </w:p>
    <w:p w14:paraId="08A544D2" w14:textId="77777777" w:rsidR="00DD3414" w:rsidRDefault="00000000">
      <w:pPr>
        <w:numPr>
          <w:ilvl w:val="0"/>
          <w:numId w:val="1"/>
        </w:numPr>
      </w:pPr>
      <w:r>
        <w:t>Collision with right paddle: same as left paddle, just to the opposite direction.</w:t>
      </w:r>
    </w:p>
    <w:p w14:paraId="474DEBFA" w14:textId="77777777" w:rsidR="00DD3414" w:rsidRDefault="00000000">
      <w:pPr>
        <w:numPr>
          <w:ilvl w:val="0"/>
          <w:numId w:val="1"/>
        </w:numPr>
      </w:pPr>
      <w:r>
        <w:t>Collision with left wall: increment the right player's score and reset the ball to the center.</w:t>
      </w:r>
    </w:p>
    <w:p w14:paraId="1362BECC" w14:textId="77777777" w:rsidR="00DD3414" w:rsidRDefault="00000000">
      <w:pPr>
        <w:numPr>
          <w:ilvl w:val="0"/>
          <w:numId w:val="1"/>
        </w:numPr>
      </w:pPr>
      <w:r>
        <w:t>Collision with right wall: increment the left player's score and reset the ball to the center.</w:t>
      </w:r>
    </w:p>
    <w:p w14:paraId="4E3E5DF1" w14:textId="77777777" w:rsidR="00DD3414" w:rsidRDefault="00000000">
      <w:pPr>
        <w:numPr>
          <w:ilvl w:val="0"/>
          <w:numId w:val="1"/>
        </w:numPr>
      </w:pPr>
      <w:r>
        <w:t>Collision with top wall: invert the ball's y-direction.</w:t>
      </w:r>
    </w:p>
    <w:p w14:paraId="49A6CB7B" w14:textId="77777777" w:rsidR="00DD3414" w:rsidRDefault="00000000">
      <w:pPr>
        <w:numPr>
          <w:ilvl w:val="0"/>
          <w:numId w:val="1"/>
        </w:numPr>
      </w:pPr>
      <w:r>
        <w:t>Collision with bottom wall: invert the ball's y-direction.</w:t>
      </w:r>
    </w:p>
    <w:p w14:paraId="1ED8FADD" w14:textId="77777777" w:rsidR="00DD3414" w:rsidRDefault="00000000">
      <w:pPr>
        <w:numPr>
          <w:ilvl w:val="0"/>
          <w:numId w:val="1"/>
        </w:numPr>
      </w:pPr>
      <w:r>
        <w:t>Increase speed after every ball hit</w:t>
      </w:r>
    </w:p>
    <w:p w14:paraId="051CA736" w14:textId="77777777" w:rsidR="00DD3414" w:rsidRDefault="00DD3414"/>
    <w:p w14:paraId="37477B90" w14:textId="77777777" w:rsidR="00DD3414" w:rsidRDefault="00DD3414"/>
    <w:p w14:paraId="4C5C1EF3" w14:textId="77777777" w:rsidR="00DD3414" w:rsidRDefault="00000000">
      <w:r>
        <w:rPr>
          <w:b/>
        </w:rPr>
        <w:t>Controls:</w:t>
      </w:r>
    </w:p>
    <w:p w14:paraId="051C2FBD" w14:textId="77777777" w:rsidR="00DD3414" w:rsidRDefault="00000000">
      <w:pPr>
        <w:jc w:val="center"/>
      </w:pPr>
      <w:r>
        <w:t>Left Paddle: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3414" w14:paraId="06B6FD66" w14:textId="77777777">
        <w:tc>
          <w:tcPr>
            <w:tcW w:w="4680" w:type="dxa"/>
            <w:shd w:val="clear" w:color="auto" w:fill="auto"/>
            <w:tcMar>
              <w:top w:w="100" w:type="dxa"/>
              <w:left w:w="100" w:type="dxa"/>
              <w:bottom w:w="100" w:type="dxa"/>
              <w:right w:w="100" w:type="dxa"/>
            </w:tcMar>
          </w:tcPr>
          <w:p w14:paraId="256028DF" w14:textId="77777777" w:rsidR="00DD3414" w:rsidRDefault="00000000">
            <w:pPr>
              <w:widowControl w:val="0"/>
              <w:pBdr>
                <w:top w:val="nil"/>
                <w:left w:val="nil"/>
                <w:bottom w:val="nil"/>
                <w:right w:val="nil"/>
                <w:between w:val="nil"/>
              </w:pBdr>
              <w:spacing w:line="240" w:lineRule="auto"/>
              <w:rPr>
                <w:b/>
              </w:rPr>
            </w:pPr>
            <w:r>
              <w:rPr>
                <w:b/>
              </w:rPr>
              <w:t>Command</w:t>
            </w:r>
          </w:p>
        </w:tc>
        <w:tc>
          <w:tcPr>
            <w:tcW w:w="4680" w:type="dxa"/>
            <w:shd w:val="clear" w:color="auto" w:fill="auto"/>
            <w:tcMar>
              <w:top w:w="100" w:type="dxa"/>
              <w:left w:w="100" w:type="dxa"/>
              <w:bottom w:w="100" w:type="dxa"/>
              <w:right w:w="100" w:type="dxa"/>
            </w:tcMar>
          </w:tcPr>
          <w:p w14:paraId="750CCA3A" w14:textId="77777777" w:rsidR="00DD3414" w:rsidRDefault="00000000">
            <w:pPr>
              <w:widowControl w:val="0"/>
              <w:spacing w:line="240" w:lineRule="auto"/>
              <w:rPr>
                <w:b/>
              </w:rPr>
            </w:pPr>
            <w:r>
              <w:rPr>
                <w:b/>
              </w:rPr>
              <w:t>Hotkey</w:t>
            </w:r>
          </w:p>
        </w:tc>
      </w:tr>
      <w:tr w:rsidR="00DD3414" w14:paraId="54BC3AA6" w14:textId="77777777">
        <w:tc>
          <w:tcPr>
            <w:tcW w:w="4680" w:type="dxa"/>
            <w:shd w:val="clear" w:color="auto" w:fill="auto"/>
            <w:tcMar>
              <w:top w:w="100" w:type="dxa"/>
              <w:left w:w="100" w:type="dxa"/>
              <w:bottom w:w="100" w:type="dxa"/>
              <w:right w:w="100" w:type="dxa"/>
            </w:tcMar>
          </w:tcPr>
          <w:p w14:paraId="3523DBF1" w14:textId="77777777" w:rsidR="00DD3414" w:rsidRDefault="00000000">
            <w:pPr>
              <w:widowControl w:val="0"/>
              <w:pBdr>
                <w:top w:val="nil"/>
                <w:left w:val="nil"/>
                <w:bottom w:val="nil"/>
                <w:right w:val="nil"/>
                <w:between w:val="nil"/>
              </w:pBdr>
              <w:spacing w:line="240" w:lineRule="auto"/>
            </w:pPr>
            <w:r>
              <w:t>Move up</w:t>
            </w:r>
          </w:p>
        </w:tc>
        <w:tc>
          <w:tcPr>
            <w:tcW w:w="4680" w:type="dxa"/>
            <w:shd w:val="clear" w:color="auto" w:fill="auto"/>
            <w:tcMar>
              <w:top w:w="100" w:type="dxa"/>
              <w:left w:w="100" w:type="dxa"/>
              <w:bottom w:w="100" w:type="dxa"/>
              <w:right w:w="100" w:type="dxa"/>
            </w:tcMar>
          </w:tcPr>
          <w:p w14:paraId="3BB974A2" w14:textId="77777777" w:rsidR="00DD3414" w:rsidRDefault="00000000">
            <w:pPr>
              <w:widowControl w:val="0"/>
              <w:pBdr>
                <w:top w:val="nil"/>
                <w:left w:val="nil"/>
                <w:bottom w:val="nil"/>
                <w:right w:val="nil"/>
                <w:between w:val="nil"/>
              </w:pBdr>
              <w:spacing w:line="240" w:lineRule="auto"/>
            </w:pPr>
            <w:r>
              <w:t>W</w:t>
            </w:r>
          </w:p>
        </w:tc>
      </w:tr>
      <w:tr w:rsidR="00DD3414" w14:paraId="4375DFE3" w14:textId="77777777">
        <w:tc>
          <w:tcPr>
            <w:tcW w:w="4680" w:type="dxa"/>
            <w:shd w:val="clear" w:color="auto" w:fill="auto"/>
            <w:tcMar>
              <w:top w:w="100" w:type="dxa"/>
              <w:left w:w="100" w:type="dxa"/>
              <w:bottom w:w="100" w:type="dxa"/>
              <w:right w:w="100" w:type="dxa"/>
            </w:tcMar>
          </w:tcPr>
          <w:p w14:paraId="5422DD4D" w14:textId="77777777" w:rsidR="00DD3414" w:rsidRDefault="00000000">
            <w:pPr>
              <w:widowControl w:val="0"/>
              <w:pBdr>
                <w:top w:val="nil"/>
                <w:left w:val="nil"/>
                <w:bottom w:val="nil"/>
                <w:right w:val="nil"/>
                <w:between w:val="nil"/>
              </w:pBdr>
              <w:spacing w:line="240" w:lineRule="auto"/>
            </w:pPr>
            <w:r>
              <w:t>Move down</w:t>
            </w:r>
          </w:p>
        </w:tc>
        <w:tc>
          <w:tcPr>
            <w:tcW w:w="4680" w:type="dxa"/>
            <w:shd w:val="clear" w:color="auto" w:fill="auto"/>
            <w:tcMar>
              <w:top w:w="100" w:type="dxa"/>
              <w:left w:w="100" w:type="dxa"/>
              <w:bottom w:w="100" w:type="dxa"/>
              <w:right w:w="100" w:type="dxa"/>
            </w:tcMar>
          </w:tcPr>
          <w:p w14:paraId="5890BB7F" w14:textId="77777777" w:rsidR="00DD3414" w:rsidRDefault="00000000">
            <w:pPr>
              <w:widowControl w:val="0"/>
              <w:pBdr>
                <w:top w:val="nil"/>
                <w:left w:val="nil"/>
                <w:bottom w:val="nil"/>
                <w:right w:val="nil"/>
                <w:between w:val="nil"/>
              </w:pBdr>
              <w:spacing w:line="240" w:lineRule="auto"/>
            </w:pPr>
            <w:r>
              <w:t>S</w:t>
            </w:r>
          </w:p>
        </w:tc>
      </w:tr>
    </w:tbl>
    <w:p w14:paraId="1C1ADEC2" w14:textId="77777777" w:rsidR="00DD3414" w:rsidRDefault="00DD3414"/>
    <w:p w14:paraId="4DE08368" w14:textId="77777777" w:rsidR="00DD3414" w:rsidRDefault="00000000">
      <w:pPr>
        <w:jc w:val="center"/>
      </w:pPr>
      <w:r>
        <w:t>Right Paddle: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3414" w14:paraId="225006D5" w14:textId="77777777">
        <w:tc>
          <w:tcPr>
            <w:tcW w:w="4680" w:type="dxa"/>
            <w:shd w:val="clear" w:color="auto" w:fill="auto"/>
            <w:tcMar>
              <w:top w:w="100" w:type="dxa"/>
              <w:left w:w="100" w:type="dxa"/>
              <w:bottom w:w="100" w:type="dxa"/>
              <w:right w:w="100" w:type="dxa"/>
            </w:tcMar>
          </w:tcPr>
          <w:p w14:paraId="391DF8D6" w14:textId="77777777" w:rsidR="00DD3414" w:rsidRDefault="00000000">
            <w:pPr>
              <w:widowControl w:val="0"/>
              <w:spacing w:line="240" w:lineRule="auto"/>
              <w:rPr>
                <w:b/>
              </w:rPr>
            </w:pPr>
            <w:r>
              <w:rPr>
                <w:b/>
              </w:rPr>
              <w:t>Command</w:t>
            </w:r>
          </w:p>
        </w:tc>
        <w:tc>
          <w:tcPr>
            <w:tcW w:w="4680" w:type="dxa"/>
            <w:shd w:val="clear" w:color="auto" w:fill="auto"/>
            <w:tcMar>
              <w:top w:w="100" w:type="dxa"/>
              <w:left w:w="100" w:type="dxa"/>
              <w:bottom w:w="100" w:type="dxa"/>
              <w:right w:w="100" w:type="dxa"/>
            </w:tcMar>
          </w:tcPr>
          <w:p w14:paraId="4DDFEB3B" w14:textId="77777777" w:rsidR="00DD3414" w:rsidRDefault="00000000">
            <w:pPr>
              <w:widowControl w:val="0"/>
              <w:spacing w:line="240" w:lineRule="auto"/>
              <w:rPr>
                <w:b/>
              </w:rPr>
            </w:pPr>
            <w:r>
              <w:rPr>
                <w:b/>
              </w:rPr>
              <w:t>Hotkey</w:t>
            </w:r>
          </w:p>
        </w:tc>
      </w:tr>
      <w:tr w:rsidR="00DD3414" w14:paraId="2096C37F" w14:textId="77777777">
        <w:tc>
          <w:tcPr>
            <w:tcW w:w="4680" w:type="dxa"/>
            <w:shd w:val="clear" w:color="auto" w:fill="auto"/>
            <w:tcMar>
              <w:top w:w="100" w:type="dxa"/>
              <w:left w:w="100" w:type="dxa"/>
              <w:bottom w:w="100" w:type="dxa"/>
              <w:right w:w="100" w:type="dxa"/>
            </w:tcMar>
          </w:tcPr>
          <w:p w14:paraId="7322EF65" w14:textId="77777777" w:rsidR="00DD3414" w:rsidRDefault="00000000">
            <w:pPr>
              <w:widowControl w:val="0"/>
              <w:spacing w:line="240" w:lineRule="auto"/>
            </w:pPr>
            <w:r>
              <w:t>Move up</w:t>
            </w:r>
          </w:p>
        </w:tc>
        <w:tc>
          <w:tcPr>
            <w:tcW w:w="4680" w:type="dxa"/>
            <w:shd w:val="clear" w:color="auto" w:fill="auto"/>
            <w:tcMar>
              <w:top w:w="100" w:type="dxa"/>
              <w:left w:w="100" w:type="dxa"/>
              <w:bottom w:w="100" w:type="dxa"/>
              <w:right w:w="100" w:type="dxa"/>
            </w:tcMar>
          </w:tcPr>
          <w:p w14:paraId="1E46E39D" w14:textId="77777777" w:rsidR="00DD3414" w:rsidRDefault="00000000">
            <w:pPr>
              <w:widowControl w:val="0"/>
              <w:spacing w:line="240" w:lineRule="auto"/>
            </w:pPr>
            <w:r>
              <w:t>U</w:t>
            </w:r>
          </w:p>
        </w:tc>
      </w:tr>
      <w:tr w:rsidR="00DD3414" w14:paraId="3E513BD3" w14:textId="77777777">
        <w:tc>
          <w:tcPr>
            <w:tcW w:w="4680" w:type="dxa"/>
            <w:shd w:val="clear" w:color="auto" w:fill="auto"/>
            <w:tcMar>
              <w:top w:w="100" w:type="dxa"/>
              <w:left w:w="100" w:type="dxa"/>
              <w:bottom w:w="100" w:type="dxa"/>
              <w:right w:w="100" w:type="dxa"/>
            </w:tcMar>
          </w:tcPr>
          <w:p w14:paraId="52D6A139" w14:textId="77777777" w:rsidR="00DD3414" w:rsidRDefault="00000000">
            <w:pPr>
              <w:widowControl w:val="0"/>
              <w:spacing w:line="240" w:lineRule="auto"/>
            </w:pPr>
            <w:r>
              <w:t>Move down</w:t>
            </w:r>
          </w:p>
        </w:tc>
        <w:tc>
          <w:tcPr>
            <w:tcW w:w="4680" w:type="dxa"/>
            <w:shd w:val="clear" w:color="auto" w:fill="auto"/>
            <w:tcMar>
              <w:top w:w="100" w:type="dxa"/>
              <w:left w:w="100" w:type="dxa"/>
              <w:bottom w:w="100" w:type="dxa"/>
              <w:right w:w="100" w:type="dxa"/>
            </w:tcMar>
          </w:tcPr>
          <w:p w14:paraId="0EF3E97E" w14:textId="77777777" w:rsidR="00DD3414" w:rsidRDefault="00000000">
            <w:pPr>
              <w:widowControl w:val="0"/>
              <w:spacing w:line="240" w:lineRule="auto"/>
            </w:pPr>
            <w:r>
              <w:t>J</w:t>
            </w:r>
          </w:p>
        </w:tc>
      </w:tr>
    </w:tbl>
    <w:p w14:paraId="4D70D835" w14:textId="77777777" w:rsidR="00DD3414" w:rsidRDefault="00DD3414"/>
    <w:p w14:paraId="7D2338D3" w14:textId="6E2E0B04" w:rsidR="00DD3414" w:rsidRDefault="00AC16B5">
      <w:r>
        <w:t>The game will stop when a player reaches 5 points and you can restart it with ‘R’.</w:t>
      </w:r>
    </w:p>
    <w:p w14:paraId="4B47F31C" w14:textId="77777777" w:rsidR="00DD3414" w:rsidRDefault="00000000">
      <w:pPr>
        <w:rPr>
          <w:b/>
        </w:rPr>
      </w:pPr>
      <w:r>
        <w:br w:type="page"/>
      </w:r>
    </w:p>
    <w:p w14:paraId="224647C6" w14:textId="77777777" w:rsidR="00DD3414" w:rsidRDefault="00000000">
      <w:pPr>
        <w:rPr>
          <w:b/>
        </w:rPr>
      </w:pPr>
      <w:r>
        <w:rPr>
          <w:b/>
        </w:rPr>
        <w:lastRenderedPageBreak/>
        <w:t>Flowchart:</w:t>
      </w:r>
    </w:p>
    <w:p w14:paraId="7D3C3F28" w14:textId="77777777" w:rsidR="00DD3414" w:rsidRDefault="00000000">
      <w:pPr>
        <w:rPr>
          <w:b/>
        </w:rPr>
      </w:pPr>
      <w:r>
        <w:rPr>
          <w:b/>
          <w:noProof/>
        </w:rPr>
        <w:drawing>
          <wp:inline distT="114300" distB="114300" distL="114300" distR="114300" wp14:anchorId="63B49A49" wp14:editId="228FCA26">
            <wp:extent cx="5723307" cy="63103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3307" cy="6310313"/>
                    </a:xfrm>
                    <a:prstGeom prst="rect">
                      <a:avLst/>
                    </a:prstGeom>
                    <a:ln/>
                  </pic:spPr>
                </pic:pic>
              </a:graphicData>
            </a:graphic>
          </wp:inline>
        </w:drawing>
      </w:r>
    </w:p>
    <w:p w14:paraId="0B4FE5A2" w14:textId="77777777" w:rsidR="00DD3414" w:rsidRDefault="00DD3414"/>
    <w:p w14:paraId="13293452" w14:textId="77777777" w:rsidR="00DD3414" w:rsidRDefault="00DD3414">
      <w:pPr>
        <w:rPr>
          <w:b/>
        </w:rPr>
      </w:pPr>
    </w:p>
    <w:p w14:paraId="2EC8F7AB" w14:textId="77777777" w:rsidR="00DD3414" w:rsidRDefault="00000000">
      <w:r>
        <w:rPr>
          <w:b/>
        </w:rPr>
        <w:t>Theoretical Background, Main Idea, Various Components, Concepts, Relationships, and Intended Effect:</w:t>
      </w:r>
    </w:p>
    <w:p w14:paraId="6ED238B4" w14:textId="77777777" w:rsidR="00DD3414" w:rsidRDefault="00000000">
      <w:r>
        <w:t xml:space="preserve">With the use of translations and simple trigonometry, we were able to create a beautiful, simplistic game of Pong that would appeal to the eye. Unlike in Unity, which allows us to attach rigid bodies and apply velocity to </w:t>
      </w:r>
      <w:proofErr w:type="spellStart"/>
      <w:r>
        <w:t>GameObjects</w:t>
      </w:r>
      <w:proofErr w:type="spellEnd"/>
      <w:r>
        <w:t>, all of the work must be done by hand, and these relationships must be translated manually. Using enough if statements and clever trigonometry, we are able to recreate the smooth bouncy movement we are accustomed to.</w:t>
      </w:r>
    </w:p>
    <w:p w14:paraId="11D64C93" w14:textId="77777777" w:rsidR="00DD3414" w:rsidRDefault="00000000">
      <w:r>
        <w:rPr>
          <w:b/>
        </w:rPr>
        <w:lastRenderedPageBreak/>
        <w:t>Programming Implementation:</w:t>
      </w:r>
    </w:p>
    <w:p w14:paraId="65446E8E" w14:textId="77777777" w:rsidR="00DD3414" w:rsidRDefault="00000000">
      <w:r>
        <w:t>Since we were majoring in game design, we figured that object-oriented programming would be the most appropriate approach. In OpenGL, classes are the closest we can get to this, so we made one for the paddles and ball. The paddles move up and down using a simple translation function. During the code generation, the ball is analyzed to determine whether it bounces on top or bottom, and if it bounces, the Y velocity is flipped. Depending on the angle at which the ball collided with the paddle (using pi and some simple cos and sin math), the ball bounced and its X velocity is flipped.</w:t>
      </w:r>
    </w:p>
    <w:p w14:paraId="0D521E8C" w14:textId="77777777" w:rsidR="00DD3414" w:rsidRDefault="00DD3414"/>
    <w:p w14:paraId="226A95FC" w14:textId="77777777" w:rsidR="00DD3414" w:rsidRDefault="00DD3414"/>
    <w:p w14:paraId="6E08B611" w14:textId="77777777" w:rsidR="00DD3414" w:rsidRDefault="00000000">
      <w:r>
        <w:rPr>
          <w:b/>
        </w:rPr>
        <w:t>Appropriateness:</w:t>
      </w:r>
    </w:p>
    <w:p w14:paraId="5F3D9BFE" w14:textId="77777777" w:rsidR="00DD3414" w:rsidRDefault="00000000">
      <w:r>
        <w:t>Pong is not only moral, but ethical and legal too!</w:t>
      </w:r>
    </w:p>
    <w:p w14:paraId="599635D0" w14:textId="77777777" w:rsidR="00DD3414" w:rsidRDefault="00DD3414"/>
    <w:p w14:paraId="729B64E5" w14:textId="77777777" w:rsidR="00DD3414" w:rsidRDefault="00DD3414"/>
    <w:p w14:paraId="4E7A9A74" w14:textId="77777777" w:rsidR="00DD3414" w:rsidRDefault="00000000">
      <w:r>
        <w:br w:type="page"/>
      </w:r>
    </w:p>
    <w:p w14:paraId="50843852" w14:textId="77777777" w:rsidR="00DD3414" w:rsidRDefault="00000000">
      <w:r>
        <w:rPr>
          <w:b/>
        </w:rPr>
        <w:lastRenderedPageBreak/>
        <w:t>Sources:</w:t>
      </w:r>
    </w:p>
    <w:p w14:paraId="7B717601" w14:textId="77777777" w:rsidR="00DD3414" w:rsidRDefault="00000000">
      <w:pPr>
        <w:ind w:left="720" w:hanging="720"/>
      </w:pPr>
      <w:r>
        <w:t xml:space="preserve">ASCII Table - ASCII Character Codes, HTML, Octal, Hex, Decimal. (n.d.). </w:t>
      </w:r>
      <w:hyperlink r:id="rId9">
        <w:r>
          <w:rPr>
            <w:color w:val="1155CC"/>
            <w:u w:val="single"/>
          </w:rPr>
          <w:t>https://www.asciitable.com/</w:t>
        </w:r>
      </w:hyperlink>
    </w:p>
    <w:p w14:paraId="4AC90ADC" w14:textId="77777777" w:rsidR="00DD3414" w:rsidRDefault="00DD3414"/>
    <w:p w14:paraId="1DB27590" w14:textId="77777777" w:rsidR="00DD3414" w:rsidRDefault="00DD3414"/>
    <w:sectPr w:rsidR="00DD34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51D78"/>
    <w:multiLevelType w:val="multilevel"/>
    <w:tmpl w:val="8420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446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414"/>
    <w:rsid w:val="00AC16B5"/>
    <w:rsid w:val="00DD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78FE"/>
  <w15:docId w15:val="{41C8AB2E-0069-40D3-8AAF-57A83BD3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561653">
      <w:bodyDiv w:val="1"/>
      <w:marLeft w:val="0"/>
      <w:marRight w:val="0"/>
      <w:marTop w:val="0"/>
      <w:marBottom w:val="0"/>
      <w:divBdr>
        <w:top w:val="none" w:sz="0" w:space="0" w:color="auto"/>
        <w:left w:val="none" w:sz="0" w:space="0" w:color="auto"/>
        <w:bottom w:val="none" w:sz="0" w:space="0" w:color="auto"/>
        <w:right w:val="none" w:sz="0" w:space="0" w:color="auto"/>
      </w:divBdr>
      <w:divsChild>
        <w:div w:id="1883975838">
          <w:marLeft w:val="0"/>
          <w:marRight w:val="0"/>
          <w:marTop w:val="0"/>
          <w:marBottom w:val="0"/>
          <w:divBdr>
            <w:top w:val="none" w:sz="0" w:space="0" w:color="auto"/>
            <w:left w:val="none" w:sz="0" w:space="0" w:color="auto"/>
            <w:bottom w:val="none" w:sz="0" w:space="0" w:color="auto"/>
            <w:right w:val="none" w:sz="0" w:space="0" w:color="auto"/>
          </w:divBdr>
          <w:divsChild>
            <w:div w:id="1635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452">
      <w:bodyDiv w:val="1"/>
      <w:marLeft w:val="0"/>
      <w:marRight w:val="0"/>
      <w:marTop w:val="0"/>
      <w:marBottom w:val="0"/>
      <w:divBdr>
        <w:top w:val="none" w:sz="0" w:space="0" w:color="auto"/>
        <w:left w:val="none" w:sz="0" w:space="0" w:color="auto"/>
        <w:bottom w:val="none" w:sz="0" w:space="0" w:color="auto"/>
        <w:right w:val="none" w:sz="0" w:space="0" w:color="auto"/>
      </w:divBdr>
      <w:divsChild>
        <w:div w:id="906913017">
          <w:marLeft w:val="0"/>
          <w:marRight w:val="0"/>
          <w:marTop w:val="0"/>
          <w:marBottom w:val="0"/>
          <w:divBdr>
            <w:top w:val="none" w:sz="0" w:space="0" w:color="auto"/>
            <w:left w:val="none" w:sz="0" w:space="0" w:color="auto"/>
            <w:bottom w:val="none" w:sz="0" w:space="0" w:color="auto"/>
            <w:right w:val="none" w:sz="0" w:space="0" w:color="auto"/>
          </w:divBdr>
          <w:divsChild>
            <w:div w:id="14552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580">
      <w:bodyDiv w:val="1"/>
      <w:marLeft w:val="0"/>
      <w:marRight w:val="0"/>
      <w:marTop w:val="0"/>
      <w:marBottom w:val="0"/>
      <w:divBdr>
        <w:top w:val="none" w:sz="0" w:space="0" w:color="auto"/>
        <w:left w:val="none" w:sz="0" w:space="0" w:color="auto"/>
        <w:bottom w:val="none" w:sz="0" w:space="0" w:color="auto"/>
        <w:right w:val="none" w:sz="0" w:space="0" w:color="auto"/>
      </w:divBdr>
      <w:divsChild>
        <w:div w:id="1687973442">
          <w:marLeft w:val="0"/>
          <w:marRight w:val="0"/>
          <w:marTop w:val="0"/>
          <w:marBottom w:val="0"/>
          <w:divBdr>
            <w:top w:val="none" w:sz="0" w:space="0" w:color="auto"/>
            <w:left w:val="none" w:sz="0" w:space="0" w:color="auto"/>
            <w:bottom w:val="none" w:sz="0" w:space="0" w:color="auto"/>
            <w:right w:val="none" w:sz="0" w:space="0" w:color="auto"/>
          </w:divBdr>
          <w:divsChild>
            <w:div w:id="2301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oom.com/share/2972fabc018b47e29cf20fe8712a2f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cii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 Scott</cp:lastModifiedBy>
  <cp:revision>2</cp:revision>
  <dcterms:created xsi:type="dcterms:W3CDTF">2022-11-19T19:49:00Z</dcterms:created>
  <dcterms:modified xsi:type="dcterms:W3CDTF">2022-11-19T19:50:00Z</dcterms:modified>
</cp:coreProperties>
</file>