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AF5A" w14:textId="77777777" w:rsidR="009B44FC" w:rsidRDefault="009B44FC" w:rsidP="00B54068">
      <w:pPr>
        <w:rPr>
          <w:b/>
          <w:bCs/>
          <w:noProof/>
          <w:color w:val="00B050"/>
          <w:sz w:val="32"/>
          <w:szCs w:val="32"/>
        </w:rPr>
      </w:pPr>
      <w:r w:rsidRPr="009B44FC">
        <w:rPr>
          <w:b/>
          <w:bCs/>
          <w:noProof/>
          <w:color w:val="00B050"/>
          <w:sz w:val="32"/>
          <w:szCs w:val="32"/>
        </w:rPr>
        <w:t xml:space="preserve">PROJECT 1 : </w:t>
      </w:r>
    </w:p>
    <w:p w14:paraId="4EA7DAF7" w14:textId="5C8FE569" w:rsidR="001B7321" w:rsidRPr="009B44FC" w:rsidRDefault="009B44FC" w:rsidP="009B44FC">
      <w:pPr>
        <w:jc w:val="center"/>
        <w:rPr>
          <w:b/>
          <w:bCs/>
          <w:noProof/>
          <w:color w:val="00B050"/>
          <w:sz w:val="32"/>
          <w:szCs w:val="32"/>
        </w:rPr>
      </w:pPr>
      <w:r w:rsidRPr="009B44FC">
        <w:rPr>
          <w:b/>
          <w:bCs/>
          <w:noProof/>
          <w:color w:val="00B050"/>
          <w:sz w:val="32"/>
          <w:szCs w:val="32"/>
        </w:rPr>
        <w:t>CREATE A CICD PIPLINE AND  DEPLOY A WEBSITE IN APACHE WEBSERVER HOSTED ON AWS USING JENKINS</w:t>
      </w:r>
    </w:p>
    <w:p w14:paraId="10203AC4" w14:textId="13B589CC" w:rsidR="009B44FC" w:rsidRDefault="009B44FC" w:rsidP="009B44FC">
      <w:pPr>
        <w:jc w:val="center"/>
        <w:rPr>
          <w:noProof/>
        </w:rPr>
      </w:pPr>
      <w:r>
        <w:rPr>
          <w:noProof/>
        </w:rPr>
        <w:drawing>
          <wp:inline distT="0" distB="0" distL="0" distR="0" wp14:anchorId="6B28850F" wp14:editId="727F259D">
            <wp:extent cx="5753100"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12CC509" w14:textId="77777777" w:rsidR="009B44FC" w:rsidRDefault="009B44FC" w:rsidP="009B44FC">
      <w:pPr>
        <w:jc w:val="center"/>
        <w:rPr>
          <w:noProof/>
        </w:rPr>
      </w:pPr>
    </w:p>
    <w:p w14:paraId="32DD2508" w14:textId="3CBA2D89" w:rsidR="009B44FC" w:rsidRDefault="009B44FC" w:rsidP="009B44FC">
      <w:pPr>
        <w:rPr>
          <w:noProof/>
        </w:rPr>
      </w:pPr>
      <w:r>
        <w:rPr>
          <w:noProof/>
        </w:rPr>
        <w:t>STEPS TO BE FOLLOWED .</w:t>
      </w:r>
      <w:r>
        <w:rPr>
          <w:noProof/>
        </w:rPr>
        <w:br/>
      </w:r>
      <w:r w:rsidR="00640A17">
        <w:rPr>
          <w:noProof/>
        </w:rPr>
        <w:t>FOLLOWS TUTORIALS &amp; GITHUB FOR PROJECT</w:t>
      </w:r>
      <w:r>
        <w:rPr>
          <w:noProof/>
        </w:rPr>
        <w:t xml:space="preserve"> </w:t>
      </w:r>
    </w:p>
    <w:p w14:paraId="1364CC6D" w14:textId="17A470E1" w:rsidR="009B44FC" w:rsidRDefault="009B44FC" w:rsidP="009B44FC">
      <w:pPr>
        <w:pStyle w:val="ListParagraph"/>
        <w:numPr>
          <w:ilvl w:val="0"/>
          <w:numId w:val="8"/>
        </w:numPr>
        <w:rPr>
          <w:noProof/>
        </w:rPr>
      </w:pPr>
      <w:r>
        <w:rPr>
          <w:noProof/>
        </w:rPr>
        <w:t xml:space="preserve">JENKINS INTRODUCTION </w:t>
      </w:r>
      <w:hyperlink r:id="rId6" w:history="1">
        <w:r w:rsidRPr="000B7EE7">
          <w:rPr>
            <w:rStyle w:val="Hyperlink"/>
            <w:noProof/>
          </w:rPr>
          <w:t>https://youtu.be/L8B2i_hLwVM?feature=shared</w:t>
        </w:r>
      </w:hyperlink>
      <w:r>
        <w:rPr>
          <w:noProof/>
        </w:rPr>
        <w:t xml:space="preserve"> </w:t>
      </w:r>
    </w:p>
    <w:p w14:paraId="4B8A2487" w14:textId="77777777" w:rsidR="00B90909" w:rsidRDefault="009B44FC" w:rsidP="009B44FC">
      <w:pPr>
        <w:pStyle w:val="ListParagraph"/>
        <w:numPr>
          <w:ilvl w:val="0"/>
          <w:numId w:val="8"/>
        </w:numPr>
        <w:pBdr>
          <w:bottom w:val="thinThickSmallGap" w:sz="24" w:space="1" w:color="auto"/>
        </w:pBdr>
        <w:rPr>
          <w:noProof/>
        </w:rPr>
      </w:pPr>
      <w:r>
        <w:rPr>
          <w:noProof/>
        </w:rPr>
        <w:t xml:space="preserve">JENKINS INSTALATION ON EC2 UBUNTU OS  </w:t>
      </w:r>
      <w:hyperlink r:id="rId7" w:history="1">
        <w:r w:rsidRPr="000B7EE7">
          <w:rPr>
            <w:rStyle w:val="Hyperlink"/>
            <w:noProof/>
          </w:rPr>
          <w:t>https://youtu.be/2OyLTG7jesQ?feature=shared</w:t>
        </w:r>
      </w:hyperlink>
      <w:r>
        <w:rPr>
          <w:noProof/>
        </w:rPr>
        <w:t xml:space="preserve"> </w:t>
      </w:r>
    </w:p>
    <w:p w14:paraId="75A17003" w14:textId="6CC0416F" w:rsidR="009B44FC" w:rsidRDefault="00B90909" w:rsidP="00B90909">
      <w:pPr>
        <w:pStyle w:val="ListParagraph"/>
        <w:numPr>
          <w:ilvl w:val="0"/>
          <w:numId w:val="8"/>
        </w:numPr>
        <w:pBdr>
          <w:bottom w:val="thinThickSmallGap" w:sz="24" w:space="1" w:color="auto"/>
        </w:pBdr>
        <w:rPr>
          <w:noProof/>
        </w:rPr>
      </w:pPr>
      <w:r>
        <w:rPr>
          <w:noProof/>
        </w:rPr>
        <w:t xml:space="preserve">PROJECT WEBSITE REPOSITORY : </w:t>
      </w:r>
      <w:hyperlink r:id="rId8" w:history="1">
        <w:r>
          <w:rPr>
            <w:rStyle w:val="Hyperlink"/>
          </w:rPr>
          <w:t>website1/Aseem-brainwave-html.zip at dev · Aseemakram19/website1 (github.com)</w:t>
        </w:r>
      </w:hyperlink>
      <w:r w:rsidR="009B44FC">
        <w:rPr>
          <w:noProof/>
        </w:rPr>
        <w:br/>
      </w:r>
      <w:r w:rsidR="009B44FC">
        <w:rPr>
          <w:noProof/>
        </w:rPr>
        <w:br/>
      </w:r>
    </w:p>
    <w:p w14:paraId="6ECA1E1A" w14:textId="1A2633EF" w:rsidR="001B7321" w:rsidRDefault="001B7321" w:rsidP="009B44FC">
      <w:pPr>
        <w:jc w:val="center"/>
        <w:rPr>
          <w:noProof/>
        </w:rPr>
      </w:pPr>
      <w:r>
        <w:rPr>
          <w:noProof/>
        </w:rPr>
        <w:t xml:space="preserve">LOGIN TO YOUR EC2 INSTANCE &amp; INSTALL JENKINS , JENKINS PLUGINS , CREATE PIPILINE THROUGH GUI JENKINS </w:t>
      </w:r>
      <w:hyperlink r:id="rId9" w:history="1">
        <w:r w:rsidRPr="000B7EE7">
          <w:rPr>
            <w:rStyle w:val="Hyperlink"/>
            <w:noProof/>
          </w:rPr>
          <w:t>http://ip:8080</w:t>
        </w:r>
      </w:hyperlink>
      <w:r>
        <w:rPr>
          <w:noProof/>
        </w:rPr>
        <w:t xml:space="preserve"> </w:t>
      </w:r>
    </w:p>
    <w:p w14:paraId="48A2AD12" w14:textId="77777777" w:rsidR="001B7321" w:rsidRPr="007421D5" w:rsidRDefault="001B7321" w:rsidP="007421D5">
      <w:pPr>
        <w:pStyle w:val="ListParagraph"/>
        <w:rPr>
          <w:b/>
          <w:bCs/>
          <w:noProof/>
        </w:rPr>
      </w:pPr>
      <w:r w:rsidRPr="007421D5">
        <w:rPr>
          <w:b/>
          <w:bCs/>
          <w:noProof/>
        </w:rPr>
        <w:t xml:space="preserve">PREREQUESTION : </w:t>
      </w:r>
    </w:p>
    <w:p w14:paraId="5C824C70" w14:textId="33E81A7B" w:rsidR="001B7321" w:rsidRDefault="001B7321" w:rsidP="001B7321">
      <w:pPr>
        <w:pStyle w:val="ListParagraph"/>
        <w:numPr>
          <w:ilvl w:val="0"/>
          <w:numId w:val="4"/>
        </w:numPr>
        <w:rPr>
          <w:noProof/>
        </w:rPr>
      </w:pPr>
      <w:r>
        <w:rPr>
          <w:noProof/>
        </w:rPr>
        <w:t>INSTALL JENKINS</w:t>
      </w:r>
      <w:r w:rsidR="009B44FC">
        <w:rPr>
          <w:noProof/>
        </w:rPr>
        <w:t xml:space="preserve"> </w:t>
      </w:r>
      <w:hyperlink r:id="rId10" w:history="1">
        <w:r w:rsidR="009B44FC" w:rsidRPr="000B7EE7">
          <w:rPr>
            <w:rStyle w:val="Hyperlink"/>
            <w:noProof/>
          </w:rPr>
          <w:t>https://youtu.be/2OyLTG7jesQ?feature=shared</w:t>
        </w:r>
      </w:hyperlink>
      <w:r w:rsidR="009B44FC">
        <w:rPr>
          <w:noProof/>
        </w:rPr>
        <w:t xml:space="preserve"> </w:t>
      </w:r>
    </w:p>
    <w:p w14:paraId="04A6AD8A" w14:textId="7D40E153" w:rsidR="001B7321" w:rsidRDefault="001B7321" w:rsidP="001B7321">
      <w:pPr>
        <w:pStyle w:val="ListParagraph"/>
        <w:numPr>
          <w:ilvl w:val="0"/>
          <w:numId w:val="4"/>
        </w:numPr>
        <w:rPr>
          <w:noProof/>
        </w:rPr>
      </w:pPr>
      <w:r>
        <w:rPr>
          <w:noProof/>
        </w:rPr>
        <w:t>ACCESS JENKINS , CONFIGURE GLOBAL C</w:t>
      </w:r>
      <w:r w:rsidR="009B44FC">
        <w:rPr>
          <w:noProof/>
        </w:rPr>
        <w:t>O</w:t>
      </w:r>
      <w:r>
        <w:rPr>
          <w:noProof/>
        </w:rPr>
        <w:t xml:space="preserve">NFIG TOOLS,  INSTALL JENKINS PLUIGN </w:t>
      </w:r>
    </w:p>
    <w:p w14:paraId="321FF7FB" w14:textId="26910289" w:rsidR="001B7321" w:rsidRDefault="001B7321" w:rsidP="001B7321">
      <w:pPr>
        <w:pStyle w:val="ListParagraph"/>
        <w:numPr>
          <w:ilvl w:val="0"/>
          <w:numId w:val="4"/>
        </w:numPr>
        <w:rPr>
          <w:noProof/>
        </w:rPr>
      </w:pPr>
      <w:r>
        <w:rPr>
          <w:noProof/>
        </w:rPr>
        <w:t xml:space="preserve">CREATE JOB </w:t>
      </w:r>
      <w:r>
        <w:rPr>
          <w:noProof/>
        </w:rPr>
        <w:t>, FREE STYLE PROJECT</w:t>
      </w:r>
    </w:p>
    <w:p w14:paraId="0ACF8EE5" w14:textId="6DA2220E" w:rsidR="001B7321" w:rsidRDefault="001B7321" w:rsidP="001B7321">
      <w:pPr>
        <w:pStyle w:val="ListParagraph"/>
        <w:numPr>
          <w:ilvl w:val="0"/>
          <w:numId w:val="4"/>
        </w:numPr>
        <w:rPr>
          <w:noProof/>
        </w:rPr>
      </w:pPr>
      <w:r>
        <w:rPr>
          <w:noProof/>
        </w:rPr>
        <w:t>PROVIDE CREDENTIALS TO GITHUB INTEGRATION FOR PUBLIC/PRIVATE REPO</w:t>
      </w:r>
    </w:p>
    <w:p w14:paraId="197C3CF9" w14:textId="77777777" w:rsidR="001B7321" w:rsidRDefault="001B7321" w:rsidP="001B7321">
      <w:pPr>
        <w:pBdr>
          <w:bottom w:val="single" w:sz="4" w:space="1" w:color="auto"/>
        </w:pBdr>
        <w:rPr>
          <w:noProof/>
        </w:rPr>
      </w:pPr>
    </w:p>
    <w:p w14:paraId="6B7F04EE" w14:textId="664BA8C4" w:rsidR="001B7321" w:rsidRDefault="001B7321" w:rsidP="001B7321">
      <w:pPr>
        <w:rPr>
          <w:noProof/>
        </w:rPr>
      </w:pPr>
      <w:r>
        <w:rPr>
          <w:noProof/>
        </w:rPr>
        <w:t xml:space="preserve">2. CREATING A PIPELINE FOR DEVELOPMENT  BRANCH </w:t>
      </w:r>
    </w:p>
    <w:p w14:paraId="20562044" w14:textId="2D0FA8CB" w:rsidR="001B7321" w:rsidRDefault="001B7321" w:rsidP="001B7321">
      <w:pPr>
        <w:rPr>
          <w:noProof/>
        </w:rPr>
      </w:pPr>
      <w:r w:rsidRPr="001B7321">
        <w:rPr>
          <w:noProof/>
        </w:rPr>
        <w:t>Building in workspace /var/lib/jenkins/workspace/dev-telehealth-pipeline</w:t>
      </w:r>
    </w:p>
    <w:p w14:paraId="4CCB4245" w14:textId="2CBA38B2" w:rsidR="001B7321" w:rsidRDefault="001B7321" w:rsidP="001B7321">
      <w:pPr>
        <w:rPr>
          <w:noProof/>
        </w:rPr>
      </w:pPr>
    </w:p>
    <w:p w14:paraId="7F1DC027" w14:textId="5FEFF9B1" w:rsidR="001B7321" w:rsidRDefault="001B7321" w:rsidP="001B7321">
      <w:pPr>
        <w:rPr>
          <w:noProof/>
        </w:rPr>
      </w:pPr>
      <w:r>
        <w:rPr>
          <w:noProof/>
        </w:rPr>
        <w:lastRenderedPageBreak/>
        <w:t>Open mobaxterm &amp; access severwith credentials.</w:t>
      </w:r>
    </w:p>
    <w:p w14:paraId="1AE19E13" w14:textId="2097FD94" w:rsidR="001B7321" w:rsidRDefault="001B7321" w:rsidP="00B54068">
      <w:pPr>
        <w:rPr>
          <w:noProof/>
        </w:rPr>
      </w:pPr>
      <w:r>
        <w:rPr>
          <w:noProof/>
        </w:rPr>
        <w:t xml:space="preserve">cd </w:t>
      </w:r>
      <w:r w:rsidRPr="001B7321">
        <w:rPr>
          <w:noProof/>
        </w:rPr>
        <w:t>/var/lib/jenkins/workspace/dev-telehealth-pipeline</w:t>
      </w:r>
    </w:p>
    <w:p w14:paraId="01E7E00D" w14:textId="378AF890" w:rsidR="001B7321" w:rsidRDefault="001B7321" w:rsidP="00B54068">
      <w:pPr>
        <w:rPr>
          <w:noProof/>
        </w:rPr>
      </w:pPr>
    </w:p>
    <w:p w14:paraId="696E7BBD" w14:textId="55B00FD9" w:rsidR="001B7321" w:rsidRDefault="001B7321" w:rsidP="00B54068">
      <w:pPr>
        <w:rPr>
          <w:noProof/>
        </w:rPr>
      </w:pPr>
      <w:r>
        <w:rPr>
          <w:noProof/>
        </w:rPr>
        <w:t xml:space="preserve">Pipeline console failure </w:t>
      </w:r>
    </w:p>
    <w:p w14:paraId="5E5CCEE6" w14:textId="77777777" w:rsidR="001B7321" w:rsidRDefault="001B7321" w:rsidP="001B7321">
      <w:pPr>
        <w:pBdr>
          <w:bottom w:val="single" w:sz="4" w:space="1" w:color="auto"/>
        </w:pBdr>
        <w:rPr>
          <w:noProof/>
        </w:rPr>
      </w:pPr>
    </w:p>
    <w:p w14:paraId="00A8000E" w14:textId="59160B9F" w:rsidR="00B54068" w:rsidRDefault="001B7321" w:rsidP="001B7321">
      <w:pPr>
        <w:pStyle w:val="ListParagraph"/>
        <w:numPr>
          <w:ilvl w:val="0"/>
          <w:numId w:val="6"/>
        </w:numPr>
        <w:rPr>
          <w:noProof/>
        </w:rPr>
      </w:pPr>
      <w:r>
        <w:rPr>
          <w:noProof/>
        </w:rPr>
        <w:t xml:space="preserve">ENABLING PERMISSION FOR DEPLOYMENT THROUGH CLI </w:t>
      </w:r>
      <w:r>
        <w:rPr>
          <w:noProof/>
        </w:rPr>
        <w:br/>
      </w:r>
      <w:r w:rsidR="00100A73">
        <w:rPr>
          <w:noProof/>
        </w:rPr>
        <w:br/>
      </w:r>
      <w:r w:rsidR="00B54068">
        <w:rPr>
          <w:noProof/>
        </w:rPr>
        <w:t>Switch to root user</w:t>
      </w:r>
    </w:p>
    <w:p w14:paraId="4816CE0F" w14:textId="77777777" w:rsidR="00B54068" w:rsidRDefault="00B54068" w:rsidP="00B54068">
      <w:pPr>
        <w:rPr>
          <w:noProof/>
        </w:rPr>
      </w:pPr>
      <w:r>
        <w:rPr>
          <w:noProof/>
        </w:rPr>
        <w:t># sudo su –</w:t>
      </w:r>
    </w:p>
    <w:p w14:paraId="2DEBFF67" w14:textId="77777777" w:rsidR="00B54068" w:rsidRDefault="00B54068" w:rsidP="00B54068">
      <w:pPr>
        <w:rPr>
          <w:noProof/>
        </w:rPr>
      </w:pPr>
      <w:r>
        <w:rPr>
          <w:noProof/>
        </w:rPr>
        <w:t xml:space="preserve">Change to working direcotry </w:t>
      </w:r>
    </w:p>
    <w:p w14:paraId="51B1CB36" w14:textId="77777777" w:rsidR="00B54068" w:rsidRDefault="00B54068" w:rsidP="00B54068">
      <w:r>
        <w:t>root@ip-10-0-1-115:/home/ubuntu# cd /var/www</w:t>
      </w:r>
    </w:p>
    <w:p w14:paraId="2CCDCAAF" w14:textId="77777777" w:rsidR="00B54068" w:rsidRDefault="00B54068" w:rsidP="00B54068">
      <w:r>
        <w:t>root@ip-10-0-1-115:/var/www# ls -l</w:t>
      </w:r>
    </w:p>
    <w:p w14:paraId="6DE55CE9" w14:textId="77777777" w:rsidR="00B54068" w:rsidRDefault="00B54068" w:rsidP="00B54068">
      <w:r>
        <w:t>total 12</w:t>
      </w:r>
    </w:p>
    <w:p w14:paraId="132A3F79" w14:textId="77777777" w:rsidR="00B54068" w:rsidRDefault="00B54068" w:rsidP="00B54068">
      <w:r>
        <w:t>drwxr-xr-x 2 root root 4096 Oct  5 10:02 dev</w:t>
      </w:r>
    </w:p>
    <w:p w14:paraId="56D1BCED" w14:textId="77777777" w:rsidR="00B54068" w:rsidRDefault="00B54068" w:rsidP="00B54068">
      <w:r>
        <w:t>drwxr-xr-x 2 root root 4096 Oct  5 09:10 html</w:t>
      </w:r>
    </w:p>
    <w:p w14:paraId="4749C43D" w14:textId="77777777" w:rsidR="00B54068" w:rsidRDefault="00B54068" w:rsidP="00B54068">
      <w:r>
        <w:t>drwxr-xr-x 2 root root 4096 Oct  5 10:04 qa</w:t>
      </w:r>
    </w:p>
    <w:p w14:paraId="73FA2077" w14:textId="77777777" w:rsidR="00B54068" w:rsidRDefault="00B54068" w:rsidP="00B54068">
      <w:r>
        <w:t>root@ip-10-0-1-115:/var/www# groupadd www-data</w:t>
      </w:r>
    </w:p>
    <w:p w14:paraId="5DBC59EF" w14:textId="77777777" w:rsidR="00B54068" w:rsidRDefault="00B54068" w:rsidP="00B54068">
      <w:r>
        <w:t>groupadd: group 'www-data' already exists</w:t>
      </w:r>
    </w:p>
    <w:p w14:paraId="1DD30476" w14:textId="77777777" w:rsidR="00B54068" w:rsidRDefault="00B54068" w:rsidP="00B54068">
      <w:r>
        <w:t>root@ip-10-0-1-115:/var/www# ls -la</w:t>
      </w:r>
    </w:p>
    <w:p w14:paraId="435EE627" w14:textId="77777777" w:rsidR="00B54068" w:rsidRDefault="00B54068" w:rsidP="00B54068">
      <w:r>
        <w:t>total 20</w:t>
      </w:r>
    </w:p>
    <w:p w14:paraId="2AB0445B" w14:textId="77777777" w:rsidR="00B54068" w:rsidRDefault="00B54068" w:rsidP="00B54068">
      <w:r>
        <w:t>drwxr-xr-x  5 root root 4096 Oct  5 09:18 .</w:t>
      </w:r>
    </w:p>
    <w:p w14:paraId="473B16E6" w14:textId="77777777" w:rsidR="00B54068" w:rsidRDefault="00B54068" w:rsidP="00B54068">
      <w:r>
        <w:t>drwxr-xr-x 14 root root 4096 Oct  5 09:10 ..</w:t>
      </w:r>
    </w:p>
    <w:p w14:paraId="40EA461A" w14:textId="77777777" w:rsidR="00B54068" w:rsidRDefault="00B54068" w:rsidP="00B54068">
      <w:r>
        <w:t>drwxr-xr-x  2 root root 4096 Oct  5 10:02 dev</w:t>
      </w:r>
    </w:p>
    <w:p w14:paraId="76903766" w14:textId="77777777" w:rsidR="00B54068" w:rsidRDefault="00B54068" w:rsidP="00B54068">
      <w:r>
        <w:t>drwxr-xr-x  2 root root 4096 Oct  5 09:10 html</w:t>
      </w:r>
    </w:p>
    <w:p w14:paraId="15AA29BC" w14:textId="77777777" w:rsidR="00B54068" w:rsidRDefault="00B54068" w:rsidP="00B54068">
      <w:r>
        <w:t>drwxr-xr-x  2 root root 4096 Oct  5 10:04 qa</w:t>
      </w:r>
    </w:p>
    <w:p w14:paraId="3C0FD781" w14:textId="77777777" w:rsidR="00B54068" w:rsidRDefault="00B54068" w:rsidP="00B54068"/>
    <w:p w14:paraId="46CB5145" w14:textId="77777777" w:rsidR="00B54068" w:rsidRDefault="00B54068" w:rsidP="00B54068">
      <w:r w:rsidRPr="00EA7ED6">
        <w:t>This can be useful when you want to grant a user specific permissions or access to resources associated with the "www-data" group, which is often used for web server-related tasks in Linux systems.</w:t>
      </w:r>
    </w:p>
    <w:p w14:paraId="00F9A301" w14:textId="77777777" w:rsidR="00B54068" w:rsidRDefault="00B54068" w:rsidP="00B54068">
      <w:r w:rsidRPr="00EA7ED6">
        <w:t xml:space="preserve">The command essentially adds the user "jenkins" to the "www-data" group without removing them from any other groups they might be a part of. </w:t>
      </w:r>
    </w:p>
    <w:p w14:paraId="03EF162A" w14:textId="77777777" w:rsidR="00B54068" w:rsidRDefault="00B54068" w:rsidP="00B54068"/>
    <w:p w14:paraId="0631F09A" w14:textId="77777777" w:rsidR="00B54068" w:rsidRDefault="00B54068" w:rsidP="00B54068">
      <w:r>
        <w:t>usermod: This is the command itself, used to modify user accounts.</w:t>
      </w:r>
    </w:p>
    <w:p w14:paraId="44E7EA6B" w14:textId="77777777" w:rsidR="00B54068" w:rsidRDefault="00B54068" w:rsidP="00B54068">
      <w:r>
        <w:lastRenderedPageBreak/>
        <w:t>-aG: These are options used with usermod:</w:t>
      </w:r>
    </w:p>
    <w:p w14:paraId="1018D45B" w14:textId="77777777" w:rsidR="00B54068" w:rsidRDefault="00B54068" w:rsidP="00B54068">
      <w:r>
        <w:t>-a: This option appends the user to the supplementary group(s) without removing them from their existing group(s).</w:t>
      </w:r>
    </w:p>
    <w:p w14:paraId="23976207" w14:textId="77777777" w:rsidR="00B54068" w:rsidRDefault="00B54068" w:rsidP="00B54068">
      <w:r>
        <w:t>-G: This option specifies the group(s) to which you want to add the user.</w:t>
      </w:r>
    </w:p>
    <w:p w14:paraId="01987E83" w14:textId="77777777" w:rsidR="00B54068" w:rsidRDefault="00B54068" w:rsidP="00B54068">
      <w:r>
        <w:t>www-data: This is the name of the group you want to add the user "jenkins" to. In this case, you are adding the user "jenkins" to the "www-data" group.</w:t>
      </w:r>
    </w:p>
    <w:p w14:paraId="523A2481" w14:textId="77777777" w:rsidR="00B54068" w:rsidRDefault="00B54068" w:rsidP="00B54068">
      <w:r>
        <w:t>jenkins: This is the username of the user you want to modify.</w:t>
      </w:r>
    </w:p>
    <w:p w14:paraId="1B975C8E" w14:textId="77777777" w:rsidR="00B54068" w:rsidRDefault="00B54068" w:rsidP="00B54068"/>
    <w:p w14:paraId="18C683E9" w14:textId="77777777" w:rsidR="00B54068" w:rsidRDefault="00B54068" w:rsidP="00B54068">
      <w:r>
        <w:t># root@ip-10-0-1-115:/var/www# usermod -aG www-data jenkins</w:t>
      </w:r>
    </w:p>
    <w:p w14:paraId="12BF50B2" w14:textId="77777777" w:rsidR="00B54068" w:rsidRDefault="00B54068" w:rsidP="00B54068">
      <w:r>
        <w:t># root@ip-10-0-1-115:/var/www# ls -la</w:t>
      </w:r>
    </w:p>
    <w:p w14:paraId="50878857" w14:textId="77777777" w:rsidR="00B54068" w:rsidRDefault="00B54068" w:rsidP="00B54068">
      <w:pPr>
        <w:ind w:firstLine="720"/>
      </w:pPr>
      <w:r>
        <w:t>total 20</w:t>
      </w:r>
    </w:p>
    <w:p w14:paraId="7A865CF9" w14:textId="77777777" w:rsidR="00B54068" w:rsidRDefault="00B54068" w:rsidP="00B54068">
      <w:pPr>
        <w:ind w:firstLine="720"/>
      </w:pPr>
      <w:r>
        <w:t>drwxr-xr-x  5 root root 4096 Oct  5 09:18 .</w:t>
      </w:r>
    </w:p>
    <w:p w14:paraId="0FA9C7D4" w14:textId="77777777" w:rsidR="00B54068" w:rsidRDefault="00B54068" w:rsidP="00B54068">
      <w:pPr>
        <w:ind w:left="720"/>
      </w:pPr>
      <w:r>
        <w:t>drwxr-xr-x 14 root root 4096 Oct  5 09:10 ..</w:t>
      </w:r>
    </w:p>
    <w:p w14:paraId="7F63BDCB" w14:textId="77777777" w:rsidR="00B54068" w:rsidRDefault="00B54068" w:rsidP="00B54068">
      <w:pPr>
        <w:ind w:left="720"/>
      </w:pPr>
      <w:r>
        <w:t>drwxr-xr-x  2 root root 4096 Oct  5 10:02 dev</w:t>
      </w:r>
    </w:p>
    <w:p w14:paraId="30751446" w14:textId="77777777" w:rsidR="00B54068" w:rsidRDefault="00B54068" w:rsidP="00B54068">
      <w:pPr>
        <w:ind w:left="720"/>
      </w:pPr>
      <w:r>
        <w:t>drwxr-xr-x  2 root root 4096 Oct  5 09:10 html</w:t>
      </w:r>
    </w:p>
    <w:p w14:paraId="1697A144" w14:textId="14B6888A" w:rsidR="00B54068" w:rsidRDefault="00B54068" w:rsidP="00B54068">
      <w:pPr>
        <w:ind w:left="720"/>
      </w:pPr>
      <w:r>
        <w:t>drwxr-xr-x  2 root root 4096 Oct  5 10:04 qa</w:t>
      </w:r>
    </w:p>
    <w:p w14:paraId="39A0E0D6" w14:textId="6BDE4F40" w:rsidR="00CD394A" w:rsidRDefault="00CD394A" w:rsidP="00CD394A"/>
    <w:p w14:paraId="32FFDBBE" w14:textId="77777777" w:rsidR="00CD394A" w:rsidRDefault="00CD394A" w:rsidP="00CD394A">
      <w:r>
        <w:t># root@ip-10-0-1-115:/var/www# sudo chown jenkins:www-data dev</w:t>
      </w:r>
    </w:p>
    <w:p w14:paraId="725DDAC4" w14:textId="77777777" w:rsidR="00B54068" w:rsidRDefault="00B54068" w:rsidP="00B54068">
      <w:pPr>
        <w:ind w:left="720"/>
      </w:pPr>
    </w:p>
    <w:p w14:paraId="159E8C8A" w14:textId="77777777" w:rsidR="00B54068" w:rsidRDefault="00B54068" w:rsidP="00B54068">
      <w:r w:rsidRPr="00B54068">
        <w:rPr>
          <w:highlight w:val="yellow"/>
        </w:rPr>
        <w:t>The sudo chown jenkins:www-data html command is used to change the ownership of a directory or file to the user "jenkins" and the group "www-data</w:t>
      </w:r>
    </w:p>
    <w:p w14:paraId="7E823D01" w14:textId="52328D97" w:rsidR="00B54068" w:rsidRDefault="00B54068" w:rsidP="00B54068">
      <w:r>
        <w:t># root@ip-10-0-1-115:/var/www# sudo chown jenkins:www-data dev</w:t>
      </w:r>
    </w:p>
    <w:p w14:paraId="786EC0E1" w14:textId="77777777" w:rsidR="00CD394A" w:rsidRDefault="00CD394A" w:rsidP="00B54068"/>
    <w:p w14:paraId="656B5C60" w14:textId="77777777" w:rsidR="00B54068" w:rsidRDefault="00B54068" w:rsidP="00B54068">
      <w:r>
        <w:t># root@ip-10-0-1-115:/var/www# ls -la</w:t>
      </w:r>
    </w:p>
    <w:p w14:paraId="62C3C962" w14:textId="77777777" w:rsidR="00B54068" w:rsidRDefault="00B54068" w:rsidP="00B54068">
      <w:pPr>
        <w:ind w:left="720"/>
      </w:pPr>
      <w:r>
        <w:t>total 20</w:t>
      </w:r>
    </w:p>
    <w:p w14:paraId="0C118DC5" w14:textId="77777777" w:rsidR="00B54068" w:rsidRDefault="00B54068" w:rsidP="00B54068">
      <w:pPr>
        <w:ind w:left="720"/>
      </w:pPr>
      <w:r>
        <w:t>drwxr-xr-x  5 root    root     4096 Oct  5 09:18 .</w:t>
      </w:r>
    </w:p>
    <w:p w14:paraId="187877E4" w14:textId="77777777" w:rsidR="00B54068" w:rsidRDefault="00B54068" w:rsidP="00B54068">
      <w:pPr>
        <w:ind w:left="720"/>
      </w:pPr>
      <w:r>
        <w:t>drwxr-xr-x 14 root    root     4096 Oct  5 09:10 ..</w:t>
      </w:r>
    </w:p>
    <w:p w14:paraId="609C1794" w14:textId="77777777" w:rsidR="00B54068" w:rsidRDefault="00B54068" w:rsidP="00B54068">
      <w:pPr>
        <w:ind w:left="720"/>
      </w:pPr>
      <w:r>
        <w:t xml:space="preserve">drwxr-xr-x  2 </w:t>
      </w:r>
      <w:r w:rsidRPr="00CD394A">
        <w:rPr>
          <w:highlight w:val="yellow"/>
        </w:rPr>
        <w:t>jenkins www-data</w:t>
      </w:r>
      <w:r>
        <w:t xml:space="preserve"> </w:t>
      </w:r>
      <w:r w:rsidRPr="00CD394A">
        <w:rPr>
          <w:highlight w:val="yellow"/>
        </w:rPr>
        <w:t>4096 Oct  5 10:02 dev</w:t>
      </w:r>
    </w:p>
    <w:p w14:paraId="5F4179FB" w14:textId="77777777" w:rsidR="00B54068" w:rsidRDefault="00B54068" w:rsidP="00B54068">
      <w:pPr>
        <w:ind w:left="720"/>
      </w:pPr>
      <w:r>
        <w:t>drwxr-xr-x  2 root    root     4096 Oct  5 09:10 html</w:t>
      </w:r>
    </w:p>
    <w:p w14:paraId="6DF17DA1" w14:textId="77777777" w:rsidR="00B54068" w:rsidRDefault="00B54068" w:rsidP="00B54068">
      <w:pPr>
        <w:ind w:left="720"/>
      </w:pPr>
      <w:r>
        <w:t>drwxr-xr-x  2 root    root     4096 Oct  5 10:04 qa</w:t>
      </w:r>
    </w:p>
    <w:p w14:paraId="646D7575" w14:textId="77777777" w:rsidR="00B54068" w:rsidRDefault="00B54068" w:rsidP="00CD394A">
      <w:pPr>
        <w:pBdr>
          <w:bottom w:val="single" w:sz="4" w:space="1" w:color="auto"/>
        </w:pBdr>
      </w:pPr>
    </w:p>
    <w:p w14:paraId="7BA0DA89" w14:textId="5858C69C" w:rsidR="00CD394A" w:rsidRDefault="007C231C" w:rsidP="00B54068">
      <w:r>
        <w:t>check to switch the to jenkins user</w:t>
      </w:r>
    </w:p>
    <w:p w14:paraId="563FFFF7" w14:textId="4BEA6E93" w:rsidR="00B54068" w:rsidRDefault="00B54068" w:rsidP="00B54068">
      <w:r>
        <w:lastRenderedPageBreak/>
        <w:t>root@ip-10-0-1-115:/var/www# su jenkins</w:t>
      </w:r>
    </w:p>
    <w:p w14:paraId="704B873C" w14:textId="77777777" w:rsidR="00B54068" w:rsidRDefault="00B54068" w:rsidP="00B54068">
      <w:r>
        <w:t>jenkins@ip-10-0-1-115:/var/www$ cd dev</w:t>
      </w:r>
    </w:p>
    <w:p w14:paraId="1C900734" w14:textId="77777777" w:rsidR="00B54068" w:rsidRDefault="00B54068" w:rsidP="00B54068">
      <w:r>
        <w:t>jenkins@ip-10-0-1-115:/var/www/dev$ ls</w:t>
      </w:r>
    </w:p>
    <w:p w14:paraId="5C7119D9" w14:textId="77777777" w:rsidR="00B54068" w:rsidRDefault="00B54068" w:rsidP="00B54068">
      <w:r>
        <w:t>index.html</w:t>
      </w:r>
    </w:p>
    <w:p w14:paraId="79F9905E" w14:textId="77777777" w:rsidR="00B54068" w:rsidRDefault="00B54068" w:rsidP="00B54068">
      <w:r>
        <w:t>jenkins@ip-10-0-1-115:/var/www/dev$ cd ..</w:t>
      </w:r>
    </w:p>
    <w:p w14:paraId="76244D9F" w14:textId="77777777" w:rsidR="00B54068" w:rsidRDefault="00B54068" w:rsidP="00B54068">
      <w:r>
        <w:t>jenkins@ip-10-0-1-115:/var/www$ exit</w:t>
      </w:r>
    </w:p>
    <w:p w14:paraId="69C2C71E" w14:textId="77777777" w:rsidR="00B54068" w:rsidRDefault="00B54068" w:rsidP="00B54068">
      <w:r>
        <w:t>exit</w:t>
      </w:r>
    </w:p>
    <w:p w14:paraId="705DBB90" w14:textId="77777777" w:rsidR="00B54068" w:rsidRDefault="00B54068" w:rsidP="00B54068">
      <w:pPr>
        <w:pBdr>
          <w:bottom w:val="single" w:sz="4" w:space="1" w:color="auto"/>
        </w:pBdr>
      </w:pPr>
    </w:p>
    <w:p w14:paraId="56F17235" w14:textId="77777777" w:rsidR="00B54068" w:rsidRDefault="00B54068" w:rsidP="00B54068"/>
    <w:p w14:paraId="07B72E81" w14:textId="77777777" w:rsidR="00B54068" w:rsidRDefault="00B54068" w:rsidP="00B54068">
      <w:r w:rsidRPr="00B54068">
        <w:rPr>
          <w:highlight w:val="yellow"/>
        </w:rPr>
        <w:t>command "sudo chmod -R 2771 dev/" recursively changes the permissions of the "dev" directory and its subdirectories, setting the permissions to 2771. The '2' at the beginning indicates the setgid permission, which means newly created files and directories within "dev" will inherit the group ownership of the parent directory, ensuring consistent group ownership. The '771' represents read, write, and execute permissions for the owner of the directory and group, while others have read and execute permissions. This command is often used for shared directories where multiple users need access and collaborative permissions management.</w:t>
      </w:r>
    </w:p>
    <w:p w14:paraId="197FB6C6" w14:textId="77777777" w:rsidR="00B54068" w:rsidRDefault="00B54068" w:rsidP="00B54068">
      <w:r>
        <w:t>root@ip-10-0-1-115:/var/www# sudo chmod -R 2771 dev/</w:t>
      </w:r>
    </w:p>
    <w:p w14:paraId="0DDE9B17" w14:textId="18E637A0" w:rsidR="0027007C" w:rsidRDefault="0027007C" w:rsidP="00B54068">
      <w:pPr>
        <w:pBdr>
          <w:bottom w:val="single" w:sz="4" w:space="1" w:color="auto"/>
        </w:pBdr>
      </w:pPr>
    </w:p>
    <w:p w14:paraId="52F0BF3A" w14:textId="78E5068F" w:rsidR="00B54068" w:rsidRPr="00B54068" w:rsidRDefault="00B54068" w:rsidP="0027007C">
      <w:pPr>
        <w:rPr>
          <w:b/>
          <w:bCs/>
        </w:rPr>
      </w:pPr>
    </w:p>
    <w:p w14:paraId="05398AC6" w14:textId="0BA43643" w:rsidR="00B54068" w:rsidRPr="00CD394A" w:rsidRDefault="00B54068" w:rsidP="00B54068">
      <w:pPr>
        <w:pStyle w:val="ListParagraph"/>
        <w:numPr>
          <w:ilvl w:val="0"/>
          <w:numId w:val="2"/>
        </w:numPr>
        <w:rPr>
          <w:highlight w:val="yellow"/>
        </w:rPr>
      </w:pPr>
      <w:r>
        <w:rPr>
          <w:b/>
          <w:bCs/>
        </w:rPr>
        <w:t xml:space="preserve"> </w:t>
      </w:r>
      <w:r w:rsidRPr="00CD394A">
        <w:rPr>
          <w:b/>
          <w:bCs/>
          <w:highlight w:val="yellow"/>
        </w:rPr>
        <w:t xml:space="preserve">Shell Commands </w:t>
      </w:r>
    </w:p>
    <w:p w14:paraId="35C26DF3" w14:textId="7F00D34C" w:rsidR="00B54068" w:rsidRDefault="00B54068" w:rsidP="00B54068">
      <w:pPr>
        <w:pStyle w:val="ListParagraph"/>
        <w:rPr>
          <w:b/>
          <w:bCs/>
        </w:rPr>
      </w:pPr>
    </w:p>
    <w:p w14:paraId="5DB70A83" w14:textId="38097E08" w:rsidR="00B54068" w:rsidRDefault="00B54068" w:rsidP="00B54068">
      <w:pPr>
        <w:pStyle w:val="ListParagraph"/>
      </w:pPr>
      <w:r>
        <w:t>rm /var/www/dev/index.html</w:t>
      </w:r>
    </w:p>
    <w:p w14:paraId="5F34BE10" w14:textId="781C44D1" w:rsidR="00F57611" w:rsidRPr="00B54068" w:rsidRDefault="00F57611" w:rsidP="00B54068">
      <w:pPr>
        <w:pStyle w:val="ListParagraph"/>
      </w:pPr>
      <w:r>
        <w:t>cp -r * /var/www/dev/</w:t>
      </w:r>
    </w:p>
    <w:p w14:paraId="4CA4DBBB" w14:textId="77777777" w:rsidR="00B54068" w:rsidRDefault="00B54068" w:rsidP="0027007C"/>
    <w:p w14:paraId="379C3718" w14:textId="5E1E1000" w:rsidR="0027007C" w:rsidRDefault="00B54068" w:rsidP="0027007C">
      <w:pPr>
        <w:rPr>
          <w:noProof/>
        </w:rPr>
      </w:pPr>
      <w:r>
        <w:rPr>
          <w:noProof/>
        </w:rPr>
        <w:drawing>
          <wp:inline distT="0" distB="0" distL="0" distR="0" wp14:anchorId="4258B959" wp14:editId="217A9DAF">
            <wp:extent cx="5731510" cy="2172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2970"/>
                    </a:xfrm>
                    <a:prstGeom prst="rect">
                      <a:avLst/>
                    </a:prstGeom>
                  </pic:spPr>
                </pic:pic>
              </a:graphicData>
            </a:graphic>
          </wp:inline>
        </w:drawing>
      </w:r>
    </w:p>
    <w:p w14:paraId="39937451" w14:textId="77777777" w:rsidR="00304603" w:rsidRDefault="00304603" w:rsidP="00304603">
      <w:pPr>
        <w:pBdr>
          <w:bottom w:val="single" w:sz="4" w:space="1" w:color="auto"/>
        </w:pBdr>
      </w:pPr>
    </w:p>
    <w:p w14:paraId="42EFC43C" w14:textId="46EF1D4B" w:rsidR="00304603" w:rsidRPr="00304603" w:rsidRDefault="00304603" w:rsidP="00304603">
      <w:pPr>
        <w:rPr>
          <w:b/>
          <w:bCs/>
          <w:sz w:val="28"/>
          <w:szCs w:val="28"/>
        </w:rPr>
      </w:pPr>
      <w:r w:rsidRPr="00304603">
        <w:rPr>
          <w:b/>
          <w:bCs/>
          <w:sz w:val="28"/>
          <w:szCs w:val="28"/>
        </w:rPr>
        <w:t>Create a webhook for auto CICD</w:t>
      </w:r>
    </w:p>
    <w:p w14:paraId="34D0DE77" w14:textId="68E20BE8" w:rsidR="00304603" w:rsidRDefault="00304603" w:rsidP="00304603">
      <w:r>
        <w:lastRenderedPageBreak/>
        <w:t>Webhooks / Manage webhook</w:t>
      </w:r>
    </w:p>
    <w:p w14:paraId="4BF33E5E" w14:textId="77777777" w:rsidR="00304603" w:rsidRDefault="00304603" w:rsidP="00304603">
      <w:r>
        <w:t>Settings</w:t>
      </w:r>
    </w:p>
    <w:p w14:paraId="4DAC6C65" w14:textId="77777777" w:rsidR="00304603" w:rsidRDefault="00304603" w:rsidP="00304603">
      <w:r>
        <w:t>Recent Deliveries</w:t>
      </w:r>
    </w:p>
    <w:p w14:paraId="6AC74D22" w14:textId="77777777" w:rsidR="00304603" w:rsidRDefault="00304603" w:rsidP="00304603">
      <w:r>
        <w:t>We’ll send a POST request to the URL below with details of any subscribed events. You can also specify which data format you’d like to receive (JSON, x-www-form-urlencoded, etc). More information can be found in our developer documentation.</w:t>
      </w:r>
    </w:p>
    <w:p w14:paraId="7AE70783" w14:textId="77777777" w:rsidR="00304603" w:rsidRDefault="00304603" w:rsidP="00304603"/>
    <w:p w14:paraId="0C1817AA" w14:textId="77777777" w:rsidR="00304603" w:rsidRDefault="00304603" w:rsidP="00304603">
      <w:pPr>
        <w:pStyle w:val="ListParagraph"/>
        <w:numPr>
          <w:ilvl w:val="0"/>
          <w:numId w:val="1"/>
        </w:numPr>
      </w:pPr>
      <w:r>
        <w:t>Payload URL</w:t>
      </w:r>
    </w:p>
    <w:p w14:paraId="13509DF7" w14:textId="106DD7F1" w:rsidR="00304603" w:rsidRDefault="00640A17" w:rsidP="00304603">
      <w:hyperlink r:id="rId12" w:history="1">
        <w:r w:rsidR="00F455BE" w:rsidRPr="00CD6468">
          <w:rPr>
            <w:rStyle w:val="Hyperlink"/>
          </w:rPr>
          <w:t>http://52.200.58.29:8080/github-webhook/</w:t>
        </w:r>
      </w:hyperlink>
    </w:p>
    <w:p w14:paraId="2E1B4EAC" w14:textId="77777777" w:rsidR="00F455BE" w:rsidRDefault="00F455BE" w:rsidP="00304603"/>
    <w:p w14:paraId="16C8D1F8" w14:textId="77777777" w:rsidR="00304603" w:rsidRDefault="00304603" w:rsidP="00F455BE">
      <w:pPr>
        <w:pStyle w:val="ListParagraph"/>
        <w:numPr>
          <w:ilvl w:val="0"/>
          <w:numId w:val="1"/>
        </w:numPr>
      </w:pPr>
      <w:r>
        <w:t>Content type</w:t>
      </w:r>
    </w:p>
    <w:p w14:paraId="71F6A9CD" w14:textId="77777777" w:rsidR="00F455BE" w:rsidRDefault="00F455BE" w:rsidP="00F455BE">
      <w:pPr>
        <w:pStyle w:val="ListParagraph"/>
      </w:pPr>
    </w:p>
    <w:p w14:paraId="77159F92" w14:textId="64A6E6F1" w:rsidR="00304603" w:rsidRDefault="00304603" w:rsidP="00F455BE">
      <w:pPr>
        <w:pStyle w:val="ListParagraph"/>
      </w:pPr>
      <w:r>
        <w:t>application/json</w:t>
      </w:r>
    </w:p>
    <w:p w14:paraId="338EA7EA" w14:textId="77777777" w:rsidR="00F455BE" w:rsidRDefault="00F455BE" w:rsidP="00F455BE"/>
    <w:p w14:paraId="24272341" w14:textId="77777777" w:rsidR="00F455BE" w:rsidRDefault="00304603" w:rsidP="00F455BE">
      <w:pPr>
        <w:pStyle w:val="ListParagraph"/>
        <w:numPr>
          <w:ilvl w:val="0"/>
          <w:numId w:val="1"/>
        </w:numPr>
      </w:pPr>
      <w:r>
        <w:t xml:space="preserve">Secret – </w:t>
      </w:r>
    </w:p>
    <w:p w14:paraId="12EC3797" w14:textId="1EDD2026" w:rsidR="00304603" w:rsidRDefault="00304603" w:rsidP="00F455BE">
      <w:pPr>
        <w:pStyle w:val="ListParagraph"/>
      </w:pPr>
      <w:r>
        <w:t>insert token issue for GitHub- Jenkins’s integration</w:t>
      </w:r>
    </w:p>
    <w:p w14:paraId="3B95EF7F" w14:textId="32A22EDA" w:rsidR="00304603" w:rsidRDefault="00304603" w:rsidP="00304603">
      <w:r>
        <w:br/>
        <w:t xml:space="preserve">If you've lost or forgotten this secret, you can change it, but be aware that any integrations using this secret will need to be updated. — </w:t>
      </w:r>
    </w:p>
    <w:p w14:paraId="0211A2C6" w14:textId="77777777" w:rsidR="00304603" w:rsidRDefault="00304603" w:rsidP="00304603">
      <w:r>
        <w:t>Which events would you like to trigger this webhook?</w:t>
      </w:r>
    </w:p>
    <w:p w14:paraId="799E2BEA" w14:textId="77777777" w:rsidR="00304603" w:rsidRDefault="00304603" w:rsidP="00304603">
      <w:r>
        <w:t>Just the push event.</w:t>
      </w:r>
    </w:p>
    <w:p w14:paraId="4407B3BC" w14:textId="77777777" w:rsidR="00304603" w:rsidRDefault="00304603" w:rsidP="00304603">
      <w:r>
        <w:t>Send me everything.</w:t>
      </w:r>
    </w:p>
    <w:p w14:paraId="191D9B9E" w14:textId="789D787D" w:rsidR="00304603" w:rsidRDefault="00304603" w:rsidP="00304603">
      <w:r>
        <w:t>Let me select individual events.</w:t>
      </w:r>
    </w:p>
    <w:p w14:paraId="78B67510" w14:textId="058ED1D0" w:rsidR="00F455BE" w:rsidRDefault="00F455BE">
      <w:pPr>
        <w:divId w:val="50930612"/>
        <w:rPr>
          <w:rFonts w:ascii="Times New Roman" w:hAnsi="Times New Roman" w:cs="Times New Roman"/>
          <w:sz w:val="24"/>
          <w:szCs w:val="24"/>
        </w:rPr>
      </w:pPr>
    </w:p>
    <w:p w14:paraId="25AEC889" w14:textId="3BED5B5D" w:rsidR="00F455BE" w:rsidRDefault="00F455BE">
      <w:pPr>
        <w:shd w:val="clear" w:color="auto" w:fill="FFFFFF"/>
        <w:textAlignment w:val="center"/>
        <w:divId w:val="1814177255"/>
        <w:rPr>
          <w:rFonts w:ascii="Segoe UI" w:hAnsi="Segoe UI" w:cs="Segoe UI"/>
          <w:color w:val="1F2328"/>
          <w:sz w:val="21"/>
          <w:szCs w:val="21"/>
        </w:rPr>
      </w:pPr>
      <w:r>
        <w:rPr>
          <w:rFonts w:ascii="Segoe UI" w:hAnsi="Segoe UI" w:cs="Segoe UI"/>
          <w:color w:val="1F2328"/>
          <w:sz w:val="21"/>
          <w:szCs w:val="21"/>
        </w:rPr>
        <w:object w:dxaOrig="225" w:dyaOrig="225" w14:anchorId="5500F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13" o:title=""/>
          </v:shape>
          <w:control r:id="rId14" w:name="DefaultOcxName1" w:shapeid="_x0000_i1030"/>
        </w:object>
      </w:r>
      <w:r>
        <w:rPr>
          <w:rFonts w:ascii="Segoe UI" w:hAnsi="Segoe UI" w:cs="Segoe UI"/>
          <w:color w:val="1F2328"/>
          <w:sz w:val="21"/>
          <w:szCs w:val="21"/>
        </w:rPr>
        <w:t>Pull requests</w:t>
      </w:r>
    </w:p>
    <w:p w14:paraId="3D4FE8DE" w14:textId="77777777" w:rsidR="00F455BE" w:rsidRDefault="00F455BE">
      <w:pPr>
        <w:shd w:val="clear" w:color="auto" w:fill="FFFFFF"/>
        <w:spacing w:after="150"/>
        <w:textAlignment w:val="center"/>
        <w:divId w:val="1814177255"/>
        <w:rPr>
          <w:rFonts w:ascii="Segoe UI" w:hAnsi="Segoe UI" w:cs="Segoe UI"/>
          <w:color w:val="1F2328"/>
          <w:sz w:val="21"/>
          <w:szCs w:val="21"/>
        </w:rPr>
      </w:pPr>
      <w:r>
        <w:rPr>
          <w:rFonts w:ascii="Segoe UI" w:hAnsi="Segoe UI" w:cs="Segoe UI"/>
          <w:color w:val="1F2328"/>
          <w:sz w:val="21"/>
          <w:szCs w:val="21"/>
        </w:rPr>
        <w:t>Pull request assigned, auto merge disabled, auto merge enabled, closed, converted to draft, demilestoned, dequeued, edited, enqueued, labeled, locked, milestoned, opened, ready for review, reopened, review request removed, review requested, synchronized, unassigned, unlabeled, or unlocked.</w:t>
      </w:r>
    </w:p>
    <w:p w14:paraId="3DA54FDC" w14:textId="77777777" w:rsidR="00F455BE" w:rsidRDefault="00F455BE">
      <w:pPr>
        <w:divId w:val="50930612"/>
        <w:rPr>
          <w:rFonts w:ascii="Times New Roman" w:hAnsi="Times New Roman" w:cs="Times New Roman"/>
          <w:sz w:val="24"/>
          <w:szCs w:val="24"/>
        </w:rPr>
      </w:pPr>
      <w:r>
        <w:rPr>
          <w:rFonts w:ascii="Segoe UI" w:hAnsi="Segoe UI" w:cs="Segoe UI"/>
          <w:color w:val="1F2328"/>
          <w:sz w:val="21"/>
          <w:szCs w:val="21"/>
          <w:shd w:val="clear" w:color="auto" w:fill="FFFFFF"/>
        </w:rPr>
        <w:t> </w:t>
      </w:r>
    </w:p>
    <w:p w14:paraId="09F58224" w14:textId="193066AD" w:rsidR="00F455BE" w:rsidRDefault="00F455BE">
      <w:pPr>
        <w:shd w:val="clear" w:color="auto" w:fill="FFFFFF"/>
        <w:textAlignment w:val="center"/>
        <w:divId w:val="263929210"/>
        <w:rPr>
          <w:rFonts w:ascii="Segoe UI" w:hAnsi="Segoe UI" w:cs="Segoe UI"/>
          <w:color w:val="1F2328"/>
          <w:sz w:val="21"/>
          <w:szCs w:val="21"/>
        </w:rPr>
      </w:pPr>
      <w:r>
        <w:rPr>
          <w:rFonts w:ascii="Segoe UI" w:hAnsi="Segoe UI" w:cs="Segoe UI"/>
          <w:color w:val="1F2328"/>
          <w:sz w:val="21"/>
          <w:szCs w:val="21"/>
        </w:rPr>
        <w:object w:dxaOrig="225" w:dyaOrig="225" w14:anchorId="21A342C7">
          <v:shape id="_x0000_i1033" type="#_x0000_t75" style="width:20.25pt;height:18pt" o:ole="">
            <v:imagedata r:id="rId13" o:title=""/>
          </v:shape>
          <w:control r:id="rId15" w:name="DefaultOcxName2" w:shapeid="_x0000_i1033"/>
        </w:object>
      </w:r>
      <w:r>
        <w:rPr>
          <w:rFonts w:ascii="Segoe UI" w:hAnsi="Segoe UI" w:cs="Segoe UI"/>
          <w:color w:val="1F2328"/>
          <w:sz w:val="21"/>
          <w:szCs w:val="21"/>
        </w:rPr>
        <w:t>Pushes</w:t>
      </w:r>
    </w:p>
    <w:p w14:paraId="2A8E630A" w14:textId="77777777" w:rsidR="00F455BE" w:rsidRDefault="00F455BE">
      <w:pPr>
        <w:shd w:val="clear" w:color="auto" w:fill="FFFFFF"/>
        <w:spacing w:after="150"/>
        <w:textAlignment w:val="center"/>
        <w:divId w:val="263929210"/>
        <w:rPr>
          <w:rFonts w:ascii="Segoe UI" w:hAnsi="Segoe UI" w:cs="Segoe UI"/>
          <w:color w:val="1F2328"/>
          <w:sz w:val="21"/>
          <w:szCs w:val="21"/>
        </w:rPr>
      </w:pPr>
      <w:r>
        <w:rPr>
          <w:rFonts w:ascii="Segoe UI" w:hAnsi="Segoe UI" w:cs="Segoe UI"/>
          <w:color w:val="1F2328"/>
          <w:sz w:val="21"/>
          <w:szCs w:val="21"/>
        </w:rPr>
        <w:t>Git push to a repository.</w:t>
      </w:r>
    </w:p>
    <w:p w14:paraId="150F641A" w14:textId="77777777" w:rsidR="00F455BE" w:rsidRDefault="00F455BE" w:rsidP="00F455BE">
      <w:r>
        <w:t>unresolved.</w:t>
      </w:r>
    </w:p>
    <w:p w14:paraId="4C244D65" w14:textId="77777777" w:rsidR="00F455BE" w:rsidRPr="00304603" w:rsidRDefault="00F455BE" w:rsidP="00304603"/>
    <w:p w14:paraId="184CDF4A" w14:textId="581ED081" w:rsidR="00304603" w:rsidRDefault="00304603" w:rsidP="00F455BE">
      <w:pPr>
        <w:pBdr>
          <w:bottom w:val="single" w:sz="4" w:space="1" w:color="auto"/>
        </w:pBdr>
        <w:rPr>
          <w:noProof/>
        </w:rPr>
      </w:pPr>
    </w:p>
    <w:p w14:paraId="3131CEAA" w14:textId="382F45D8" w:rsidR="00304603" w:rsidRDefault="00304603" w:rsidP="00304603">
      <w:pPr>
        <w:tabs>
          <w:tab w:val="left" w:pos="1365"/>
        </w:tabs>
        <w:rPr>
          <w:noProof/>
        </w:rPr>
      </w:pPr>
      <w:r>
        <w:tab/>
      </w:r>
      <w:r>
        <w:rPr>
          <w:noProof/>
        </w:rPr>
        <w:drawing>
          <wp:inline distT="0" distB="0" distL="0" distR="0" wp14:anchorId="4D410D61" wp14:editId="4D79D964">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4515"/>
                    </a:xfrm>
                    <a:prstGeom prst="rect">
                      <a:avLst/>
                    </a:prstGeom>
                  </pic:spPr>
                </pic:pic>
              </a:graphicData>
            </a:graphic>
          </wp:inline>
        </w:drawing>
      </w:r>
    </w:p>
    <w:p w14:paraId="08974FC1" w14:textId="2FDB6240" w:rsidR="00EA7ED6" w:rsidRPr="00EA7ED6" w:rsidRDefault="00EA7ED6" w:rsidP="00EA7ED6"/>
    <w:p w14:paraId="62259559" w14:textId="56DF5059" w:rsidR="00B54068" w:rsidRDefault="00B54068" w:rsidP="00EA7ED6"/>
    <w:p w14:paraId="501A3814" w14:textId="77777777" w:rsidR="00B54068" w:rsidRPr="00EA7ED6" w:rsidRDefault="00B54068" w:rsidP="00EA7ED6"/>
    <w:sectPr w:rsidR="00B54068" w:rsidRPr="00EA7ED6" w:rsidSect="009B44FC">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F45"/>
    <w:multiLevelType w:val="hybridMultilevel"/>
    <w:tmpl w:val="2C0C2486"/>
    <w:lvl w:ilvl="0" w:tplc="E52C71EE">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D0D67"/>
    <w:multiLevelType w:val="hybridMultilevel"/>
    <w:tmpl w:val="DF904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47B54"/>
    <w:multiLevelType w:val="hybridMultilevel"/>
    <w:tmpl w:val="34063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A6CF7"/>
    <w:multiLevelType w:val="hybridMultilevel"/>
    <w:tmpl w:val="2500EA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0A2087"/>
    <w:multiLevelType w:val="hybridMultilevel"/>
    <w:tmpl w:val="15CED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794DC6"/>
    <w:multiLevelType w:val="hybridMultilevel"/>
    <w:tmpl w:val="DFC8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E14FF9"/>
    <w:multiLevelType w:val="hybridMultilevel"/>
    <w:tmpl w:val="790EA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973CF0"/>
    <w:multiLevelType w:val="hybridMultilevel"/>
    <w:tmpl w:val="261C8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65"/>
    <w:rsid w:val="00046F0C"/>
    <w:rsid w:val="00100A73"/>
    <w:rsid w:val="00106DB3"/>
    <w:rsid w:val="001B7321"/>
    <w:rsid w:val="0027007C"/>
    <w:rsid w:val="00293B65"/>
    <w:rsid w:val="00304603"/>
    <w:rsid w:val="003D7106"/>
    <w:rsid w:val="004601E6"/>
    <w:rsid w:val="004C0FA4"/>
    <w:rsid w:val="00640A17"/>
    <w:rsid w:val="007421D5"/>
    <w:rsid w:val="007C231C"/>
    <w:rsid w:val="009B44FC"/>
    <w:rsid w:val="00B54068"/>
    <w:rsid w:val="00B90909"/>
    <w:rsid w:val="00CD394A"/>
    <w:rsid w:val="00EA7ED6"/>
    <w:rsid w:val="00F455BE"/>
    <w:rsid w:val="00F57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8EB2AD"/>
  <w15:chartTrackingRefBased/>
  <w15:docId w15:val="{611AADE3-2386-4D33-A6FE-6015E065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603"/>
    <w:rPr>
      <w:color w:val="0563C1" w:themeColor="hyperlink"/>
      <w:u w:val="single"/>
    </w:rPr>
  </w:style>
  <w:style w:type="character" w:styleId="UnresolvedMention">
    <w:name w:val="Unresolved Mention"/>
    <w:basedOn w:val="DefaultParagraphFont"/>
    <w:uiPriority w:val="99"/>
    <w:semiHidden/>
    <w:unhideWhenUsed/>
    <w:rsid w:val="00304603"/>
    <w:rPr>
      <w:color w:val="605E5C"/>
      <w:shd w:val="clear" w:color="auto" w:fill="E1DFDD"/>
    </w:rPr>
  </w:style>
  <w:style w:type="paragraph" w:styleId="ListParagraph">
    <w:name w:val="List Paragraph"/>
    <w:basedOn w:val="Normal"/>
    <w:uiPriority w:val="34"/>
    <w:qFormat/>
    <w:rsid w:val="0030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612">
      <w:bodyDiv w:val="1"/>
      <w:marLeft w:val="0"/>
      <w:marRight w:val="0"/>
      <w:marTop w:val="0"/>
      <w:marBottom w:val="0"/>
      <w:divBdr>
        <w:top w:val="none" w:sz="0" w:space="0" w:color="auto"/>
        <w:left w:val="none" w:sz="0" w:space="0" w:color="auto"/>
        <w:bottom w:val="none" w:sz="0" w:space="0" w:color="auto"/>
        <w:right w:val="none" w:sz="0" w:space="0" w:color="auto"/>
      </w:divBdr>
      <w:divsChild>
        <w:div w:id="1759329179">
          <w:marLeft w:val="0"/>
          <w:marRight w:val="0"/>
          <w:marTop w:val="0"/>
          <w:marBottom w:val="0"/>
          <w:divBdr>
            <w:top w:val="none" w:sz="0" w:space="0" w:color="auto"/>
            <w:left w:val="none" w:sz="0" w:space="0" w:color="auto"/>
            <w:bottom w:val="none" w:sz="0" w:space="0" w:color="auto"/>
            <w:right w:val="none" w:sz="0" w:space="0" w:color="auto"/>
          </w:divBdr>
        </w:div>
        <w:div w:id="1089618981">
          <w:marLeft w:val="0"/>
          <w:marRight w:val="0"/>
          <w:marTop w:val="0"/>
          <w:marBottom w:val="0"/>
          <w:divBdr>
            <w:top w:val="none" w:sz="0" w:space="0" w:color="auto"/>
            <w:left w:val="none" w:sz="0" w:space="0" w:color="auto"/>
            <w:bottom w:val="none" w:sz="0" w:space="0" w:color="auto"/>
            <w:right w:val="none" w:sz="0" w:space="0" w:color="auto"/>
          </w:divBdr>
        </w:div>
        <w:div w:id="1814177255">
          <w:marLeft w:val="0"/>
          <w:marRight w:val="0"/>
          <w:marTop w:val="0"/>
          <w:marBottom w:val="0"/>
          <w:divBdr>
            <w:top w:val="none" w:sz="0" w:space="0" w:color="auto"/>
            <w:left w:val="none" w:sz="0" w:space="0" w:color="auto"/>
            <w:bottom w:val="none" w:sz="0" w:space="0" w:color="auto"/>
            <w:right w:val="none" w:sz="0" w:space="0" w:color="auto"/>
          </w:divBdr>
        </w:div>
        <w:div w:id="263929210">
          <w:marLeft w:val="0"/>
          <w:marRight w:val="0"/>
          <w:marTop w:val="0"/>
          <w:marBottom w:val="0"/>
          <w:divBdr>
            <w:top w:val="none" w:sz="0" w:space="0" w:color="auto"/>
            <w:left w:val="none" w:sz="0" w:space="0" w:color="auto"/>
            <w:bottom w:val="none" w:sz="0" w:space="0" w:color="auto"/>
            <w:right w:val="none" w:sz="0" w:space="0" w:color="auto"/>
          </w:divBdr>
        </w:div>
      </w:divsChild>
    </w:div>
    <w:div w:id="145707685">
      <w:bodyDiv w:val="1"/>
      <w:marLeft w:val="0"/>
      <w:marRight w:val="0"/>
      <w:marTop w:val="0"/>
      <w:marBottom w:val="0"/>
      <w:divBdr>
        <w:top w:val="none" w:sz="0" w:space="0" w:color="auto"/>
        <w:left w:val="none" w:sz="0" w:space="0" w:color="auto"/>
        <w:bottom w:val="none" w:sz="0" w:space="0" w:color="auto"/>
        <w:right w:val="none" w:sz="0" w:space="0" w:color="auto"/>
      </w:divBdr>
      <w:divsChild>
        <w:div w:id="1130367720">
          <w:marLeft w:val="0"/>
          <w:marRight w:val="0"/>
          <w:marTop w:val="0"/>
          <w:marBottom w:val="0"/>
          <w:divBdr>
            <w:top w:val="none" w:sz="0" w:space="0" w:color="auto"/>
            <w:left w:val="none" w:sz="0" w:space="0" w:color="auto"/>
            <w:bottom w:val="none" w:sz="0" w:space="0" w:color="auto"/>
            <w:right w:val="none" w:sz="0" w:space="0" w:color="auto"/>
          </w:divBdr>
        </w:div>
        <w:div w:id="2015374986">
          <w:marLeft w:val="0"/>
          <w:marRight w:val="0"/>
          <w:marTop w:val="0"/>
          <w:marBottom w:val="0"/>
          <w:divBdr>
            <w:top w:val="none" w:sz="0" w:space="0" w:color="auto"/>
            <w:left w:val="none" w:sz="0" w:space="0" w:color="auto"/>
            <w:bottom w:val="none" w:sz="0" w:space="0" w:color="auto"/>
            <w:right w:val="none" w:sz="0" w:space="0" w:color="auto"/>
          </w:divBdr>
        </w:div>
        <w:div w:id="1119303931">
          <w:marLeft w:val="0"/>
          <w:marRight w:val="0"/>
          <w:marTop w:val="0"/>
          <w:marBottom w:val="0"/>
          <w:divBdr>
            <w:top w:val="single" w:sz="24" w:space="0" w:color="auto"/>
            <w:left w:val="single" w:sz="24" w:space="0" w:color="auto"/>
            <w:bottom w:val="single" w:sz="24" w:space="0" w:color="auto"/>
            <w:right w:val="single" w:sz="24" w:space="0" w:color="auto"/>
          </w:divBdr>
          <w:divsChild>
            <w:div w:id="731657154">
              <w:marLeft w:val="0"/>
              <w:marRight w:val="0"/>
              <w:marTop w:val="0"/>
              <w:marBottom w:val="0"/>
              <w:divBdr>
                <w:top w:val="none" w:sz="0" w:space="0" w:color="auto"/>
                <w:left w:val="none" w:sz="0" w:space="0" w:color="auto"/>
                <w:bottom w:val="none" w:sz="0" w:space="0" w:color="auto"/>
                <w:right w:val="none" w:sz="0" w:space="0" w:color="auto"/>
              </w:divBdr>
              <w:divsChild>
                <w:div w:id="2137214186">
                  <w:marLeft w:val="0"/>
                  <w:marRight w:val="0"/>
                  <w:marTop w:val="0"/>
                  <w:marBottom w:val="0"/>
                  <w:divBdr>
                    <w:top w:val="single" w:sz="24" w:space="0" w:color="auto"/>
                    <w:left w:val="single" w:sz="24" w:space="0" w:color="auto"/>
                    <w:bottom w:val="single" w:sz="24" w:space="0" w:color="auto"/>
                    <w:right w:val="single" w:sz="24" w:space="0" w:color="auto"/>
                  </w:divBdr>
                </w:div>
                <w:div w:id="1402749986">
                  <w:marLeft w:val="0"/>
                  <w:marRight w:val="0"/>
                  <w:marTop w:val="225"/>
                  <w:marBottom w:val="225"/>
                  <w:divBdr>
                    <w:top w:val="none" w:sz="0" w:space="0" w:color="auto"/>
                    <w:left w:val="none" w:sz="0" w:space="0" w:color="auto"/>
                    <w:bottom w:val="none" w:sz="0" w:space="0" w:color="auto"/>
                    <w:right w:val="none" w:sz="0" w:space="0" w:color="auto"/>
                  </w:divBdr>
                </w:div>
                <w:div w:id="1632788018">
                  <w:marLeft w:val="0"/>
                  <w:marRight w:val="0"/>
                  <w:marTop w:val="225"/>
                  <w:marBottom w:val="225"/>
                  <w:divBdr>
                    <w:top w:val="none" w:sz="0" w:space="0" w:color="auto"/>
                    <w:left w:val="none" w:sz="0" w:space="0" w:color="auto"/>
                    <w:bottom w:val="none" w:sz="0" w:space="0" w:color="auto"/>
                    <w:right w:val="none" w:sz="0" w:space="0" w:color="auto"/>
                  </w:divBdr>
                </w:div>
                <w:div w:id="13965121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19418464">
      <w:bodyDiv w:val="1"/>
      <w:marLeft w:val="0"/>
      <w:marRight w:val="0"/>
      <w:marTop w:val="0"/>
      <w:marBottom w:val="0"/>
      <w:divBdr>
        <w:top w:val="none" w:sz="0" w:space="0" w:color="auto"/>
        <w:left w:val="none" w:sz="0" w:space="0" w:color="auto"/>
        <w:bottom w:val="none" w:sz="0" w:space="0" w:color="auto"/>
        <w:right w:val="none" w:sz="0" w:space="0" w:color="auto"/>
      </w:divBdr>
    </w:div>
    <w:div w:id="1117413616">
      <w:bodyDiv w:val="1"/>
      <w:marLeft w:val="0"/>
      <w:marRight w:val="0"/>
      <w:marTop w:val="0"/>
      <w:marBottom w:val="0"/>
      <w:divBdr>
        <w:top w:val="none" w:sz="0" w:space="0" w:color="auto"/>
        <w:left w:val="none" w:sz="0" w:space="0" w:color="auto"/>
        <w:bottom w:val="none" w:sz="0" w:space="0" w:color="auto"/>
        <w:right w:val="none" w:sz="0" w:space="0" w:color="auto"/>
      </w:divBdr>
      <w:divsChild>
        <w:div w:id="1724282847">
          <w:marLeft w:val="0"/>
          <w:marRight w:val="0"/>
          <w:marTop w:val="0"/>
          <w:marBottom w:val="0"/>
          <w:divBdr>
            <w:top w:val="none" w:sz="0" w:space="0" w:color="auto"/>
            <w:left w:val="none" w:sz="0" w:space="0" w:color="auto"/>
            <w:bottom w:val="none" w:sz="0" w:space="0" w:color="auto"/>
            <w:right w:val="none" w:sz="0" w:space="0" w:color="auto"/>
          </w:divBdr>
        </w:div>
        <w:div w:id="1081827018">
          <w:marLeft w:val="0"/>
          <w:marRight w:val="0"/>
          <w:marTop w:val="0"/>
          <w:marBottom w:val="0"/>
          <w:divBdr>
            <w:top w:val="none" w:sz="0" w:space="0" w:color="auto"/>
            <w:left w:val="none" w:sz="0" w:space="0" w:color="auto"/>
            <w:bottom w:val="none" w:sz="0" w:space="0" w:color="auto"/>
            <w:right w:val="none" w:sz="0" w:space="0" w:color="auto"/>
          </w:divBdr>
        </w:div>
        <w:div w:id="1970745232">
          <w:marLeft w:val="0"/>
          <w:marRight w:val="0"/>
          <w:marTop w:val="0"/>
          <w:marBottom w:val="0"/>
          <w:divBdr>
            <w:top w:val="single" w:sz="24" w:space="0" w:color="auto"/>
            <w:left w:val="single" w:sz="24" w:space="0" w:color="auto"/>
            <w:bottom w:val="single" w:sz="24" w:space="0" w:color="auto"/>
            <w:right w:val="single" w:sz="24" w:space="0" w:color="auto"/>
          </w:divBdr>
          <w:divsChild>
            <w:div w:id="53550999">
              <w:marLeft w:val="0"/>
              <w:marRight w:val="0"/>
              <w:marTop w:val="0"/>
              <w:marBottom w:val="0"/>
              <w:divBdr>
                <w:top w:val="none" w:sz="0" w:space="0" w:color="auto"/>
                <w:left w:val="none" w:sz="0" w:space="0" w:color="auto"/>
                <w:bottom w:val="none" w:sz="0" w:space="0" w:color="auto"/>
                <w:right w:val="none" w:sz="0" w:space="0" w:color="auto"/>
              </w:divBdr>
              <w:divsChild>
                <w:div w:id="85079053">
                  <w:marLeft w:val="0"/>
                  <w:marRight w:val="0"/>
                  <w:marTop w:val="0"/>
                  <w:marBottom w:val="0"/>
                  <w:divBdr>
                    <w:top w:val="single" w:sz="24" w:space="0" w:color="auto"/>
                    <w:left w:val="single" w:sz="24" w:space="0" w:color="auto"/>
                    <w:bottom w:val="single" w:sz="24" w:space="0" w:color="auto"/>
                    <w:right w:val="single" w:sz="24" w:space="0" w:color="auto"/>
                  </w:divBdr>
                </w:div>
                <w:div w:id="1680083000">
                  <w:marLeft w:val="0"/>
                  <w:marRight w:val="0"/>
                  <w:marTop w:val="225"/>
                  <w:marBottom w:val="225"/>
                  <w:divBdr>
                    <w:top w:val="none" w:sz="0" w:space="0" w:color="auto"/>
                    <w:left w:val="none" w:sz="0" w:space="0" w:color="auto"/>
                    <w:bottom w:val="none" w:sz="0" w:space="0" w:color="auto"/>
                    <w:right w:val="none" w:sz="0" w:space="0" w:color="auto"/>
                  </w:divBdr>
                </w:div>
                <w:div w:id="1327900766">
                  <w:marLeft w:val="0"/>
                  <w:marRight w:val="0"/>
                  <w:marTop w:val="225"/>
                  <w:marBottom w:val="225"/>
                  <w:divBdr>
                    <w:top w:val="none" w:sz="0" w:space="0" w:color="auto"/>
                    <w:left w:val="none" w:sz="0" w:space="0" w:color="auto"/>
                    <w:bottom w:val="none" w:sz="0" w:space="0" w:color="auto"/>
                    <w:right w:val="none" w:sz="0" w:space="0" w:color="auto"/>
                  </w:divBdr>
                </w:div>
                <w:div w:id="10678049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86139028">
      <w:bodyDiv w:val="1"/>
      <w:marLeft w:val="0"/>
      <w:marRight w:val="0"/>
      <w:marTop w:val="0"/>
      <w:marBottom w:val="0"/>
      <w:divBdr>
        <w:top w:val="none" w:sz="0" w:space="0" w:color="auto"/>
        <w:left w:val="none" w:sz="0" w:space="0" w:color="auto"/>
        <w:bottom w:val="none" w:sz="0" w:space="0" w:color="auto"/>
        <w:right w:val="none" w:sz="0" w:space="0" w:color="auto"/>
      </w:divBdr>
    </w:div>
    <w:div w:id="1288855550">
      <w:bodyDiv w:val="1"/>
      <w:marLeft w:val="0"/>
      <w:marRight w:val="0"/>
      <w:marTop w:val="0"/>
      <w:marBottom w:val="0"/>
      <w:divBdr>
        <w:top w:val="none" w:sz="0" w:space="0" w:color="auto"/>
        <w:left w:val="none" w:sz="0" w:space="0" w:color="auto"/>
        <w:bottom w:val="none" w:sz="0" w:space="0" w:color="auto"/>
        <w:right w:val="none" w:sz="0" w:space="0" w:color="auto"/>
      </w:divBdr>
      <w:divsChild>
        <w:div w:id="595867424">
          <w:marLeft w:val="0"/>
          <w:marRight w:val="0"/>
          <w:marTop w:val="0"/>
          <w:marBottom w:val="0"/>
          <w:divBdr>
            <w:top w:val="none" w:sz="0" w:space="0" w:color="auto"/>
            <w:left w:val="none" w:sz="0" w:space="0" w:color="auto"/>
            <w:bottom w:val="none" w:sz="0" w:space="0" w:color="auto"/>
            <w:right w:val="none" w:sz="0" w:space="0" w:color="auto"/>
          </w:divBdr>
        </w:div>
        <w:div w:id="1393966336">
          <w:marLeft w:val="0"/>
          <w:marRight w:val="0"/>
          <w:marTop w:val="0"/>
          <w:marBottom w:val="0"/>
          <w:divBdr>
            <w:top w:val="none" w:sz="0" w:space="0" w:color="auto"/>
            <w:left w:val="none" w:sz="0" w:space="0" w:color="auto"/>
            <w:bottom w:val="none" w:sz="0" w:space="0" w:color="auto"/>
            <w:right w:val="none" w:sz="0" w:space="0" w:color="auto"/>
          </w:divBdr>
        </w:div>
        <w:div w:id="660743479">
          <w:marLeft w:val="0"/>
          <w:marRight w:val="0"/>
          <w:marTop w:val="0"/>
          <w:marBottom w:val="0"/>
          <w:divBdr>
            <w:top w:val="single" w:sz="24" w:space="0" w:color="auto"/>
            <w:left w:val="single" w:sz="24" w:space="0" w:color="auto"/>
            <w:bottom w:val="single" w:sz="24" w:space="0" w:color="auto"/>
            <w:right w:val="single" w:sz="24" w:space="0" w:color="auto"/>
          </w:divBdr>
          <w:divsChild>
            <w:div w:id="703940607">
              <w:marLeft w:val="0"/>
              <w:marRight w:val="0"/>
              <w:marTop w:val="0"/>
              <w:marBottom w:val="0"/>
              <w:divBdr>
                <w:top w:val="none" w:sz="0" w:space="0" w:color="auto"/>
                <w:left w:val="none" w:sz="0" w:space="0" w:color="auto"/>
                <w:bottom w:val="none" w:sz="0" w:space="0" w:color="auto"/>
                <w:right w:val="none" w:sz="0" w:space="0" w:color="auto"/>
              </w:divBdr>
              <w:divsChild>
                <w:div w:id="1120883451">
                  <w:marLeft w:val="0"/>
                  <w:marRight w:val="0"/>
                  <w:marTop w:val="0"/>
                  <w:marBottom w:val="0"/>
                  <w:divBdr>
                    <w:top w:val="single" w:sz="24" w:space="0" w:color="auto"/>
                    <w:left w:val="single" w:sz="24" w:space="0" w:color="auto"/>
                    <w:bottom w:val="single" w:sz="24" w:space="0" w:color="auto"/>
                    <w:right w:val="single" w:sz="24" w:space="0" w:color="auto"/>
                  </w:divBdr>
                </w:div>
                <w:div w:id="392702404">
                  <w:marLeft w:val="0"/>
                  <w:marRight w:val="0"/>
                  <w:marTop w:val="225"/>
                  <w:marBottom w:val="225"/>
                  <w:divBdr>
                    <w:top w:val="none" w:sz="0" w:space="0" w:color="auto"/>
                    <w:left w:val="none" w:sz="0" w:space="0" w:color="auto"/>
                    <w:bottom w:val="none" w:sz="0" w:space="0" w:color="auto"/>
                    <w:right w:val="none" w:sz="0" w:space="0" w:color="auto"/>
                  </w:divBdr>
                </w:div>
                <w:div w:id="1434937082">
                  <w:marLeft w:val="0"/>
                  <w:marRight w:val="0"/>
                  <w:marTop w:val="225"/>
                  <w:marBottom w:val="225"/>
                  <w:divBdr>
                    <w:top w:val="none" w:sz="0" w:space="0" w:color="auto"/>
                    <w:left w:val="none" w:sz="0" w:space="0" w:color="auto"/>
                    <w:bottom w:val="none" w:sz="0" w:space="0" w:color="auto"/>
                    <w:right w:val="none" w:sz="0" w:space="0" w:color="auto"/>
                  </w:divBdr>
                </w:div>
                <w:div w:id="7353995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23049059">
      <w:bodyDiv w:val="1"/>
      <w:marLeft w:val="0"/>
      <w:marRight w:val="0"/>
      <w:marTop w:val="0"/>
      <w:marBottom w:val="0"/>
      <w:divBdr>
        <w:top w:val="none" w:sz="0" w:space="0" w:color="auto"/>
        <w:left w:val="none" w:sz="0" w:space="0" w:color="auto"/>
        <w:bottom w:val="none" w:sz="0" w:space="0" w:color="auto"/>
        <w:right w:val="none" w:sz="0" w:space="0" w:color="auto"/>
      </w:divBdr>
      <w:divsChild>
        <w:div w:id="952058853">
          <w:marLeft w:val="0"/>
          <w:marRight w:val="0"/>
          <w:marTop w:val="0"/>
          <w:marBottom w:val="0"/>
          <w:divBdr>
            <w:top w:val="none" w:sz="0" w:space="0" w:color="auto"/>
            <w:left w:val="none" w:sz="0" w:space="0" w:color="auto"/>
            <w:bottom w:val="none" w:sz="0" w:space="0" w:color="auto"/>
            <w:right w:val="none" w:sz="0" w:space="0" w:color="auto"/>
          </w:divBdr>
        </w:div>
        <w:div w:id="1180775583">
          <w:marLeft w:val="0"/>
          <w:marRight w:val="0"/>
          <w:marTop w:val="0"/>
          <w:marBottom w:val="0"/>
          <w:divBdr>
            <w:top w:val="none" w:sz="0" w:space="0" w:color="auto"/>
            <w:left w:val="none" w:sz="0" w:space="0" w:color="auto"/>
            <w:bottom w:val="none" w:sz="0" w:space="0" w:color="auto"/>
            <w:right w:val="none" w:sz="0" w:space="0" w:color="auto"/>
          </w:divBdr>
        </w:div>
        <w:div w:id="1510487907">
          <w:marLeft w:val="0"/>
          <w:marRight w:val="0"/>
          <w:marTop w:val="0"/>
          <w:marBottom w:val="0"/>
          <w:divBdr>
            <w:top w:val="single" w:sz="24" w:space="0" w:color="auto"/>
            <w:left w:val="single" w:sz="24" w:space="0" w:color="auto"/>
            <w:bottom w:val="single" w:sz="24" w:space="0" w:color="auto"/>
            <w:right w:val="single" w:sz="24" w:space="0" w:color="auto"/>
          </w:divBdr>
          <w:divsChild>
            <w:div w:id="445781790">
              <w:marLeft w:val="0"/>
              <w:marRight w:val="0"/>
              <w:marTop w:val="0"/>
              <w:marBottom w:val="0"/>
              <w:divBdr>
                <w:top w:val="none" w:sz="0" w:space="0" w:color="auto"/>
                <w:left w:val="none" w:sz="0" w:space="0" w:color="auto"/>
                <w:bottom w:val="none" w:sz="0" w:space="0" w:color="auto"/>
                <w:right w:val="none" w:sz="0" w:space="0" w:color="auto"/>
              </w:divBdr>
              <w:divsChild>
                <w:div w:id="1369406999">
                  <w:marLeft w:val="0"/>
                  <w:marRight w:val="0"/>
                  <w:marTop w:val="0"/>
                  <w:marBottom w:val="0"/>
                  <w:divBdr>
                    <w:top w:val="single" w:sz="24" w:space="0" w:color="auto"/>
                    <w:left w:val="single" w:sz="24" w:space="0" w:color="auto"/>
                    <w:bottom w:val="single" w:sz="24" w:space="0" w:color="auto"/>
                    <w:right w:val="single" w:sz="24" w:space="0" w:color="auto"/>
                  </w:divBdr>
                </w:div>
                <w:div w:id="1479229371">
                  <w:marLeft w:val="0"/>
                  <w:marRight w:val="0"/>
                  <w:marTop w:val="225"/>
                  <w:marBottom w:val="225"/>
                  <w:divBdr>
                    <w:top w:val="none" w:sz="0" w:space="0" w:color="auto"/>
                    <w:left w:val="none" w:sz="0" w:space="0" w:color="auto"/>
                    <w:bottom w:val="none" w:sz="0" w:space="0" w:color="auto"/>
                    <w:right w:val="none" w:sz="0" w:space="0" w:color="auto"/>
                  </w:divBdr>
                </w:div>
                <w:div w:id="287274222">
                  <w:marLeft w:val="0"/>
                  <w:marRight w:val="0"/>
                  <w:marTop w:val="225"/>
                  <w:marBottom w:val="225"/>
                  <w:divBdr>
                    <w:top w:val="none" w:sz="0" w:space="0" w:color="auto"/>
                    <w:left w:val="none" w:sz="0" w:space="0" w:color="auto"/>
                    <w:bottom w:val="none" w:sz="0" w:space="0" w:color="auto"/>
                    <w:right w:val="none" w:sz="0" w:space="0" w:color="auto"/>
                  </w:divBdr>
                </w:div>
                <w:div w:id="1844446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eemakram19/website1/blob/dev/Aseem-brainwave-html.zip"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2OyLTG7jesQ?feature=shared" TargetMode="External"/><Relationship Id="rId12" Type="http://schemas.openxmlformats.org/officeDocument/2006/relationships/hyperlink" Target="http://52.200.58.29:8080/github-webho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youtu.be/L8B2i_hLwVM?feature=shared"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control" Target="activeX/activeX2.xml"/><Relationship Id="rId10" Type="http://schemas.openxmlformats.org/officeDocument/2006/relationships/hyperlink" Target="https://youtu.be/2OyLTG7jesQ?feature=shared" TargetMode="External"/><Relationship Id="rId4" Type="http://schemas.openxmlformats.org/officeDocument/2006/relationships/webSettings" Target="webSettings.xml"/><Relationship Id="rId9" Type="http://schemas.openxmlformats.org/officeDocument/2006/relationships/hyperlink" Target="http://ip:8080"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19</cp:revision>
  <dcterms:created xsi:type="dcterms:W3CDTF">2023-10-20T14:51:00Z</dcterms:created>
  <dcterms:modified xsi:type="dcterms:W3CDTF">2023-10-23T12:38:00Z</dcterms:modified>
</cp:coreProperties>
</file>