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FDF68" w14:textId="77777777" w:rsidR="00246371" w:rsidRPr="00170686" w:rsidRDefault="00246371" w:rsidP="00246371">
      <w:pPr>
        <w:pStyle w:val="a3"/>
        <w:spacing w:before="11"/>
        <w:rPr>
          <w:color w:val="222A35" w:themeColor="text2" w:themeShade="80"/>
          <w:sz w:val="20"/>
        </w:rPr>
      </w:pPr>
    </w:p>
    <w:p w14:paraId="202E8755" w14:textId="77777777" w:rsidR="00FD1D57" w:rsidRPr="00170686" w:rsidRDefault="00FD1D57" w:rsidP="00FD1D57">
      <w:pPr>
        <w:pStyle w:val="a3"/>
        <w:spacing w:before="1"/>
        <w:ind w:left="762" w:right="987"/>
        <w:jc w:val="center"/>
        <w:rPr>
          <w:color w:val="222A35" w:themeColor="text2" w:themeShade="80"/>
        </w:rPr>
      </w:pPr>
      <w:r w:rsidRPr="00170686">
        <w:rPr>
          <w:color w:val="222A35" w:themeColor="text2" w:themeShade="80"/>
        </w:rPr>
        <w:t>ДЕПАРТАМЕНТ ОБРАЗОВАНИЯ И НАУКИ ГОРОДА МОСКВЫ ГОСУДАРСТВЕННОЕ БЮДЖЕТНОЕ ПРОФЕССИОНАЛЬНОЕ ОБРАЗОВАТЕЛЬНОЕ УЧРЕЖДЕНИЕ ГОРОДА МОСКВЫ</w:t>
      </w:r>
    </w:p>
    <w:p w14:paraId="340A94AE" w14:textId="77777777" w:rsidR="00FD1D57" w:rsidRPr="00170686" w:rsidRDefault="00FD1D57" w:rsidP="00FD1D57">
      <w:pPr>
        <w:pStyle w:val="a3"/>
        <w:spacing w:before="1"/>
        <w:ind w:left="762" w:right="987"/>
        <w:jc w:val="center"/>
        <w:rPr>
          <w:color w:val="222A35" w:themeColor="text2" w:themeShade="80"/>
        </w:rPr>
      </w:pPr>
      <w:r w:rsidRPr="00170686">
        <w:rPr>
          <w:color w:val="222A35" w:themeColor="text2" w:themeShade="80"/>
        </w:rPr>
        <w:t xml:space="preserve">«КОЛЛЕДЖ АВТОМАТИЗАЦИИ И ИНФОРМАЦИОННЫХ </w:t>
      </w:r>
    </w:p>
    <w:p w14:paraId="4ACA983C" w14:textId="57FE655E" w:rsidR="009F3038" w:rsidRPr="00170686" w:rsidRDefault="00FD1D57" w:rsidP="00FD1D57">
      <w:pPr>
        <w:pStyle w:val="a3"/>
        <w:spacing w:before="1"/>
        <w:ind w:left="762" w:right="987"/>
        <w:jc w:val="center"/>
        <w:rPr>
          <w:color w:val="222A35" w:themeColor="text2" w:themeShade="80"/>
        </w:rPr>
      </w:pPr>
      <w:r w:rsidRPr="00170686">
        <w:rPr>
          <w:color w:val="222A35" w:themeColor="text2" w:themeShade="80"/>
        </w:rPr>
        <w:t>ТЕХНОЛОГИЙ № 20</w:t>
      </w:r>
      <w:r w:rsidR="009F3038" w:rsidRPr="00170686">
        <w:rPr>
          <w:color w:val="222A35" w:themeColor="text2" w:themeShade="80"/>
        </w:rPr>
        <w:t>»</w:t>
      </w:r>
    </w:p>
    <w:p w14:paraId="593F0E96" w14:textId="77777777" w:rsidR="00246371" w:rsidRPr="00170686" w:rsidRDefault="00246371" w:rsidP="00246371">
      <w:pPr>
        <w:ind w:left="3306" w:right="3140"/>
        <w:jc w:val="center"/>
        <w:rPr>
          <w:b/>
          <w:color w:val="222A35" w:themeColor="text2" w:themeShade="80"/>
          <w:sz w:val="28"/>
        </w:rPr>
      </w:pPr>
    </w:p>
    <w:p w14:paraId="631F73B2" w14:textId="77777777" w:rsidR="00797F12" w:rsidRPr="00170686" w:rsidRDefault="00797F12" w:rsidP="00246371">
      <w:pPr>
        <w:ind w:left="2835" w:right="3140"/>
        <w:jc w:val="center"/>
        <w:rPr>
          <w:b/>
          <w:color w:val="222A35" w:themeColor="text2" w:themeShade="80"/>
          <w:sz w:val="32"/>
          <w:szCs w:val="32"/>
        </w:rPr>
      </w:pPr>
    </w:p>
    <w:p w14:paraId="48A66063" w14:textId="77777777" w:rsidR="00246371" w:rsidRPr="00170686" w:rsidRDefault="00246371" w:rsidP="00246371">
      <w:pPr>
        <w:ind w:left="2835" w:right="3140"/>
        <w:jc w:val="center"/>
        <w:rPr>
          <w:b/>
          <w:color w:val="222A35" w:themeColor="text2" w:themeShade="80"/>
          <w:sz w:val="32"/>
          <w:szCs w:val="32"/>
        </w:rPr>
      </w:pPr>
      <w:r w:rsidRPr="00170686">
        <w:rPr>
          <w:b/>
          <w:color w:val="222A35" w:themeColor="text2" w:themeShade="80"/>
          <w:sz w:val="32"/>
          <w:szCs w:val="32"/>
        </w:rPr>
        <w:t xml:space="preserve">ОТЧЕТ </w:t>
      </w:r>
      <w:r w:rsidRPr="00170686">
        <w:rPr>
          <w:b/>
          <w:color w:val="222A35" w:themeColor="text2" w:themeShade="80"/>
          <w:sz w:val="32"/>
          <w:szCs w:val="32"/>
        </w:rPr>
        <w:br/>
        <w:t>О ПРОХОЖДЕНИИ ПРАКТИКИ</w:t>
      </w:r>
    </w:p>
    <w:p w14:paraId="31CC7EF2" w14:textId="77777777" w:rsidR="00246371" w:rsidRPr="00170686" w:rsidRDefault="00246371" w:rsidP="00246371">
      <w:pPr>
        <w:pStyle w:val="a3"/>
        <w:rPr>
          <w:b/>
          <w:color w:val="222A35" w:themeColor="text2" w:themeShade="80"/>
          <w:sz w:val="20"/>
        </w:rPr>
      </w:pPr>
    </w:p>
    <w:p w14:paraId="0D2EE09C" w14:textId="4EED9072" w:rsidR="00246371" w:rsidRPr="00170686" w:rsidRDefault="00FD1D57" w:rsidP="00797F12">
      <w:pPr>
        <w:pStyle w:val="a3"/>
        <w:spacing w:before="11"/>
        <w:jc w:val="center"/>
        <w:rPr>
          <w:color w:val="222A35" w:themeColor="text2" w:themeShade="80"/>
          <w:sz w:val="29"/>
        </w:rPr>
      </w:pPr>
      <w:r w:rsidRPr="00170686">
        <w:rPr>
          <w:color w:val="222A35" w:themeColor="text2" w:themeShade="80"/>
          <w:sz w:val="29"/>
        </w:rPr>
        <w:t>Производственная практика</w:t>
      </w:r>
    </w:p>
    <w:p w14:paraId="5A6B7A37" w14:textId="77777777" w:rsidR="00246371" w:rsidRPr="00170686" w:rsidRDefault="00B650D8" w:rsidP="00246371">
      <w:pPr>
        <w:spacing w:line="248" w:lineRule="exact"/>
        <w:ind w:left="762" w:right="708"/>
        <w:jc w:val="center"/>
        <w:rPr>
          <w:color w:val="222A35" w:themeColor="text2" w:themeShade="80"/>
          <w:sz w:val="24"/>
        </w:rPr>
      </w:pPr>
      <w:r w:rsidRPr="00170686">
        <w:rPr>
          <w:noProof/>
          <w:color w:val="222A35" w:themeColor="text2" w:themeShade="80"/>
          <w:highlight w:val="yellow"/>
          <w:lang w:eastAsia="ru-RU"/>
        </w:rPr>
        <mc:AlternateContent>
          <mc:Choice Requires="wps">
            <w:drawing>
              <wp:anchor distT="0" distB="0" distL="0" distR="0" simplePos="0" relativeHeight="251668480" behindDoc="1" locked="0" layoutInCell="1" allowOverlap="1" wp14:anchorId="7A1CA9C0" wp14:editId="38A92EC6">
                <wp:simplePos x="0" y="0"/>
                <wp:positionH relativeFrom="page">
                  <wp:posOffset>1537970</wp:posOffset>
                </wp:positionH>
                <wp:positionV relativeFrom="paragraph">
                  <wp:posOffset>22860</wp:posOffset>
                </wp:positionV>
                <wp:extent cx="5158105" cy="1270"/>
                <wp:effectExtent l="0" t="0" r="23495" b="1778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8105" cy="1270"/>
                        </a:xfrm>
                        <a:custGeom>
                          <a:avLst/>
                          <a:gdLst>
                            <a:gd name="T0" fmla="+- 0 2458 2458"/>
                            <a:gd name="T1" fmla="*/ T0 w 8123"/>
                            <a:gd name="T2" fmla="+- 0 10581 2458"/>
                            <a:gd name="T3" fmla="*/ T2 w 8123"/>
                          </a:gdLst>
                          <a:ahLst/>
                          <a:cxnLst>
                            <a:cxn ang="0">
                              <a:pos x="T1" y="0"/>
                            </a:cxn>
                            <a:cxn ang="0">
                              <a:pos x="T3" y="0"/>
                            </a:cxn>
                          </a:cxnLst>
                          <a:rect l="0" t="0" r="r" b="b"/>
                          <a:pathLst>
                            <a:path w="8123">
                              <a:moveTo>
                                <a:pt x="0" y="0"/>
                              </a:moveTo>
                              <a:lnTo>
                                <a:pt x="8123"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987B1" id="Полилиния 4" o:spid="_x0000_s1026" style="position:absolute;margin-left:121.1pt;margin-top:1.8pt;width:406.1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" path="m,l8123,e" filled="f" strokeweight=".78pt">
                <v:path arrowok="t" o:connecttype="custom" o:connectlocs="0,0;5158105,0" o:connectangles="0,0"/>
                <w10:wrap type="topAndBottom" anchorx="page"/>
              </v:shape>
            </w:pict>
          </mc:Fallback>
        </mc:AlternateContent>
      </w:r>
      <w:r w:rsidR="00246371" w:rsidRPr="00170686">
        <w:rPr>
          <w:color w:val="222A35" w:themeColor="text2" w:themeShade="80"/>
          <w:sz w:val="24"/>
        </w:rPr>
        <w:t>(наименование</w:t>
      </w:r>
      <w:r w:rsidR="00246371" w:rsidRPr="00170686">
        <w:rPr>
          <w:color w:val="222A35" w:themeColor="text2" w:themeShade="80"/>
          <w:spacing w:val="-3"/>
          <w:sz w:val="24"/>
        </w:rPr>
        <w:t xml:space="preserve"> </w:t>
      </w:r>
      <w:r w:rsidR="00246371" w:rsidRPr="00170686">
        <w:rPr>
          <w:color w:val="222A35" w:themeColor="text2" w:themeShade="80"/>
          <w:sz w:val="24"/>
        </w:rPr>
        <w:t>вида</w:t>
      </w:r>
      <w:r w:rsidR="00246371" w:rsidRPr="00170686">
        <w:rPr>
          <w:color w:val="222A35" w:themeColor="text2" w:themeShade="80"/>
          <w:spacing w:val="-2"/>
          <w:sz w:val="24"/>
        </w:rPr>
        <w:t xml:space="preserve"> </w:t>
      </w:r>
      <w:r w:rsidR="00246371" w:rsidRPr="00170686">
        <w:rPr>
          <w:color w:val="222A35" w:themeColor="text2" w:themeShade="80"/>
          <w:sz w:val="24"/>
        </w:rPr>
        <w:t>практики)</w:t>
      </w:r>
    </w:p>
    <w:p w14:paraId="683C7D00" w14:textId="77777777" w:rsidR="00246371" w:rsidRPr="00170686" w:rsidRDefault="00246371" w:rsidP="00246371">
      <w:pPr>
        <w:pStyle w:val="a3"/>
        <w:rPr>
          <w:color w:val="222A35" w:themeColor="text2" w:themeShade="80"/>
          <w:sz w:val="20"/>
        </w:rPr>
      </w:pPr>
    </w:p>
    <w:p w14:paraId="73944DDA" w14:textId="71BE76D5" w:rsidR="00246371" w:rsidRPr="00170686" w:rsidRDefault="00246371" w:rsidP="00797F12">
      <w:pPr>
        <w:pStyle w:val="a3"/>
        <w:spacing w:before="10"/>
        <w:jc w:val="center"/>
        <w:rPr>
          <w:color w:val="222A35" w:themeColor="text2" w:themeShade="80"/>
          <w:sz w:val="24"/>
        </w:rPr>
      </w:pPr>
      <w:r w:rsidRPr="00170686">
        <w:rPr>
          <w:noProof/>
          <w:color w:val="222A35" w:themeColor="text2" w:themeShade="80"/>
          <w:highlight w:val="yellow"/>
          <w:lang w:eastAsia="ru-RU"/>
        </w:rPr>
        <mc:AlternateContent>
          <mc:Choice Requires="wps">
            <w:drawing>
              <wp:anchor distT="0" distB="0" distL="0" distR="0" simplePos="0" relativeHeight="251660288" behindDoc="1" locked="0" layoutInCell="1" allowOverlap="1" wp14:anchorId="4D743DDE" wp14:editId="7F76429D">
                <wp:simplePos x="0" y="0"/>
                <wp:positionH relativeFrom="page">
                  <wp:posOffset>1560830</wp:posOffset>
                </wp:positionH>
                <wp:positionV relativeFrom="paragraph">
                  <wp:posOffset>212090</wp:posOffset>
                </wp:positionV>
                <wp:extent cx="5158105" cy="1270"/>
                <wp:effectExtent l="8255" t="9525" r="5715" b="8255"/>
                <wp:wrapTopAndBottom/>
                <wp:docPr id="55" name="Полилиния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8105" cy="1270"/>
                        </a:xfrm>
                        <a:custGeom>
                          <a:avLst/>
                          <a:gdLst>
                            <a:gd name="T0" fmla="+- 0 2458 2458"/>
                            <a:gd name="T1" fmla="*/ T0 w 8123"/>
                            <a:gd name="T2" fmla="+- 0 10581 2458"/>
                            <a:gd name="T3" fmla="*/ T2 w 8123"/>
                          </a:gdLst>
                          <a:ahLst/>
                          <a:cxnLst>
                            <a:cxn ang="0">
                              <a:pos x="T1" y="0"/>
                            </a:cxn>
                            <a:cxn ang="0">
                              <a:pos x="T3" y="0"/>
                            </a:cxn>
                          </a:cxnLst>
                          <a:rect l="0" t="0" r="r" b="b"/>
                          <a:pathLst>
                            <a:path w="8123">
                              <a:moveTo>
                                <a:pt x="0" y="0"/>
                              </a:moveTo>
                              <a:lnTo>
                                <a:pt x="8123"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93EC0" id="Полилиния 55" o:spid="_x0000_s1026" style="position:absolute;margin-left:122.9pt;margin-top:16.7pt;width:406.1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" path="m,l8123,e" filled="f" strokeweight=".78pt">
                <v:path arrowok="t" o:connecttype="custom" o:connectlocs="0,0;5158105,0" o:connectangles="0,0"/>
                <w10:wrap type="topAndBottom" anchorx="page"/>
              </v:shape>
            </w:pict>
          </mc:Fallback>
        </mc:AlternateContent>
      </w:r>
      <w:r w:rsidR="00EA65BC" w:rsidRPr="00170686">
        <w:rPr>
          <w:color w:val="222A35" w:themeColor="text2" w:themeShade="80"/>
          <w:sz w:val="24"/>
        </w:rPr>
        <w:t>Загрядский Илья Владимирович</w:t>
      </w:r>
    </w:p>
    <w:p w14:paraId="1B7B90C5" w14:textId="77777777" w:rsidR="00246371" w:rsidRPr="00170686" w:rsidRDefault="00246371" w:rsidP="00246371">
      <w:pPr>
        <w:spacing w:line="261" w:lineRule="exact"/>
        <w:ind w:left="762" w:right="708"/>
        <w:jc w:val="center"/>
        <w:rPr>
          <w:color w:val="222A35" w:themeColor="text2" w:themeShade="80"/>
          <w:sz w:val="24"/>
        </w:rPr>
      </w:pPr>
      <w:r w:rsidRPr="00170686">
        <w:rPr>
          <w:color w:val="222A35" w:themeColor="text2" w:themeShade="80"/>
          <w:sz w:val="24"/>
        </w:rPr>
        <w:t>(Ф.</w:t>
      </w:r>
      <w:r w:rsidRPr="00170686">
        <w:rPr>
          <w:color w:val="222A35" w:themeColor="text2" w:themeShade="80"/>
          <w:spacing w:val="-2"/>
          <w:sz w:val="24"/>
        </w:rPr>
        <w:t xml:space="preserve"> </w:t>
      </w:r>
      <w:r w:rsidRPr="00170686">
        <w:rPr>
          <w:color w:val="222A35" w:themeColor="text2" w:themeShade="80"/>
          <w:sz w:val="24"/>
        </w:rPr>
        <w:t>И.</w:t>
      </w:r>
      <w:r w:rsidRPr="00170686">
        <w:rPr>
          <w:color w:val="222A35" w:themeColor="text2" w:themeShade="80"/>
          <w:spacing w:val="-2"/>
          <w:sz w:val="24"/>
        </w:rPr>
        <w:t xml:space="preserve"> </w:t>
      </w:r>
      <w:r w:rsidRPr="00170686">
        <w:rPr>
          <w:color w:val="222A35" w:themeColor="text2" w:themeShade="80"/>
          <w:sz w:val="24"/>
        </w:rPr>
        <w:t>О.</w:t>
      </w:r>
      <w:r w:rsidRPr="00170686">
        <w:rPr>
          <w:color w:val="222A35" w:themeColor="text2" w:themeShade="80"/>
          <w:spacing w:val="-1"/>
          <w:sz w:val="24"/>
        </w:rPr>
        <w:t xml:space="preserve"> </w:t>
      </w:r>
      <w:r w:rsidRPr="00170686">
        <w:rPr>
          <w:color w:val="222A35" w:themeColor="text2" w:themeShade="80"/>
          <w:sz w:val="24"/>
        </w:rPr>
        <w:t>обучающегося)</w:t>
      </w:r>
    </w:p>
    <w:p w14:paraId="6E6D90AF" w14:textId="77777777" w:rsidR="00246371" w:rsidRPr="00170686" w:rsidRDefault="00246371" w:rsidP="00246371">
      <w:pPr>
        <w:pStyle w:val="a3"/>
        <w:rPr>
          <w:color w:val="222A35" w:themeColor="text2" w:themeShade="80"/>
          <w:sz w:val="24"/>
        </w:rPr>
      </w:pPr>
    </w:p>
    <w:p w14:paraId="35C0FBB6" w14:textId="3CD790CC" w:rsidR="00FD1D57" w:rsidRPr="00170686" w:rsidRDefault="00FD1D57" w:rsidP="00FD1D57">
      <w:pPr>
        <w:tabs>
          <w:tab w:val="left" w:pos="2777"/>
        </w:tabs>
        <w:spacing w:before="90"/>
        <w:ind w:left="402"/>
        <w:rPr>
          <w:color w:val="222A35" w:themeColor="text2" w:themeShade="80"/>
          <w:sz w:val="24"/>
          <w:u w:val="single"/>
        </w:rPr>
      </w:pPr>
      <w:r w:rsidRPr="00170686">
        <w:rPr>
          <w:color w:val="222A35" w:themeColor="text2" w:themeShade="80"/>
          <w:sz w:val="24"/>
          <w:u w:val="single"/>
        </w:rPr>
        <w:t xml:space="preserve">ПМ.01 Разработка модулей программного </w:t>
      </w:r>
      <w:proofErr w:type="spellStart"/>
      <w:r w:rsidRPr="00170686">
        <w:rPr>
          <w:color w:val="222A35" w:themeColor="text2" w:themeShade="80"/>
          <w:sz w:val="24"/>
          <w:u w:val="single"/>
        </w:rPr>
        <w:t>обесмечения</w:t>
      </w:r>
      <w:r w:rsidR="00246371" w:rsidRPr="00170686">
        <w:rPr>
          <w:color w:val="222A35" w:themeColor="text2" w:themeShade="80"/>
          <w:sz w:val="24"/>
          <w:u w:val="single"/>
        </w:rPr>
        <w:t>курс</w:t>
      </w:r>
      <w:proofErr w:type="spellEnd"/>
    </w:p>
    <w:p w14:paraId="484095BD" w14:textId="45856914" w:rsidR="00FD1D57" w:rsidRPr="00170686" w:rsidRDefault="00FD1D57" w:rsidP="00797F12">
      <w:pPr>
        <w:tabs>
          <w:tab w:val="left" w:pos="2777"/>
        </w:tabs>
        <w:spacing w:before="90"/>
        <w:ind w:left="402"/>
        <w:rPr>
          <w:color w:val="222A35" w:themeColor="text2" w:themeShade="80"/>
          <w:sz w:val="24"/>
        </w:rPr>
      </w:pPr>
      <w:r w:rsidRPr="00170686">
        <w:rPr>
          <w:color w:val="222A35" w:themeColor="text2" w:themeShade="80"/>
          <w:sz w:val="24"/>
        </w:rPr>
        <w:t xml:space="preserve">курс </w:t>
      </w:r>
      <w:r w:rsidRPr="00170686">
        <w:rPr>
          <w:color w:val="222A35" w:themeColor="text2" w:themeShade="80"/>
          <w:sz w:val="24"/>
          <w:u w:val="single"/>
        </w:rPr>
        <w:t xml:space="preserve">   2 </w:t>
      </w:r>
      <w:proofErr w:type="gramStart"/>
      <w:r w:rsidRPr="00170686">
        <w:rPr>
          <w:color w:val="222A35" w:themeColor="text2" w:themeShade="80"/>
          <w:sz w:val="24"/>
          <w:u w:val="single"/>
        </w:rPr>
        <w:t xml:space="preserve">  .</w:t>
      </w:r>
      <w:proofErr w:type="gramEnd"/>
      <w:r w:rsidRPr="00170686">
        <w:rPr>
          <w:color w:val="222A35" w:themeColor="text2" w:themeShade="80"/>
          <w:sz w:val="24"/>
          <w:u w:val="single"/>
        </w:rPr>
        <w:t xml:space="preserve">  </w:t>
      </w:r>
    </w:p>
    <w:p w14:paraId="59DA7592" w14:textId="34DAC83D" w:rsidR="00246371" w:rsidRPr="00170686" w:rsidRDefault="00246371" w:rsidP="00797F12">
      <w:pPr>
        <w:tabs>
          <w:tab w:val="left" w:pos="2777"/>
        </w:tabs>
        <w:spacing w:before="90"/>
        <w:ind w:left="402"/>
        <w:rPr>
          <w:color w:val="222A35" w:themeColor="text2" w:themeShade="80"/>
          <w:sz w:val="24"/>
        </w:rPr>
      </w:pPr>
      <w:r w:rsidRPr="00170686">
        <w:rPr>
          <w:color w:val="222A35" w:themeColor="text2" w:themeShade="80"/>
          <w:sz w:val="24"/>
        </w:rPr>
        <w:t>группа</w:t>
      </w:r>
      <w:r w:rsidRPr="00170686">
        <w:rPr>
          <w:color w:val="222A35" w:themeColor="text2" w:themeShade="80"/>
          <w:spacing w:val="-1"/>
          <w:sz w:val="24"/>
        </w:rPr>
        <w:t xml:space="preserve"> </w:t>
      </w:r>
      <w:r w:rsidR="00797F12" w:rsidRPr="00170686">
        <w:rPr>
          <w:color w:val="222A35" w:themeColor="text2" w:themeShade="80"/>
          <w:sz w:val="24"/>
          <w:u w:val="single"/>
        </w:rPr>
        <w:t>ИСП</w:t>
      </w:r>
      <w:r w:rsidR="00D7783F" w:rsidRPr="00170686">
        <w:rPr>
          <w:color w:val="222A35" w:themeColor="text2" w:themeShade="80"/>
          <w:sz w:val="24"/>
          <w:u w:val="single"/>
        </w:rPr>
        <w:t>2</w:t>
      </w:r>
      <w:r w:rsidR="000A0533" w:rsidRPr="00170686">
        <w:rPr>
          <w:color w:val="222A35" w:themeColor="text2" w:themeShade="80"/>
          <w:sz w:val="24"/>
          <w:u w:val="single"/>
        </w:rPr>
        <w:t>2</w:t>
      </w:r>
      <w:r w:rsidR="00D7783F" w:rsidRPr="00170686">
        <w:rPr>
          <w:color w:val="222A35" w:themeColor="text2" w:themeShade="80"/>
          <w:sz w:val="24"/>
          <w:u w:val="single"/>
        </w:rPr>
        <w:t>2</w:t>
      </w:r>
    </w:p>
    <w:p w14:paraId="2CDD4D30" w14:textId="77777777" w:rsidR="00246371" w:rsidRPr="00170686" w:rsidRDefault="00246371" w:rsidP="00246371">
      <w:pPr>
        <w:tabs>
          <w:tab w:val="left" w:pos="3681"/>
        </w:tabs>
        <w:ind w:left="402"/>
        <w:rPr>
          <w:color w:val="222A35" w:themeColor="text2" w:themeShade="80"/>
          <w:sz w:val="24"/>
        </w:rPr>
      </w:pPr>
      <w:r w:rsidRPr="00170686">
        <w:rPr>
          <w:color w:val="222A35" w:themeColor="text2" w:themeShade="80"/>
          <w:sz w:val="24"/>
        </w:rPr>
        <w:t>формы</w:t>
      </w:r>
      <w:r w:rsidRPr="00170686">
        <w:rPr>
          <w:color w:val="222A35" w:themeColor="text2" w:themeShade="80"/>
          <w:spacing w:val="-2"/>
          <w:sz w:val="24"/>
        </w:rPr>
        <w:t xml:space="preserve"> </w:t>
      </w:r>
      <w:r w:rsidRPr="00170686">
        <w:rPr>
          <w:color w:val="222A35" w:themeColor="text2" w:themeShade="80"/>
          <w:sz w:val="24"/>
        </w:rPr>
        <w:t xml:space="preserve">обучения   </w:t>
      </w:r>
      <w:r w:rsidR="00797F12" w:rsidRPr="00170686">
        <w:rPr>
          <w:color w:val="222A35" w:themeColor="text2" w:themeShade="80"/>
          <w:sz w:val="24"/>
          <w:u w:val="single"/>
        </w:rPr>
        <w:t>очная</w:t>
      </w:r>
    </w:p>
    <w:p w14:paraId="40E6FA89" w14:textId="77777777" w:rsidR="00246371" w:rsidRPr="00170686" w:rsidRDefault="00246371" w:rsidP="00797F12">
      <w:pPr>
        <w:tabs>
          <w:tab w:val="left" w:pos="10072"/>
        </w:tabs>
        <w:spacing w:before="1"/>
        <w:ind w:left="402"/>
        <w:rPr>
          <w:color w:val="222A35" w:themeColor="text2" w:themeShade="80"/>
          <w:sz w:val="24"/>
        </w:rPr>
      </w:pPr>
      <w:r w:rsidRPr="00170686">
        <w:rPr>
          <w:color w:val="222A35" w:themeColor="text2" w:themeShade="80"/>
          <w:sz w:val="24"/>
        </w:rPr>
        <w:t>специальность</w:t>
      </w:r>
      <w:r w:rsidR="00797F12" w:rsidRPr="00170686">
        <w:rPr>
          <w:color w:val="222A35" w:themeColor="text2" w:themeShade="80"/>
          <w:sz w:val="24"/>
        </w:rPr>
        <w:t xml:space="preserve"> </w:t>
      </w:r>
      <w:r w:rsidR="00B650D8" w:rsidRPr="00170686">
        <w:rPr>
          <w:color w:val="222A35" w:themeColor="text2" w:themeShade="80"/>
          <w:sz w:val="24"/>
          <w:u w:val="single"/>
        </w:rPr>
        <w:t xml:space="preserve">09.02.07 </w:t>
      </w:r>
      <w:r w:rsidR="00797F12" w:rsidRPr="00170686">
        <w:rPr>
          <w:color w:val="222A35" w:themeColor="text2" w:themeShade="80"/>
          <w:sz w:val="24"/>
          <w:u w:val="single"/>
        </w:rPr>
        <w:t>Информационные системы и программирование</w:t>
      </w:r>
    </w:p>
    <w:p w14:paraId="78263A46" w14:textId="77777777" w:rsidR="009C2E68" w:rsidRPr="00170686" w:rsidRDefault="00246371" w:rsidP="009C2E68">
      <w:pPr>
        <w:tabs>
          <w:tab w:val="left" w:pos="9969"/>
        </w:tabs>
        <w:ind w:left="402"/>
        <w:rPr>
          <w:color w:val="222A35" w:themeColor="text2" w:themeShade="80"/>
          <w:sz w:val="24"/>
        </w:rPr>
      </w:pPr>
      <w:r w:rsidRPr="00170686">
        <w:rPr>
          <w:color w:val="222A35" w:themeColor="text2" w:themeShade="80"/>
          <w:sz w:val="24"/>
        </w:rPr>
        <w:t>Место</w:t>
      </w:r>
      <w:r w:rsidRPr="00170686">
        <w:rPr>
          <w:color w:val="222A35" w:themeColor="text2" w:themeShade="80"/>
          <w:spacing w:val="-3"/>
          <w:sz w:val="24"/>
        </w:rPr>
        <w:t xml:space="preserve"> </w:t>
      </w:r>
      <w:r w:rsidRPr="00170686">
        <w:rPr>
          <w:color w:val="222A35" w:themeColor="text2" w:themeShade="80"/>
          <w:sz w:val="24"/>
        </w:rPr>
        <w:t>прохождения</w:t>
      </w:r>
      <w:r w:rsidRPr="00170686">
        <w:rPr>
          <w:color w:val="222A35" w:themeColor="text2" w:themeShade="80"/>
          <w:spacing w:val="-2"/>
          <w:sz w:val="24"/>
        </w:rPr>
        <w:t xml:space="preserve"> </w:t>
      </w:r>
      <w:r w:rsidR="009C2E68" w:rsidRPr="00170686">
        <w:rPr>
          <w:color w:val="222A35" w:themeColor="text2" w:themeShade="80"/>
          <w:sz w:val="24"/>
        </w:rPr>
        <w:t>практики</w:t>
      </w:r>
    </w:p>
    <w:p w14:paraId="6D968DD5" w14:textId="2964A315" w:rsidR="00246371" w:rsidRPr="00170686" w:rsidRDefault="00FE07B6" w:rsidP="009C2E68">
      <w:pPr>
        <w:tabs>
          <w:tab w:val="left" w:pos="9969"/>
        </w:tabs>
        <w:ind w:left="402"/>
        <w:rPr>
          <w:color w:val="222A35" w:themeColor="text2" w:themeShade="80"/>
          <w:sz w:val="28"/>
          <w:u w:val="single"/>
        </w:rPr>
      </w:pPr>
      <w:r w:rsidRPr="00FE07B6">
        <w:rPr>
          <w:color w:val="222A35" w:themeColor="text2" w:themeShade="80"/>
          <w:sz w:val="28"/>
          <w:u w:val="single"/>
        </w:rPr>
        <w:t xml:space="preserve">ООО "Марло Групп", г. Москва, Нежинская </w:t>
      </w:r>
      <w:proofErr w:type="spellStart"/>
      <w:r w:rsidRPr="00FE07B6">
        <w:rPr>
          <w:color w:val="222A35" w:themeColor="text2" w:themeShade="80"/>
          <w:sz w:val="28"/>
          <w:u w:val="single"/>
        </w:rPr>
        <w:t>ул</w:t>
      </w:r>
      <w:proofErr w:type="spellEnd"/>
      <w:r w:rsidRPr="00FE07B6">
        <w:rPr>
          <w:color w:val="222A35" w:themeColor="text2" w:themeShade="80"/>
          <w:sz w:val="28"/>
          <w:u w:val="single"/>
        </w:rPr>
        <w:t>, д. 15 к. 3, кв. 27</w:t>
      </w:r>
    </w:p>
    <w:p w14:paraId="43CC0EB4" w14:textId="240AE0AF" w:rsidR="00246371" w:rsidRPr="00170686" w:rsidRDefault="00246371" w:rsidP="00246371">
      <w:pPr>
        <w:tabs>
          <w:tab w:val="left" w:pos="5617"/>
          <w:tab w:val="left" w:pos="10010"/>
        </w:tabs>
        <w:spacing w:before="90"/>
        <w:ind w:left="402"/>
        <w:rPr>
          <w:color w:val="222A35" w:themeColor="text2" w:themeShade="80"/>
          <w:sz w:val="24"/>
        </w:rPr>
      </w:pPr>
      <w:r w:rsidRPr="00170686">
        <w:rPr>
          <w:color w:val="222A35" w:themeColor="text2" w:themeShade="80"/>
          <w:sz w:val="24"/>
        </w:rPr>
        <w:t xml:space="preserve">Срок прохождения практики </w:t>
      </w:r>
      <w:r w:rsidR="001A1807" w:rsidRPr="00170686">
        <w:rPr>
          <w:color w:val="222A35" w:themeColor="text2" w:themeShade="80"/>
          <w:u w:val="single"/>
        </w:rPr>
        <w:t>с «</w:t>
      </w:r>
      <w:r w:rsidR="00FD1D57" w:rsidRPr="00170686">
        <w:rPr>
          <w:color w:val="222A35" w:themeColor="text2" w:themeShade="80"/>
          <w:u w:val="single"/>
        </w:rPr>
        <w:t>04</w:t>
      </w:r>
      <w:r w:rsidR="001A1807" w:rsidRPr="00170686">
        <w:rPr>
          <w:color w:val="222A35" w:themeColor="text2" w:themeShade="80"/>
          <w:u w:val="single"/>
        </w:rPr>
        <w:t xml:space="preserve">» </w:t>
      </w:r>
      <w:r w:rsidR="00FD1D57" w:rsidRPr="00170686">
        <w:rPr>
          <w:color w:val="222A35" w:themeColor="text2" w:themeShade="80"/>
          <w:u w:val="single"/>
        </w:rPr>
        <w:t>мая</w:t>
      </w:r>
      <w:r w:rsidR="001A1807" w:rsidRPr="00170686">
        <w:rPr>
          <w:color w:val="222A35" w:themeColor="text2" w:themeShade="80"/>
          <w:u w:val="single"/>
        </w:rPr>
        <w:t xml:space="preserve"> 202</w:t>
      </w:r>
      <w:r w:rsidR="00FD1D57" w:rsidRPr="00170686">
        <w:rPr>
          <w:color w:val="222A35" w:themeColor="text2" w:themeShade="80"/>
          <w:u w:val="single"/>
        </w:rPr>
        <w:t>6</w:t>
      </w:r>
      <w:r w:rsidR="001A1807" w:rsidRPr="00170686">
        <w:rPr>
          <w:color w:val="222A35" w:themeColor="text2" w:themeShade="80"/>
          <w:u w:val="single"/>
        </w:rPr>
        <w:t xml:space="preserve"> г. по «</w:t>
      </w:r>
      <w:r w:rsidR="007E31D9" w:rsidRPr="00170686">
        <w:rPr>
          <w:color w:val="222A35" w:themeColor="text2" w:themeShade="80"/>
          <w:u w:val="single"/>
        </w:rPr>
        <w:t>2</w:t>
      </w:r>
      <w:r w:rsidR="00FD1D57" w:rsidRPr="00170686">
        <w:rPr>
          <w:color w:val="222A35" w:themeColor="text2" w:themeShade="80"/>
          <w:u w:val="single"/>
        </w:rPr>
        <w:t>4</w:t>
      </w:r>
      <w:r w:rsidR="001A1807" w:rsidRPr="00170686">
        <w:rPr>
          <w:color w:val="222A35" w:themeColor="text2" w:themeShade="80"/>
          <w:u w:val="single"/>
        </w:rPr>
        <w:t xml:space="preserve">» </w:t>
      </w:r>
      <w:r w:rsidR="00FD1D57" w:rsidRPr="00170686">
        <w:rPr>
          <w:color w:val="222A35" w:themeColor="text2" w:themeShade="80"/>
          <w:u w:val="single"/>
        </w:rPr>
        <w:t>мая</w:t>
      </w:r>
      <w:r w:rsidR="001A1807" w:rsidRPr="00170686">
        <w:rPr>
          <w:color w:val="222A35" w:themeColor="text2" w:themeShade="80"/>
          <w:u w:val="single"/>
        </w:rPr>
        <w:t xml:space="preserve"> 202</w:t>
      </w:r>
      <w:r w:rsidR="00FD1D57" w:rsidRPr="00170686">
        <w:rPr>
          <w:color w:val="222A35" w:themeColor="text2" w:themeShade="80"/>
          <w:u w:val="single"/>
        </w:rPr>
        <w:t>6</w:t>
      </w:r>
      <w:r w:rsidR="001A1807" w:rsidRPr="00170686">
        <w:rPr>
          <w:color w:val="222A35" w:themeColor="text2" w:themeShade="80"/>
          <w:u w:val="single"/>
        </w:rPr>
        <w:t xml:space="preserve"> г.</w:t>
      </w:r>
    </w:p>
    <w:p w14:paraId="065CDFA5" w14:textId="77777777" w:rsidR="00246371" w:rsidRPr="00170686" w:rsidRDefault="00246371" w:rsidP="00246371">
      <w:pPr>
        <w:pStyle w:val="a3"/>
        <w:spacing w:before="2"/>
        <w:rPr>
          <w:color w:val="222A35" w:themeColor="text2" w:themeShade="80"/>
          <w:sz w:val="16"/>
        </w:rPr>
      </w:pPr>
    </w:p>
    <w:p w14:paraId="33FC5EA9" w14:textId="08318520" w:rsidR="00246371" w:rsidRPr="00170686" w:rsidRDefault="00246371" w:rsidP="00246371">
      <w:pPr>
        <w:tabs>
          <w:tab w:val="left" w:pos="2184"/>
        </w:tabs>
        <w:spacing w:before="90"/>
        <w:ind w:left="402"/>
        <w:rPr>
          <w:color w:val="222A35" w:themeColor="text2" w:themeShade="80"/>
          <w:sz w:val="24"/>
        </w:rPr>
      </w:pPr>
      <w:r w:rsidRPr="00170686">
        <w:rPr>
          <w:color w:val="222A35" w:themeColor="text2" w:themeShade="80"/>
          <w:sz w:val="24"/>
        </w:rPr>
        <w:t>В</w:t>
      </w:r>
      <w:r w:rsidRPr="00170686">
        <w:rPr>
          <w:color w:val="222A35" w:themeColor="text2" w:themeShade="80"/>
          <w:spacing w:val="-3"/>
          <w:sz w:val="24"/>
        </w:rPr>
        <w:t xml:space="preserve"> </w:t>
      </w:r>
      <w:r w:rsidRPr="00170686">
        <w:rPr>
          <w:color w:val="222A35" w:themeColor="text2" w:themeShade="80"/>
          <w:sz w:val="24"/>
        </w:rPr>
        <w:t>объеме</w:t>
      </w:r>
      <w:r w:rsidR="00B650D8" w:rsidRPr="00170686">
        <w:rPr>
          <w:color w:val="222A35" w:themeColor="text2" w:themeShade="80"/>
          <w:sz w:val="24"/>
        </w:rPr>
        <w:t xml:space="preserve"> </w:t>
      </w:r>
      <w:r w:rsidR="00FD1D57" w:rsidRPr="00170686">
        <w:rPr>
          <w:color w:val="222A35" w:themeColor="text2" w:themeShade="80"/>
          <w:sz w:val="24"/>
          <w:u w:val="single"/>
        </w:rPr>
        <w:t>1</w:t>
      </w:r>
      <w:r w:rsidR="00CB0D3D">
        <w:rPr>
          <w:color w:val="222A35" w:themeColor="text2" w:themeShade="80"/>
          <w:sz w:val="24"/>
          <w:u w:val="single"/>
        </w:rPr>
        <w:t>08</w:t>
      </w:r>
      <w:r w:rsidR="00B650D8" w:rsidRPr="00170686">
        <w:rPr>
          <w:color w:val="222A35" w:themeColor="text2" w:themeShade="80"/>
          <w:sz w:val="24"/>
        </w:rPr>
        <w:t xml:space="preserve"> </w:t>
      </w:r>
      <w:r w:rsidR="00797F12" w:rsidRPr="00170686">
        <w:rPr>
          <w:color w:val="222A35" w:themeColor="text2" w:themeShade="80"/>
          <w:sz w:val="24"/>
        </w:rPr>
        <w:t>ч</w:t>
      </w:r>
      <w:r w:rsidR="00136E3C" w:rsidRPr="00170686">
        <w:rPr>
          <w:color w:val="222A35" w:themeColor="text2" w:themeShade="80"/>
          <w:sz w:val="24"/>
        </w:rPr>
        <w:t>аса</w:t>
      </w:r>
    </w:p>
    <w:p w14:paraId="73C84931" w14:textId="77777777" w:rsidR="00246371" w:rsidRPr="00170686" w:rsidRDefault="00246371" w:rsidP="00246371">
      <w:pPr>
        <w:pStyle w:val="a3"/>
        <w:rPr>
          <w:color w:val="222A35" w:themeColor="text2" w:themeShade="80"/>
          <w:sz w:val="26"/>
        </w:rPr>
      </w:pPr>
    </w:p>
    <w:p w14:paraId="65ACC7CC" w14:textId="77777777" w:rsidR="00246371" w:rsidRPr="00170686" w:rsidRDefault="00246371" w:rsidP="00246371">
      <w:pPr>
        <w:pStyle w:val="a3"/>
        <w:rPr>
          <w:color w:val="222A35" w:themeColor="text2" w:themeShade="80"/>
          <w:sz w:val="22"/>
        </w:rPr>
      </w:pPr>
    </w:p>
    <w:p w14:paraId="76C933C5" w14:textId="77777777" w:rsidR="00FD1D57" w:rsidRPr="00170686" w:rsidRDefault="00FD1D57" w:rsidP="00FD1D57">
      <w:pPr>
        <w:pStyle w:val="a3"/>
        <w:spacing w:before="9"/>
        <w:ind w:right="703" w:firstLine="402"/>
        <w:rPr>
          <w:color w:val="222A35" w:themeColor="text2" w:themeShade="80"/>
          <w:sz w:val="24"/>
        </w:rPr>
      </w:pPr>
      <w:r w:rsidRPr="00170686">
        <w:rPr>
          <w:color w:val="222A35" w:themeColor="text2" w:themeShade="80"/>
          <w:sz w:val="24"/>
        </w:rPr>
        <w:t>Отчёт принят</w:t>
      </w:r>
    </w:p>
    <w:p w14:paraId="22E12B6D" w14:textId="56E2E583" w:rsidR="00FD1D57" w:rsidRPr="00CB0D3D" w:rsidRDefault="00FD1D57" w:rsidP="00FD1D57">
      <w:pPr>
        <w:pStyle w:val="a3"/>
        <w:spacing w:before="9"/>
        <w:ind w:right="703"/>
        <w:rPr>
          <w:color w:val="222A35" w:themeColor="text2" w:themeShade="80"/>
          <w:sz w:val="24"/>
        </w:rPr>
      </w:pPr>
      <w:r w:rsidRPr="00170686">
        <w:rPr>
          <w:color w:val="222A35" w:themeColor="text2" w:themeShade="80"/>
          <w:sz w:val="24"/>
        </w:rPr>
        <w:t xml:space="preserve">       Руководитель практики от ГБПОУ КАИТ № 20 </w:t>
      </w:r>
      <w:r w:rsidRPr="00170686">
        <w:rPr>
          <w:color w:val="222A35" w:themeColor="text2" w:themeShade="80"/>
          <w:sz w:val="24"/>
          <w:u w:val="single"/>
        </w:rPr>
        <w:tab/>
        <w:t xml:space="preserve">              </w:t>
      </w:r>
      <w:r w:rsidRPr="00170686">
        <w:rPr>
          <w:color w:val="222A35" w:themeColor="text2" w:themeShade="80"/>
          <w:sz w:val="24"/>
        </w:rPr>
        <w:t>/</w:t>
      </w:r>
      <w:r w:rsidRPr="00170686">
        <w:rPr>
          <w:color w:val="222A35" w:themeColor="text2" w:themeShade="80"/>
          <w:sz w:val="24"/>
          <w:u w:val="single"/>
        </w:rPr>
        <w:t xml:space="preserve"> Лазарев Ю.В./</w:t>
      </w:r>
    </w:p>
    <w:p w14:paraId="334BAAFF" w14:textId="5A078A65" w:rsidR="00FD1D57" w:rsidRPr="00170686" w:rsidRDefault="00FD1D57" w:rsidP="00FD1D57">
      <w:pPr>
        <w:pStyle w:val="a3"/>
        <w:spacing w:before="9"/>
        <w:ind w:right="703"/>
        <w:rPr>
          <w:color w:val="222A35" w:themeColor="text2" w:themeShade="80"/>
          <w:sz w:val="24"/>
          <w:u w:val="single"/>
        </w:rPr>
      </w:pPr>
      <w:r w:rsidRPr="00170686">
        <w:rPr>
          <w:color w:val="222A35" w:themeColor="text2" w:themeShade="80"/>
          <w:sz w:val="24"/>
        </w:rPr>
        <w:t xml:space="preserve">       Руководитель практики от                     </w:t>
      </w:r>
      <w:r w:rsidRPr="00170686">
        <w:rPr>
          <w:color w:val="222A35" w:themeColor="text2" w:themeShade="80"/>
          <w:sz w:val="24"/>
        </w:rPr>
        <w:tab/>
      </w:r>
      <w:r w:rsidRPr="00170686">
        <w:rPr>
          <w:color w:val="222A35" w:themeColor="text2" w:themeShade="80"/>
          <w:sz w:val="24"/>
          <w:u w:val="single"/>
        </w:rPr>
        <w:t xml:space="preserve">                          /</w:t>
      </w:r>
      <w:r w:rsidR="00CB0D3D" w:rsidRPr="00CB0D3D">
        <w:rPr>
          <w:color w:val="222A35" w:themeColor="text2" w:themeShade="80"/>
          <w:sz w:val="24"/>
          <w:u w:val="single"/>
        </w:rPr>
        <w:t xml:space="preserve">Пашков </w:t>
      </w:r>
      <w:proofErr w:type="gramStart"/>
      <w:r w:rsidR="00CB0D3D" w:rsidRPr="00CB0D3D">
        <w:rPr>
          <w:color w:val="222A35" w:themeColor="text2" w:themeShade="80"/>
          <w:sz w:val="24"/>
          <w:u w:val="single"/>
        </w:rPr>
        <w:t>Д.В</w:t>
      </w:r>
      <w:proofErr w:type="gramEnd"/>
      <w:r w:rsidRPr="00170686">
        <w:rPr>
          <w:color w:val="222A35" w:themeColor="text2" w:themeShade="80"/>
          <w:sz w:val="24"/>
          <w:u w:val="single"/>
        </w:rPr>
        <w:t xml:space="preserve">/    </w:t>
      </w:r>
    </w:p>
    <w:p w14:paraId="773933E2" w14:textId="270D6D0E" w:rsidR="008D20E5" w:rsidRPr="00170686" w:rsidRDefault="008D20E5" w:rsidP="00FD1D57">
      <w:pPr>
        <w:pStyle w:val="a3"/>
        <w:spacing w:before="9"/>
        <w:ind w:right="703"/>
        <w:rPr>
          <w:color w:val="222A35" w:themeColor="text2" w:themeShade="80"/>
          <w:sz w:val="24"/>
        </w:rPr>
      </w:pPr>
    </w:p>
    <w:p w14:paraId="215ACB10" w14:textId="688858F0" w:rsidR="008D20E5" w:rsidRPr="00170686" w:rsidRDefault="008D20E5" w:rsidP="008D20E5">
      <w:pPr>
        <w:pStyle w:val="a3"/>
        <w:spacing w:before="9"/>
        <w:ind w:right="703"/>
        <w:rPr>
          <w:color w:val="222A35" w:themeColor="text2" w:themeShade="80"/>
          <w:sz w:val="24"/>
        </w:rPr>
      </w:pPr>
    </w:p>
    <w:p w14:paraId="14320E17" w14:textId="693938B9" w:rsidR="00246371" w:rsidRPr="00170686" w:rsidRDefault="00246371" w:rsidP="008D20E5">
      <w:pPr>
        <w:pStyle w:val="a3"/>
        <w:spacing w:before="9"/>
        <w:rPr>
          <w:color w:val="222A35" w:themeColor="text2" w:themeShade="80"/>
          <w:sz w:val="16"/>
        </w:rPr>
      </w:pPr>
    </w:p>
    <w:p w14:paraId="5F535468" w14:textId="77777777" w:rsidR="00797F12" w:rsidRPr="00170686" w:rsidRDefault="00797F12" w:rsidP="00246371">
      <w:pPr>
        <w:pStyle w:val="a3"/>
        <w:spacing w:before="2"/>
        <w:rPr>
          <w:color w:val="222A35" w:themeColor="text2" w:themeShade="80"/>
          <w:sz w:val="29"/>
        </w:rPr>
      </w:pPr>
    </w:p>
    <w:p w14:paraId="1ADA01A2" w14:textId="77777777" w:rsidR="00246371" w:rsidRPr="00170686" w:rsidRDefault="00246371" w:rsidP="00797F12">
      <w:pPr>
        <w:pStyle w:val="a3"/>
        <w:spacing w:before="2"/>
        <w:rPr>
          <w:color w:val="222A35" w:themeColor="text2" w:themeShade="80"/>
          <w:sz w:val="16"/>
        </w:rPr>
      </w:pPr>
    </w:p>
    <w:p w14:paraId="387D7440" w14:textId="77777777" w:rsidR="00246371" w:rsidRPr="00170686" w:rsidRDefault="00246371" w:rsidP="00246371">
      <w:pPr>
        <w:pStyle w:val="a3"/>
        <w:rPr>
          <w:color w:val="222A35" w:themeColor="text2" w:themeShade="80"/>
          <w:sz w:val="20"/>
        </w:rPr>
      </w:pPr>
    </w:p>
    <w:p w14:paraId="6AF28B11" w14:textId="3CDA3429" w:rsidR="00246371" w:rsidRPr="00170686" w:rsidRDefault="00246371" w:rsidP="00246371">
      <w:pPr>
        <w:pStyle w:val="a3"/>
        <w:rPr>
          <w:color w:val="222A35" w:themeColor="text2" w:themeShade="80"/>
          <w:sz w:val="19"/>
        </w:rPr>
      </w:pPr>
    </w:p>
    <w:p w14:paraId="1A0FE270" w14:textId="6E6E987C" w:rsidR="00FD1D57" w:rsidRPr="00170686" w:rsidRDefault="00FD1D57" w:rsidP="00246371">
      <w:pPr>
        <w:pStyle w:val="a3"/>
        <w:rPr>
          <w:color w:val="222A35" w:themeColor="text2" w:themeShade="80"/>
          <w:sz w:val="19"/>
        </w:rPr>
      </w:pPr>
    </w:p>
    <w:p w14:paraId="06859095" w14:textId="77777777" w:rsidR="00FD1D57" w:rsidRPr="00170686" w:rsidRDefault="00FD1D57" w:rsidP="00246371">
      <w:pPr>
        <w:pStyle w:val="a3"/>
        <w:rPr>
          <w:b/>
          <w:color w:val="222A35" w:themeColor="text2" w:themeShade="80"/>
          <w:sz w:val="30"/>
        </w:rPr>
      </w:pPr>
    </w:p>
    <w:p w14:paraId="75CDFF9D" w14:textId="77777777" w:rsidR="00246371" w:rsidRPr="00170686" w:rsidRDefault="00246371" w:rsidP="00246371">
      <w:pPr>
        <w:pStyle w:val="a3"/>
        <w:rPr>
          <w:b/>
          <w:color w:val="222A35" w:themeColor="text2" w:themeShade="80"/>
          <w:sz w:val="30"/>
        </w:rPr>
      </w:pPr>
    </w:p>
    <w:p w14:paraId="3437E804" w14:textId="77777777" w:rsidR="00F57AAE" w:rsidRPr="00170686" w:rsidRDefault="00F57AAE" w:rsidP="008D20E5">
      <w:pPr>
        <w:pStyle w:val="a3"/>
        <w:spacing w:before="11"/>
        <w:rPr>
          <w:color w:val="222A35" w:themeColor="text2" w:themeShade="80"/>
        </w:rPr>
      </w:pPr>
    </w:p>
    <w:p w14:paraId="378736BB" w14:textId="77777777" w:rsidR="00FD1D57" w:rsidRPr="00170686" w:rsidRDefault="001A1807" w:rsidP="00FF5C75">
      <w:pPr>
        <w:pStyle w:val="a3"/>
        <w:spacing w:before="11"/>
        <w:jc w:val="center"/>
        <w:rPr>
          <w:color w:val="222A35" w:themeColor="text2" w:themeShade="80"/>
        </w:rPr>
      </w:pPr>
      <w:r w:rsidRPr="00170686">
        <w:rPr>
          <w:color w:val="222A35" w:themeColor="text2" w:themeShade="80"/>
        </w:rPr>
        <w:t>г. Москва</w:t>
      </w:r>
    </w:p>
    <w:p w14:paraId="0F7E3E61" w14:textId="19784F4F" w:rsidR="00C21DAC" w:rsidRPr="00170686" w:rsidRDefault="001A1807" w:rsidP="00FF5C75">
      <w:pPr>
        <w:pStyle w:val="a3"/>
        <w:spacing w:before="11"/>
        <w:jc w:val="center"/>
        <w:rPr>
          <w:color w:val="222A35" w:themeColor="text2" w:themeShade="80"/>
        </w:rPr>
      </w:pPr>
      <w:r w:rsidRPr="00170686">
        <w:rPr>
          <w:color w:val="222A35" w:themeColor="text2" w:themeShade="80"/>
        </w:rPr>
        <w:t>202</w:t>
      </w:r>
      <w:r w:rsidR="00FD1D57" w:rsidRPr="00170686">
        <w:rPr>
          <w:color w:val="222A35" w:themeColor="text2" w:themeShade="80"/>
        </w:rPr>
        <w:t>6</w:t>
      </w:r>
      <w:r w:rsidR="00136E3C" w:rsidRPr="00170686">
        <w:rPr>
          <w:color w:val="222A35" w:themeColor="text2" w:themeShade="80"/>
        </w:rPr>
        <w:br w:type="page"/>
      </w:r>
    </w:p>
    <w:p w14:paraId="0C12486E" w14:textId="5AF04F4C" w:rsidR="00C21DAC" w:rsidRPr="00170686" w:rsidRDefault="00C21DAC" w:rsidP="002E581E">
      <w:pPr>
        <w:widowControl/>
        <w:autoSpaceDE/>
        <w:autoSpaceDN/>
        <w:spacing w:after="160" w:line="259" w:lineRule="auto"/>
        <w:jc w:val="center"/>
        <w:rPr>
          <w:b/>
          <w:color w:val="222A35" w:themeColor="text2" w:themeShade="80"/>
          <w:sz w:val="32"/>
        </w:rPr>
      </w:pPr>
      <w:r w:rsidRPr="00170686">
        <w:rPr>
          <w:b/>
          <w:color w:val="222A35" w:themeColor="text2" w:themeShade="80"/>
          <w:sz w:val="32"/>
        </w:rPr>
        <w:lastRenderedPageBreak/>
        <w:t>СОДЕРЖАНИЕ</w:t>
      </w:r>
    </w:p>
    <w:sdt>
      <w:sdtPr>
        <w:rPr>
          <w:rFonts w:ascii="Times New Roman" w:eastAsia="Times New Roman" w:hAnsi="Times New Roman" w:cs="Times New Roman"/>
          <w:b w:val="0"/>
          <w:bCs w:val="0"/>
          <w:color w:val="222A35" w:themeColor="text2" w:themeShade="80"/>
          <w:sz w:val="22"/>
          <w:szCs w:val="22"/>
          <w:lang w:eastAsia="en-US"/>
        </w:rPr>
        <w:id w:val="-1277403069"/>
        <w:docPartObj>
          <w:docPartGallery w:val="Table of Contents"/>
          <w:docPartUnique/>
        </w:docPartObj>
      </w:sdtPr>
      <w:sdtEndPr>
        <w:rPr>
          <w:sz w:val="28"/>
          <w:szCs w:val="28"/>
        </w:rPr>
      </w:sdtEndPr>
      <w:sdtContent>
        <w:p w14:paraId="067334CA" w14:textId="2DAD0269" w:rsidR="00271860" w:rsidRPr="00170686" w:rsidRDefault="00271860" w:rsidP="002E581E">
          <w:pPr>
            <w:pStyle w:val="a7"/>
            <w:jc w:val="both"/>
            <w:rPr>
              <w:color w:val="222A35" w:themeColor="text2" w:themeShade="80"/>
              <w:sz w:val="8"/>
            </w:rPr>
          </w:pPr>
        </w:p>
        <w:p w14:paraId="073658E6" w14:textId="4FB40C1D" w:rsidR="002E581E" w:rsidRPr="00170686" w:rsidRDefault="00271860" w:rsidP="00F32C2A">
          <w:pPr>
            <w:pStyle w:val="11"/>
            <w:tabs>
              <w:tab w:val="right" w:leader="dot" w:pos="9345"/>
            </w:tabs>
            <w:spacing w:after="0" w:line="360" w:lineRule="auto"/>
            <w:rPr>
              <w:rFonts w:asciiTheme="minorHAnsi" w:eastAsiaTheme="minorEastAsia" w:hAnsiTheme="minorHAnsi" w:cstheme="minorBidi"/>
              <w:noProof/>
              <w:color w:val="222A35" w:themeColor="text2" w:themeShade="80"/>
              <w:sz w:val="28"/>
              <w:szCs w:val="28"/>
              <w:lang w:eastAsia="ru-RU"/>
            </w:rPr>
          </w:pPr>
          <w:r w:rsidRPr="00170686">
            <w:rPr>
              <w:color w:val="222A35" w:themeColor="text2" w:themeShade="80"/>
              <w:sz w:val="28"/>
              <w:szCs w:val="28"/>
            </w:rPr>
            <w:fldChar w:fldCharType="begin"/>
          </w:r>
          <w:r w:rsidRPr="00170686">
            <w:rPr>
              <w:color w:val="222A35" w:themeColor="text2" w:themeShade="80"/>
              <w:sz w:val="28"/>
              <w:szCs w:val="28"/>
            </w:rPr>
            <w:instrText xml:space="preserve"> TOC \o "1-3" \h \z \u </w:instrText>
          </w:r>
          <w:r w:rsidRPr="00170686">
            <w:rPr>
              <w:color w:val="222A35" w:themeColor="text2" w:themeShade="80"/>
              <w:sz w:val="28"/>
              <w:szCs w:val="28"/>
            </w:rPr>
            <w:fldChar w:fldCharType="separate"/>
          </w:r>
          <w:hyperlink w:anchor="_Toc214529165" w:history="1">
            <w:r w:rsidR="002E581E" w:rsidRPr="00170686">
              <w:rPr>
                <w:rStyle w:val="a8"/>
                <w:noProof/>
                <w:color w:val="222A35" w:themeColor="text2" w:themeShade="80"/>
                <w:sz w:val="28"/>
                <w:szCs w:val="28"/>
              </w:rPr>
              <w:t>ВВОДНАЯ ЧАСТЬ</w:t>
            </w:r>
            <w:r w:rsidR="002E581E" w:rsidRPr="00170686">
              <w:rPr>
                <w:noProof/>
                <w:webHidden/>
                <w:color w:val="222A35" w:themeColor="text2" w:themeShade="80"/>
                <w:sz w:val="28"/>
                <w:szCs w:val="28"/>
              </w:rPr>
              <w:tab/>
            </w:r>
            <w:r w:rsidR="002E581E" w:rsidRPr="00170686">
              <w:rPr>
                <w:noProof/>
                <w:webHidden/>
                <w:color w:val="222A35" w:themeColor="text2" w:themeShade="80"/>
                <w:sz w:val="28"/>
                <w:szCs w:val="28"/>
              </w:rPr>
              <w:fldChar w:fldCharType="begin"/>
            </w:r>
            <w:r w:rsidR="002E581E" w:rsidRPr="00170686">
              <w:rPr>
                <w:noProof/>
                <w:webHidden/>
                <w:color w:val="222A35" w:themeColor="text2" w:themeShade="80"/>
                <w:sz w:val="28"/>
                <w:szCs w:val="28"/>
              </w:rPr>
              <w:instrText xml:space="preserve"> PAGEREF _Toc214529165 \h </w:instrText>
            </w:r>
            <w:r w:rsidR="002E581E" w:rsidRPr="00170686">
              <w:rPr>
                <w:noProof/>
                <w:webHidden/>
                <w:color w:val="222A35" w:themeColor="text2" w:themeShade="80"/>
                <w:sz w:val="28"/>
                <w:szCs w:val="28"/>
              </w:rPr>
            </w:r>
            <w:r w:rsidR="002E581E" w:rsidRPr="00170686">
              <w:rPr>
                <w:noProof/>
                <w:webHidden/>
                <w:color w:val="222A35" w:themeColor="text2" w:themeShade="80"/>
                <w:sz w:val="28"/>
                <w:szCs w:val="28"/>
              </w:rPr>
              <w:fldChar w:fldCharType="separate"/>
            </w:r>
            <w:r w:rsidR="00FE07B6">
              <w:rPr>
                <w:noProof/>
                <w:webHidden/>
                <w:color w:val="222A35" w:themeColor="text2" w:themeShade="80"/>
                <w:sz w:val="28"/>
                <w:szCs w:val="28"/>
              </w:rPr>
              <w:t>3</w:t>
            </w:r>
            <w:r w:rsidR="002E581E" w:rsidRPr="00170686">
              <w:rPr>
                <w:noProof/>
                <w:webHidden/>
                <w:color w:val="222A35" w:themeColor="text2" w:themeShade="80"/>
                <w:sz w:val="28"/>
                <w:szCs w:val="28"/>
              </w:rPr>
              <w:fldChar w:fldCharType="end"/>
            </w:r>
          </w:hyperlink>
        </w:p>
        <w:p w14:paraId="4AFD3370" w14:textId="0C956423" w:rsidR="002E581E" w:rsidRPr="00170686" w:rsidRDefault="00D22F5D" w:rsidP="00F32C2A">
          <w:pPr>
            <w:pStyle w:val="11"/>
            <w:tabs>
              <w:tab w:val="right" w:leader="dot" w:pos="9345"/>
            </w:tabs>
            <w:spacing w:after="0" w:line="360" w:lineRule="auto"/>
            <w:rPr>
              <w:rFonts w:asciiTheme="minorHAnsi" w:eastAsiaTheme="minorEastAsia" w:hAnsiTheme="minorHAnsi" w:cstheme="minorBidi"/>
              <w:noProof/>
              <w:color w:val="222A35" w:themeColor="text2" w:themeShade="80"/>
              <w:sz w:val="28"/>
              <w:szCs w:val="28"/>
              <w:lang w:eastAsia="ru-RU"/>
            </w:rPr>
          </w:pPr>
          <w:hyperlink w:anchor="_Toc214529166" w:history="1">
            <w:r w:rsidR="002E581E" w:rsidRPr="00170686">
              <w:rPr>
                <w:rStyle w:val="a8"/>
                <w:noProof/>
                <w:color w:val="222A35" w:themeColor="text2" w:themeShade="80"/>
                <w:sz w:val="28"/>
                <w:szCs w:val="28"/>
              </w:rPr>
              <w:t>КРАТКОЕ ОПИСАНИЕ ПРЕДПРИЯТИЯ И ЕГО ДЕЯТЕЛЬНОСТИ</w:t>
            </w:r>
            <w:r w:rsidR="002E581E" w:rsidRPr="00170686">
              <w:rPr>
                <w:noProof/>
                <w:webHidden/>
                <w:color w:val="222A35" w:themeColor="text2" w:themeShade="80"/>
                <w:sz w:val="28"/>
                <w:szCs w:val="28"/>
              </w:rPr>
              <w:tab/>
            </w:r>
            <w:r w:rsidR="002E581E" w:rsidRPr="00170686">
              <w:rPr>
                <w:noProof/>
                <w:webHidden/>
                <w:color w:val="222A35" w:themeColor="text2" w:themeShade="80"/>
                <w:sz w:val="28"/>
                <w:szCs w:val="28"/>
              </w:rPr>
              <w:fldChar w:fldCharType="begin"/>
            </w:r>
            <w:r w:rsidR="002E581E" w:rsidRPr="00170686">
              <w:rPr>
                <w:noProof/>
                <w:webHidden/>
                <w:color w:val="222A35" w:themeColor="text2" w:themeShade="80"/>
                <w:sz w:val="28"/>
                <w:szCs w:val="28"/>
              </w:rPr>
              <w:instrText xml:space="preserve"> PAGEREF _Toc214529166 \h </w:instrText>
            </w:r>
            <w:r w:rsidR="002E581E" w:rsidRPr="00170686">
              <w:rPr>
                <w:noProof/>
                <w:webHidden/>
                <w:color w:val="222A35" w:themeColor="text2" w:themeShade="80"/>
                <w:sz w:val="28"/>
                <w:szCs w:val="28"/>
              </w:rPr>
            </w:r>
            <w:r w:rsidR="002E581E" w:rsidRPr="00170686">
              <w:rPr>
                <w:noProof/>
                <w:webHidden/>
                <w:color w:val="222A35" w:themeColor="text2" w:themeShade="80"/>
                <w:sz w:val="28"/>
                <w:szCs w:val="28"/>
              </w:rPr>
              <w:fldChar w:fldCharType="separate"/>
            </w:r>
            <w:r w:rsidR="00FE07B6">
              <w:rPr>
                <w:noProof/>
                <w:webHidden/>
                <w:color w:val="222A35" w:themeColor="text2" w:themeShade="80"/>
                <w:sz w:val="28"/>
                <w:szCs w:val="28"/>
              </w:rPr>
              <w:t>4</w:t>
            </w:r>
            <w:r w:rsidR="002E581E" w:rsidRPr="00170686">
              <w:rPr>
                <w:noProof/>
                <w:webHidden/>
                <w:color w:val="222A35" w:themeColor="text2" w:themeShade="80"/>
                <w:sz w:val="28"/>
                <w:szCs w:val="28"/>
              </w:rPr>
              <w:fldChar w:fldCharType="end"/>
            </w:r>
          </w:hyperlink>
        </w:p>
        <w:p w14:paraId="6EAB3F41" w14:textId="652E3A3E" w:rsidR="002E581E" w:rsidRPr="00170686" w:rsidRDefault="00D22F5D" w:rsidP="00F32C2A">
          <w:pPr>
            <w:pStyle w:val="11"/>
            <w:tabs>
              <w:tab w:val="right" w:leader="dot" w:pos="9345"/>
            </w:tabs>
            <w:spacing w:after="0" w:line="360" w:lineRule="auto"/>
            <w:rPr>
              <w:rFonts w:asciiTheme="minorHAnsi" w:eastAsiaTheme="minorEastAsia" w:hAnsiTheme="minorHAnsi" w:cstheme="minorBidi"/>
              <w:noProof/>
              <w:color w:val="222A35" w:themeColor="text2" w:themeShade="80"/>
              <w:sz w:val="28"/>
              <w:szCs w:val="28"/>
              <w:lang w:eastAsia="ru-RU"/>
            </w:rPr>
          </w:pPr>
          <w:hyperlink w:anchor="_Toc214529167" w:history="1">
            <w:r w:rsidR="002E581E" w:rsidRPr="00170686">
              <w:rPr>
                <w:rStyle w:val="a8"/>
                <w:noProof/>
                <w:color w:val="222A35" w:themeColor="text2" w:themeShade="80"/>
                <w:sz w:val="28"/>
                <w:szCs w:val="28"/>
              </w:rPr>
              <w:t>ОПИСАНИЕ ВЫПОЛНЕННОГО ИНДИВИДУАЛЬНОГО ЗАДАНИЯ</w:t>
            </w:r>
            <w:r w:rsidR="002E581E" w:rsidRPr="00170686">
              <w:rPr>
                <w:noProof/>
                <w:webHidden/>
                <w:color w:val="222A35" w:themeColor="text2" w:themeShade="80"/>
                <w:sz w:val="28"/>
                <w:szCs w:val="28"/>
              </w:rPr>
              <w:tab/>
            </w:r>
            <w:r w:rsidR="002E581E" w:rsidRPr="00170686">
              <w:rPr>
                <w:noProof/>
                <w:webHidden/>
                <w:color w:val="222A35" w:themeColor="text2" w:themeShade="80"/>
                <w:sz w:val="28"/>
                <w:szCs w:val="28"/>
              </w:rPr>
              <w:fldChar w:fldCharType="begin"/>
            </w:r>
            <w:r w:rsidR="002E581E" w:rsidRPr="00170686">
              <w:rPr>
                <w:noProof/>
                <w:webHidden/>
                <w:color w:val="222A35" w:themeColor="text2" w:themeShade="80"/>
                <w:sz w:val="28"/>
                <w:szCs w:val="28"/>
              </w:rPr>
              <w:instrText xml:space="preserve"> PAGEREF _Toc214529167 \h </w:instrText>
            </w:r>
            <w:r w:rsidR="002E581E" w:rsidRPr="00170686">
              <w:rPr>
                <w:noProof/>
                <w:webHidden/>
                <w:color w:val="222A35" w:themeColor="text2" w:themeShade="80"/>
                <w:sz w:val="28"/>
                <w:szCs w:val="28"/>
              </w:rPr>
            </w:r>
            <w:r w:rsidR="002E581E" w:rsidRPr="00170686">
              <w:rPr>
                <w:noProof/>
                <w:webHidden/>
                <w:color w:val="222A35" w:themeColor="text2" w:themeShade="80"/>
                <w:sz w:val="28"/>
                <w:szCs w:val="28"/>
              </w:rPr>
              <w:fldChar w:fldCharType="separate"/>
            </w:r>
            <w:r w:rsidR="00FE07B6">
              <w:rPr>
                <w:noProof/>
                <w:webHidden/>
                <w:color w:val="222A35" w:themeColor="text2" w:themeShade="80"/>
                <w:sz w:val="28"/>
                <w:szCs w:val="28"/>
              </w:rPr>
              <w:t>5</w:t>
            </w:r>
            <w:r w:rsidR="002E581E" w:rsidRPr="00170686">
              <w:rPr>
                <w:noProof/>
                <w:webHidden/>
                <w:color w:val="222A35" w:themeColor="text2" w:themeShade="80"/>
                <w:sz w:val="28"/>
                <w:szCs w:val="28"/>
              </w:rPr>
              <w:fldChar w:fldCharType="end"/>
            </w:r>
          </w:hyperlink>
        </w:p>
        <w:p w14:paraId="3AA68C36" w14:textId="17B1B063" w:rsidR="002E581E" w:rsidRPr="00170686" w:rsidRDefault="00D22F5D" w:rsidP="00F32C2A">
          <w:pPr>
            <w:pStyle w:val="11"/>
            <w:tabs>
              <w:tab w:val="right" w:leader="dot" w:pos="9345"/>
            </w:tabs>
            <w:spacing w:after="0" w:line="360" w:lineRule="auto"/>
            <w:rPr>
              <w:rFonts w:asciiTheme="minorHAnsi" w:eastAsiaTheme="minorEastAsia" w:hAnsiTheme="minorHAnsi" w:cstheme="minorBidi"/>
              <w:noProof/>
              <w:color w:val="222A35" w:themeColor="text2" w:themeShade="80"/>
              <w:sz w:val="28"/>
              <w:szCs w:val="28"/>
              <w:lang w:eastAsia="ru-RU"/>
            </w:rPr>
          </w:pPr>
          <w:hyperlink w:anchor="_Toc214529168" w:history="1">
            <w:r w:rsidR="002E581E" w:rsidRPr="00170686">
              <w:rPr>
                <w:rStyle w:val="a8"/>
                <w:noProof/>
                <w:color w:val="222A35" w:themeColor="text2" w:themeShade="80"/>
                <w:sz w:val="28"/>
                <w:szCs w:val="28"/>
              </w:rPr>
              <w:t>ВЫВОД</w:t>
            </w:r>
            <w:r w:rsidR="002E581E" w:rsidRPr="00170686">
              <w:rPr>
                <w:noProof/>
                <w:webHidden/>
                <w:color w:val="222A35" w:themeColor="text2" w:themeShade="80"/>
                <w:sz w:val="28"/>
                <w:szCs w:val="28"/>
              </w:rPr>
              <w:tab/>
            </w:r>
            <w:r w:rsidR="002E581E" w:rsidRPr="00170686">
              <w:rPr>
                <w:noProof/>
                <w:webHidden/>
                <w:color w:val="222A35" w:themeColor="text2" w:themeShade="80"/>
                <w:sz w:val="28"/>
                <w:szCs w:val="28"/>
              </w:rPr>
              <w:fldChar w:fldCharType="begin"/>
            </w:r>
            <w:r w:rsidR="002E581E" w:rsidRPr="00170686">
              <w:rPr>
                <w:noProof/>
                <w:webHidden/>
                <w:color w:val="222A35" w:themeColor="text2" w:themeShade="80"/>
                <w:sz w:val="28"/>
                <w:szCs w:val="28"/>
              </w:rPr>
              <w:instrText xml:space="preserve"> PAGEREF _Toc214529168 \h </w:instrText>
            </w:r>
            <w:r w:rsidR="002E581E" w:rsidRPr="00170686">
              <w:rPr>
                <w:noProof/>
                <w:webHidden/>
                <w:color w:val="222A35" w:themeColor="text2" w:themeShade="80"/>
                <w:sz w:val="28"/>
                <w:szCs w:val="28"/>
              </w:rPr>
            </w:r>
            <w:r w:rsidR="002E581E" w:rsidRPr="00170686">
              <w:rPr>
                <w:noProof/>
                <w:webHidden/>
                <w:color w:val="222A35" w:themeColor="text2" w:themeShade="80"/>
                <w:sz w:val="28"/>
                <w:szCs w:val="28"/>
              </w:rPr>
              <w:fldChar w:fldCharType="separate"/>
            </w:r>
            <w:r w:rsidR="00FE07B6">
              <w:rPr>
                <w:noProof/>
                <w:webHidden/>
                <w:color w:val="222A35" w:themeColor="text2" w:themeShade="80"/>
                <w:sz w:val="28"/>
                <w:szCs w:val="28"/>
              </w:rPr>
              <w:t>12</w:t>
            </w:r>
            <w:r w:rsidR="002E581E" w:rsidRPr="00170686">
              <w:rPr>
                <w:noProof/>
                <w:webHidden/>
                <w:color w:val="222A35" w:themeColor="text2" w:themeShade="80"/>
                <w:sz w:val="28"/>
                <w:szCs w:val="28"/>
              </w:rPr>
              <w:fldChar w:fldCharType="end"/>
            </w:r>
          </w:hyperlink>
        </w:p>
        <w:p w14:paraId="225DC72A" w14:textId="2340FD3A" w:rsidR="002E581E" w:rsidRPr="00170686" w:rsidRDefault="00D22F5D" w:rsidP="00F32C2A">
          <w:pPr>
            <w:pStyle w:val="11"/>
            <w:tabs>
              <w:tab w:val="right" w:leader="dot" w:pos="9345"/>
            </w:tabs>
            <w:spacing w:after="0" w:line="360" w:lineRule="auto"/>
            <w:rPr>
              <w:rFonts w:asciiTheme="minorHAnsi" w:eastAsiaTheme="minorEastAsia" w:hAnsiTheme="minorHAnsi" w:cstheme="minorBidi"/>
              <w:noProof/>
              <w:color w:val="222A35" w:themeColor="text2" w:themeShade="80"/>
              <w:sz w:val="28"/>
              <w:szCs w:val="28"/>
              <w:lang w:eastAsia="ru-RU"/>
            </w:rPr>
          </w:pPr>
          <w:hyperlink w:anchor="_Toc214529169" w:history="1">
            <w:r w:rsidR="002E581E" w:rsidRPr="00170686">
              <w:rPr>
                <w:rStyle w:val="a8"/>
                <w:noProof/>
                <w:color w:val="222A35" w:themeColor="text2" w:themeShade="80"/>
                <w:sz w:val="28"/>
                <w:szCs w:val="28"/>
              </w:rPr>
              <w:t>СПИСОК ЛИТЕРАТУРЫ</w:t>
            </w:r>
            <w:r w:rsidR="002E581E" w:rsidRPr="00170686">
              <w:rPr>
                <w:noProof/>
                <w:webHidden/>
                <w:color w:val="222A35" w:themeColor="text2" w:themeShade="80"/>
                <w:sz w:val="28"/>
                <w:szCs w:val="28"/>
              </w:rPr>
              <w:tab/>
            </w:r>
            <w:r w:rsidR="002E581E" w:rsidRPr="00170686">
              <w:rPr>
                <w:noProof/>
                <w:webHidden/>
                <w:color w:val="222A35" w:themeColor="text2" w:themeShade="80"/>
                <w:sz w:val="28"/>
                <w:szCs w:val="28"/>
              </w:rPr>
              <w:fldChar w:fldCharType="begin"/>
            </w:r>
            <w:r w:rsidR="002E581E" w:rsidRPr="00170686">
              <w:rPr>
                <w:noProof/>
                <w:webHidden/>
                <w:color w:val="222A35" w:themeColor="text2" w:themeShade="80"/>
                <w:sz w:val="28"/>
                <w:szCs w:val="28"/>
              </w:rPr>
              <w:instrText xml:space="preserve"> PAGEREF _Toc214529169 \h </w:instrText>
            </w:r>
            <w:r w:rsidR="002E581E" w:rsidRPr="00170686">
              <w:rPr>
                <w:noProof/>
                <w:webHidden/>
                <w:color w:val="222A35" w:themeColor="text2" w:themeShade="80"/>
                <w:sz w:val="28"/>
                <w:szCs w:val="28"/>
              </w:rPr>
            </w:r>
            <w:r w:rsidR="002E581E" w:rsidRPr="00170686">
              <w:rPr>
                <w:noProof/>
                <w:webHidden/>
                <w:color w:val="222A35" w:themeColor="text2" w:themeShade="80"/>
                <w:sz w:val="28"/>
                <w:szCs w:val="28"/>
              </w:rPr>
              <w:fldChar w:fldCharType="separate"/>
            </w:r>
            <w:r w:rsidR="00FE07B6">
              <w:rPr>
                <w:noProof/>
                <w:webHidden/>
                <w:color w:val="222A35" w:themeColor="text2" w:themeShade="80"/>
                <w:sz w:val="28"/>
                <w:szCs w:val="28"/>
              </w:rPr>
              <w:t>14</w:t>
            </w:r>
            <w:r w:rsidR="002E581E" w:rsidRPr="00170686">
              <w:rPr>
                <w:noProof/>
                <w:webHidden/>
                <w:color w:val="222A35" w:themeColor="text2" w:themeShade="80"/>
                <w:sz w:val="28"/>
                <w:szCs w:val="28"/>
              </w:rPr>
              <w:fldChar w:fldCharType="end"/>
            </w:r>
          </w:hyperlink>
        </w:p>
        <w:p w14:paraId="34716599" w14:textId="085795D7" w:rsidR="00C21DAC" w:rsidRPr="00170686" w:rsidRDefault="00271860" w:rsidP="00F32C2A">
          <w:pPr>
            <w:spacing w:line="360" w:lineRule="auto"/>
            <w:jc w:val="both"/>
            <w:rPr>
              <w:color w:val="222A35" w:themeColor="text2" w:themeShade="80"/>
            </w:rPr>
          </w:pPr>
          <w:r w:rsidRPr="00170686">
            <w:rPr>
              <w:b/>
              <w:bCs/>
              <w:color w:val="222A35" w:themeColor="text2" w:themeShade="80"/>
              <w:sz w:val="28"/>
              <w:szCs w:val="28"/>
            </w:rPr>
            <w:fldChar w:fldCharType="end"/>
          </w:r>
        </w:p>
      </w:sdtContent>
    </w:sdt>
    <w:p w14:paraId="7D537CEA" w14:textId="77777777" w:rsidR="00C21DAC" w:rsidRPr="00170686" w:rsidRDefault="00C21DAC" w:rsidP="00C21DAC">
      <w:pPr>
        <w:widowControl/>
        <w:autoSpaceDE/>
        <w:autoSpaceDN/>
        <w:spacing w:after="160" w:line="259" w:lineRule="auto"/>
        <w:rPr>
          <w:color w:val="222A35" w:themeColor="text2" w:themeShade="80"/>
          <w:sz w:val="28"/>
          <w:szCs w:val="28"/>
        </w:rPr>
      </w:pPr>
      <w:r w:rsidRPr="00170686">
        <w:rPr>
          <w:color w:val="222A35" w:themeColor="text2" w:themeShade="80"/>
        </w:rPr>
        <w:br w:type="page"/>
      </w:r>
    </w:p>
    <w:p w14:paraId="39122DDE" w14:textId="5BB131EA" w:rsidR="008B580D" w:rsidRPr="00170686" w:rsidRDefault="00C21DAC" w:rsidP="00014F57">
      <w:pPr>
        <w:pStyle w:val="1"/>
        <w:rPr>
          <w:color w:val="222A35" w:themeColor="text2" w:themeShade="80"/>
          <w:sz w:val="32"/>
        </w:rPr>
      </w:pPr>
      <w:bookmarkStart w:id="0" w:name="_Toc214529165"/>
      <w:r w:rsidRPr="00170686">
        <w:rPr>
          <w:color w:val="222A35" w:themeColor="text2" w:themeShade="80"/>
          <w:sz w:val="32"/>
        </w:rPr>
        <w:lastRenderedPageBreak/>
        <w:t>ВВОДНАЯ ЧАСТЬ</w:t>
      </w:r>
      <w:bookmarkEnd w:id="0"/>
    </w:p>
    <w:p w14:paraId="77BA7EA2" w14:textId="77777777" w:rsidR="00F32C2A" w:rsidRPr="00170686" w:rsidRDefault="00F32C2A" w:rsidP="00F32C2A">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Государственное бюджетное профессиональное образовательное учреждение Колледж автоматизации и информационных технологий № 20 (ГБПОУ КАИТ № 20) является базой для прохождения учебной практики.</w:t>
      </w:r>
    </w:p>
    <w:p w14:paraId="4898FBBF" w14:textId="77777777" w:rsidR="00F32C2A" w:rsidRPr="00170686" w:rsidRDefault="00F32C2A" w:rsidP="00F32C2A">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Целью практики является освоение методик системного анализа, проектирования и разработки программных решений на примере создания модуля «Система учёта и аренды оборудования» с использованием современных инструментов и методологий разработки ПО.</w:t>
      </w:r>
    </w:p>
    <w:p w14:paraId="65902C1B" w14:textId="7DED4B01" w:rsidR="008B580D" w:rsidRPr="00170686" w:rsidRDefault="00F32C2A" w:rsidP="00F32C2A">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Для достижения поставленной цели были последовательно решены следующие задачи. Изначально проведён анализ предметной области и формализованы требования к системе учёта проката оборудования. Затем разработана проектная документация, включающая </w:t>
      </w:r>
      <w:proofErr w:type="spellStart"/>
      <w:r w:rsidRPr="00170686">
        <w:rPr>
          <w:color w:val="222A35" w:themeColor="text2" w:themeShade="80"/>
          <w:sz w:val="28"/>
          <w:szCs w:val="28"/>
          <w:lang w:eastAsia="ru-RU"/>
        </w:rPr>
        <w:t>Use-case</w:t>
      </w:r>
      <w:proofErr w:type="spellEnd"/>
      <w:r w:rsidRPr="00170686">
        <w:rPr>
          <w:color w:val="222A35" w:themeColor="text2" w:themeShade="80"/>
          <w:sz w:val="28"/>
          <w:szCs w:val="28"/>
          <w:lang w:eastAsia="ru-RU"/>
        </w:rPr>
        <w:t xml:space="preserve"> диаграммы для визуализации сценариев взаимодействия пользователей с функционалом системы, а также ER-диаграммы для описания структуры реляционной базы данных и связей между сущностями. После этого реализован программный модуль на языке C# с применением платформы .NET Framework и архитектурного подхода, разделяющего интерфейс и бизнес-логику. Наконец, организовано управление исходным кодом через систему контроля версий </w:t>
      </w:r>
      <w:proofErr w:type="spellStart"/>
      <w:r w:rsidRPr="00170686">
        <w:rPr>
          <w:color w:val="222A35" w:themeColor="text2" w:themeShade="80"/>
          <w:sz w:val="28"/>
          <w:szCs w:val="28"/>
          <w:lang w:eastAsia="ru-RU"/>
        </w:rPr>
        <w:t>Git</w:t>
      </w:r>
      <w:proofErr w:type="spellEnd"/>
      <w:r w:rsidRPr="00170686">
        <w:rPr>
          <w:color w:val="222A35" w:themeColor="text2" w:themeShade="80"/>
          <w:sz w:val="28"/>
          <w:szCs w:val="28"/>
          <w:lang w:eastAsia="ru-RU"/>
        </w:rPr>
        <w:t xml:space="preserve"> с публикацией репозитория на платформе </w:t>
      </w:r>
      <w:proofErr w:type="spellStart"/>
      <w:r w:rsidRPr="00170686">
        <w:rPr>
          <w:color w:val="222A35" w:themeColor="text2" w:themeShade="80"/>
          <w:sz w:val="28"/>
          <w:szCs w:val="28"/>
          <w:lang w:eastAsia="ru-RU"/>
        </w:rPr>
        <w:t>GitHub</w:t>
      </w:r>
      <w:proofErr w:type="spellEnd"/>
      <w:r w:rsidRPr="00170686">
        <w:rPr>
          <w:color w:val="222A35" w:themeColor="text2" w:themeShade="80"/>
          <w:sz w:val="28"/>
          <w:szCs w:val="28"/>
          <w:lang w:eastAsia="ru-RU"/>
        </w:rPr>
        <w:t>.</w:t>
      </w:r>
    </w:p>
    <w:p w14:paraId="781F8D02" w14:textId="6C102669" w:rsidR="00C21DAC" w:rsidRPr="00170686" w:rsidRDefault="00C21DAC" w:rsidP="002E581E">
      <w:pPr>
        <w:widowControl/>
        <w:autoSpaceDE/>
        <w:autoSpaceDN/>
        <w:spacing w:after="160" w:line="259" w:lineRule="auto"/>
        <w:jc w:val="both"/>
        <w:rPr>
          <w:color w:val="222A35" w:themeColor="text2" w:themeShade="80"/>
          <w:sz w:val="28"/>
          <w:szCs w:val="28"/>
        </w:rPr>
      </w:pPr>
      <w:r w:rsidRPr="00170686">
        <w:rPr>
          <w:color w:val="222A35" w:themeColor="text2" w:themeShade="80"/>
        </w:rPr>
        <w:br w:type="page"/>
      </w:r>
    </w:p>
    <w:p w14:paraId="6D716F5F" w14:textId="77777777" w:rsidR="00C21DAC" w:rsidRPr="00170686" w:rsidRDefault="00C21DAC" w:rsidP="00C21DAC">
      <w:pPr>
        <w:pStyle w:val="1"/>
        <w:rPr>
          <w:color w:val="222A35" w:themeColor="text2" w:themeShade="80"/>
          <w:sz w:val="32"/>
        </w:rPr>
      </w:pPr>
      <w:bookmarkStart w:id="1" w:name="_Toc214529166"/>
      <w:r w:rsidRPr="00170686">
        <w:rPr>
          <w:color w:val="222A35" w:themeColor="text2" w:themeShade="80"/>
          <w:sz w:val="32"/>
        </w:rPr>
        <w:lastRenderedPageBreak/>
        <w:t>КРАТКОЕ ОПИСАНИЕ ПРЕДПРИЯТИЯ И ЕГО ДЕЯТЕЛЬНОСТИ</w:t>
      </w:r>
      <w:bookmarkEnd w:id="1"/>
    </w:p>
    <w:p w14:paraId="39B77D9F" w14:textId="77777777" w:rsidR="008D20E5" w:rsidRPr="00170686" w:rsidRDefault="008D20E5"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Учебное отделение имеет большое современное здание, оснащенное профессиональным современным оборудованием для проведение всех видов занятий, в том числе и для проведения учебной практики. Учебное отделение является площадкой проведения различных конкурсов профессионального мастерства. </w:t>
      </w:r>
    </w:p>
    <w:p w14:paraId="71122B0F" w14:textId="77777777" w:rsidR="008D20E5" w:rsidRPr="00170686" w:rsidRDefault="008D20E5"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Здесь готовят специалистов по информационным направлениям, таким как Информационные системы и программирование, Компьютерные системы и комплексы, Наладчик аппаратного и программного обеспечения, Сетевое и системное администрирование. </w:t>
      </w:r>
    </w:p>
    <w:p w14:paraId="779F6EC3" w14:textId="77777777" w:rsidR="008D20E5" w:rsidRPr="00170686" w:rsidRDefault="008D20E5"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На базе Учебного отделения работает Центр дистанционного и инклюзивного профессионального образования для лиц с инвалидностью и ограниченными возможностями здоровья. </w:t>
      </w:r>
    </w:p>
    <w:p w14:paraId="6E1F4342" w14:textId="77777777" w:rsidR="008D20E5" w:rsidRPr="00170686" w:rsidRDefault="008D20E5"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Помимо освоения основных образовательных программ студенты учебного отделения имеют огромные возможности для реализации своих творческих способностей, ведь именно здесь есть самый большой и красивый актовый зал с самым современным звуковым и световым оборудованием. </w:t>
      </w:r>
    </w:p>
    <w:p w14:paraId="03129B23" w14:textId="3A6920E2" w:rsidR="008D20E5" w:rsidRPr="00170686" w:rsidRDefault="008D20E5"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На базе учебного отделения работает, созданный в 2008 году, поисковый отряд «Дозор». Это сердце военно-патриотического воспитаний колледжа.</w:t>
      </w:r>
    </w:p>
    <w:p w14:paraId="7D9EE9B9" w14:textId="77777777" w:rsidR="00C21DAC" w:rsidRPr="00170686" w:rsidRDefault="00C21DAC" w:rsidP="002E581E">
      <w:pPr>
        <w:widowControl/>
        <w:autoSpaceDE/>
        <w:autoSpaceDN/>
        <w:spacing w:after="160" w:line="360" w:lineRule="auto"/>
        <w:ind w:firstLine="709"/>
        <w:jc w:val="both"/>
        <w:rPr>
          <w:color w:val="222A35" w:themeColor="text2" w:themeShade="80"/>
          <w:sz w:val="28"/>
          <w:szCs w:val="28"/>
        </w:rPr>
      </w:pPr>
      <w:r w:rsidRPr="00170686">
        <w:rPr>
          <w:color w:val="222A35" w:themeColor="text2" w:themeShade="80"/>
          <w:sz w:val="28"/>
          <w:szCs w:val="28"/>
        </w:rPr>
        <w:br w:type="page"/>
      </w:r>
    </w:p>
    <w:p w14:paraId="00DFF811" w14:textId="0922A500" w:rsidR="00E0231B" w:rsidRPr="00170686" w:rsidRDefault="00C21DAC" w:rsidP="00D45A5F">
      <w:pPr>
        <w:pStyle w:val="1"/>
        <w:ind w:left="403"/>
        <w:rPr>
          <w:color w:val="222A35" w:themeColor="text2" w:themeShade="80"/>
          <w:sz w:val="32"/>
        </w:rPr>
      </w:pPr>
      <w:bookmarkStart w:id="2" w:name="_Toc214529167"/>
      <w:r w:rsidRPr="00170686">
        <w:rPr>
          <w:color w:val="222A35" w:themeColor="text2" w:themeShade="80"/>
          <w:sz w:val="32"/>
        </w:rPr>
        <w:lastRenderedPageBreak/>
        <w:t>ОПИСАНИЕ ВЫПОЛНЕННОГО ИНДИВИДУАЛЬНОГО ЗАДАНИЯ</w:t>
      </w:r>
      <w:bookmarkEnd w:id="2"/>
    </w:p>
    <w:p w14:paraId="112099B0" w14:textId="2C1CE69A" w:rsidR="00D45A5F" w:rsidRPr="00170686" w:rsidRDefault="009C200E" w:rsidP="002E581E">
      <w:pPr>
        <w:widowControl/>
        <w:autoSpaceDE/>
        <w:autoSpaceDN/>
        <w:spacing w:line="360" w:lineRule="auto"/>
        <w:ind w:firstLine="709"/>
        <w:jc w:val="both"/>
        <w:rPr>
          <w:color w:val="222A35" w:themeColor="text2" w:themeShade="80"/>
          <w:sz w:val="28"/>
          <w:szCs w:val="28"/>
          <w:lang w:eastAsia="ru-RU"/>
        </w:rPr>
      </w:pPr>
      <w:proofErr w:type="spellStart"/>
      <w:r w:rsidRPr="00170686">
        <w:rPr>
          <w:color w:val="222A35" w:themeColor="text2" w:themeShade="80"/>
          <w:sz w:val="28"/>
          <w:szCs w:val="28"/>
          <w:lang w:eastAsia="ru-RU"/>
        </w:rPr>
        <w:t>Use</w:t>
      </w:r>
      <w:proofErr w:type="spellEnd"/>
      <w:r w:rsidRPr="00170686">
        <w:rPr>
          <w:color w:val="222A35" w:themeColor="text2" w:themeShade="80"/>
          <w:sz w:val="28"/>
          <w:szCs w:val="28"/>
          <w:lang w:eastAsia="ru-RU"/>
        </w:rPr>
        <w:t xml:space="preserve">-Case диаграмма отображает сценарии взаимодействия </w:t>
      </w:r>
      <w:proofErr w:type="spellStart"/>
      <w:r w:rsidRPr="00170686">
        <w:rPr>
          <w:color w:val="222A35" w:themeColor="text2" w:themeShade="80"/>
          <w:sz w:val="28"/>
          <w:szCs w:val="28"/>
          <w:lang w:eastAsia="ru-RU"/>
        </w:rPr>
        <w:t>актора</w:t>
      </w:r>
      <w:proofErr w:type="spellEnd"/>
      <w:r w:rsidRPr="00170686">
        <w:rPr>
          <w:color w:val="222A35" w:themeColor="text2" w:themeShade="80"/>
          <w:sz w:val="28"/>
          <w:szCs w:val="28"/>
          <w:lang w:eastAsia="ru-RU"/>
        </w:rPr>
        <w:t xml:space="preserve"> «Пользователь» с подсистемой «Система учёта проката оборудования».</w:t>
      </w:r>
    </w:p>
    <w:p w14:paraId="3854FBE6" w14:textId="331E435E" w:rsidR="008B580D" w:rsidRPr="00170686" w:rsidRDefault="008B580D" w:rsidP="009C200E">
      <w:pPr>
        <w:jc w:val="center"/>
        <w:rPr>
          <w:color w:val="222A35" w:themeColor="text2" w:themeShade="80"/>
          <w:sz w:val="32"/>
        </w:rPr>
      </w:pPr>
      <w:r w:rsidRPr="00170686">
        <w:rPr>
          <w:noProof/>
          <w:color w:val="222A35" w:themeColor="text2" w:themeShade="80"/>
          <w:sz w:val="32"/>
        </w:rPr>
        <w:drawing>
          <wp:inline distT="0" distB="0" distL="0" distR="0" wp14:anchorId="35FCC6E9" wp14:editId="539B17ED">
            <wp:extent cx="3248025" cy="261882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257980" cy="2626852"/>
                    </a:xfrm>
                    <a:prstGeom prst="rect">
                      <a:avLst/>
                    </a:prstGeom>
                    <a:noFill/>
                    <a:ln>
                      <a:noFill/>
                    </a:ln>
                  </pic:spPr>
                </pic:pic>
              </a:graphicData>
            </a:graphic>
          </wp:inline>
        </w:drawing>
      </w:r>
    </w:p>
    <w:p w14:paraId="2B0B3169" w14:textId="3AC7E67C" w:rsidR="008B580D" w:rsidRPr="00170686" w:rsidRDefault="009C200E" w:rsidP="009C200E">
      <w:pPr>
        <w:spacing w:line="360" w:lineRule="auto"/>
        <w:jc w:val="center"/>
        <w:rPr>
          <w:color w:val="222A35" w:themeColor="text2" w:themeShade="80"/>
          <w:sz w:val="24"/>
          <w:szCs w:val="24"/>
        </w:rPr>
      </w:pPr>
      <w:r w:rsidRPr="00170686">
        <w:rPr>
          <w:color w:val="222A35" w:themeColor="text2" w:themeShade="80"/>
          <w:sz w:val="24"/>
          <w:szCs w:val="24"/>
        </w:rPr>
        <w:t xml:space="preserve">Рисунок 1 – Визуализация </w:t>
      </w:r>
      <w:proofErr w:type="spellStart"/>
      <w:r w:rsidRPr="00170686">
        <w:rPr>
          <w:color w:val="222A35" w:themeColor="text2" w:themeShade="80"/>
          <w:sz w:val="24"/>
          <w:szCs w:val="24"/>
        </w:rPr>
        <w:t>Use</w:t>
      </w:r>
      <w:proofErr w:type="spellEnd"/>
      <w:r w:rsidRPr="00170686">
        <w:rPr>
          <w:color w:val="222A35" w:themeColor="text2" w:themeShade="80"/>
          <w:sz w:val="24"/>
          <w:szCs w:val="24"/>
        </w:rPr>
        <w:t>-Case диаграммы</w:t>
      </w:r>
    </w:p>
    <w:p w14:paraId="1B742379" w14:textId="3ABDBC05" w:rsidR="00D45A5F" w:rsidRPr="00170686" w:rsidRDefault="009C200E" w:rsidP="0003629B">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Пользователь взаимодействует с системой для просмотра каталога оборудования, применяя функции фильтрации по типу оборудования или статусу доступности для сужения выборки из базы данных. После выбора единицы оборудования пользователь инициирует оформление аренды, на этапе которого система проверяет доступность объекта, фиксирует резерв в журнале аренд и генерирует подтверждающее уведомление с деталями сделки</w:t>
      </w:r>
      <w:r w:rsidR="00D45A5F" w:rsidRPr="00170686">
        <w:rPr>
          <w:color w:val="222A35" w:themeColor="text2" w:themeShade="80"/>
          <w:sz w:val="28"/>
          <w:szCs w:val="28"/>
          <w:lang w:eastAsia="ru-RU"/>
        </w:rPr>
        <w:t>.</w:t>
      </w:r>
    </w:p>
    <w:p w14:paraId="393E7CF3" w14:textId="0D74A4A9" w:rsidR="008B580D" w:rsidRPr="00170686" w:rsidRDefault="008B580D" w:rsidP="0003629B">
      <w:pPr>
        <w:jc w:val="center"/>
        <w:rPr>
          <w:color w:val="222A35" w:themeColor="text2" w:themeShade="80"/>
          <w:sz w:val="32"/>
        </w:rPr>
      </w:pPr>
      <w:r w:rsidRPr="00170686">
        <w:rPr>
          <w:noProof/>
          <w:color w:val="222A35" w:themeColor="text2" w:themeShade="80"/>
          <w:sz w:val="32"/>
        </w:rPr>
        <w:drawing>
          <wp:inline distT="0" distB="0" distL="0" distR="0" wp14:anchorId="3D659217" wp14:editId="6CC027AD">
            <wp:extent cx="3425375" cy="2851150"/>
            <wp:effectExtent l="0" t="0" r="381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42278" cy="2865219"/>
                    </a:xfrm>
                    <a:prstGeom prst="rect">
                      <a:avLst/>
                    </a:prstGeom>
                    <a:noFill/>
                    <a:ln>
                      <a:noFill/>
                    </a:ln>
                  </pic:spPr>
                </pic:pic>
              </a:graphicData>
            </a:graphic>
          </wp:inline>
        </w:drawing>
      </w:r>
    </w:p>
    <w:p w14:paraId="29B2EA58" w14:textId="11B07D69" w:rsidR="008B580D" w:rsidRPr="00170686" w:rsidRDefault="0003629B" w:rsidP="0003629B">
      <w:pPr>
        <w:pStyle w:val="ae"/>
        <w:spacing w:line="360" w:lineRule="auto"/>
        <w:jc w:val="center"/>
        <w:rPr>
          <w:rFonts w:ascii="Times New Roman" w:hAnsi="Times New Roman" w:cs="Times New Roman"/>
          <w:color w:val="222A35" w:themeColor="text2" w:themeShade="80"/>
          <w:sz w:val="24"/>
          <w:szCs w:val="24"/>
        </w:rPr>
      </w:pPr>
      <w:r w:rsidRPr="00170686">
        <w:rPr>
          <w:rFonts w:ascii="Times New Roman" w:hAnsi="Times New Roman" w:cs="Times New Roman"/>
          <w:color w:val="222A35" w:themeColor="text2" w:themeShade="80"/>
          <w:sz w:val="24"/>
          <w:szCs w:val="24"/>
        </w:rPr>
        <w:t>Рисунок 2 – Визуализация ER-диаграммы</w:t>
      </w:r>
    </w:p>
    <w:p w14:paraId="4EDDAFED" w14:textId="472E77A0" w:rsidR="008B580D" w:rsidRPr="00170686" w:rsidRDefault="00EA65BC" w:rsidP="002E581E">
      <w:pPr>
        <w:spacing w:line="360" w:lineRule="auto"/>
        <w:ind w:firstLine="709"/>
        <w:jc w:val="both"/>
        <w:rPr>
          <w:color w:val="222A35" w:themeColor="text2" w:themeShade="80"/>
          <w:sz w:val="28"/>
          <w:szCs w:val="28"/>
        </w:rPr>
      </w:pPr>
      <w:r w:rsidRPr="00170686">
        <w:rPr>
          <w:color w:val="222A35" w:themeColor="text2" w:themeShade="80"/>
          <w:sz w:val="28"/>
          <w:szCs w:val="28"/>
        </w:rPr>
        <w:t xml:space="preserve">Приложение создано на платформе Windows </w:t>
      </w:r>
      <w:proofErr w:type="spellStart"/>
      <w:r w:rsidRPr="00170686">
        <w:rPr>
          <w:color w:val="222A35" w:themeColor="text2" w:themeShade="80"/>
          <w:sz w:val="28"/>
          <w:szCs w:val="28"/>
        </w:rPr>
        <w:t>Forms</w:t>
      </w:r>
      <w:proofErr w:type="spellEnd"/>
      <w:r w:rsidRPr="00170686">
        <w:rPr>
          <w:color w:val="222A35" w:themeColor="text2" w:themeShade="80"/>
          <w:sz w:val="28"/>
          <w:szCs w:val="28"/>
        </w:rPr>
        <w:t xml:space="preserve"> (.NET Framework) с </w:t>
      </w:r>
      <w:r w:rsidRPr="00170686">
        <w:rPr>
          <w:color w:val="222A35" w:themeColor="text2" w:themeShade="80"/>
          <w:sz w:val="28"/>
          <w:szCs w:val="28"/>
        </w:rPr>
        <w:lastRenderedPageBreak/>
        <w:t xml:space="preserve">использованием СУБД Microsoft SQL Server для хранения данных. На этапе настройки проекта были подключены необходимые пространства имён, включая </w:t>
      </w:r>
      <w:proofErr w:type="spellStart"/>
      <w:r w:rsidRPr="00170686">
        <w:rPr>
          <w:color w:val="222A35" w:themeColor="text2" w:themeShade="80"/>
          <w:sz w:val="28"/>
          <w:szCs w:val="28"/>
        </w:rPr>
        <w:t>System.Data.SqlClient</w:t>
      </w:r>
      <w:proofErr w:type="spellEnd"/>
      <w:r w:rsidRPr="00170686">
        <w:rPr>
          <w:color w:val="222A35" w:themeColor="text2" w:themeShade="80"/>
          <w:sz w:val="28"/>
          <w:szCs w:val="28"/>
        </w:rPr>
        <w:t xml:space="preserve"> для работы с базой данных и </w:t>
      </w:r>
      <w:proofErr w:type="spellStart"/>
      <w:r w:rsidRPr="00170686">
        <w:rPr>
          <w:color w:val="222A35" w:themeColor="text2" w:themeShade="80"/>
          <w:sz w:val="28"/>
          <w:szCs w:val="28"/>
        </w:rPr>
        <w:t>System.Windows.Forms</w:t>
      </w:r>
      <w:proofErr w:type="spellEnd"/>
      <w:r w:rsidRPr="00170686">
        <w:rPr>
          <w:color w:val="222A35" w:themeColor="text2" w:themeShade="80"/>
          <w:sz w:val="28"/>
          <w:szCs w:val="28"/>
        </w:rPr>
        <w:t xml:space="preserve"> для построения интерфейса. Разработан вспомогательный класс </w:t>
      </w:r>
      <w:proofErr w:type="spellStart"/>
      <w:r w:rsidRPr="00170686">
        <w:rPr>
          <w:color w:val="222A35" w:themeColor="text2" w:themeShade="80"/>
          <w:sz w:val="28"/>
          <w:szCs w:val="28"/>
        </w:rPr>
        <w:t>DbHelper</w:t>
      </w:r>
      <w:proofErr w:type="spellEnd"/>
      <w:r w:rsidRPr="00170686">
        <w:rPr>
          <w:color w:val="222A35" w:themeColor="text2" w:themeShade="80"/>
          <w:sz w:val="28"/>
          <w:szCs w:val="28"/>
        </w:rPr>
        <w:t xml:space="preserve">, инкапсулирующий логику выполнения запросов и возврата результатов в виде </w:t>
      </w:r>
      <w:proofErr w:type="spellStart"/>
      <w:r w:rsidRPr="00170686">
        <w:rPr>
          <w:color w:val="222A35" w:themeColor="text2" w:themeShade="80"/>
          <w:sz w:val="28"/>
          <w:szCs w:val="28"/>
        </w:rPr>
        <w:t>DataTable</w:t>
      </w:r>
      <w:proofErr w:type="spellEnd"/>
      <w:r w:rsidRPr="00170686">
        <w:rPr>
          <w:color w:val="222A35" w:themeColor="text2" w:themeShade="80"/>
          <w:sz w:val="28"/>
          <w:szCs w:val="28"/>
        </w:rPr>
        <w:t>, что позволило избежать дублирования кода подключения в каждой форме.</w:t>
      </w:r>
    </w:p>
    <w:p w14:paraId="4FC54F8C" w14:textId="65E4FE0B" w:rsidR="00FF5C75" w:rsidRPr="00170686" w:rsidRDefault="00FF5C75" w:rsidP="0003629B">
      <w:pPr>
        <w:jc w:val="center"/>
        <w:rPr>
          <w:color w:val="222A35" w:themeColor="text2" w:themeShade="80"/>
          <w:sz w:val="32"/>
        </w:rPr>
      </w:pPr>
      <w:r w:rsidRPr="00170686">
        <w:rPr>
          <w:noProof/>
          <w:color w:val="222A35" w:themeColor="text2" w:themeShade="80"/>
          <w:sz w:val="32"/>
        </w:rPr>
        <w:drawing>
          <wp:inline distT="0" distB="0" distL="0" distR="0" wp14:anchorId="1D98F118" wp14:editId="428A75E3">
            <wp:extent cx="2390775" cy="215681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0">
                      <a:extLst>
                        <a:ext uri="{28A0092B-C50C-407E-A947-70E740481C1C}">
                          <a14:useLocalDpi xmlns:a14="http://schemas.microsoft.com/office/drawing/2010/main" val="0"/>
                        </a:ext>
                      </a:extLst>
                    </a:blip>
                    <a:stretch>
                      <a:fillRect/>
                    </a:stretch>
                  </pic:blipFill>
                  <pic:spPr>
                    <a:xfrm>
                      <a:off x="0" y="0"/>
                      <a:ext cx="2414591" cy="2178301"/>
                    </a:xfrm>
                    <a:prstGeom prst="rect">
                      <a:avLst/>
                    </a:prstGeom>
                  </pic:spPr>
                </pic:pic>
              </a:graphicData>
            </a:graphic>
          </wp:inline>
        </w:drawing>
      </w:r>
    </w:p>
    <w:p w14:paraId="25CEB72A" w14:textId="680AD6ED" w:rsidR="001E6B6D" w:rsidRPr="00170686" w:rsidRDefault="00D45A5F" w:rsidP="001E6B6D">
      <w:pPr>
        <w:spacing w:line="360" w:lineRule="auto"/>
        <w:jc w:val="center"/>
        <w:rPr>
          <w:color w:val="222A35" w:themeColor="text2" w:themeShade="80"/>
          <w:sz w:val="24"/>
          <w:szCs w:val="24"/>
        </w:rPr>
      </w:pPr>
      <w:r w:rsidRPr="00170686">
        <w:rPr>
          <w:color w:val="222A35" w:themeColor="text2" w:themeShade="80"/>
          <w:sz w:val="24"/>
          <w:szCs w:val="24"/>
        </w:rPr>
        <w:t xml:space="preserve">Рисунок </w:t>
      </w:r>
      <w:r w:rsidR="00B545A0" w:rsidRPr="00170686">
        <w:rPr>
          <w:color w:val="222A35" w:themeColor="text2" w:themeShade="80"/>
          <w:sz w:val="24"/>
          <w:szCs w:val="24"/>
        </w:rPr>
        <w:t>3</w:t>
      </w:r>
      <w:r w:rsidRPr="00170686">
        <w:rPr>
          <w:color w:val="222A35" w:themeColor="text2" w:themeShade="80"/>
          <w:sz w:val="24"/>
          <w:szCs w:val="24"/>
        </w:rPr>
        <w:t xml:space="preserve"> – </w:t>
      </w:r>
      <w:r w:rsidR="00EA65BC" w:rsidRPr="00170686">
        <w:rPr>
          <w:color w:val="222A35" w:themeColor="text2" w:themeShade="80"/>
          <w:sz w:val="24"/>
          <w:szCs w:val="24"/>
        </w:rPr>
        <w:t>Интерфейс формы авторизации</w:t>
      </w:r>
    </w:p>
    <w:p w14:paraId="02E423F5" w14:textId="21501A92" w:rsidR="00EA65BC" w:rsidRPr="00170686" w:rsidRDefault="00EA65BC" w:rsidP="00EA65BC">
      <w:pPr>
        <w:jc w:val="center"/>
        <w:rPr>
          <w:color w:val="222A35" w:themeColor="text2" w:themeShade="80"/>
          <w:sz w:val="24"/>
          <w:szCs w:val="24"/>
        </w:rPr>
      </w:pPr>
      <w:r w:rsidRPr="00170686">
        <w:rPr>
          <w:noProof/>
          <w:color w:val="222A35" w:themeColor="text2" w:themeShade="80"/>
          <w:sz w:val="24"/>
          <w:szCs w:val="24"/>
        </w:rPr>
        <w:lastRenderedPageBreak/>
        <w:drawing>
          <wp:inline distT="0" distB="0" distL="0" distR="0" wp14:anchorId="4CAD2DA7" wp14:editId="69BD6171">
            <wp:extent cx="5940425" cy="581088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810885"/>
                    </a:xfrm>
                    <a:prstGeom prst="rect">
                      <a:avLst/>
                    </a:prstGeom>
                  </pic:spPr>
                </pic:pic>
              </a:graphicData>
            </a:graphic>
          </wp:inline>
        </w:drawing>
      </w:r>
    </w:p>
    <w:p w14:paraId="191829CF" w14:textId="2162BE7D" w:rsidR="00EA65BC" w:rsidRPr="00170686" w:rsidRDefault="00EA65BC" w:rsidP="001E6B6D">
      <w:pPr>
        <w:spacing w:line="360" w:lineRule="auto"/>
        <w:jc w:val="center"/>
        <w:rPr>
          <w:color w:val="222A35" w:themeColor="text2" w:themeShade="80"/>
          <w:sz w:val="24"/>
          <w:szCs w:val="24"/>
        </w:rPr>
      </w:pPr>
      <w:r w:rsidRPr="00170686">
        <w:rPr>
          <w:color w:val="222A35" w:themeColor="text2" w:themeShade="80"/>
          <w:sz w:val="24"/>
          <w:szCs w:val="24"/>
        </w:rPr>
        <w:t xml:space="preserve">Рисунок 4 – Фрагмент кода </w:t>
      </w:r>
      <w:proofErr w:type="spellStart"/>
      <w:r w:rsidRPr="00170686">
        <w:rPr>
          <w:color w:val="222A35" w:themeColor="text2" w:themeShade="80"/>
          <w:sz w:val="24"/>
          <w:szCs w:val="24"/>
        </w:rPr>
        <w:t>LoginForm.cs</w:t>
      </w:r>
      <w:proofErr w:type="spellEnd"/>
      <w:r w:rsidRPr="00170686">
        <w:rPr>
          <w:color w:val="222A35" w:themeColor="text2" w:themeShade="80"/>
          <w:sz w:val="24"/>
          <w:szCs w:val="24"/>
        </w:rPr>
        <w:t xml:space="preserve"> с логикой аутентификации</w:t>
      </w:r>
    </w:p>
    <w:p w14:paraId="66229D6B" w14:textId="118DF4A4" w:rsidR="001E6B6D" w:rsidRPr="00170686" w:rsidRDefault="00EA65BC" w:rsidP="0003629B">
      <w:pPr>
        <w:spacing w:line="360" w:lineRule="auto"/>
        <w:ind w:firstLine="709"/>
        <w:jc w:val="both"/>
        <w:rPr>
          <w:color w:val="222A35" w:themeColor="text2" w:themeShade="80"/>
          <w:sz w:val="28"/>
          <w:szCs w:val="28"/>
        </w:rPr>
      </w:pPr>
      <w:r w:rsidRPr="00170686">
        <w:rPr>
          <w:color w:val="222A35" w:themeColor="text2" w:themeShade="80"/>
          <w:sz w:val="28"/>
          <w:szCs w:val="28"/>
        </w:rPr>
        <w:t xml:space="preserve">Форма авторизации обеспечивает вход в систему на основе проверки учётных данных в таблице </w:t>
      </w:r>
      <w:proofErr w:type="spellStart"/>
      <w:r w:rsidRPr="00170686">
        <w:rPr>
          <w:color w:val="222A35" w:themeColor="text2" w:themeShade="80"/>
          <w:sz w:val="28"/>
          <w:szCs w:val="28"/>
        </w:rPr>
        <w:t>Users</w:t>
      </w:r>
      <w:proofErr w:type="spellEnd"/>
      <w:r w:rsidRPr="00170686">
        <w:rPr>
          <w:color w:val="222A35" w:themeColor="text2" w:themeShade="80"/>
          <w:sz w:val="28"/>
          <w:szCs w:val="28"/>
        </w:rPr>
        <w:t>. При нажатии кнопки «Войти» программа формирует параметризованный SQL-запрос, проверяющий совпадение логина и хешированного пароля, а также активность учётной записи. В случае успешной проверки система считывает идентификатор роли пользователя: при значении 1 открывается панель администратора, в остальных случаях загружается главный каталог оборудования. При ошибке ввода отображается модальное окно с сообщением о неверных данных</w:t>
      </w:r>
      <w:r w:rsidR="0003629B" w:rsidRPr="00170686">
        <w:rPr>
          <w:color w:val="222A35" w:themeColor="text2" w:themeShade="80"/>
          <w:sz w:val="28"/>
          <w:szCs w:val="28"/>
        </w:rPr>
        <w:t>.</w:t>
      </w:r>
    </w:p>
    <w:p w14:paraId="5C9AC1EE" w14:textId="380EAB57" w:rsidR="001E6B6D" w:rsidRPr="00170686" w:rsidRDefault="00E0231B" w:rsidP="0003629B">
      <w:pPr>
        <w:jc w:val="center"/>
        <w:rPr>
          <w:color w:val="222A35" w:themeColor="text2" w:themeShade="80"/>
          <w:sz w:val="32"/>
        </w:rPr>
      </w:pPr>
      <w:r w:rsidRPr="00170686">
        <w:rPr>
          <w:noProof/>
          <w:color w:val="222A35" w:themeColor="text2" w:themeShade="80"/>
          <w:sz w:val="32"/>
        </w:rPr>
        <w:lastRenderedPageBreak/>
        <w:drawing>
          <wp:inline distT="0" distB="0" distL="0" distR="0" wp14:anchorId="4257511B" wp14:editId="67140800">
            <wp:extent cx="3952875" cy="2696596"/>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2">
                      <a:extLst>
                        <a:ext uri="{28A0092B-C50C-407E-A947-70E740481C1C}">
                          <a14:useLocalDpi xmlns:a14="http://schemas.microsoft.com/office/drawing/2010/main" val="0"/>
                        </a:ext>
                      </a:extLst>
                    </a:blip>
                    <a:stretch>
                      <a:fillRect/>
                    </a:stretch>
                  </pic:blipFill>
                  <pic:spPr>
                    <a:xfrm>
                      <a:off x="0" y="0"/>
                      <a:ext cx="3976439" cy="2712671"/>
                    </a:xfrm>
                    <a:prstGeom prst="rect">
                      <a:avLst/>
                    </a:prstGeom>
                  </pic:spPr>
                </pic:pic>
              </a:graphicData>
            </a:graphic>
          </wp:inline>
        </w:drawing>
      </w:r>
    </w:p>
    <w:p w14:paraId="628C6B0D" w14:textId="7A93B90B" w:rsidR="00D45A5F" w:rsidRPr="00170686" w:rsidRDefault="00D45A5F" w:rsidP="00EA65BC">
      <w:pPr>
        <w:spacing w:line="360" w:lineRule="auto"/>
        <w:jc w:val="center"/>
        <w:rPr>
          <w:color w:val="222A35" w:themeColor="text2" w:themeShade="80"/>
          <w:sz w:val="24"/>
          <w:szCs w:val="24"/>
        </w:rPr>
      </w:pPr>
      <w:bookmarkStart w:id="3" w:name="_Hlk230263870"/>
      <w:r w:rsidRPr="00170686">
        <w:rPr>
          <w:color w:val="222A35" w:themeColor="text2" w:themeShade="80"/>
          <w:sz w:val="24"/>
          <w:szCs w:val="24"/>
        </w:rPr>
        <w:t xml:space="preserve">Рисунок </w:t>
      </w:r>
      <w:r w:rsidR="00EA65BC" w:rsidRPr="00170686">
        <w:rPr>
          <w:color w:val="222A35" w:themeColor="text2" w:themeShade="80"/>
          <w:sz w:val="24"/>
          <w:szCs w:val="24"/>
        </w:rPr>
        <w:t>5</w:t>
      </w:r>
      <w:r w:rsidRPr="00170686">
        <w:rPr>
          <w:color w:val="222A35" w:themeColor="text2" w:themeShade="80"/>
          <w:sz w:val="24"/>
          <w:szCs w:val="24"/>
        </w:rPr>
        <w:t xml:space="preserve"> – </w:t>
      </w:r>
      <w:r w:rsidR="00EA65BC" w:rsidRPr="00170686">
        <w:rPr>
          <w:color w:val="222A35" w:themeColor="text2" w:themeShade="80"/>
          <w:sz w:val="24"/>
          <w:szCs w:val="24"/>
        </w:rPr>
        <w:t>Интерфейс главной формы пользователя</w:t>
      </w:r>
    </w:p>
    <w:bookmarkEnd w:id="3"/>
    <w:p w14:paraId="788C8CFA" w14:textId="37E90134" w:rsidR="00E0231B" w:rsidRPr="00170686" w:rsidRDefault="00E0231B" w:rsidP="00EA65BC">
      <w:pPr>
        <w:jc w:val="center"/>
        <w:rPr>
          <w:color w:val="222A35" w:themeColor="text2" w:themeShade="80"/>
          <w:sz w:val="32"/>
        </w:rPr>
      </w:pPr>
      <w:r w:rsidRPr="00170686">
        <w:rPr>
          <w:noProof/>
          <w:color w:val="222A35" w:themeColor="text2" w:themeShade="80"/>
        </w:rPr>
        <w:drawing>
          <wp:inline distT="0" distB="0" distL="0" distR="0" wp14:anchorId="6209FC13" wp14:editId="7EE57202">
            <wp:extent cx="5450858" cy="6057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479880" cy="6090154"/>
                    </a:xfrm>
                    <a:prstGeom prst="rect">
                      <a:avLst/>
                    </a:prstGeom>
                  </pic:spPr>
                </pic:pic>
              </a:graphicData>
            </a:graphic>
          </wp:inline>
        </w:drawing>
      </w:r>
    </w:p>
    <w:p w14:paraId="0E0AA79A" w14:textId="7288E645" w:rsidR="001E6B6D" w:rsidRPr="00170686" w:rsidRDefault="00D45A5F" w:rsidP="00B545A0">
      <w:pPr>
        <w:spacing w:line="360" w:lineRule="auto"/>
        <w:jc w:val="center"/>
        <w:rPr>
          <w:color w:val="222A35" w:themeColor="text2" w:themeShade="80"/>
          <w:sz w:val="32"/>
        </w:rPr>
      </w:pPr>
      <w:r w:rsidRPr="00170686">
        <w:rPr>
          <w:color w:val="222A35" w:themeColor="text2" w:themeShade="80"/>
          <w:sz w:val="24"/>
          <w:szCs w:val="24"/>
        </w:rPr>
        <w:t xml:space="preserve">Рисунок </w:t>
      </w:r>
      <w:r w:rsidR="00EA65BC" w:rsidRPr="00170686">
        <w:rPr>
          <w:color w:val="222A35" w:themeColor="text2" w:themeShade="80"/>
          <w:sz w:val="24"/>
          <w:szCs w:val="24"/>
        </w:rPr>
        <w:t>6</w:t>
      </w:r>
      <w:r w:rsidRPr="00170686">
        <w:rPr>
          <w:color w:val="222A35" w:themeColor="text2" w:themeShade="80"/>
          <w:sz w:val="24"/>
          <w:szCs w:val="24"/>
        </w:rPr>
        <w:t xml:space="preserve"> – </w:t>
      </w:r>
      <w:r w:rsidR="00EA65BC" w:rsidRPr="00170686">
        <w:rPr>
          <w:color w:val="222A35" w:themeColor="text2" w:themeShade="80"/>
          <w:sz w:val="24"/>
          <w:szCs w:val="24"/>
        </w:rPr>
        <w:t xml:space="preserve">Фрагмент кода </w:t>
      </w:r>
      <w:proofErr w:type="spellStart"/>
      <w:r w:rsidR="00EA65BC" w:rsidRPr="00170686">
        <w:rPr>
          <w:color w:val="222A35" w:themeColor="text2" w:themeShade="80"/>
          <w:sz w:val="24"/>
          <w:szCs w:val="24"/>
        </w:rPr>
        <w:t>MainForm.cs</w:t>
      </w:r>
      <w:proofErr w:type="spellEnd"/>
      <w:r w:rsidR="00EA65BC" w:rsidRPr="00170686">
        <w:rPr>
          <w:color w:val="222A35" w:themeColor="text2" w:themeShade="80"/>
          <w:sz w:val="24"/>
          <w:szCs w:val="24"/>
        </w:rPr>
        <w:t xml:space="preserve"> с загрузкой каталога и расчётом стоимости</w:t>
      </w:r>
    </w:p>
    <w:p w14:paraId="66293EF3" w14:textId="04DE5BA2" w:rsidR="001E6B6D" w:rsidRPr="00170686" w:rsidRDefault="00EA65BC" w:rsidP="002E581E">
      <w:pPr>
        <w:spacing w:line="360" w:lineRule="auto"/>
        <w:ind w:firstLine="709"/>
        <w:jc w:val="both"/>
        <w:rPr>
          <w:color w:val="222A35" w:themeColor="text2" w:themeShade="80"/>
          <w:sz w:val="28"/>
          <w:szCs w:val="28"/>
        </w:rPr>
      </w:pPr>
      <w:r w:rsidRPr="00170686">
        <w:rPr>
          <w:color w:val="222A35" w:themeColor="text2" w:themeShade="80"/>
          <w:sz w:val="28"/>
          <w:szCs w:val="28"/>
        </w:rPr>
        <w:lastRenderedPageBreak/>
        <w:t xml:space="preserve">Главная форма предназначена для просмотра доступного оборудования и расчёта стоимости аренды. При инициализации вызывается метод </w:t>
      </w:r>
      <w:proofErr w:type="spellStart"/>
      <w:proofErr w:type="gramStart"/>
      <w:r w:rsidRPr="00170686">
        <w:rPr>
          <w:color w:val="222A35" w:themeColor="text2" w:themeShade="80"/>
          <w:sz w:val="28"/>
          <w:szCs w:val="28"/>
        </w:rPr>
        <w:t>LoadEquipment</w:t>
      </w:r>
      <w:proofErr w:type="spellEnd"/>
      <w:r w:rsidRPr="00170686">
        <w:rPr>
          <w:color w:val="222A35" w:themeColor="text2" w:themeShade="80"/>
          <w:sz w:val="28"/>
          <w:szCs w:val="28"/>
        </w:rPr>
        <w:t>(</w:t>
      </w:r>
      <w:proofErr w:type="gramEnd"/>
      <w:r w:rsidRPr="00170686">
        <w:rPr>
          <w:color w:val="222A35" w:themeColor="text2" w:themeShade="80"/>
          <w:sz w:val="28"/>
          <w:szCs w:val="28"/>
        </w:rPr>
        <w:t xml:space="preserve">), который запрашивает данные из таблицы </w:t>
      </w:r>
      <w:proofErr w:type="spellStart"/>
      <w:r w:rsidRPr="00170686">
        <w:rPr>
          <w:color w:val="222A35" w:themeColor="text2" w:themeShade="80"/>
          <w:sz w:val="28"/>
          <w:szCs w:val="28"/>
        </w:rPr>
        <w:t>EquipmentCatalog</w:t>
      </w:r>
      <w:proofErr w:type="spellEnd"/>
      <w:r w:rsidRPr="00170686">
        <w:rPr>
          <w:color w:val="222A35" w:themeColor="text2" w:themeShade="80"/>
          <w:sz w:val="28"/>
          <w:szCs w:val="28"/>
        </w:rPr>
        <w:t xml:space="preserve"> и привязывает их к элементу </w:t>
      </w:r>
      <w:proofErr w:type="spellStart"/>
      <w:r w:rsidRPr="00170686">
        <w:rPr>
          <w:color w:val="222A35" w:themeColor="text2" w:themeShade="80"/>
          <w:sz w:val="28"/>
          <w:szCs w:val="28"/>
        </w:rPr>
        <w:t>DataGridView</w:t>
      </w:r>
      <w:proofErr w:type="spellEnd"/>
      <w:r w:rsidRPr="00170686">
        <w:rPr>
          <w:color w:val="222A35" w:themeColor="text2" w:themeShade="80"/>
          <w:sz w:val="28"/>
          <w:szCs w:val="28"/>
        </w:rPr>
        <w:t>. Заголовки столбцов русифицированы, а техническое поле идентификатора скрыто от пользователя. Функция расчёта стоимости активируется кнопкой «Рассчитать» и умножает цену выбранной единицы оборудования на введённое количество дней, выводя итоговую сумму в текстовую метку. Дополнительно реализована кнопка перехода к панели администратора для демонстрационных целей, а также корректная обработка закрытия формы с перенаправлением на экран входа.</w:t>
      </w:r>
    </w:p>
    <w:p w14:paraId="556659E4" w14:textId="52936821" w:rsidR="001E6B6D" w:rsidRPr="00170686" w:rsidRDefault="00E0231B" w:rsidP="00EA65BC">
      <w:pPr>
        <w:jc w:val="center"/>
        <w:rPr>
          <w:color w:val="222A35" w:themeColor="text2" w:themeShade="80"/>
          <w:sz w:val="32"/>
        </w:rPr>
      </w:pPr>
      <w:r w:rsidRPr="00170686">
        <w:rPr>
          <w:noProof/>
          <w:color w:val="222A35" w:themeColor="text2" w:themeShade="80"/>
          <w:sz w:val="32"/>
        </w:rPr>
        <w:drawing>
          <wp:inline distT="0" distB="0" distL="0" distR="0" wp14:anchorId="49FBED4B" wp14:editId="210C6A90">
            <wp:extent cx="3708986" cy="291465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4">
                      <a:extLst>
                        <a:ext uri="{28A0092B-C50C-407E-A947-70E740481C1C}">
                          <a14:useLocalDpi xmlns:a14="http://schemas.microsoft.com/office/drawing/2010/main" val="0"/>
                        </a:ext>
                      </a:extLst>
                    </a:blip>
                    <a:stretch>
                      <a:fillRect/>
                    </a:stretch>
                  </pic:blipFill>
                  <pic:spPr>
                    <a:xfrm>
                      <a:off x="0" y="0"/>
                      <a:ext cx="3712802" cy="2917648"/>
                    </a:xfrm>
                    <a:prstGeom prst="rect">
                      <a:avLst/>
                    </a:prstGeom>
                  </pic:spPr>
                </pic:pic>
              </a:graphicData>
            </a:graphic>
          </wp:inline>
        </w:drawing>
      </w:r>
    </w:p>
    <w:p w14:paraId="2ADA7076" w14:textId="191927DA" w:rsidR="00EA65BC" w:rsidRPr="00170686" w:rsidRDefault="00D45A5F" w:rsidP="00EA65BC">
      <w:pPr>
        <w:spacing w:line="360" w:lineRule="auto"/>
        <w:jc w:val="center"/>
        <w:rPr>
          <w:color w:val="222A35" w:themeColor="text2" w:themeShade="80"/>
          <w:sz w:val="24"/>
          <w:szCs w:val="24"/>
        </w:rPr>
      </w:pPr>
      <w:r w:rsidRPr="00170686">
        <w:rPr>
          <w:color w:val="222A35" w:themeColor="text2" w:themeShade="80"/>
          <w:sz w:val="24"/>
          <w:szCs w:val="24"/>
        </w:rPr>
        <w:t xml:space="preserve">Рисунок </w:t>
      </w:r>
      <w:r w:rsidR="00EA65BC" w:rsidRPr="00170686">
        <w:rPr>
          <w:color w:val="222A35" w:themeColor="text2" w:themeShade="80"/>
          <w:sz w:val="24"/>
          <w:szCs w:val="24"/>
        </w:rPr>
        <w:t>7</w:t>
      </w:r>
      <w:r w:rsidRPr="00170686">
        <w:rPr>
          <w:color w:val="222A35" w:themeColor="text2" w:themeShade="80"/>
          <w:sz w:val="24"/>
          <w:szCs w:val="24"/>
        </w:rPr>
        <w:t xml:space="preserve"> – </w:t>
      </w:r>
      <w:r w:rsidR="00EA65BC" w:rsidRPr="00170686">
        <w:rPr>
          <w:color w:val="222A35" w:themeColor="text2" w:themeShade="80"/>
          <w:sz w:val="24"/>
          <w:szCs w:val="24"/>
        </w:rPr>
        <w:t>Интерфейс панели администратора</w:t>
      </w:r>
    </w:p>
    <w:p w14:paraId="5B154183" w14:textId="6E1EB28F" w:rsidR="00EA65BC" w:rsidRPr="00170686" w:rsidRDefault="00EA65BC" w:rsidP="00EA65BC">
      <w:pPr>
        <w:jc w:val="center"/>
        <w:rPr>
          <w:color w:val="222A35" w:themeColor="text2" w:themeShade="80"/>
          <w:sz w:val="24"/>
          <w:szCs w:val="24"/>
        </w:rPr>
      </w:pPr>
      <w:r w:rsidRPr="00170686">
        <w:rPr>
          <w:noProof/>
          <w:color w:val="222A35" w:themeColor="text2" w:themeShade="80"/>
          <w:sz w:val="24"/>
          <w:szCs w:val="24"/>
        </w:rPr>
        <w:lastRenderedPageBreak/>
        <w:drawing>
          <wp:inline distT="0" distB="0" distL="0" distR="0" wp14:anchorId="2AB5124F" wp14:editId="45501FEF">
            <wp:extent cx="5940425" cy="723074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5041" cy="7248536"/>
                    </a:xfrm>
                    <a:prstGeom prst="rect">
                      <a:avLst/>
                    </a:prstGeom>
                  </pic:spPr>
                </pic:pic>
              </a:graphicData>
            </a:graphic>
          </wp:inline>
        </w:drawing>
      </w:r>
    </w:p>
    <w:p w14:paraId="14DA2075" w14:textId="6B006BBA" w:rsidR="00E0231B" w:rsidRPr="00170686" w:rsidRDefault="00EA65BC" w:rsidP="00EA65BC">
      <w:pPr>
        <w:spacing w:line="360" w:lineRule="auto"/>
        <w:jc w:val="center"/>
        <w:rPr>
          <w:color w:val="222A35" w:themeColor="text2" w:themeShade="80"/>
          <w:sz w:val="24"/>
          <w:szCs w:val="24"/>
        </w:rPr>
      </w:pPr>
      <w:r w:rsidRPr="00170686">
        <w:rPr>
          <w:color w:val="222A35" w:themeColor="text2" w:themeShade="80"/>
          <w:sz w:val="24"/>
          <w:szCs w:val="24"/>
        </w:rPr>
        <w:t xml:space="preserve">Рисунок 8 – Фрагмент кода </w:t>
      </w:r>
      <w:proofErr w:type="spellStart"/>
      <w:r w:rsidRPr="00170686">
        <w:rPr>
          <w:color w:val="222A35" w:themeColor="text2" w:themeShade="80"/>
          <w:sz w:val="24"/>
          <w:szCs w:val="24"/>
        </w:rPr>
        <w:t>AdminForm.cs</w:t>
      </w:r>
      <w:proofErr w:type="spellEnd"/>
      <w:r w:rsidRPr="00170686">
        <w:rPr>
          <w:color w:val="222A35" w:themeColor="text2" w:themeShade="80"/>
          <w:sz w:val="24"/>
          <w:szCs w:val="24"/>
        </w:rPr>
        <w:t xml:space="preserve"> с загрузкой расписания и добавлением товаров</w:t>
      </w:r>
    </w:p>
    <w:p w14:paraId="59E3775A" w14:textId="2822C547" w:rsidR="00C21DAC" w:rsidRPr="00170686" w:rsidRDefault="00EA65BC" w:rsidP="00EA65BC">
      <w:pPr>
        <w:spacing w:line="360" w:lineRule="auto"/>
        <w:ind w:firstLine="709"/>
        <w:jc w:val="both"/>
        <w:rPr>
          <w:color w:val="222A35" w:themeColor="text2" w:themeShade="80"/>
          <w:sz w:val="32"/>
        </w:rPr>
      </w:pPr>
      <w:r w:rsidRPr="00170686">
        <w:rPr>
          <w:color w:val="222A35" w:themeColor="text2" w:themeShade="80"/>
          <w:sz w:val="28"/>
          <w:szCs w:val="28"/>
        </w:rPr>
        <w:t xml:space="preserve">Панель администратора предоставляет функции управления каталогом и мониторинга активных аренд. При загрузке формы выполняется JOIN-запрос, объединяющий таблицы </w:t>
      </w:r>
      <w:proofErr w:type="spellStart"/>
      <w:r w:rsidRPr="00170686">
        <w:rPr>
          <w:color w:val="222A35" w:themeColor="text2" w:themeShade="80"/>
          <w:sz w:val="28"/>
          <w:szCs w:val="28"/>
        </w:rPr>
        <w:t>UserEquipment</w:t>
      </w:r>
      <w:proofErr w:type="spellEnd"/>
      <w:r w:rsidRPr="00170686">
        <w:rPr>
          <w:color w:val="222A35" w:themeColor="text2" w:themeShade="80"/>
          <w:sz w:val="28"/>
          <w:szCs w:val="28"/>
        </w:rPr>
        <w:t xml:space="preserve">, </w:t>
      </w:r>
      <w:proofErr w:type="spellStart"/>
      <w:r w:rsidRPr="00170686">
        <w:rPr>
          <w:color w:val="222A35" w:themeColor="text2" w:themeShade="80"/>
          <w:sz w:val="28"/>
          <w:szCs w:val="28"/>
        </w:rPr>
        <w:t>Users</w:t>
      </w:r>
      <w:proofErr w:type="spellEnd"/>
      <w:r w:rsidRPr="00170686">
        <w:rPr>
          <w:color w:val="222A35" w:themeColor="text2" w:themeShade="80"/>
          <w:sz w:val="28"/>
          <w:szCs w:val="28"/>
        </w:rPr>
        <w:t xml:space="preserve"> и </w:t>
      </w:r>
      <w:proofErr w:type="spellStart"/>
      <w:r w:rsidRPr="00170686">
        <w:rPr>
          <w:color w:val="222A35" w:themeColor="text2" w:themeShade="80"/>
          <w:sz w:val="28"/>
          <w:szCs w:val="28"/>
        </w:rPr>
        <w:t>EquipmentCatalog</w:t>
      </w:r>
      <w:proofErr w:type="spellEnd"/>
      <w:r w:rsidRPr="00170686">
        <w:rPr>
          <w:color w:val="222A35" w:themeColor="text2" w:themeShade="80"/>
          <w:sz w:val="28"/>
          <w:szCs w:val="28"/>
        </w:rPr>
        <w:t xml:space="preserve">, что позволяет отобразить в таблице полный список заявок с указанием имени клиента, названия оборудования и дат начала и окончания проката. Секция добавления нового товара </w:t>
      </w:r>
      <w:proofErr w:type="spellStart"/>
      <w:r w:rsidRPr="00170686">
        <w:rPr>
          <w:color w:val="222A35" w:themeColor="text2" w:themeShade="80"/>
          <w:sz w:val="28"/>
          <w:szCs w:val="28"/>
        </w:rPr>
        <w:t>валидирует</w:t>
      </w:r>
      <w:proofErr w:type="spellEnd"/>
      <w:r w:rsidRPr="00170686">
        <w:rPr>
          <w:color w:val="222A35" w:themeColor="text2" w:themeShade="80"/>
          <w:sz w:val="28"/>
          <w:szCs w:val="28"/>
        </w:rPr>
        <w:t xml:space="preserve"> вводимые данные на пустоту, после </w:t>
      </w:r>
      <w:r w:rsidRPr="00170686">
        <w:rPr>
          <w:color w:val="222A35" w:themeColor="text2" w:themeShade="80"/>
          <w:sz w:val="28"/>
          <w:szCs w:val="28"/>
        </w:rPr>
        <w:lastRenderedPageBreak/>
        <w:t xml:space="preserve">чего формирует параметризованный INSERT-запрос в таблицу </w:t>
      </w:r>
      <w:proofErr w:type="spellStart"/>
      <w:r w:rsidRPr="00170686">
        <w:rPr>
          <w:color w:val="222A35" w:themeColor="text2" w:themeShade="80"/>
          <w:sz w:val="28"/>
          <w:szCs w:val="28"/>
        </w:rPr>
        <w:t>EquipmentCatalog</w:t>
      </w:r>
      <w:proofErr w:type="spellEnd"/>
      <w:r w:rsidRPr="00170686">
        <w:rPr>
          <w:color w:val="222A35" w:themeColor="text2" w:themeShade="80"/>
          <w:sz w:val="28"/>
          <w:szCs w:val="28"/>
        </w:rPr>
        <w:t>. Успешное добавление сопровождается очисткой полей ввода и уведомлением пользователя, а кнопка «Назад» возвращает администратора к главному каталогу. Закрытие любого окна приложения завершает работу процесса.</w:t>
      </w:r>
      <w:r w:rsidR="001E6B6D" w:rsidRPr="00170686">
        <w:rPr>
          <w:color w:val="222A35" w:themeColor="text2" w:themeShade="80"/>
          <w:sz w:val="32"/>
        </w:rPr>
        <w:br w:type="page"/>
      </w:r>
    </w:p>
    <w:p w14:paraId="43095E1D" w14:textId="1F40C77C" w:rsidR="00C21DAC" w:rsidRPr="00170686" w:rsidRDefault="00C21DAC" w:rsidP="002E581E">
      <w:pPr>
        <w:pStyle w:val="1"/>
        <w:rPr>
          <w:color w:val="222A35" w:themeColor="text2" w:themeShade="80"/>
          <w:sz w:val="32"/>
        </w:rPr>
      </w:pPr>
      <w:bookmarkStart w:id="4" w:name="_Toc214529168"/>
      <w:r w:rsidRPr="00170686">
        <w:rPr>
          <w:color w:val="222A35" w:themeColor="text2" w:themeShade="80"/>
          <w:sz w:val="32"/>
        </w:rPr>
        <w:lastRenderedPageBreak/>
        <w:t>ВЫВОД</w:t>
      </w:r>
      <w:bookmarkEnd w:id="4"/>
    </w:p>
    <w:p w14:paraId="1BF0037E" w14:textId="77777777" w:rsidR="00EA65BC" w:rsidRPr="00170686" w:rsidRDefault="00EA65BC"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В ходе выполнения работы была успешно разработана информационная система «</w:t>
      </w:r>
      <w:proofErr w:type="spellStart"/>
      <w:r w:rsidRPr="00170686">
        <w:rPr>
          <w:color w:val="222A35" w:themeColor="text2" w:themeShade="80"/>
          <w:sz w:val="28"/>
          <w:szCs w:val="28"/>
          <w:lang w:eastAsia="ru-RU"/>
        </w:rPr>
        <w:t>EquipmentRentalPortal</w:t>
      </w:r>
      <w:proofErr w:type="spellEnd"/>
      <w:r w:rsidRPr="00170686">
        <w:rPr>
          <w:color w:val="222A35" w:themeColor="text2" w:themeShade="80"/>
          <w:sz w:val="28"/>
          <w:szCs w:val="28"/>
          <w:lang w:eastAsia="ru-RU"/>
        </w:rPr>
        <w:t>» для учёта и аренды оборудования, реализующая полный цикл взаимодействия пользователей и администраторов с данными. Проект включает в себя все этапы создания программного продукта: от проектирования архитектуры и моделирования базы данных до реализации пользовательского интерфейса и настройки системы контроля версий.</w:t>
      </w:r>
    </w:p>
    <w:p w14:paraId="61C2ADBF" w14:textId="77777777" w:rsidR="00EA65BC" w:rsidRPr="00170686" w:rsidRDefault="00EA65BC"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Ключевые результаты работы заключаются в следующем. В части архитектурного проектирования была создана </w:t>
      </w:r>
      <w:proofErr w:type="spellStart"/>
      <w:r w:rsidRPr="00170686">
        <w:rPr>
          <w:color w:val="222A35" w:themeColor="text2" w:themeShade="80"/>
          <w:sz w:val="28"/>
          <w:szCs w:val="28"/>
          <w:lang w:eastAsia="ru-RU"/>
        </w:rPr>
        <w:t>Use-case</w:t>
      </w:r>
      <w:proofErr w:type="spellEnd"/>
      <w:r w:rsidRPr="00170686">
        <w:rPr>
          <w:color w:val="222A35" w:themeColor="text2" w:themeShade="80"/>
          <w:sz w:val="28"/>
          <w:szCs w:val="28"/>
          <w:lang w:eastAsia="ru-RU"/>
        </w:rPr>
        <w:t xml:space="preserve"> диаграмма, отражающая сценарии использования системы, а также разработана ER-диаграмма, визуализирующая структуру реляционной базы данных и связи между таблицами ролей, пользователей, каталога оборудования и журнала аренд.</w:t>
      </w:r>
    </w:p>
    <w:p w14:paraId="04906257" w14:textId="77777777" w:rsidR="00EA65BC" w:rsidRPr="00170686" w:rsidRDefault="00EA65BC"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В рамках реализации функционала был разработан десктопный модуль на языке C# с использованием платформы .NET Framework, Windows </w:t>
      </w:r>
      <w:proofErr w:type="spellStart"/>
      <w:r w:rsidRPr="00170686">
        <w:rPr>
          <w:color w:val="222A35" w:themeColor="text2" w:themeShade="80"/>
          <w:sz w:val="28"/>
          <w:szCs w:val="28"/>
          <w:lang w:eastAsia="ru-RU"/>
        </w:rPr>
        <w:t>Forms</w:t>
      </w:r>
      <w:proofErr w:type="spellEnd"/>
      <w:r w:rsidRPr="00170686">
        <w:rPr>
          <w:color w:val="222A35" w:themeColor="text2" w:themeShade="80"/>
          <w:sz w:val="28"/>
          <w:szCs w:val="28"/>
          <w:lang w:eastAsia="ru-RU"/>
        </w:rPr>
        <w:t xml:space="preserve"> и ADO.NET для взаимодействия с СУБД Microsoft SQL Server. Реализована трёхоконная архитектура: форма авторизации с </w:t>
      </w:r>
      <w:proofErr w:type="spellStart"/>
      <w:r w:rsidRPr="00170686">
        <w:rPr>
          <w:color w:val="222A35" w:themeColor="text2" w:themeShade="80"/>
          <w:sz w:val="28"/>
          <w:szCs w:val="28"/>
          <w:lang w:eastAsia="ru-RU"/>
        </w:rPr>
        <w:t>роутингом</w:t>
      </w:r>
      <w:proofErr w:type="spellEnd"/>
      <w:r w:rsidRPr="00170686">
        <w:rPr>
          <w:color w:val="222A35" w:themeColor="text2" w:themeShade="80"/>
          <w:sz w:val="28"/>
          <w:szCs w:val="28"/>
          <w:lang w:eastAsia="ru-RU"/>
        </w:rPr>
        <w:t xml:space="preserve"> на основе уровня доступа, пользовательский каталог с функцией динамического расчёта стоимости аренды и панель администратора с возможностью просмотра сводного расписания заявок через многотабличные JOIN-запросы, а также добавлением новых позиций в каталог с валидацией входных данных. Целостность информации обеспечена использованием параметризованных запросов, предотвращающих SQL-инъекции, и проверками на уровне прикладной логики.</w:t>
      </w:r>
    </w:p>
    <w:p w14:paraId="321950F0" w14:textId="77777777" w:rsidR="00EA65BC" w:rsidRPr="00170686" w:rsidRDefault="00EA65BC"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Что касается управления версиями, проект полностью интегрирован с </w:t>
      </w:r>
      <w:proofErr w:type="spellStart"/>
      <w:r w:rsidRPr="00170686">
        <w:rPr>
          <w:color w:val="222A35" w:themeColor="text2" w:themeShade="80"/>
          <w:sz w:val="28"/>
          <w:szCs w:val="28"/>
          <w:lang w:eastAsia="ru-RU"/>
        </w:rPr>
        <w:t>Git</w:t>
      </w:r>
      <w:proofErr w:type="spellEnd"/>
      <w:r w:rsidRPr="00170686">
        <w:rPr>
          <w:color w:val="222A35" w:themeColor="text2" w:themeShade="80"/>
          <w:sz w:val="28"/>
          <w:szCs w:val="28"/>
          <w:lang w:eastAsia="ru-RU"/>
        </w:rPr>
        <w:t xml:space="preserve">, что обеспечивает прозрачность изменений, возможность отката к предыдущим состояниям и поддержку командной разработки. Репозиторий размещён на </w:t>
      </w:r>
      <w:proofErr w:type="spellStart"/>
      <w:r w:rsidRPr="00170686">
        <w:rPr>
          <w:color w:val="222A35" w:themeColor="text2" w:themeShade="80"/>
          <w:sz w:val="28"/>
          <w:szCs w:val="28"/>
          <w:lang w:eastAsia="ru-RU"/>
        </w:rPr>
        <w:t>GitHub</w:t>
      </w:r>
      <w:proofErr w:type="spellEnd"/>
      <w:r w:rsidRPr="00170686">
        <w:rPr>
          <w:color w:val="222A35" w:themeColor="text2" w:themeShade="80"/>
          <w:sz w:val="28"/>
          <w:szCs w:val="28"/>
          <w:lang w:eastAsia="ru-RU"/>
        </w:rPr>
        <w:t>, что подтверждает готовность системы к дальнейшему развитию и масштабированию.</w:t>
      </w:r>
    </w:p>
    <w:p w14:paraId="1042DCE9" w14:textId="77777777" w:rsidR="00EA65BC" w:rsidRPr="00170686" w:rsidRDefault="00EA65BC"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lastRenderedPageBreak/>
        <w:t>На этапе тестирования проведена ручная отладка всех сценариев использования и подтверждена корректность работы с граничными случаями, включая попытку входа с неверными учётными данными, расчёт стоимости без выбора оборудования и добавление товара с пустыми обязательными полями.</w:t>
      </w:r>
    </w:p>
    <w:p w14:paraId="13319373" w14:textId="70218253" w:rsidR="00FF5C75" w:rsidRPr="00170686" w:rsidRDefault="00EA65BC"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В результате прохождения практики были закреплены навыки системного анализа, проектирования и разработки ПО на C#, а также </w:t>
      </w:r>
      <w:proofErr w:type="spellStart"/>
      <w:r w:rsidRPr="00170686">
        <w:rPr>
          <w:color w:val="222A35" w:themeColor="text2" w:themeShade="80"/>
          <w:sz w:val="28"/>
          <w:szCs w:val="28"/>
          <w:lang w:eastAsia="ru-RU"/>
        </w:rPr>
        <w:t>получён</w:t>
      </w:r>
      <w:proofErr w:type="spellEnd"/>
      <w:r w:rsidRPr="00170686">
        <w:rPr>
          <w:color w:val="222A35" w:themeColor="text2" w:themeShade="80"/>
          <w:sz w:val="28"/>
          <w:szCs w:val="28"/>
          <w:lang w:eastAsia="ru-RU"/>
        </w:rPr>
        <w:t xml:space="preserve"> практический опыт работы с реляционными базами данных, системами контроля версий и оформления технической документации в соответствии с образовательными стандартами.</w:t>
      </w:r>
    </w:p>
    <w:p w14:paraId="528F46DB" w14:textId="77777777" w:rsidR="008D20E5" w:rsidRPr="00170686" w:rsidRDefault="008D20E5" w:rsidP="005C4BF7">
      <w:pPr>
        <w:widowControl/>
        <w:autoSpaceDE/>
        <w:autoSpaceDN/>
        <w:spacing w:line="360" w:lineRule="auto"/>
        <w:ind w:firstLine="709"/>
        <w:jc w:val="both"/>
        <w:rPr>
          <w:color w:val="222A35" w:themeColor="text2" w:themeShade="80"/>
          <w:sz w:val="28"/>
          <w:szCs w:val="28"/>
          <w:highlight w:val="yellow"/>
        </w:rPr>
      </w:pPr>
      <w:r w:rsidRPr="00170686">
        <w:rPr>
          <w:color w:val="222A35" w:themeColor="text2" w:themeShade="80"/>
          <w:highlight w:val="yellow"/>
        </w:rPr>
        <w:br w:type="page"/>
      </w:r>
    </w:p>
    <w:p w14:paraId="5D9E1799" w14:textId="77777777" w:rsidR="008D20E5" w:rsidRPr="00170686" w:rsidRDefault="008D20E5" w:rsidP="008D20E5">
      <w:pPr>
        <w:pStyle w:val="1"/>
        <w:rPr>
          <w:color w:val="222A35" w:themeColor="text2" w:themeShade="80"/>
          <w:sz w:val="32"/>
          <w:szCs w:val="32"/>
        </w:rPr>
      </w:pPr>
      <w:bookmarkStart w:id="5" w:name="_Toc184827278"/>
      <w:bookmarkStart w:id="6" w:name="_Toc213606510"/>
      <w:bookmarkStart w:id="7" w:name="_Toc214529169"/>
      <w:r w:rsidRPr="00170686">
        <w:rPr>
          <w:color w:val="222A35" w:themeColor="text2" w:themeShade="80"/>
          <w:sz w:val="32"/>
          <w:szCs w:val="32"/>
        </w:rPr>
        <w:lastRenderedPageBreak/>
        <w:t>СПИСОК ЛИТЕРАТУРЫ</w:t>
      </w:r>
      <w:bookmarkEnd w:id="5"/>
      <w:bookmarkEnd w:id="6"/>
      <w:bookmarkEnd w:id="7"/>
    </w:p>
    <w:p w14:paraId="21901E59" w14:textId="31C4F0BB" w:rsidR="00FF5C75" w:rsidRPr="00170686" w:rsidRDefault="00FF5C75" w:rsidP="005C4BF7">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1. </w:t>
      </w:r>
      <w:proofErr w:type="spellStart"/>
      <w:r w:rsidRPr="00170686">
        <w:rPr>
          <w:color w:val="222A35" w:themeColor="text2" w:themeShade="80"/>
          <w:sz w:val="28"/>
          <w:szCs w:val="28"/>
          <w:lang w:eastAsia="ru-RU"/>
        </w:rPr>
        <w:t>Соммервилл</w:t>
      </w:r>
      <w:proofErr w:type="spellEnd"/>
      <w:r w:rsidRPr="00170686">
        <w:rPr>
          <w:color w:val="222A35" w:themeColor="text2" w:themeShade="80"/>
          <w:sz w:val="28"/>
          <w:szCs w:val="28"/>
          <w:lang w:eastAsia="ru-RU"/>
        </w:rPr>
        <w:t xml:space="preserve">, И. Проектирование программного обеспечения: учебник для вузов. 10-е изд. М.: Вильямс, 2020. </w:t>
      </w:r>
      <w:r w:rsidR="002E581E" w:rsidRPr="00170686">
        <w:rPr>
          <w:color w:val="222A35" w:themeColor="text2" w:themeShade="80"/>
          <w:sz w:val="28"/>
          <w:szCs w:val="28"/>
          <w:lang w:eastAsia="ru-RU"/>
        </w:rPr>
        <w:t>-</w:t>
      </w:r>
      <w:r w:rsidRPr="00170686">
        <w:rPr>
          <w:color w:val="222A35" w:themeColor="text2" w:themeShade="80"/>
          <w:sz w:val="28"/>
          <w:szCs w:val="28"/>
          <w:lang w:eastAsia="ru-RU"/>
        </w:rPr>
        <w:t xml:space="preserve"> 688 с. (Описание методологий проектирования, включая UML и DFD) </w:t>
      </w:r>
    </w:p>
    <w:p w14:paraId="56D873CA" w14:textId="10337008" w:rsidR="00FF5C75" w:rsidRPr="00170686" w:rsidRDefault="005C4BF7" w:rsidP="005C4BF7">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2</w:t>
      </w:r>
      <w:r w:rsidR="00FF5C75" w:rsidRPr="00170686">
        <w:rPr>
          <w:color w:val="222A35" w:themeColor="text2" w:themeShade="80"/>
          <w:sz w:val="28"/>
          <w:szCs w:val="28"/>
          <w:lang w:eastAsia="ru-RU"/>
        </w:rPr>
        <w:t xml:space="preserve">. </w:t>
      </w:r>
      <w:proofErr w:type="spellStart"/>
      <w:r w:rsidR="00FF5C75" w:rsidRPr="00170686">
        <w:rPr>
          <w:color w:val="222A35" w:themeColor="text2" w:themeShade="80"/>
          <w:sz w:val="28"/>
          <w:szCs w:val="28"/>
          <w:lang w:eastAsia="ru-RU"/>
        </w:rPr>
        <w:t>Троелсен</w:t>
      </w:r>
      <w:proofErr w:type="spellEnd"/>
      <w:r w:rsidR="00FF5C75" w:rsidRPr="00170686">
        <w:rPr>
          <w:color w:val="222A35" w:themeColor="text2" w:themeShade="80"/>
          <w:sz w:val="28"/>
          <w:szCs w:val="28"/>
          <w:lang w:eastAsia="ru-RU"/>
        </w:rPr>
        <w:t xml:space="preserve">, Э. Язык программирования C# 10 и платформа .NET 6. </w:t>
      </w:r>
      <w:r w:rsidR="002E581E" w:rsidRPr="00170686">
        <w:rPr>
          <w:color w:val="222A35" w:themeColor="text2" w:themeShade="80"/>
          <w:sz w:val="28"/>
          <w:szCs w:val="28"/>
          <w:lang w:eastAsia="ru-RU"/>
        </w:rPr>
        <w:t>-</w:t>
      </w:r>
      <w:r w:rsidR="00FF5C75" w:rsidRPr="00170686">
        <w:rPr>
          <w:color w:val="222A35" w:themeColor="text2" w:themeShade="80"/>
          <w:sz w:val="28"/>
          <w:szCs w:val="28"/>
          <w:lang w:eastAsia="ru-RU"/>
        </w:rPr>
        <w:t xml:space="preserve"> 9-е изд. </w:t>
      </w:r>
      <w:r w:rsidR="002E581E" w:rsidRPr="00170686">
        <w:rPr>
          <w:color w:val="222A35" w:themeColor="text2" w:themeShade="80"/>
          <w:sz w:val="28"/>
          <w:szCs w:val="28"/>
          <w:lang w:eastAsia="ru-RU"/>
        </w:rPr>
        <w:t>-</w:t>
      </w:r>
      <w:r w:rsidR="00FF5C75" w:rsidRPr="00170686">
        <w:rPr>
          <w:color w:val="222A35" w:themeColor="text2" w:themeShade="80"/>
          <w:sz w:val="28"/>
          <w:szCs w:val="28"/>
          <w:lang w:eastAsia="ru-RU"/>
        </w:rPr>
        <w:t xml:space="preserve"> СПб.: Питер, 2023. </w:t>
      </w:r>
      <w:r w:rsidR="002E581E" w:rsidRPr="00170686">
        <w:rPr>
          <w:color w:val="222A35" w:themeColor="text2" w:themeShade="80"/>
          <w:sz w:val="28"/>
          <w:szCs w:val="28"/>
          <w:lang w:eastAsia="ru-RU"/>
        </w:rPr>
        <w:t>-</w:t>
      </w:r>
      <w:r w:rsidR="00FF5C75" w:rsidRPr="00170686">
        <w:rPr>
          <w:color w:val="222A35" w:themeColor="text2" w:themeShade="80"/>
          <w:sz w:val="28"/>
          <w:szCs w:val="28"/>
          <w:lang w:eastAsia="ru-RU"/>
        </w:rPr>
        <w:t xml:space="preserve"> 1408 с. (Полное руководство по разработке на C#, включая работу с базами данных) </w:t>
      </w:r>
    </w:p>
    <w:p w14:paraId="3ACFA077" w14:textId="41E8F911" w:rsidR="00FF5C75" w:rsidRPr="00170686" w:rsidRDefault="005C4BF7"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3</w:t>
      </w:r>
      <w:r w:rsidR="00FF5C75" w:rsidRPr="00170686">
        <w:rPr>
          <w:color w:val="222A35" w:themeColor="text2" w:themeShade="80"/>
          <w:sz w:val="28"/>
          <w:szCs w:val="28"/>
          <w:lang w:eastAsia="ru-RU"/>
        </w:rPr>
        <w:t xml:space="preserve">. </w:t>
      </w:r>
      <w:proofErr w:type="spellStart"/>
      <w:r w:rsidR="00FF5C75" w:rsidRPr="00170686">
        <w:rPr>
          <w:color w:val="222A35" w:themeColor="text2" w:themeShade="80"/>
          <w:sz w:val="28"/>
          <w:szCs w:val="28"/>
          <w:lang w:eastAsia="ru-RU"/>
        </w:rPr>
        <w:t>Норт</w:t>
      </w:r>
      <w:proofErr w:type="spellEnd"/>
      <w:r w:rsidR="00FF5C75" w:rsidRPr="00170686">
        <w:rPr>
          <w:color w:val="222A35" w:themeColor="text2" w:themeShade="80"/>
          <w:sz w:val="28"/>
          <w:szCs w:val="28"/>
          <w:lang w:eastAsia="ru-RU"/>
        </w:rPr>
        <w:t xml:space="preserve">, Д., </w:t>
      </w:r>
      <w:proofErr w:type="spellStart"/>
      <w:r w:rsidR="00FF5C75" w:rsidRPr="00170686">
        <w:rPr>
          <w:color w:val="222A35" w:themeColor="text2" w:themeShade="80"/>
          <w:sz w:val="28"/>
          <w:szCs w:val="28"/>
          <w:lang w:eastAsia="ru-RU"/>
        </w:rPr>
        <w:t>Скитт</w:t>
      </w:r>
      <w:proofErr w:type="spellEnd"/>
      <w:r w:rsidR="00FF5C75" w:rsidRPr="00170686">
        <w:rPr>
          <w:color w:val="222A35" w:themeColor="text2" w:themeShade="80"/>
          <w:sz w:val="28"/>
          <w:szCs w:val="28"/>
          <w:lang w:eastAsia="ru-RU"/>
        </w:rPr>
        <w:t xml:space="preserve">, С. </w:t>
      </w:r>
      <w:proofErr w:type="spellStart"/>
      <w:r w:rsidR="00FF5C75" w:rsidRPr="00170686">
        <w:rPr>
          <w:color w:val="222A35" w:themeColor="text2" w:themeShade="80"/>
          <w:sz w:val="28"/>
          <w:szCs w:val="28"/>
          <w:lang w:eastAsia="ru-RU"/>
        </w:rPr>
        <w:t>Entity</w:t>
      </w:r>
      <w:proofErr w:type="spellEnd"/>
      <w:r w:rsidR="00FF5C75" w:rsidRPr="00170686">
        <w:rPr>
          <w:color w:val="222A35" w:themeColor="text2" w:themeShade="80"/>
          <w:sz w:val="28"/>
          <w:szCs w:val="28"/>
          <w:lang w:eastAsia="ru-RU"/>
        </w:rPr>
        <w:t xml:space="preserve"> Framework Core в действии. </w:t>
      </w:r>
      <w:r w:rsidR="002E581E" w:rsidRPr="00170686">
        <w:rPr>
          <w:color w:val="222A35" w:themeColor="text2" w:themeShade="80"/>
          <w:sz w:val="28"/>
          <w:szCs w:val="28"/>
          <w:lang w:eastAsia="ru-RU"/>
        </w:rPr>
        <w:t>-</w:t>
      </w:r>
      <w:r w:rsidR="00FF5C75" w:rsidRPr="00170686">
        <w:rPr>
          <w:color w:val="222A35" w:themeColor="text2" w:themeShade="80"/>
          <w:sz w:val="28"/>
          <w:szCs w:val="28"/>
          <w:lang w:eastAsia="ru-RU"/>
        </w:rPr>
        <w:t xml:space="preserve"> М.: ДМК Пресс, 2022. </w:t>
      </w:r>
      <w:r w:rsidR="002E581E" w:rsidRPr="00170686">
        <w:rPr>
          <w:color w:val="222A35" w:themeColor="text2" w:themeShade="80"/>
          <w:sz w:val="28"/>
          <w:szCs w:val="28"/>
          <w:lang w:eastAsia="ru-RU"/>
        </w:rPr>
        <w:t>-</w:t>
      </w:r>
      <w:r w:rsidR="00FF5C75" w:rsidRPr="00170686">
        <w:rPr>
          <w:color w:val="222A35" w:themeColor="text2" w:themeShade="80"/>
          <w:sz w:val="28"/>
          <w:szCs w:val="28"/>
          <w:lang w:eastAsia="ru-RU"/>
        </w:rPr>
        <w:t xml:space="preserve"> 384 с. (Практическое руководство по ORM для работы с базами данных в .NET) </w:t>
      </w:r>
    </w:p>
    <w:p w14:paraId="4566FDE3" w14:textId="1FA5E46B" w:rsidR="00FF5C75" w:rsidRPr="00170686" w:rsidRDefault="005C4BF7" w:rsidP="002E581E">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4</w:t>
      </w:r>
      <w:r w:rsidR="00FF5C75" w:rsidRPr="00170686">
        <w:rPr>
          <w:color w:val="222A35" w:themeColor="text2" w:themeShade="80"/>
          <w:sz w:val="28"/>
          <w:szCs w:val="28"/>
          <w:lang w:eastAsia="ru-RU"/>
        </w:rPr>
        <w:t xml:space="preserve">. Официальная документация Microsoft Работа с базами данных в .NET. Режим доступа: </w:t>
      </w:r>
      <w:hyperlink r:id="rId16" w:tgtFrame="_blank" w:history="1">
        <w:r w:rsidR="00FF5C75" w:rsidRPr="00170686">
          <w:rPr>
            <w:color w:val="222A35" w:themeColor="text2" w:themeShade="80"/>
            <w:sz w:val="28"/>
            <w:szCs w:val="28"/>
            <w:u w:val="single"/>
            <w:lang w:eastAsia="ru-RU"/>
          </w:rPr>
          <w:t xml:space="preserve">https://learn.microsoft.com/ru-ru/dotnet/standard/data/ </w:t>
        </w:r>
      </w:hyperlink>
      <w:r w:rsidR="00FF5C75" w:rsidRPr="00170686">
        <w:rPr>
          <w:color w:val="222A35" w:themeColor="text2" w:themeShade="80"/>
          <w:sz w:val="28"/>
          <w:szCs w:val="28"/>
          <w:lang w:eastAsia="ru-RU"/>
        </w:rPr>
        <w:t xml:space="preserve">(дата обращения: 20.11.2025). </w:t>
      </w:r>
    </w:p>
    <w:p w14:paraId="325BE846" w14:textId="5091A662" w:rsidR="00C7672F" w:rsidRPr="00170686" w:rsidRDefault="005C4BF7" w:rsidP="00EA65BC">
      <w:pPr>
        <w:widowControl/>
        <w:autoSpaceDE/>
        <w:autoSpaceDN/>
        <w:spacing w:line="360" w:lineRule="auto"/>
        <w:ind w:firstLine="709"/>
        <w:jc w:val="both"/>
        <w:rPr>
          <w:color w:val="222A35" w:themeColor="text2" w:themeShade="80"/>
          <w:sz w:val="28"/>
          <w:szCs w:val="28"/>
          <w:lang w:eastAsia="ru-RU"/>
        </w:rPr>
      </w:pPr>
      <w:r w:rsidRPr="00170686">
        <w:rPr>
          <w:color w:val="222A35" w:themeColor="text2" w:themeShade="80"/>
          <w:sz w:val="28"/>
          <w:szCs w:val="28"/>
          <w:lang w:eastAsia="ru-RU"/>
        </w:rPr>
        <w:t xml:space="preserve">5. Прайс, М. Д. </w:t>
      </w:r>
      <w:r w:rsidRPr="00170686">
        <w:rPr>
          <w:color w:val="222A35" w:themeColor="text2" w:themeShade="80"/>
          <w:sz w:val="28"/>
          <w:szCs w:val="28"/>
          <w:lang w:val="en-US" w:eastAsia="ru-RU"/>
        </w:rPr>
        <w:t>C</w:t>
      </w:r>
      <w:r w:rsidRPr="00170686">
        <w:rPr>
          <w:color w:val="222A35" w:themeColor="text2" w:themeShade="80"/>
          <w:sz w:val="28"/>
          <w:szCs w:val="28"/>
          <w:lang w:eastAsia="ru-RU"/>
        </w:rPr>
        <w:t># 12 и .</w:t>
      </w:r>
      <w:r w:rsidRPr="00170686">
        <w:rPr>
          <w:color w:val="222A35" w:themeColor="text2" w:themeShade="80"/>
          <w:sz w:val="28"/>
          <w:szCs w:val="28"/>
          <w:lang w:val="en-US" w:eastAsia="ru-RU"/>
        </w:rPr>
        <w:t>NET</w:t>
      </w:r>
      <w:r w:rsidRPr="00170686">
        <w:rPr>
          <w:color w:val="222A35" w:themeColor="text2" w:themeShade="80"/>
          <w:sz w:val="28"/>
          <w:szCs w:val="28"/>
          <w:lang w:eastAsia="ru-RU"/>
        </w:rPr>
        <w:t xml:space="preserve"> 8: Современная кроссплатформенная разработка: создавайте приложения,</w:t>
      </w:r>
      <w:r w:rsidR="001B5002" w:rsidRPr="00170686">
        <w:rPr>
          <w:color w:val="222A35" w:themeColor="text2" w:themeShade="80"/>
          <w:sz w:val="28"/>
          <w:szCs w:val="28"/>
          <w:lang w:eastAsia="ru-RU"/>
        </w:rPr>
        <w:t xml:space="preserve"> </w:t>
      </w:r>
      <w:r w:rsidRPr="00170686">
        <w:rPr>
          <w:color w:val="222A35" w:themeColor="text2" w:themeShade="80"/>
          <w:sz w:val="28"/>
          <w:szCs w:val="28"/>
          <w:lang w:eastAsia="ru-RU"/>
        </w:rPr>
        <w:t xml:space="preserve">веб-сайты и сервисы с помощью </w:t>
      </w:r>
      <w:r w:rsidRPr="00170686">
        <w:rPr>
          <w:color w:val="222A35" w:themeColor="text2" w:themeShade="80"/>
          <w:sz w:val="28"/>
          <w:szCs w:val="28"/>
          <w:lang w:val="en-US" w:eastAsia="ru-RU"/>
        </w:rPr>
        <w:t>ASP</w:t>
      </w:r>
      <w:r w:rsidRPr="00170686">
        <w:rPr>
          <w:color w:val="222A35" w:themeColor="text2" w:themeShade="80"/>
          <w:sz w:val="28"/>
          <w:szCs w:val="28"/>
          <w:lang w:eastAsia="ru-RU"/>
        </w:rPr>
        <w:t>.</w:t>
      </w:r>
      <w:r w:rsidRPr="00170686">
        <w:rPr>
          <w:color w:val="222A35" w:themeColor="text2" w:themeShade="80"/>
          <w:sz w:val="28"/>
          <w:szCs w:val="28"/>
          <w:lang w:val="en-US" w:eastAsia="ru-RU"/>
        </w:rPr>
        <w:t>NET</w:t>
      </w:r>
      <w:r w:rsidRPr="00170686">
        <w:rPr>
          <w:color w:val="222A35" w:themeColor="text2" w:themeShade="80"/>
          <w:sz w:val="28"/>
          <w:szCs w:val="28"/>
          <w:lang w:eastAsia="ru-RU"/>
        </w:rPr>
        <w:t xml:space="preserve"> </w:t>
      </w:r>
      <w:r w:rsidRPr="00170686">
        <w:rPr>
          <w:color w:val="222A35" w:themeColor="text2" w:themeShade="80"/>
          <w:sz w:val="28"/>
          <w:szCs w:val="28"/>
          <w:lang w:val="en-US" w:eastAsia="ru-RU"/>
        </w:rPr>
        <w:t>Core</w:t>
      </w:r>
      <w:r w:rsidRPr="00170686">
        <w:rPr>
          <w:color w:val="222A35" w:themeColor="text2" w:themeShade="80"/>
          <w:sz w:val="28"/>
          <w:szCs w:val="28"/>
          <w:lang w:eastAsia="ru-RU"/>
        </w:rPr>
        <w:t xml:space="preserve"> 6, </w:t>
      </w:r>
      <w:r w:rsidRPr="00170686">
        <w:rPr>
          <w:color w:val="222A35" w:themeColor="text2" w:themeShade="80"/>
          <w:sz w:val="28"/>
          <w:szCs w:val="28"/>
          <w:lang w:val="en-US" w:eastAsia="ru-RU"/>
        </w:rPr>
        <w:t>Blazor</w:t>
      </w:r>
      <w:r w:rsidRPr="00170686">
        <w:rPr>
          <w:color w:val="222A35" w:themeColor="text2" w:themeShade="80"/>
          <w:sz w:val="28"/>
          <w:szCs w:val="28"/>
          <w:lang w:eastAsia="ru-RU"/>
        </w:rPr>
        <w:t xml:space="preserve"> и </w:t>
      </w:r>
      <w:r w:rsidRPr="00170686">
        <w:rPr>
          <w:color w:val="222A35" w:themeColor="text2" w:themeShade="80"/>
          <w:sz w:val="28"/>
          <w:szCs w:val="28"/>
          <w:lang w:val="en-US" w:eastAsia="ru-RU"/>
        </w:rPr>
        <w:t>EF</w:t>
      </w:r>
      <w:r w:rsidRPr="00170686">
        <w:rPr>
          <w:color w:val="222A35" w:themeColor="text2" w:themeShade="80"/>
          <w:sz w:val="28"/>
          <w:szCs w:val="28"/>
          <w:lang w:eastAsia="ru-RU"/>
        </w:rPr>
        <w:t xml:space="preserve"> </w:t>
      </w:r>
      <w:r w:rsidRPr="00170686">
        <w:rPr>
          <w:color w:val="222A35" w:themeColor="text2" w:themeShade="80"/>
          <w:sz w:val="28"/>
          <w:szCs w:val="28"/>
          <w:lang w:val="en-US" w:eastAsia="ru-RU"/>
        </w:rPr>
        <w:t>Core</w:t>
      </w:r>
      <w:r w:rsidRPr="00170686">
        <w:rPr>
          <w:color w:val="222A35" w:themeColor="text2" w:themeShade="80"/>
          <w:sz w:val="28"/>
          <w:szCs w:val="28"/>
          <w:lang w:eastAsia="ru-RU"/>
        </w:rPr>
        <w:t xml:space="preserve"> 6</w:t>
      </w:r>
      <w:r w:rsidR="00017BCA" w:rsidRPr="00170686">
        <w:rPr>
          <w:color w:val="222A35" w:themeColor="text2" w:themeShade="80"/>
          <w:sz w:val="28"/>
          <w:szCs w:val="28"/>
          <w:lang w:eastAsia="ru-RU"/>
        </w:rPr>
        <w:t xml:space="preserve">, используя </w:t>
      </w:r>
      <w:r w:rsidR="00017BCA" w:rsidRPr="00170686">
        <w:rPr>
          <w:color w:val="222A35" w:themeColor="text2" w:themeShade="80"/>
          <w:sz w:val="28"/>
          <w:szCs w:val="28"/>
          <w:lang w:val="en-US" w:eastAsia="ru-RU"/>
        </w:rPr>
        <w:t>Visual</w:t>
      </w:r>
      <w:r w:rsidR="00017BCA" w:rsidRPr="00170686">
        <w:rPr>
          <w:color w:val="222A35" w:themeColor="text2" w:themeShade="80"/>
          <w:sz w:val="28"/>
          <w:szCs w:val="28"/>
          <w:lang w:eastAsia="ru-RU"/>
        </w:rPr>
        <w:t xml:space="preserve"> </w:t>
      </w:r>
      <w:r w:rsidR="00017BCA" w:rsidRPr="00170686">
        <w:rPr>
          <w:color w:val="222A35" w:themeColor="text2" w:themeShade="80"/>
          <w:sz w:val="28"/>
          <w:szCs w:val="28"/>
          <w:lang w:val="en-US" w:eastAsia="ru-RU"/>
        </w:rPr>
        <w:t>Studio</w:t>
      </w:r>
      <w:r w:rsidR="00017BCA" w:rsidRPr="00170686">
        <w:rPr>
          <w:color w:val="222A35" w:themeColor="text2" w:themeShade="80"/>
          <w:sz w:val="28"/>
          <w:szCs w:val="28"/>
          <w:lang w:eastAsia="ru-RU"/>
        </w:rPr>
        <w:t xml:space="preserve"> 2022 и </w:t>
      </w:r>
      <w:r w:rsidR="00017BCA" w:rsidRPr="00170686">
        <w:rPr>
          <w:color w:val="222A35" w:themeColor="text2" w:themeShade="80"/>
          <w:sz w:val="28"/>
          <w:szCs w:val="28"/>
          <w:lang w:val="en-US" w:eastAsia="ru-RU"/>
        </w:rPr>
        <w:t>Visual</w:t>
      </w:r>
      <w:r w:rsidR="00017BCA" w:rsidRPr="00170686">
        <w:rPr>
          <w:color w:val="222A35" w:themeColor="text2" w:themeShade="80"/>
          <w:sz w:val="28"/>
          <w:szCs w:val="28"/>
          <w:lang w:eastAsia="ru-RU"/>
        </w:rPr>
        <w:t xml:space="preserve"> </w:t>
      </w:r>
      <w:r w:rsidR="00017BCA" w:rsidRPr="00170686">
        <w:rPr>
          <w:color w:val="222A35" w:themeColor="text2" w:themeShade="80"/>
          <w:sz w:val="28"/>
          <w:szCs w:val="28"/>
          <w:lang w:val="en-US" w:eastAsia="ru-RU"/>
        </w:rPr>
        <w:t>Studio</w:t>
      </w:r>
      <w:r w:rsidR="00017BCA" w:rsidRPr="00170686">
        <w:rPr>
          <w:color w:val="222A35" w:themeColor="text2" w:themeShade="80"/>
          <w:sz w:val="28"/>
          <w:szCs w:val="28"/>
          <w:lang w:eastAsia="ru-RU"/>
        </w:rPr>
        <w:t xml:space="preserve"> </w:t>
      </w:r>
      <w:r w:rsidR="00017BCA" w:rsidRPr="00170686">
        <w:rPr>
          <w:color w:val="222A35" w:themeColor="text2" w:themeShade="80"/>
          <w:sz w:val="28"/>
          <w:szCs w:val="28"/>
          <w:lang w:val="en-US" w:eastAsia="ru-RU"/>
        </w:rPr>
        <w:t>Code</w:t>
      </w:r>
      <w:r w:rsidR="00017BCA" w:rsidRPr="00170686">
        <w:rPr>
          <w:color w:val="222A35" w:themeColor="text2" w:themeShade="80"/>
          <w:sz w:val="28"/>
          <w:szCs w:val="28"/>
          <w:lang w:eastAsia="ru-RU"/>
        </w:rPr>
        <w:t>, шестое издание</w:t>
      </w:r>
      <w:r w:rsidR="001B5002" w:rsidRPr="00170686">
        <w:rPr>
          <w:color w:val="222A35" w:themeColor="text2" w:themeShade="80"/>
          <w:sz w:val="28"/>
          <w:szCs w:val="28"/>
          <w:lang w:eastAsia="ru-RU"/>
        </w:rPr>
        <w:t xml:space="preserve"> 2023 год, 828 с. Издательство </w:t>
      </w:r>
      <w:r w:rsidR="001B5002" w:rsidRPr="00170686">
        <w:rPr>
          <w:color w:val="222A35" w:themeColor="text2" w:themeShade="80"/>
          <w:sz w:val="28"/>
          <w:szCs w:val="28"/>
          <w:lang w:val="en-US" w:eastAsia="ru-RU"/>
        </w:rPr>
        <w:t>Packt</w:t>
      </w:r>
      <w:r w:rsidR="001B5002" w:rsidRPr="00170686">
        <w:rPr>
          <w:color w:val="222A35" w:themeColor="text2" w:themeShade="80"/>
          <w:sz w:val="28"/>
          <w:szCs w:val="28"/>
          <w:lang w:eastAsia="ru-RU"/>
        </w:rPr>
        <w:t xml:space="preserve"> </w:t>
      </w:r>
      <w:r w:rsidR="001B5002" w:rsidRPr="00170686">
        <w:rPr>
          <w:color w:val="222A35" w:themeColor="text2" w:themeShade="80"/>
          <w:sz w:val="28"/>
          <w:szCs w:val="28"/>
          <w:lang w:val="en-US" w:eastAsia="ru-RU"/>
        </w:rPr>
        <w:t>Publishing</w:t>
      </w:r>
      <w:r w:rsidR="001B5002" w:rsidRPr="00170686">
        <w:rPr>
          <w:color w:val="222A35" w:themeColor="text2" w:themeShade="80"/>
          <w:sz w:val="28"/>
          <w:szCs w:val="28"/>
          <w:lang w:eastAsia="ru-RU"/>
        </w:rPr>
        <w:t xml:space="preserve"> </w:t>
      </w:r>
      <w:r w:rsidR="001B5002" w:rsidRPr="00170686">
        <w:rPr>
          <w:color w:val="222A35" w:themeColor="text2" w:themeShade="80"/>
          <w:sz w:val="28"/>
          <w:szCs w:val="28"/>
          <w:lang w:val="en-US" w:eastAsia="ru-RU"/>
        </w:rPr>
        <w:t>Limited</w:t>
      </w:r>
      <w:r w:rsidR="001B5002" w:rsidRPr="00170686">
        <w:rPr>
          <w:color w:val="222A35" w:themeColor="text2" w:themeShade="80"/>
          <w:sz w:val="28"/>
          <w:szCs w:val="28"/>
          <w:lang w:eastAsia="ru-RU"/>
        </w:rPr>
        <w:t>.</w:t>
      </w:r>
    </w:p>
    <w:sectPr w:rsidR="00C7672F" w:rsidRPr="00170686" w:rsidSect="00442BDB">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F29ED" w14:textId="77777777" w:rsidR="00D22F5D" w:rsidRDefault="00D22F5D" w:rsidP="00442BDB">
      <w:r>
        <w:separator/>
      </w:r>
    </w:p>
  </w:endnote>
  <w:endnote w:type="continuationSeparator" w:id="0">
    <w:p w14:paraId="17965515" w14:textId="77777777" w:rsidR="00D22F5D" w:rsidRDefault="00D22F5D" w:rsidP="00442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55754"/>
      <w:docPartObj>
        <w:docPartGallery w:val="Page Numbers (Bottom of Page)"/>
        <w:docPartUnique/>
      </w:docPartObj>
    </w:sdtPr>
    <w:sdtEndPr/>
    <w:sdtContent>
      <w:p w14:paraId="269005EE" w14:textId="2F795555" w:rsidR="00442BDB" w:rsidRDefault="00442BDB" w:rsidP="00442BDB">
        <w:pPr>
          <w:pStyle w:val="ab"/>
          <w:jc w:val="center"/>
        </w:pPr>
        <w:r w:rsidRPr="00442BDB">
          <w:rPr>
            <w:sz w:val="24"/>
          </w:rPr>
          <w:fldChar w:fldCharType="begin"/>
        </w:r>
        <w:r w:rsidRPr="00442BDB">
          <w:rPr>
            <w:sz w:val="24"/>
          </w:rPr>
          <w:instrText>PAGE   \* MERGEFORMAT</w:instrText>
        </w:r>
        <w:r w:rsidRPr="00442BDB">
          <w:rPr>
            <w:sz w:val="24"/>
          </w:rPr>
          <w:fldChar w:fldCharType="separate"/>
        </w:r>
        <w:r w:rsidR="007E31D9">
          <w:rPr>
            <w:noProof/>
            <w:sz w:val="24"/>
          </w:rPr>
          <w:t>7</w:t>
        </w:r>
        <w:r w:rsidRPr="00442BDB">
          <w:rPr>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04E13" w14:textId="77777777" w:rsidR="00D22F5D" w:rsidRDefault="00D22F5D" w:rsidP="00442BDB">
      <w:r>
        <w:separator/>
      </w:r>
    </w:p>
  </w:footnote>
  <w:footnote w:type="continuationSeparator" w:id="0">
    <w:p w14:paraId="1A9E7B3C" w14:textId="77777777" w:rsidR="00D22F5D" w:rsidRDefault="00D22F5D" w:rsidP="00442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FDC"/>
    <w:multiLevelType w:val="hybridMultilevel"/>
    <w:tmpl w:val="8AD202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070020"/>
    <w:multiLevelType w:val="hybridMultilevel"/>
    <w:tmpl w:val="DC6C93B0"/>
    <w:lvl w:ilvl="0" w:tplc="3AFE97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B262C86"/>
    <w:multiLevelType w:val="hybridMultilevel"/>
    <w:tmpl w:val="A538D2D6"/>
    <w:lvl w:ilvl="0" w:tplc="484E528E">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E8"/>
    <w:rsid w:val="00014F57"/>
    <w:rsid w:val="00017BCA"/>
    <w:rsid w:val="0003629B"/>
    <w:rsid w:val="000A0533"/>
    <w:rsid w:val="000A7CFC"/>
    <w:rsid w:val="00136E3C"/>
    <w:rsid w:val="00140CC3"/>
    <w:rsid w:val="00170686"/>
    <w:rsid w:val="00172F8B"/>
    <w:rsid w:val="00176BA8"/>
    <w:rsid w:val="001A1807"/>
    <w:rsid w:val="001B5002"/>
    <w:rsid w:val="001E6B6D"/>
    <w:rsid w:val="00246371"/>
    <w:rsid w:val="00271352"/>
    <w:rsid w:val="00271860"/>
    <w:rsid w:val="002A6D10"/>
    <w:rsid w:val="002E581E"/>
    <w:rsid w:val="002F1EA2"/>
    <w:rsid w:val="003D03B2"/>
    <w:rsid w:val="003D5DE8"/>
    <w:rsid w:val="0043274B"/>
    <w:rsid w:val="00442BDB"/>
    <w:rsid w:val="00476406"/>
    <w:rsid w:val="004B6A87"/>
    <w:rsid w:val="004B729B"/>
    <w:rsid w:val="00575808"/>
    <w:rsid w:val="005C4BF7"/>
    <w:rsid w:val="00636914"/>
    <w:rsid w:val="00681433"/>
    <w:rsid w:val="006F753C"/>
    <w:rsid w:val="00746C2C"/>
    <w:rsid w:val="00797F12"/>
    <w:rsid w:val="007E31D9"/>
    <w:rsid w:val="008064B3"/>
    <w:rsid w:val="008311D2"/>
    <w:rsid w:val="00844FD5"/>
    <w:rsid w:val="00847274"/>
    <w:rsid w:val="00884750"/>
    <w:rsid w:val="008B580D"/>
    <w:rsid w:val="008D20E5"/>
    <w:rsid w:val="008E636A"/>
    <w:rsid w:val="00984C80"/>
    <w:rsid w:val="009C200E"/>
    <w:rsid w:val="009C2E68"/>
    <w:rsid w:val="009F3038"/>
    <w:rsid w:val="00A02430"/>
    <w:rsid w:val="00A11994"/>
    <w:rsid w:val="00B545A0"/>
    <w:rsid w:val="00B650D8"/>
    <w:rsid w:val="00B75ECC"/>
    <w:rsid w:val="00BC5EBF"/>
    <w:rsid w:val="00C20805"/>
    <w:rsid w:val="00C21DAC"/>
    <w:rsid w:val="00C7672F"/>
    <w:rsid w:val="00CB0D3D"/>
    <w:rsid w:val="00D22F5D"/>
    <w:rsid w:val="00D2541C"/>
    <w:rsid w:val="00D45A5F"/>
    <w:rsid w:val="00D576E4"/>
    <w:rsid w:val="00D660D0"/>
    <w:rsid w:val="00D7783F"/>
    <w:rsid w:val="00DF21CD"/>
    <w:rsid w:val="00E0231B"/>
    <w:rsid w:val="00E14AC0"/>
    <w:rsid w:val="00EA65BC"/>
    <w:rsid w:val="00F12A6F"/>
    <w:rsid w:val="00F30368"/>
    <w:rsid w:val="00F32C2A"/>
    <w:rsid w:val="00F57AAE"/>
    <w:rsid w:val="00FD1D57"/>
    <w:rsid w:val="00FE07B6"/>
    <w:rsid w:val="00FF5C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9186"/>
  <w15:docId w15:val="{216F182F-C6C5-4F52-96CE-AFEA98CC7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A65BC"/>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246371"/>
    <w:pPr>
      <w:ind w:left="402"/>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246371"/>
    <w:rPr>
      <w:rFonts w:ascii="Times New Roman" w:eastAsia="Times New Roman" w:hAnsi="Times New Roman" w:cs="Times New Roman"/>
      <w:b/>
      <w:bCs/>
      <w:sz w:val="28"/>
      <w:szCs w:val="28"/>
    </w:rPr>
  </w:style>
  <w:style w:type="paragraph" w:styleId="a3">
    <w:name w:val="Body Text"/>
    <w:basedOn w:val="a"/>
    <w:link w:val="a4"/>
    <w:uiPriority w:val="1"/>
    <w:qFormat/>
    <w:rsid w:val="00246371"/>
    <w:rPr>
      <w:sz w:val="28"/>
      <w:szCs w:val="28"/>
    </w:rPr>
  </w:style>
  <w:style w:type="character" w:customStyle="1" w:styleId="a4">
    <w:name w:val="Основной текст Знак"/>
    <w:basedOn w:val="a0"/>
    <w:link w:val="a3"/>
    <w:uiPriority w:val="1"/>
    <w:rsid w:val="00246371"/>
    <w:rPr>
      <w:rFonts w:ascii="Times New Roman" w:eastAsia="Times New Roman" w:hAnsi="Times New Roman" w:cs="Times New Roman"/>
      <w:sz w:val="28"/>
      <w:szCs w:val="28"/>
    </w:rPr>
  </w:style>
  <w:style w:type="paragraph" w:styleId="a5">
    <w:name w:val="Balloon Text"/>
    <w:basedOn w:val="a"/>
    <w:link w:val="a6"/>
    <w:uiPriority w:val="99"/>
    <w:semiHidden/>
    <w:unhideWhenUsed/>
    <w:rsid w:val="00C21DAC"/>
    <w:rPr>
      <w:rFonts w:ascii="Tahoma" w:hAnsi="Tahoma" w:cs="Tahoma"/>
      <w:sz w:val="16"/>
      <w:szCs w:val="16"/>
    </w:rPr>
  </w:style>
  <w:style w:type="character" w:customStyle="1" w:styleId="a6">
    <w:name w:val="Текст выноски Знак"/>
    <w:basedOn w:val="a0"/>
    <w:link w:val="a5"/>
    <w:uiPriority w:val="99"/>
    <w:semiHidden/>
    <w:rsid w:val="00C21DAC"/>
    <w:rPr>
      <w:rFonts w:ascii="Tahoma" w:eastAsia="Times New Roman" w:hAnsi="Tahoma" w:cs="Tahoma"/>
      <w:sz w:val="16"/>
      <w:szCs w:val="16"/>
    </w:rPr>
  </w:style>
  <w:style w:type="paragraph" w:styleId="a7">
    <w:name w:val="TOC Heading"/>
    <w:basedOn w:val="1"/>
    <w:next w:val="a"/>
    <w:uiPriority w:val="39"/>
    <w:semiHidden/>
    <w:unhideWhenUsed/>
    <w:qFormat/>
    <w:rsid w:val="00271860"/>
    <w:pPr>
      <w:keepNext/>
      <w:keepLines/>
      <w:widowControl/>
      <w:autoSpaceDE/>
      <w:autoSpaceDN/>
      <w:spacing w:before="480" w:line="276" w:lineRule="auto"/>
      <w:ind w:left="0"/>
      <w:jc w:val="left"/>
      <w:outlineLvl w:val="9"/>
    </w:pPr>
    <w:rPr>
      <w:rFonts w:asciiTheme="majorHAnsi" w:eastAsiaTheme="majorEastAsia" w:hAnsiTheme="majorHAnsi" w:cstheme="majorBidi"/>
      <w:color w:val="2E74B5" w:themeColor="accent1" w:themeShade="BF"/>
      <w:lang w:eastAsia="ru-RU"/>
    </w:rPr>
  </w:style>
  <w:style w:type="paragraph" w:styleId="11">
    <w:name w:val="toc 1"/>
    <w:basedOn w:val="a"/>
    <w:next w:val="a"/>
    <w:autoRedefine/>
    <w:uiPriority w:val="39"/>
    <w:unhideWhenUsed/>
    <w:rsid w:val="00271860"/>
    <w:pPr>
      <w:spacing w:after="100"/>
    </w:pPr>
  </w:style>
  <w:style w:type="character" w:styleId="a8">
    <w:name w:val="Hyperlink"/>
    <w:basedOn w:val="a0"/>
    <w:uiPriority w:val="99"/>
    <w:unhideWhenUsed/>
    <w:rsid w:val="00271860"/>
    <w:rPr>
      <w:color w:val="0563C1" w:themeColor="hyperlink"/>
      <w:u w:val="single"/>
    </w:rPr>
  </w:style>
  <w:style w:type="paragraph" w:styleId="a9">
    <w:name w:val="header"/>
    <w:basedOn w:val="a"/>
    <w:link w:val="aa"/>
    <w:uiPriority w:val="99"/>
    <w:unhideWhenUsed/>
    <w:rsid w:val="00442BDB"/>
    <w:pPr>
      <w:tabs>
        <w:tab w:val="center" w:pos="4677"/>
        <w:tab w:val="right" w:pos="9355"/>
      </w:tabs>
    </w:pPr>
  </w:style>
  <w:style w:type="character" w:customStyle="1" w:styleId="aa">
    <w:name w:val="Верхний колонтитул Знак"/>
    <w:basedOn w:val="a0"/>
    <w:link w:val="a9"/>
    <w:uiPriority w:val="99"/>
    <w:rsid w:val="00442BDB"/>
    <w:rPr>
      <w:rFonts w:ascii="Times New Roman" w:eastAsia="Times New Roman" w:hAnsi="Times New Roman" w:cs="Times New Roman"/>
    </w:rPr>
  </w:style>
  <w:style w:type="paragraph" w:styleId="ab">
    <w:name w:val="footer"/>
    <w:basedOn w:val="a"/>
    <w:link w:val="ac"/>
    <w:uiPriority w:val="99"/>
    <w:unhideWhenUsed/>
    <w:rsid w:val="00442BDB"/>
    <w:pPr>
      <w:tabs>
        <w:tab w:val="center" w:pos="4677"/>
        <w:tab w:val="right" w:pos="9355"/>
      </w:tabs>
    </w:pPr>
  </w:style>
  <w:style w:type="character" w:customStyle="1" w:styleId="ac">
    <w:name w:val="Нижний колонтитул Знак"/>
    <w:basedOn w:val="a0"/>
    <w:link w:val="ab"/>
    <w:uiPriority w:val="99"/>
    <w:rsid w:val="00442BDB"/>
    <w:rPr>
      <w:rFonts w:ascii="Times New Roman" w:eastAsia="Times New Roman" w:hAnsi="Times New Roman" w:cs="Times New Roman"/>
    </w:rPr>
  </w:style>
  <w:style w:type="character" w:customStyle="1" w:styleId="is-markup">
    <w:name w:val="is-markup"/>
    <w:basedOn w:val="a0"/>
    <w:rsid w:val="00FF5C75"/>
  </w:style>
  <w:style w:type="paragraph" w:styleId="ad">
    <w:name w:val="List Paragraph"/>
    <w:basedOn w:val="a"/>
    <w:uiPriority w:val="34"/>
    <w:qFormat/>
    <w:rsid w:val="00FF5C75"/>
    <w:pPr>
      <w:ind w:left="720"/>
      <w:contextualSpacing/>
    </w:pPr>
  </w:style>
  <w:style w:type="paragraph" w:styleId="ae">
    <w:name w:val="No Spacing"/>
    <w:uiPriority w:val="1"/>
    <w:qFormat/>
    <w:rsid w:val="008B58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377776">
      <w:bodyDiv w:val="1"/>
      <w:marLeft w:val="0"/>
      <w:marRight w:val="0"/>
      <w:marTop w:val="0"/>
      <w:marBottom w:val="0"/>
      <w:divBdr>
        <w:top w:val="none" w:sz="0" w:space="0" w:color="auto"/>
        <w:left w:val="none" w:sz="0" w:space="0" w:color="auto"/>
        <w:bottom w:val="none" w:sz="0" w:space="0" w:color="auto"/>
        <w:right w:val="none" w:sz="0" w:space="0" w:color="auto"/>
      </w:divBdr>
    </w:div>
    <w:div w:id="481582160">
      <w:bodyDiv w:val="1"/>
      <w:marLeft w:val="0"/>
      <w:marRight w:val="0"/>
      <w:marTop w:val="0"/>
      <w:marBottom w:val="0"/>
      <w:divBdr>
        <w:top w:val="none" w:sz="0" w:space="0" w:color="auto"/>
        <w:left w:val="none" w:sz="0" w:space="0" w:color="auto"/>
        <w:bottom w:val="none" w:sz="0" w:space="0" w:color="auto"/>
        <w:right w:val="none" w:sz="0" w:space="0" w:color="auto"/>
      </w:divBdr>
    </w:div>
    <w:div w:id="802308972">
      <w:bodyDiv w:val="1"/>
      <w:marLeft w:val="0"/>
      <w:marRight w:val="0"/>
      <w:marTop w:val="0"/>
      <w:marBottom w:val="0"/>
      <w:divBdr>
        <w:top w:val="none" w:sz="0" w:space="0" w:color="auto"/>
        <w:left w:val="none" w:sz="0" w:space="0" w:color="auto"/>
        <w:bottom w:val="none" w:sz="0" w:space="0" w:color="auto"/>
        <w:right w:val="none" w:sz="0" w:space="0" w:color="auto"/>
      </w:divBdr>
    </w:div>
    <w:div w:id="1024676633">
      <w:bodyDiv w:val="1"/>
      <w:marLeft w:val="0"/>
      <w:marRight w:val="0"/>
      <w:marTop w:val="0"/>
      <w:marBottom w:val="0"/>
      <w:divBdr>
        <w:top w:val="none" w:sz="0" w:space="0" w:color="auto"/>
        <w:left w:val="none" w:sz="0" w:space="0" w:color="auto"/>
        <w:bottom w:val="none" w:sz="0" w:space="0" w:color="auto"/>
        <w:right w:val="none" w:sz="0" w:space="0" w:color="auto"/>
      </w:divBdr>
    </w:div>
    <w:div w:id="1229607173">
      <w:bodyDiv w:val="1"/>
      <w:marLeft w:val="0"/>
      <w:marRight w:val="0"/>
      <w:marTop w:val="0"/>
      <w:marBottom w:val="0"/>
      <w:divBdr>
        <w:top w:val="none" w:sz="0" w:space="0" w:color="auto"/>
        <w:left w:val="none" w:sz="0" w:space="0" w:color="auto"/>
        <w:bottom w:val="none" w:sz="0" w:space="0" w:color="auto"/>
        <w:right w:val="none" w:sz="0" w:space="0" w:color="auto"/>
      </w:divBdr>
    </w:div>
    <w:div w:id="1258825605">
      <w:bodyDiv w:val="1"/>
      <w:marLeft w:val="0"/>
      <w:marRight w:val="0"/>
      <w:marTop w:val="0"/>
      <w:marBottom w:val="0"/>
      <w:divBdr>
        <w:top w:val="none" w:sz="0" w:space="0" w:color="auto"/>
        <w:left w:val="none" w:sz="0" w:space="0" w:color="auto"/>
        <w:bottom w:val="none" w:sz="0" w:space="0" w:color="auto"/>
        <w:right w:val="none" w:sz="0" w:space="0" w:color="auto"/>
      </w:divBdr>
    </w:div>
    <w:div w:id="1264604679">
      <w:bodyDiv w:val="1"/>
      <w:marLeft w:val="0"/>
      <w:marRight w:val="0"/>
      <w:marTop w:val="0"/>
      <w:marBottom w:val="0"/>
      <w:divBdr>
        <w:top w:val="none" w:sz="0" w:space="0" w:color="auto"/>
        <w:left w:val="none" w:sz="0" w:space="0" w:color="auto"/>
        <w:bottom w:val="none" w:sz="0" w:space="0" w:color="auto"/>
        <w:right w:val="none" w:sz="0" w:space="0" w:color="auto"/>
      </w:divBdr>
    </w:div>
    <w:div w:id="1337610278">
      <w:bodyDiv w:val="1"/>
      <w:marLeft w:val="0"/>
      <w:marRight w:val="0"/>
      <w:marTop w:val="0"/>
      <w:marBottom w:val="0"/>
      <w:divBdr>
        <w:top w:val="none" w:sz="0" w:space="0" w:color="auto"/>
        <w:left w:val="none" w:sz="0" w:space="0" w:color="auto"/>
        <w:bottom w:val="none" w:sz="0" w:space="0" w:color="auto"/>
        <w:right w:val="none" w:sz="0" w:space="0" w:color="auto"/>
      </w:divBdr>
    </w:div>
    <w:div w:id="1688487644">
      <w:bodyDiv w:val="1"/>
      <w:marLeft w:val="0"/>
      <w:marRight w:val="0"/>
      <w:marTop w:val="0"/>
      <w:marBottom w:val="0"/>
      <w:divBdr>
        <w:top w:val="none" w:sz="0" w:space="0" w:color="auto"/>
        <w:left w:val="none" w:sz="0" w:space="0" w:color="auto"/>
        <w:bottom w:val="none" w:sz="0" w:space="0" w:color="auto"/>
        <w:right w:val="none" w:sz="0" w:space="0" w:color="auto"/>
      </w:divBdr>
    </w:div>
    <w:div w:id="1723793768">
      <w:bodyDiv w:val="1"/>
      <w:marLeft w:val="0"/>
      <w:marRight w:val="0"/>
      <w:marTop w:val="0"/>
      <w:marBottom w:val="0"/>
      <w:divBdr>
        <w:top w:val="none" w:sz="0" w:space="0" w:color="auto"/>
        <w:left w:val="none" w:sz="0" w:space="0" w:color="auto"/>
        <w:bottom w:val="none" w:sz="0" w:space="0" w:color="auto"/>
        <w:right w:val="none" w:sz="0" w:space="0" w:color="auto"/>
      </w:divBdr>
    </w:div>
    <w:div w:id="181706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earn.microsoft.com/ru-ru/dotnet/standard/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A4857-F148-4480-B355-C35D027F2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1580</Words>
  <Characters>9006</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Кожан Виктория Игоревна</dc:creator>
  <cp:keywords/>
  <dc:description/>
  <cp:lastModifiedBy>ジャオ .</cp:lastModifiedBy>
  <cp:revision>7</cp:revision>
  <cp:lastPrinted>2026-05-21T11:48:00Z</cp:lastPrinted>
  <dcterms:created xsi:type="dcterms:W3CDTF">2026-05-21T11:01:00Z</dcterms:created>
  <dcterms:modified xsi:type="dcterms:W3CDTF">2026-05-21T11:49:00Z</dcterms:modified>
</cp:coreProperties>
</file>