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2D740A" w14:textId="44955AB9" w:rsidR="00791839" w:rsidRPr="00F26C1A" w:rsidRDefault="008C6AF1" w:rsidP="008C6AF1">
      <w:pPr>
        <w:jc w:val="center"/>
        <w:rPr>
          <w:rFonts w:asciiTheme="majorBidi" w:hAnsiTheme="majorBidi" w:cstheme="majorBidi"/>
          <w:sz w:val="32"/>
          <w:szCs w:val="32"/>
        </w:rPr>
      </w:pPr>
      <w:r w:rsidRPr="00F26C1A">
        <w:rPr>
          <w:rFonts w:asciiTheme="majorBidi" w:hAnsiTheme="majorBidi" w:cstheme="majorBidi"/>
          <w:sz w:val="32"/>
          <w:szCs w:val="32"/>
        </w:rPr>
        <w:t>Conclusion</w:t>
      </w:r>
    </w:p>
    <w:p w14:paraId="3A2D4DA3" w14:textId="77777777" w:rsidR="00F26C1A" w:rsidRDefault="00F26C1A" w:rsidP="00632903">
      <w:pPr>
        <w:spacing w:line="360" w:lineRule="auto"/>
        <w:jc w:val="both"/>
        <w:rPr>
          <w:rFonts w:asciiTheme="majorBidi" w:hAnsiTheme="majorBidi" w:cstheme="majorBidi"/>
          <w:color w:val="000000"/>
          <w:sz w:val="24"/>
          <w:szCs w:val="24"/>
        </w:rPr>
      </w:pPr>
    </w:p>
    <w:p w14:paraId="7F2B98C1" w14:textId="2FE9DF6E" w:rsidR="008C6AF1" w:rsidRDefault="00D81715" w:rsidP="00632903">
      <w:pPr>
        <w:spacing w:line="360" w:lineRule="auto"/>
        <w:jc w:val="both"/>
        <w:rPr>
          <w:rFonts w:ascii="Calibri" w:hAnsi="Calibri" w:cs="Calibri"/>
          <w:color w:val="000000"/>
          <w:sz w:val="24"/>
          <w:szCs w:val="24"/>
          <w:lang w:bidi="ar-EG"/>
        </w:rPr>
      </w:pPr>
      <w:r w:rsidRPr="00F26C1A">
        <w:rPr>
          <w:rFonts w:asciiTheme="majorBidi" w:hAnsiTheme="majorBidi" w:cstheme="majorBidi"/>
          <w:color w:val="000000"/>
          <w:sz w:val="24"/>
          <w:szCs w:val="24"/>
        </w:rPr>
        <w:t xml:space="preserve">The current community and environment are inextricably connected to its other half; energy. As a result, the importance of the backup power has recently become a high profile. Hence, in this report the backup power synchronous diesel generator </w:t>
      </w:r>
      <w:r w:rsidR="00F26C1A" w:rsidRPr="00F26C1A">
        <w:rPr>
          <w:rFonts w:asciiTheme="majorBidi" w:hAnsiTheme="majorBidi" w:cstheme="majorBidi"/>
          <w:color w:val="000000"/>
          <w:sz w:val="24"/>
          <w:szCs w:val="24"/>
        </w:rPr>
        <w:t>discussed</w:t>
      </w:r>
      <w:r w:rsidR="005F585A" w:rsidRPr="00F26C1A">
        <w:rPr>
          <w:rFonts w:asciiTheme="majorBidi" w:hAnsiTheme="majorBidi" w:cstheme="majorBidi"/>
          <w:color w:val="000000"/>
          <w:sz w:val="24"/>
          <w:szCs w:val="24"/>
        </w:rPr>
        <w:t xml:space="preserve"> and depicted in details</w:t>
      </w:r>
      <w:r w:rsidRPr="00F26C1A">
        <w:rPr>
          <w:rFonts w:asciiTheme="majorBidi" w:hAnsiTheme="majorBidi" w:cstheme="majorBidi"/>
          <w:color w:val="000000"/>
          <w:sz w:val="24"/>
          <w:szCs w:val="24"/>
        </w:rPr>
        <w:t>. This project is aimed to</w:t>
      </w:r>
      <w:r w:rsidR="00F26C1A">
        <w:rPr>
          <w:rFonts w:asciiTheme="majorBidi" w:hAnsiTheme="majorBidi" w:cstheme="majorBidi"/>
          <w:color w:val="000000"/>
          <w:sz w:val="24"/>
          <w:szCs w:val="24"/>
        </w:rPr>
        <w:t xml:space="preserve"> simulate and</w:t>
      </w:r>
      <w:r w:rsidRPr="00F26C1A">
        <w:rPr>
          <w:rFonts w:asciiTheme="majorBidi" w:hAnsiTheme="majorBidi" w:cstheme="majorBidi"/>
          <w:color w:val="000000"/>
          <w:sz w:val="24"/>
          <w:szCs w:val="24"/>
        </w:rPr>
        <w:t xml:space="preserve"> design a three synchronous backup power diesel generator that is connected to critical load such as; hospitals, plants, banks, etc. </w:t>
      </w:r>
      <w:r w:rsidR="00F57774" w:rsidRPr="00F26C1A">
        <w:rPr>
          <w:rFonts w:asciiTheme="majorBidi" w:hAnsiTheme="majorBidi" w:cstheme="majorBidi"/>
          <w:color w:val="000000"/>
          <w:sz w:val="24"/>
          <w:szCs w:val="24"/>
        </w:rPr>
        <w:t>The project is composed of many parts</w:t>
      </w:r>
      <w:r w:rsidR="00EB6861" w:rsidRPr="00F26C1A">
        <w:rPr>
          <w:rFonts w:asciiTheme="majorBidi" w:hAnsiTheme="majorBidi" w:cstheme="majorBidi"/>
          <w:color w:val="000000"/>
          <w:sz w:val="24"/>
          <w:szCs w:val="24"/>
        </w:rPr>
        <w:t xml:space="preserve"> to deliver the required power to the load.</w:t>
      </w:r>
      <w:r w:rsidR="007F2E18" w:rsidRPr="00F26C1A">
        <w:rPr>
          <w:rFonts w:asciiTheme="majorBidi" w:hAnsiTheme="majorBidi" w:cstheme="majorBidi"/>
          <w:color w:val="000000"/>
          <w:sz w:val="24"/>
          <w:szCs w:val="24"/>
          <w:rtl/>
          <w:lang w:bidi="ar-EG"/>
        </w:rPr>
        <w:t xml:space="preserve"> </w:t>
      </w:r>
      <w:r w:rsidR="007F2E18" w:rsidRPr="00F26C1A">
        <w:rPr>
          <w:rFonts w:asciiTheme="majorBidi" w:hAnsiTheme="majorBidi" w:cstheme="majorBidi"/>
          <w:color w:val="000000"/>
          <w:sz w:val="24"/>
          <w:szCs w:val="24"/>
          <w:lang w:bidi="ar-EG"/>
        </w:rPr>
        <w:t xml:space="preserve">Each one of </w:t>
      </w:r>
      <w:r w:rsidR="00D362EB" w:rsidRPr="00F26C1A">
        <w:rPr>
          <w:rFonts w:asciiTheme="majorBidi" w:hAnsiTheme="majorBidi" w:cstheme="majorBidi"/>
          <w:color w:val="000000"/>
          <w:sz w:val="24"/>
          <w:szCs w:val="24"/>
          <w:lang w:bidi="ar-EG"/>
        </w:rPr>
        <w:t>t</w:t>
      </w:r>
      <w:r w:rsidR="007F2E18" w:rsidRPr="00F26C1A">
        <w:rPr>
          <w:rFonts w:asciiTheme="majorBidi" w:hAnsiTheme="majorBidi" w:cstheme="majorBidi"/>
          <w:color w:val="000000"/>
          <w:sz w:val="24"/>
          <w:szCs w:val="24"/>
          <w:lang w:bidi="ar-EG"/>
        </w:rPr>
        <w:t xml:space="preserve">he </w:t>
      </w:r>
      <w:r w:rsidR="00D362EB" w:rsidRPr="00F26C1A">
        <w:rPr>
          <w:rFonts w:asciiTheme="majorBidi" w:hAnsiTheme="majorBidi" w:cstheme="majorBidi"/>
          <w:color w:val="000000"/>
          <w:sz w:val="24"/>
          <w:szCs w:val="24"/>
          <w:lang w:bidi="ar-EG"/>
        </w:rPr>
        <w:t>d</w:t>
      </w:r>
      <w:r w:rsidR="007F2E18" w:rsidRPr="00F26C1A">
        <w:rPr>
          <w:rFonts w:asciiTheme="majorBidi" w:hAnsiTheme="majorBidi" w:cstheme="majorBidi"/>
          <w:color w:val="000000"/>
          <w:sz w:val="24"/>
          <w:szCs w:val="24"/>
          <w:lang w:bidi="ar-EG"/>
        </w:rPr>
        <w:t>iesel generators that has been used has a capacity of 600kw and the connected load</w:t>
      </w:r>
      <w:r w:rsidR="00462897" w:rsidRPr="00F26C1A">
        <w:rPr>
          <w:rFonts w:asciiTheme="majorBidi" w:hAnsiTheme="majorBidi" w:cstheme="majorBidi"/>
          <w:color w:val="000000"/>
          <w:sz w:val="24"/>
          <w:szCs w:val="24"/>
          <w:lang w:bidi="ar-EG"/>
        </w:rPr>
        <w:t xml:space="preserve">’s capacity of 500kw. Also, there are three cooling units that connected to each diesel generator in order to maintain the temperature at a fixed range. In </w:t>
      </w:r>
      <w:r w:rsidR="00D362EB" w:rsidRPr="00F26C1A">
        <w:rPr>
          <w:rFonts w:asciiTheme="majorBidi" w:hAnsiTheme="majorBidi" w:cstheme="majorBidi"/>
          <w:color w:val="000000"/>
          <w:sz w:val="24"/>
          <w:szCs w:val="24"/>
          <w:lang w:bidi="ar-EG"/>
        </w:rPr>
        <w:t>addition,</w:t>
      </w:r>
      <w:r w:rsidR="00462897" w:rsidRPr="00F26C1A">
        <w:rPr>
          <w:rFonts w:asciiTheme="majorBidi" w:hAnsiTheme="majorBidi" w:cstheme="majorBidi"/>
          <w:color w:val="000000"/>
          <w:sz w:val="24"/>
          <w:szCs w:val="24"/>
          <w:lang w:bidi="ar-EG"/>
        </w:rPr>
        <w:t xml:space="preserve"> there is an automatic transfer switch (ATS) that’s function is to switch the power source </w:t>
      </w:r>
      <w:r w:rsidR="00D362EB" w:rsidRPr="00F26C1A">
        <w:rPr>
          <w:rFonts w:asciiTheme="majorBidi" w:hAnsiTheme="majorBidi" w:cstheme="majorBidi"/>
          <w:color w:val="000000"/>
          <w:sz w:val="24"/>
          <w:szCs w:val="24"/>
          <w:lang w:bidi="ar-EG"/>
        </w:rPr>
        <w:t>from the main grid power station to the backup power when occurring any outage to sustain the delivered power to the load. Furthermore, the safety measurements have been taken into account so the circuit breakers have been used to prevent any system failure.</w:t>
      </w:r>
      <w:r w:rsidR="005F585A" w:rsidRPr="00F26C1A">
        <w:rPr>
          <w:rFonts w:asciiTheme="majorBidi" w:hAnsiTheme="majorBidi" w:cstheme="majorBidi"/>
          <w:color w:val="000000"/>
          <w:sz w:val="24"/>
          <w:szCs w:val="24"/>
          <w:lang w:bidi="ar-EG"/>
        </w:rPr>
        <w:t xml:space="preserve"> </w:t>
      </w:r>
      <w:r w:rsidR="0058191A" w:rsidRPr="00F26C1A">
        <w:rPr>
          <w:rFonts w:asciiTheme="majorBidi" w:hAnsiTheme="majorBidi" w:cstheme="majorBidi"/>
          <w:color w:val="000000"/>
          <w:sz w:val="24"/>
          <w:szCs w:val="24"/>
          <w:lang w:bidi="ar-EG"/>
        </w:rPr>
        <w:t>The synchronization process is considered in this research project in order to maintain the three back up diesel generator at the same phase and frequency so the load gain is at the same level. Furthermore, the mechanical parts; the governor and the exciter that used were essential since the exciter is mainly used to provide the main power to the electromagnetic that form the poles of the rotor a</w:t>
      </w:r>
      <w:r w:rsidR="00843EAB" w:rsidRPr="00F26C1A">
        <w:rPr>
          <w:rFonts w:asciiTheme="majorBidi" w:hAnsiTheme="majorBidi" w:cstheme="majorBidi"/>
          <w:color w:val="000000"/>
          <w:sz w:val="24"/>
          <w:szCs w:val="24"/>
          <w:lang w:bidi="ar-EG"/>
        </w:rPr>
        <w:t>n</w:t>
      </w:r>
      <w:r w:rsidR="0058191A" w:rsidRPr="00F26C1A">
        <w:rPr>
          <w:rFonts w:asciiTheme="majorBidi" w:hAnsiTheme="majorBidi" w:cstheme="majorBidi"/>
          <w:color w:val="000000"/>
          <w:sz w:val="24"/>
          <w:szCs w:val="24"/>
          <w:lang w:bidi="ar-EG"/>
        </w:rPr>
        <w:t>d the governor</w:t>
      </w:r>
      <w:r w:rsidR="00843EAB" w:rsidRPr="00F26C1A">
        <w:rPr>
          <w:rFonts w:asciiTheme="majorBidi" w:hAnsiTheme="majorBidi" w:cstheme="majorBidi"/>
          <w:color w:val="000000"/>
          <w:sz w:val="24"/>
          <w:szCs w:val="24"/>
          <w:lang w:bidi="ar-EG"/>
        </w:rPr>
        <w:t xml:space="preserve">’s function is to maintain the rotary speed of the motor within reasonably close limits. Also, the </w:t>
      </w:r>
      <w:proofErr w:type="spellStart"/>
      <w:r w:rsidR="00843EAB" w:rsidRPr="00F26C1A">
        <w:rPr>
          <w:rFonts w:asciiTheme="majorBidi" w:hAnsiTheme="majorBidi" w:cstheme="majorBidi"/>
          <w:color w:val="000000"/>
          <w:sz w:val="24"/>
          <w:szCs w:val="24"/>
          <w:lang w:bidi="ar-EG"/>
        </w:rPr>
        <w:t>wifi</w:t>
      </w:r>
      <w:proofErr w:type="spellEnd"/>
      <w:r w:rsidR="00843EAB" w:rsidRPr="00F26C1A">
        <w:rPr>
          <w:rFonts w:asciiTheme="majorBidi" w:hAnsiTheme="majorBidi" w:cstheme="majorBidi"/>
          <w:color w:val="000000"/>
          <w:sz w:val="24"/>
          <w:szCs w:val="24"/>
          <w:lang w:bidi="ar-EG"/>
        </w:rPr>
        <w:t xml:space="preserve"> feedback system has been used to receive and transmit the signal to monitor the working of the load and the backup power system. The monitoring system has been used and connected to the backup power generators to provide us with the updated results to sustain the electrical power.</w:t>
      </w:r>
      <w:r w:rsidR="00F26C1A" w:rsidRPr="00F26C1A">
        <w:rPr>
          <w:rFonts w:asciiTheme="majorBidi" w:hAnsiTheme="majorBidi" w:cstheme="majorBidi"/>
          <w:color w:val="000000"/>
          <w:sz w:val="24"/>
          <w:szCs w:val="24"/>
          <w:lang w:bidi="ar-EG"/>
        </w:rPr>
        <w:t xml:space="preserve"> The diesel is used as a fuel power source to the generators since it’s burned at a high temperature so it provides the generators with more power and it’s more efficient compared to the other sources.</w:t>
      </w:r>
      <w:r w:rsidR="00843EAB" w:rsidRPr="00F26C1A">
        <w:rPr>
          <w:rFonts w:asciiTheme="majorBidi" w:hAnsiTheme="majorBidi" w:cstheme="majorBidi"/>
          <w:color w:val="000000"/>
          <w:sz w:val="24"/>
          <w:szCs w:val="24"/>
          <w:lang w:bidi="ar-EG"/>
        </w:rPr>
        <w:t xml:space="preserve"> In summary, this project has proven that it’s crucial not only luxury to </w:t>
      </w:r>
      <w:r w:rsidR="00856760" w:rsidRPr="00F26C1A">
        <w:rPr>
          <w:rFonts w:asciiTheme="majorBidi" w:hAnsiTheme="majorBidi" w:cstheme="majorBidi"/>
          <w:color w:val="000000"/>
          <w:sz w:val="24"/>
          <w:szCs w:val="24"/>
          <w:lang w:bidi="ar-EG"/>
        </w:rPr>
        <w:t>use a backup power system to any critical load especially in these conditions since it doesn’t only cost money, but it highly costs more than that it costs people’s lives</w:t>
      </w:r>
      <w:r w:rsidR="00856760">
        <w:rPr>
          <w:rFonts w:ascii="Calibri" w:hAnsi="Calibri" w:cs="Calibri"/>
          <w:color w:val="000000"/>
          <w:sz w:val="24"/>
          <w:szCs w:val="24"/>
          <w:lang w:bidi="ar-EG"/>
        </w:rPr>
        <w:t>.</w:t>
      </w:r>
    </w:p>
    <w:p w14:paraId="2316A346" w14:textId="77777777" w:rsidR="00B15EFA" w:rsidRDefault="00B15EFA" w:rsidP="00632903">
      <w:pPr>
        <w:spacing w:line="360" w:lineRule="auto"/>
        <w:jc w:val="both"/>
        <w:rPr>
          <w:rFonts w:ascii="Calibri" w:hAnsi="Calibri" w:cs="Calibri"/>
          <w:color w:val="000000"/>
          <w:sz w:val="24"/>
          <w:szCs w:val="24"/>
          <w:lang w:bidi="ar-EG"/>
        </w:rPr>
      </w:pPr>
    </w:p>
    <w:p w14:paraId="6CF1A8F5" w14:textId="77777777" w:rsidR="00B15EFA" w:rsidRDefault="00B15EFA" w:rsidP="00632903">
      <w:pPr>
        <w:spacing w:line="360" w:lineRule="auto"/>
        <w:jc w:val="both"/>
        <w:rPr>
          <w:rFonts w:asciiTheme="majorBidi" w:hAnsiTheme="majorBidi" w:cstheme="majorBidi"/>
          <w:color w:val="000000"/>
          <w:sz w:val="24"/>
          <w:szCs w:val="24"/>
          <w:lang w:bidi="ar-EG"/>
        </w:rPr>
      </w:pPr>
    </w:p>
    <w:p w14:paraId="7183E025" w14:textId="11262320" w:rsidR="00B15EFA" w:rsidRDefault="00B15EFA" w:rsidP="00632903">
      <w:pPr>
        <w:spacing w:line="360" w:lineRule="auto"/>
        <w:jc w:val="both"/>
        <w:rPr>
          <w:rFonts w:asciiTheme="majorBidi" w:hAnsiTheme="majorBidi" w:cstheme="majorBidi"/>
          <w:b/>
          <w:bCs/>
          <w:sz w:val="24"/>
          <w:szCs w:val="24"/>
          <w:lang w:bidi="ar-EG"/>
        </w:rPr>
      </w:pPr>
      <w:r>
        <w:rPr>
          <w:rFonts w:asciiTheme="majorBidi" w:hAnsiTheme="majorBidi" w:cstheme="majorBidi"/>
          <w:b/>
          <w:bCs/>
          <w:sz w:val="24"/>
          <w:szCs w:val="24"/>
          <w:lang w:bidi="ar-EG"/>
        </w:rPr>
        <w:lastRenderedPageBreak/>
        <w:t>REFERENCES 1, 3, 4, 8</w:t>
      </w:r>
    </w:p>
    <w:p w14:paraId="691BBD79" w14:textId="77777777" w:rsidR="00B15EFA" w:rsidRDefault="00B15EFA" w:rsidP="00B15EFA">
      <w:pPr>
        <w:spacing w:after="0" w:line="360" w:lineRule="auto"/>
        <w:jc w:val="both"/>
        <w:rPr>
          <w:rFonts w:asciiTheme="majorBidi" w:hAnsiTheme="majorBidi" w:cstheme="majorBidi"/>
          <w:sz w:val="24"/>
          <w:szCs w:val="24"/>
          <w:lang w:bidi="ar-EG"/>
        </w:rPr>
      </w:pPr>
      <w:r w:rsidRPr="00B15EFA">
        <w:rPr>
          <w:rFonts w:asciiTheme="majorBidi" w:hAnsiTheme="majorBidi" w:cstheme="majorBidi"/>
          <w:sz w:val="24"/>
          <w:szCs w:val="24"/>
          <w:lang w:bidi="ar-EG"/>
        </w:rPr>
        <w:t>[1].”The History of the generators” [online]</w:t>
      </w:r>
    </w:p>
    <w:p w14:paraId="16B97EA6" w14:textId="6840B9A0" w:rsidR="00B15EFA" w:rsidRDefault="00B15EFA" w:rsidP="00B15EFA">
      <w:pPr>
        <w:spacing w:line="360" w:lineRule="auto"/>
        <w:jc w:val="both"/>
        <w:rPr>
          <w:rFonts w:asciiTheme="majorBidi" w:hAnsiTheme="majorBidi" w:cstheme="majorBidi"/>
          <w:sz w:val="24"/>
          <w:szCs w:val="24"/>
          <w:lang w:val="en-GB" w:bidi="ar-EG"/>
        </w:rPr>
      </w:pPr>
      <w:r w:rsidRPr="00B15EFA">
        <w:rPr>
          <w:rFonts w:asciiTheme="majorBidi" w:hAnsiTheme="majorBidi" w:cstheme="majorBidi"/>
          <w:sz w:val="24"/>
          <w:szCs w:val="24"/>
          <w:lang w:bidi="ar-EG"/>
        </w:rPr>
        <w:t xml:space="preserve">Available </w:t>
      </w:r>
      <w:hyperlink r:id="rId5" w:history="1">
        <w:r w:rsidRPr="00B15EFA">
          <w:rPr>
            <w:rStyle w:val="Hyperlink"/>
            <w:rFonts w:asciiTheme="majorBidi" w:hAnsiTheme="majorBidi" w:cstheme="majorBidi"/>
            <w:sz w:val="24"/>
            <w:szCs w:val="24"/>
            <w:lang w:val="en-GB" w:bidi="ar-EG"/>
          </w:rPr>
          <w:t>https://www.mygenerator.com.au/history-of-the-generator</w:t>
        </w:r>
      </w:hyperlink>
      <w:r w:rsidRPr="00B15EFA">
        <w:rPr>
          <w:rFonts w:asciiTheme="majorBidi" w:hAnsiTheme="majorBidi" w:cstheme="majorBidi"/>
          <w:sz w:val="24"/>
          <w:szCs w:val="24"/>
          <w:lang w:val="en-GB" w:bidi="ar-EG"/>
        </w:rPr>
        <w:t xml:space="preserve"> / [Accessed: 3 Jun 2020].</w:t>
      </w:r>
    </w:p>
    <w:p w14:paraId="4F1C7112" w14:textId="6B90AEB0" w:rsidR="00B15EFA" w:rsidRDefault="00B15EFA" w:rsidP="00B15EFA">
      <w:pPr>
        <w:spacing w:line="360" w:lineRule="auto"/>
        <w:jc w:val="both"/>
        <w:rPr>
          <w:rFonts w:asciiTheme="majorBidi" w:hAnsiTheme="majorBidi" w:cstheme="majorBidi"/>
          <w:sz w:val="24"/>
          <w:szCs w:val="24"/>
          <w:lang w:val="en-GB" w:bidi="ar-EG"/>
        </w:rPr>
      </w:pPr>
      <w:r>
        <w:rPr>
          <w:rFonts w:asciiTheme="majorBidi" w:hAnsiTheme="majorBidi" w:cstheme="majorBidi"/>
          <w:sz w:val="24"/>
          <w:szCs w:val="24"/>
          <w:lang w:val="en-GB" w:bidi="ar-EG"/>
        </w:rPr>
        <w:t>[2].”Synchronous Machine Implementation</w:t>
      </w:r>
      <w:r w:rsidR="005353ED">
        <w:rPr>
          <w:rFonts w:asciiTheme="majorBidi" w:hAnsiTheme="majorBidi" w:cstheme="majorBidi"/>
          <w:sz w:val="24"/>
          <w:szCs w:val="24"/>
          <w:lang w:val="en-GB" w:bidi="ar-EG"/>
        </w:rPr>
        <w:t>” [</w:t>
      </w:r>
      <w:r>
        <w:rPr>
          <w:rFonts w:asciiTheme="majorBidi" w:hAnsiTheme="majorBidi" w:cstheme="majorBidi"/>
          <w:sz w:val="24"/>
          <w:szCs w:val="24"/>
          <w:lang w:val="en-GB" w:bidi="ar-EG"/>
        </w:rPr>
        <w:t>online]</w:t>
      </w:r>
    </w:p>
    <w:p w14:paraId="0B896A22" w14:textId="2373EBEF" w:rsidR="005353ED" w:rsidRPr="005353ED" w:rsidRDefault="00B15EFA" w:rsidP="005353ED">
      <w:pPr>
        <w:spacing w:line="360" w:lineRule="auto"/>
        <w:jc w:val="both"/>
        <w:rPr>
          <w:rFonts w:asciiTheme="majorBidi" w:hAnsiTheme="majorBidi" w:cstheme="majorBidi"/>
          <w:sz w:val="24"/>
          <w:szCs w:val="24"/>
          <w:lang w:val="en-GB" w:bidi="ar-EG"/>
        </w:rPr>
      </w:pPr>
      <w:r>
        <w:rPr>
          <w:rFonts w:asciiTheme="majorBidi" w:hAnsiTheme="majorBidi" w:cstheme="majorBidi"/>
          <w:sz w:val="24"/>
          <w:szCs w:val="24"/>
          <w:lang w:val="en-GB" w:bidi="ar-EG"/>
        </w:rPr>
        <w:t xml:space="preserve">Available </w:t>
      </w:r>
      <w:hyperlink r:id="rId6" w:history="1">
        <w:r w:rsidR="005353ED" w:rsidRPr="000D1DEF">
          <w:rPr>
            <w:rStyle w:val="Hyperlink"/>
            <w:rFonts w:asciiTheme="majorBidi" w:hAnsiTheme="majorBidi" w:cstheme="majorBidi"/>
            <w:sz w:val="24"/>
            <w:szCs w:val="24"/>
            <w:lang w:val="en-GB" w:bidi="ar-EG"/>
          </w:rPr>
          <w:t>https://ch.mathworks.com/help/physmod/sps/powersys/ref/synchronousmachine.html</w:t>
        </w:r>
      </w:hyperlink>
      <w:r w:rsidR="005353ED">
        <w:rPr>
          <w:rFonts w:asciiTheme="majorBidi" w:hAnsiTheme="majorBidi" w:cstheme="majorBidi"/>
          <w:sz w:val="24"/>
          <w:szCs w:val="24"/>
          <w:lang w:val="en-GB" w:bidi="ar-EG"/>
        </w:rPr>
        <w:t xml:space="preserve"> / [Accessed: 30 Dec 2020]</w:t>
      </w:r>
    </w:p>
    <w:p w14:paraId="1D8397B2" w14:textId="77777777" w:rsidR="00B15EFA" w:rsidRDefault="00B15EFA" w:rsidP="00B15EFA">
      <w:pPr>
        <w:pStyle w:val="Heading1"/>
        <w:spacing w:before="0" w:line="360" w:lineRule="auto"/>
        <w:rPr>
          <w:rFonts w:asciiTheme="majorBidi" w:hAnsiTheme="majorBidi"/>
          <w:b w:val="0"/>
          <w:bCs w:val="0"/>
          <w:color w:val="000000" w:themeColor="text1"/>
          <w:sz w:val="24"/>
          <w:szCs w:val="24"/>
        </w:rPr>
      </w:pPr>
      <w:bookmarkStart w:id="0" w:name="_Toc42378500"/>
      <w:bookmarkStart w:id="1" w:name="_Toc42378554"/>
      <w:bookmarkStart w:id="2" w:name="_Toc42379655"/>
      <w:bookmarkStart w:id="3" w:name="_Toc42381621"/>
      <w:r>
        <w:rPr>
          <w:rFonts w:asciiTheme="majorBidi" w:hAnsiTheme="majorBidi"/>
          <w:b w:val="0"/>
          <w:bCs w:val="0"/>
          <w:color w:val="000000" w:themeColor="text1"/>
          <w:sz w:val="24"/>
          <w:szCs w:val="24"/>
        </w:rPr>
        <w:t>[3].”Development of Diesel generators” [online]</w:t>
      </w:r>
      <w:bookmarkEnd w:id="0"/>
      <w:bookmarkEnd w:id="1"/>
      <w:bookmarkEnd w:id="2"/>
      <w:bookmarkEnd w:id="3"/>
    </w:p>
    <w:p w14:paraId="01FBF887" w14:textId="10981355" w:rsidR="00B15EFA" w:rsidRDefault="00B15EFA" w:rsidP="00B15EFA">
      <w:pPr>
        <w:pStyle w:val="Heading1"/>
        <w:spacing w:before="0" w:line="360" w:lineRule="auto"/>
        <w:rPr>
          <w:rFonts w:asciiTheme="majorBidi" w:hAnsiTheme="majorBidi"/>
          <w:b w:val="0"/>
          <w:bCs w:val="0"/>
          <w:color w:val="000000" w:themeColor="text1"/>
          <w:sz w:val="24"/>
          <w:szCs w:val="24"/>
        </w:rPr>
      </w:pPr>
      <w:bookmarkStart w:id="4" w:name="_Toc42378501"/>
      <w:bookmarkStart w:id="5" w:name="_Toc42378555"/>
      <w:bookmarkStart w:id="6" w:name="_Toc42379656"/>
      <w:bookmarkStart w:id="7" w:name="_Toc42381622"/>
      <w:r>
        <w:rPr>
          <w:rFonts w:asciiTheme="majorBidi" w:hAnsiTheme="majorBidi"/>
          <w:b w:val="0"/>
          <w:bCs w:val="0"/>
          <w:color w:val="000000" w:themeColor="text1"/>
          <w:sz w:val="24"/>
          <w:szCs w:val="24"/>
        </w:rPr>
        <w:t>Available</w:t>
      </w:r>
      <w:r>
        <w:rPr>
          <w:rFonts w:asciiTheme="majorBidi" w:hAnsiTheme="majorBidi"/>
          <w:b w:val="0"/>
          <w:bCs w:val="0"/>
          <w:color w:val="000000" w:themeColor="text1"/>
          <w:sz w:val="22"/>
          <w:szCs w:val="22"/>
        </w:rPr>
        <w:t xml:space="preserve"> </w:t>
      </w:r>
      <w:hyperlink r:id="rId7" w:history="1">
        <w:r w:rsidRPr="00535D48">
          <w:rPr>
            <w:rStyle w:val="Hyperlink"/>
            <w:rFonts w:asciiTheme="majorBidi" w:hAnsiTheme="majorBidi"/>
            <w:b w:val="0"/>
            <w:bCs w:val="0"/>
          </w:rPr>
          <w:t>https://www.sciencedirect.com/topics/engineering/diesel-generator</w:t>
        </w:r>
      </w:hyperlink>
      <w:r>
        <w:rPr>
          <w:rFonts w:asciiTheme="majorBidi" w:hAnsiTheme="majorBidi"/>
          <w:b w:val="0"/>
          <w:bCs w:val="0"/>
          <w:sz w:val="24"/>
          <w:szCs w:val="24"/>
        </w:rPr>
        <w:t xml:space="preserve"> </w:t>
      </w:r>
      <w:r>
        <w:rPr>
          <w:rFonts w:asciiTheme="majorBidi" w:hAnsiTheme="majorBidi"/>
          <w:b w:val="0"/>
          <w:bCs w:val="0"/>
          <w:color w:val="000000" w:themeColor="text1"/>
          <w:sz w:val="24"/>
          <w:szCs w:val="24"/>
        </w:rPr>
        <w:t>/ [Accessed: 6 Jun 2020]</w:t>
      </w:r>
      <w:bookmarkEnd w:id="4"/>
      <w:bookmarkEnd w:id="5"/>
      <w:bookmarkEnd w:id="6"/>
      <w:bookmarkEnd w:id="7"/>
      <w:r>
        <w:rPr>
          <w:rFonts w:asciiTheme="majorBidi" w:hAnsiTheme="majorBidi"/>
          <w:b w:val="0"/>
          <w:bCs w:val="0"/>
          <w:color w:val="000000" w:themeColor="text1"/>
          <w:sz w:val="24"/>
          <w:szCs w:val="24"/>
        </w:rPr>
        <w:t>.</w:t>
      </w:r>
    </w:p>
    <w:p w14:paraId="1631EA53" w14:textId="77777777" w:rsidR="00B15EFA" w:rsidRPr="00B15EFA" w:rsidRDefault="00B15EFA" w:rsidP="00B15EFA">
      <w:pPr>
        <w:spacing w:after="0" w:line="360" w:lineRule="auto"/>
        <w:rPr>
          <w:rFonts w:asciiTheme="majorBidi" w:hAnsiTheme="majorBidi" w:cstheme="majorBidi"/>
          <w:sz w:val="24"/>
          <w:szCs w:val="24"/>
          <w:lang w:val="en-GB" w:eastAsia="en-GB"/>
        </w:rPr>
      </w:pPr>
      <w:r w:rsidRPr="00B15EFA">
        <w:rPr>
          <w:rFonts w:asciiTheme="majorBidi" w:hAnsiTheme="majorBidi" w:cstheme="majorBidi"/>
          <w:sz w:val="24"/>
          <w:szCs w:val="24"/>
          <w:lang w:val="en-GB" w:eastAsia="en-GB"/>
        </w:rPr>
        <w:t>[4].”Practical uses for generators” [online]</w:t>
      </w:r>
    </w:p>
    <w:p w14:paraId="13F72B07" w14:textId="467C10A4" w:rsidR="00B15EFA" w:rsidRDefault="00B15EFA" w:rsidP="00B15EFA">
      <w:pPr>
        <w:rPr>
          <w:rFonts w:asciiTheme="majorBidi" w:hAnsiTheme="majorBidi" w:cstheme="majorBidi"/>
          <w:sz w:val="24"/>
          <w:szCs w:val="24"/>
          <w:lang w:val="en-GB" w:eastAsia="en-GB"/>
        </w:rPr>
      </w:pPr>
      <w:r w:rsidRPr="00B15EFA">
        <w:rPr>
          <w:rFonts w:asciiTheme="majorBidi" w:hAnsiTheme="majorBidi" w:cstheme="majorBidi"/>
          <w:sz w:val="24"/>
          <w:szCs w:val="24"/>
          <w:lang w:val="en-GB" w:eastAsia="en-GB"/>
        </w:rPr>
        <w:t xml:space="preserve">Available </w:t>
      </w:r>
      <w:hyperlink r:id="rId8" w:history="1">
        <w:r w:rsidRPr="00B15EFA">
          <w:rPr>
            <w:rStyle w:val="Hyperlink"/>
            <w:rFonts w:asciiTheme="majorBidi" w:hAnsiTheme="majorBidi" w:cstheme="majorBidi"/>
            <w:sz w:val="24"/>
            <w:szCs w:val="24"/>
            <w:lang w:val="en-GB" w:eastAsia="en-GB"/>
          </w:rPr>
          <w:t>https://www.wpowerproducts.com/news/14-practical-uses-for-generators/</w:t>
        </w:r>
      </w:hyperlink>
      <w:r w:rsidRPr="00B15EFA">
        <w:rPr>
          <w:rFonts w:asciiTheme="majorBidi" w:hAnsiTheme="majorBidi" w:cstheme="majorBidi"/>
          <w:sz w:val="24"/>
          <w:szCs w:val="24"/>
          <w:lang w:val="en-GB" w:eastAsia="en-GB"/>
        </w:rPr>
        <w:t xml:space="preserve"> </w:t>
      </w:r>
      <w:r w:rsidR="005353ED" w:rsidRPr="00B15EFA">
        <w:rPr>
          <w:rFonts w:asciiTheme="majorBidi" w:hAnsiTheme="majorBidi" w:cstheme="majorBidi"/>
          <w:sz w:val="24"/>
          <w:szCs w:val="24"/>
          <w:lang w:val="en-GB" w:eastAsia="en-GB"/>
        </w:rPr>
        <w:t>/ [</w:t>
      </w:r>
      <w:r w:rsidRPr="00B15EFA">
        <w:rPr>
          <w:rFonts w:asciiTheme="majorBidi" w:hAnsiTheme="majorBidi" w:cstheme="majorBidi"/>
          <w:sz w:val="24"/>
          <w:szCs w:val="24"/>
          <w:lang w:val="en-GB" w:eastAsia="en-GB"/>
        </w:rPr>
        <w:t>Accessed: 10 Jun 2020]</w:t>
      </w:r>
      <w:r>
        <w:rPr>
          <w:rFonts w:asciiTheme="majorBidi" w:hAnsiTheme="majorBidi" w:cstheme="majorBidi"/>
          <w:sz w:val="24"/>
          <w:szCs w:val="24"/>
          <w:lang w:val="en-GB" w:eastAsia="en-GB"/>
        </w:rPr>
        <w:t>.</w:t>
      </w:r>
    </w:p>
    <w:p w14:paraId="312F0039" w14:textId="535201A8" w:rsidR="005353ED" w:rsidRDefault="005353ED" w:rsidP="00B15EFA">
      <w:pPr>
        <w:rPr>
          <w:rFonts w:asciiTheme="majorBidi" w:hAnsiTheme="majorBidi" w:cstheme="majorBidi"/>
          <w:sz w:val="24"/>
          <w:szCs w:val="24"/>
          <w:lang w:val="en-GB" w:eastAsia="en-GB"/>
        </w:rPr>
      </w:pPr>
      <w:r>
        <w:rPr>
          <w:rFonts w:asciiTheme="majorBidi" w:hAnsiTheme="majorBidi" w:cstheme="majorBidi"/>
          <w:sz w:val="24"/>
          <w:szCs w:val="24"/>
          <w:lang w:val="en-GB" w:eastAsia="en-GB"/>
        </w:rPr>
        <w:t>[5].”AC1A Excitation System” [online]</w:t>
      </w:r>
    </w:p>
    <w:p w14:paraId="51981B09" w14:textId="4F1FB331" w:rsidR="005353ED" w:rsidRDefault="005353ED" w:rsidP="00B15EFA">
      <w:pPr>
        <w:rPr>
          <w:rFonts w:asciiTheme="majorBidi" w:hAnsiTheme="majorBidi" w:cstheme="majorBidi"/>
          <w:sz w:val="24"/>
          <w:szCs w:val="24"/>
          <w:lang w:val="en-GB" w:eastAsia="en-GB"/>
        </w:rPr>
      </w:pPr>
      <w:r>
        <w:rPr>
          <w:rFonts w:asciiTheme="majorBidi" w:hAnsiTheme="majorBidi" w:cstheme="majorBidi"/>
          <w:sz w:val="24"/>
          <w:szCs w:val="24"/>
          <w:lang w:val="en-GB" w:eastAsia="en-GB"/>
        </w:rPr>
        <w:t xml:space="preserve">Available </w:t>
      </w:r>
      <w:hyperlink r:id="rId9" w:history="1">
        <w:r w:rsidRPr="000D1DEF">
          <w:rPr>
            <w:rStyle w:val="Hyperlink"/>
            <w:rFonts w:asciiTheme="majorBidi" w:hAnsiTheme="majorBidi" w:cstheme="majorBidi"/>
            <w:sz w:val="24"/>
            <w:szCs w:val="24"/>
            <w:lang w:val="en-GB" w:eastAsia="en-GB"/>
          </w:rPr>
          <w:t>https://ch.mathworks.com/help/physmod/sps/powersys/ref/ac1aexcitationsystem.html</w:t>
        </w:r>
      </w:hyperlink>
      <w:r>
        <w:rPr>
          <w:rFonts w:asciiTheme="majorBidi" w:hAnsiTheme="majorBidi" w:cstheme="majorBidi"/>
          <w:sz w:val="24"/>
          <w:szCs w:val="24"/>
          <w:lang w:val="en-GB" w:eastAsia="en-GB"/>
        </w:rPr>
        <w:t xml:space="preserve"> </w:t>
      </w:r>
      <w:proofErr w:type="gramStart"/>
      <w:r>
        <w:rPr>
          <w:rFonts w:asciiTheme="majorBidi" w:hAnsiTheme="majorBidi" w:cstheme="majorBidi"/>
          <w:sz w:val="24"/>
          <w:szCs w:val="24"/>
          <w:lang w:val="en-GB" w:eastAsia="en-GB"/>
        </w:rPr>
        <w:t>/[</w:t>
      </w:r>
      <w:proofErr w:type="gramEnd"/>
      <w:r>
        <w:rPr>
          <w:rFonts w:asciiTheme="majorBidi" w:hAnsiTheme="majorBidi" w:cstheme="majorBidi"/>
          <w:sz w:val="24"/>
          <w:szCs w:val="24"/>
          <w:lang w:val="en-GB" w:eastAsia="en-GB"/>
        </w:rPr>
        <w:t>Accessed: 2 Jan 2021].</w:t>
      </w:r>
    </w:p>
    <w:p w14:paraId="4EB349B6" w14:textId="55D08BB6" w:rsidR="005353ED" w:rsidRDefault="005353ED" w:rsidP="00B15EFA">
      <w:pPr>
        <w:rPr>
          <w:rFonts w:asciiTheme="majorBidi" w:hAnsiTheme="majorBidi" w:cstheme="majorBidi"/>
          <w:sz w:val="24"/>
          <w:szCs w:val="24"/>
          <w:lang w:val="en-GB" w:eastAsia="en-GB"/>
        </w:rPr>
      </w:pPr>
      <w:r>
        <w:rPr>
          <w:rFonts w:asciiTheme="majorBidi" w:hAnsiTheme="majorBidi" w:cstheme="majorBidi"/>
          <w:sz w:val="24"/>
          <w:szCs w:val="24"/>
          <w:lang w:val="en-GB" w:eastAsia="en-GB"/>
        </w:rPr>
        <w:t>[6].”Three-phase Series RLC load” [online]</w:t>
      </w:r>
    </w:p>
    <w:p w14:paraId="1CD94248" w14:textId="0761425A" w:rsidR="005353ED" w:rsidRDefault="005353ED" w:rsidP="00B15EFA">
      <w:pPr>
        <w:rPr>
          <w:rFonts w:asciiTheme="majorBidi" w:hAnsiTheme="majorBidi" w:cstheme="majorBidi"/>
          <w:sz w:val="24"/>
          <w:szCs w:val="24"/>
          <w:lang w:val="en-GB" w:eastAsia="en-GB"/>
        </w:rPr>
      </w:pPr>
      <w:r>
        <w:rPr>
          <w:rFonts w:asciiTheme="majorBidi" w:hAnsiTheme="majorBidi" w:cstheme="majorBidi"/>
          <w:sz w:val="24"/>
          <w:szCs w:val="24"/>
          <w:lang w:val="en-GB" w:eastAsia="en-GB"/>
        </w:rPr>
        <w:t xml:space="preserve">Available </w:t>
      </w:r>
      <w:hyperlink r:id="rId10" w:history="1">
        <w:r w:rsidRPr="000D1DEF">
          <w:rPr>
            <w:rStyle w:val="Hyperlink"/>
            <w:rFonts w:asciiTheme="majorBidi" w:hAnsiTheme="majorBidi" w:cstheme="majorBidi"/>
            <w:sz w:val="24"/>
            <w:szCs w:val="24"/>
            <w:lang w:val="en-GB" w:eastAsia="en-GB"/>
          </w:rPr>
          <w:t>https://ch.mathworks.com/help/physmod/sps/powersys/ref/threephaseseriesrlcload.html</w:t>
        </w:r>
      </w:hyperlink>
      <w:r>
        <w:rPr>
          <w:rFonts w:asciiTheme="majorBidi" w:hAnsiTheme="majorBidi" w:cstheme="majorBidi"/>
          <w:sz w:val="24"/>
          <w:szCs w:val="24"/>
          <w:lang w:val="en-GB" w:eastAsia="en-GB"/>
        </w:rPr>
        <w:t xml:space="preserve"> </w:t>
      </w:r>
      <w:proofErr w:type="gramStart"/>
      <w:r>
        <w:rPr>
          <w:rFonts w:asciiTheme="majorBidi" w:hAnsiTheme="majorBidi" w:cstheme="majorBidi"/>
          <w:sz w:val="24"/>
          <w:szCs w:val="24"/>
          <w:lang w:val="en-GB" w:eastAsia="en-GB"/>
        </w:rPr>
        <w:t>/[</w:t>
      </w:r>
      <w:proofErr w:type="gramEnd"/>
      <w:r>
        <w:rPr>
          <w:rFonts w:asciiTheme="majorBidi" w:hAnsiTheme="majorBidi" w:cstheme="majorBidi"/>
          <w:sz w:val="24"/>
          <w:szCs w:val="24"/>
          <w:lang w:val="en-GB" w:eastAsia="en-GB"/>
        </w:rPr>
        <w:t>Accessed: 27 Dec 2020].</w:t>
      </w:r>
    </w:p>
    <w:p w14:paraId="6AFD02CC" w14:textId="3A2BDFA0" w:rsidR="005353ED" w:rsidRDefault="005353ED" w:rsidP="00B15EFA">
      <w:pPr>
        <w:rPr>
          <w:rFonts w:asciiTheme="majorBidi" w:hAnsiTheme="majorBidi" w:cstheme="majorBidi"/>
          <w:sz w:val="24"/>
          <w:szCs w:val="24"/>
          <w:lang w:val="en-GB" w:eastAsia="en-GB"/>
        </w:rPr>
      </w:pPr>
      <w:r>
        <w:rPr>
          <w:rFonts w:asciiTheme="majorBidi" w:hAnsiTheme="majorBidi" w:cstheme="majorBidi"/>
          <w:sz w:val="24"/>
          <w:szCs w:val="24"/>
          <w:lang w:val="en-GB" w:eastAsia="en-GB"/>
        </w:rPr>
        <w:t>[7].” General Expression description” [online]</w:t>
      </w:r>
    </w:p>
    <w:p w14:paraId="74534931" w14:textId="11422564" w:rsidR="005353ED" w:rsidRPr="00B15EFA" w:rsidRDefault="005353ED" w:rsidP="00B15EFA">
      <w:pPr>
        <w:rPr>
          <w:rFonts w:asciiTheme="majorBidi" w:hAnsiTheme="majorBidi" w:cstheme="majorBidi"/>
          <w:sz w:val="24"/>
          <w:szCs w:val="24"/>
          <w:lang w:val="en-GB" w:eastAsia="en-GB"/>
        </w:rPr>
      </w:pPr>
      <w:r>
        <w:rPr>
          <w:rFonts w:asciiTheme="majorBidi" w:hAnsiTheme="majorBidi" w:cstheme="majorBidi"/>
          <w:sz w:val="24"/>
          <w:szCs w:val="24"/>
          <w:lang w:val="en-GB" w:eastAsia="en-GB"/>
        </w:rPr>
        <w:t xml:space="preserve">Available </w:t>
      </w:r>
      <w:hyperlink r:id="rId11" w:history="1">
        <w:r w:rsidRPr="000D1DEF">
          <w:rPr>
            <w:rStyle w:val="Hyperlink"/>
            <w:rFonts w:asciiTheme="majorBidi" w:hAnsiTheme="majorBidi" w:cstheme="majorBidi"/>
            <w:sz w:val="24"/>
            <w:szCs w:val="24"/>
            <w:lang w:val="en-GB" w:eastAsia="en-GB"/>
          </w:rPr>
          <w:t>https://ch.mathworks.com/help/simulink/slref/interpretedmatlabfunction.html</w:t>
        </w:r>
      </w:hyperlink>
      <w:r>
        <w:rPr>
          <w:rFonts w:asciiTheme="majorBidi" w:hAnsiTheme="majorBidi" w:cstheme="majorBidi"/>
          <w:sz w:val="24"/>
          <w:szCs w:val="24"/>
          <w:lang w:val="en-GB" w:eastAsia="en-GB"/>
        </w:rPr>
        <w:t xml:space="preserve"> </w:t>
      </w:r>
      <w:proofErr w:type="gramStart"/>
      <w:r>
        <w:rPr>
          <w:rFonts w:asciiTheme="majorBidi" w:hAnsiTheme="majorBidi" w:cstheme="majorBidi"/>
          <w:sz w:val="24"/>
          <w:szCs w:val="24"/>
          <w:lang w:val="en-GB" w:eastAsia="en-GB"/>
        </w:rPr>
        <w:t>/</w:t>
      </w:r>
      <w:r w:rsidR="00963823">
        <w:rPr>
          <w:rFonts w:asciiTheme="majorBidi" w:hAnsiTheme="majorBidi" w:cstheme="majorBidi"/>
          <w:sz w:val="24"/>
          <w:szCs w:val="24"/>
          <w:lang w:val="en-GB" w:eastAsia="en-GB"/>
        </w:rPr>
        <w:t>[</w:t>
      </w:r>
      <w:proofErr w:type="gramEnd"/>
      <w:r w:rsidR="00963823">
        <w:rPr>
          <w:rFonts w:asciiTheme="majorBidi" w:hAnsiTheme="majorBidi" w:cstheme="majorBidi"/>
          <w:sz w:val="24"/>
          <w:szCs w:val="24"/>
          <w:lang w:val="en-GB" w:eastAsia="en-GB"/>
        </w:rPr>
        <w:t>Accessed: 4 Jan 2021].</w:t>
      </w:r>
    </w:p>
    <w:p w14:paraId="0FFBA669" w14:textId="77777777" w:rsidR="00B15EFA" w:rsidRPr="00B15EFA" w:rsidRDefault="00B15EFA" w:rsidP="00B15EFA">
      <w:pPr>
        <w:rPr>
          <w:rFonts w:asciiTheme="majorBidi" w:hAnsiTheme="majorBidi" w:cstheme="majorBidi"/>
          <w:sz w:val="24"/>
          <w:szCs w:val="24"/>
          <w:lang w:val="en-GB" w:eastAsia="en-GB"/>
        </w:rPr>
      </w:pPr>
      <w:r w:rsidRPr="00B15EFA">
        <w:rPr>
          <w:rFonts w:asciiTheme="majorBidi" w:hAnsiTheme="majorBidi" w:cstheme="majorBidi"/>
          <w:sz w:val="24"/>
          <w:szCs w:val="24"/>
          <w:lang w:val="en-GB" w:eastAsia="en-GB"/>
        </w:rPr>
        <w:t>[8].”The future of diesel generators” [online]</w:t>
      </w:r>
    </w:p>
    <w:p w14:paraId="442BD30D" w14:textId="43B3C348" w:rsidR="00B15EFA" w:rsidRPr="00B15EFA" w:rsidRDefault="00B15EFA" w:rsidP="00B15EFA">
      <w:pPr>
        <w:rPr>
          <w:rFonts w:asciiTheme="majorBidi" w:hAnsiTheme="majorBidi" w:cstheme="majorBidi"/>
          <w:sz w:val="24"/>
          <w:szCs w:val="24"/>
          <w:lang w:val="en-GB" w:eastAsia="en-GB"/>
        </w:rPr>
      </w:pPr>
      <w:r w:rsidRPr="00B15EFA">
        <w:rPr>
          <w:rFonts w:asciiTheme="majorBidi" w:hAnsiTheme="majorBidi" w:cstheme="majorBidi"/>
          <w:sz w:val="24"/>
          <w:szCs w:val="24"/>
          <w:lang w:val="en-GB" w:eastAsia="en-GB"/>
        </w:rPr>
        <w:t xml:space="preserve">Available </w:t>
      </w:r>
      <w:hyperlink r:id="rId12" w:history="1">
        <w:r w:rsidRPr="00B15EFA">
          <w:rPr>
            <w:rStyle w:val="Hyperlink"/>
            <w:rFonts w:asciiTheme="majorBidi" w:hAnsiTheme="majorBidi" w:cstheme="majorBidi"/>
            <w:sz w:val="24"/>
            <w:szCs w:val="24"/>
            <w:lang w:val="en-GB" w:eastAsia="en-GB"/>
          </w:rPr>
          <w:t>https://www.wpowerproducts.com/news/future-diesel-generators/</w:t>
        </w:r>
      </w:hyperlink>
      <w:r w:rsidRPr="00B15EFA">
        <w:rPr>
          <w:rFonts w:asciiTheme="majorBidi" w:hAnsiTheme="majorBidi" w:cstheme="majorBidi"/>
          <w:sz w:val="24"/>
          <w:szCs w:val="24"/>
          <w:lang w:val="en-GB" w:eastAsia="en-GB"/>
        </w:rPr>
        <w:t xml:space="preserve"> / [Accessed: 6 Jun 2020]</w:t>
      </w:r>
      <w:r>
        <w:rPr>
          <w:rFonts w:asciiTheme="majorBidi" w:hAnsiTheme="majorBidi" w:cstheme="majorBidi"/>
          <w:sz w:val="24"/>
          <w:szCs w:val="24"/>
          <w:lang w:val="en-GB" w:eastAsia="en-GB"/>
        </w:rPr>
        <w:t>.</w:t>
      </w:r>
    </w:p>
    <w:p w14:paraId="5D837ACD" w14:textId="19A803C9" w:rsidR="00B15EFA" w:rsidRDefault="00963823" w:rsidP="00B15EFA">
      <w:pPr>
        <w:rPr>
          <w:rFonts w:asciiTheme="majorBidi" w:hAnsiTheme="majorBidi" w:cstheme="majorBidi"/>
          <w:sz w:val="24"/>
          <w:szCs w:val="24"/>
          <w:lang w:val="en-GB" w:eastAsia="en-GB"/>
        </w:rPr>
      </w:pPr>
      <w:r>
        <w:rPr>
          <w:rFonts w:asciiTheme="majorBidi" w:hAnsiTheme="majorBidi" w:cstheme="majorBidi"/>
          <w:sz w:val="24"/>
          <w:szCs w:val="24"/>
          <w:lang w:val="en-GB" w:eastAsia="en-GB"/>
        </w:rPr>
        <w:t>[9].”Emergency diesel generator and asynchronous motor” [online]</w:t>
      </w:r>
    </w:p>
    <w:p w14:paraId="06A5973F" w14:textId="059901B4" w:rsidR="00963823" w:rsidRDefault="00963823" w:rsidP="00B15EFA">
      <w:pPr>
        <w:rPr>
          <w:rFonts w:asciiTheme="majorBidi" w:hAnsiTheme="majorBidi" w:cstheme="majorBidi"/>
          <w:sz w:val="24"/>
          <w:szCs w:val="24"/>
          <w:lang w:val="en-GB" w:eastAsia="en-GB"/>
        </w:rPr>
      </w:pPr>
      <w:r>
        <w:rPr>
          <w:rFonts w:asciiTheme="majorBidi" w:hAnsiTheme="majorBidi" w:cstheme="majorBidi"/>
          <w:sz w:val="24"/>
          <w:szCs w:val="24"/>
          <w:lang w:val="en-GB" w:eastAsia="en-GB"/>
        </w:rPr>
        <w:t xml:space="preserve">Available </w:t>
      </w:r>
      <w:hyperlink r:id="rId13" w:history="1">
        <w:r w:rsidRPr="000D1DEF">
          <w:rPr>
            <w:rStyle w:val="Hyperlink"/>
            <w:rFonts w:asciiTheme="majorBidi" w:hAnsiTheme="majorBidi" w:cstheme="majorBidi"/>
            <w:sz w:val="24"/>
            <w:szCs w:val="24"/>
            <w:lang w:val="en-GB" w:eastAsia="en-GB"/>
          </w:rPr>
          <w:t>https://ch.mathworks.com/help/physmod/sps/ug/emergency-diesel-generator-and-asynchronous-motor.html</w:t>
        </w:r>
      </w:hyperlink>
      <w:r>
        <w:rPr>
          <w:rFonts w:asciiTheme="majorBidi" w:hAnsiTheme="majorBidi" w:cstheme="majorBidi"/>
          <w:sz w:val="24"/>
          <w:szCs w:val="24"/>
          <w:lang w:val="en-GB" w:eastAsia="en-GB"/>
        </w:rPr>
        <w:t xml:space="preserve"> </w:t>
      </w:r>
      <w:proofErr w:type="gramStart"/>
      <w:r>
        <w:rPr>
          <w:rFonts w:asciiTheme="majorBidi" w:hAnsiTheme="majorBidi" w:cstheme="majorBidi"/>
          <w:sz w:val="24"/>
          <w:szCs w:val="24"/>
          <w:lang w:val="en-GB" w:eastAsia="en-GB"/>
        </w:rPr>
        <w:t>/[</w:t>
      </w:r>
      <w:proofErr w:type="gramEnd"/>
      <w:r>
        <w:rPr>
          <w:rFonts w:asciiTheme="majorBidi" w:hAnsiTheme="majorBidi" w:cstheme="majorBidi"/>
          <w:sz w:val="24"/>
          <w:szCs w:val="24"/>
          <w:lang w:val="en-GB" w:eastAsia="en-GB"/>
        </w:rPr>
        <w:t>accessed: 17 Oct 2020].</w:t>
      </w:r>
    </w:p>
    <w:p w14:paraId="0C3C097C" w14:textId="02A124A9" w:rsidR="00963823" w:rsidRDefault="00963823" w:rsidP="00963823">
      <w:pPr>
        <w:pStyle w:val="Heading1"/>
        <w:spacing w:before="0" w:line="360" w:lineRule="auto"/>
        <w:rPr>
          <w:rFonts w:asciiTheme="majorBidi" w:hAnsiTheme="majorBidi"/>
          <w:b w:val="0"/>
          <w:bCs w:val="0"/>
          <w:color w:val="auto"/>
          <w:sz w:val="24"/>
          <w:szCs w:val="24"/>
        </w:rPr>
      </w:pPr>
      <w:bookmarkStart w:id="8" w:name="_Toc42378499"/>
      <w:bookmarkStart w:id="9" w:name="_Toc42378553"/>
      <w:bookmarkStart w:id="10" w:name="_Toc42379654"/>
      <w:bookmarkStart w:id="11" w:name="_Toc42381620"/>
      <w:r>
        <w:rPr>
          <w:rFonts w:asciiTheme="majorBidi" w:hAnsiTheme="majorBidi"/>
          <w:b w:val="0"/>
          <w:bCs w:val="0"/>
          <w:color w:val="000000" w:themeColor="text1"/>
          <w:sz w:val="24"/>
          <w:szCs w:val="24"/>
        </w:rPr>
        <w:lastRenderedPageBreak/>
        <w:t>[10</w:t>
      </w:r>
      <w:r w:rsidRPr="00963823">
        <w:rPr>
          <w:rFonts w:asciiTheme="majorBidi" w:hAnsiTheme="majorBidi"/>
          <w:b w:val="0"/>
          <w:bCs w:val="0"/>
          <w:color w:val="auto"/>
          <w:sz w:val="24"/>
          <w:szCs w:val="24"/>
        </w:rPr>
        <w:t xml:space="preserve">].”Designing generators systems” [online] Available </w:t>
      </w:r>
      <w:hyperlink r:id="rId14" w:history="1">
        <w:r w:rsidRPr="00B55BCE">
          <w:rPr>
            <w:rStyle w:val="Hyperlink"/>
            <w:rFonts w:asciiTheme="majorBidi" w:hAnsiTheme="majorBidi"/>
            <w:b w:val="0"/>
            <w:bCs w:val="0"/>
            <w:sz w:val="24"/>
            <w:szCs w:val="24"/>
          </w:rPr>
          <w:t>https://www.csemag.com/articles/designing-generator-systems/</w:t>
        </w:r>
      </w:hyperlink>
      <w:r w:rsidRPr="00B55BCE">
        <w:rPr>
          <w:rFonts w:asciiTheme="majorBidi" w:hAnsiTheme="majorBidi"/>
          <w:b w:val="0"/>
          <w:bCs w:val="0"/>
          <w:sz w:val="22"/>
          <w:szCs w:val="22"/>
        </w:rPr>
        <w:t xml:space="preserve"> </w:t>
      </w:r>
      <w:r w:rsidRPr="00963823">
        <w:rPr>
          <w:rFonts w:asciiTheme="majorBidi" w:hAnsiTheme="majorBidi"/>
          <w:b w:val="0"/>
          <w:bCs w:val="0"/>
          <w:color w:val="auto"/>
          <w:sz w:val="24"/>
          <w:szCs w:val="24"/>
        </w:rPr>
        <w:t>/ [Accessed: 6 Jun 2020]</w:t>
      </w:r>
      <w:bookmarkEnd w:id="8"/>
      <w:bookmarkEnd w:id="9"/>
      <w:bookmarkEnd w:id="10"/>
      <w:bookmarkEnd w:id="11"/>
      <w:r>
        <w:rPr>
          <w:rFonts w:asciiTheme="majorBidi" w:hAnsiTheme="majorBidi"/>
          <w:b w:val="0"/>
          <w:bCs w:val="0"/>
          <w:color w:val="auto"/>
          <w:sz w:val="24"/>
          <w:szCs w:val="24"/>
        </w:rPr>
        <w:t>.</w:t>
      </w:r>
    </w:p>
    <w:p w14:paraId="666ADE13" w14:textId="020F9D82" w:rsidR="00963823" w:rsidRPr="00963823" w:rsidRDefault="00963823" w:rsidP="00963823">
      <w:pPr>
        <w:rPr>
          <w:rFonts w:asciiTheme="majorBidi" w:hAnsiTheme="majorBidi" w:cstheme="majorBidi"/>
          <w:sz w:val="24"/>
          <w:szCs w:val="24"/>
          <w:lang w:val="en-GB" w:eastAsia="en-GB"/>
        </w:rPr>
      </w:pPr>
      <w:r w:rsidRPr="00963823">
        <w:rPr>
          <w:rFonts w:asciiTheme="majorBidi" w:hAnsiTheme="majorBidi" w:cstheme="majorBidi"/>
          <w:sz w:val="24"/>
          <w:szCs w:val="24"/>
          <w:lang w:val="en-GB" w:eastAsia="en-GB"/>
        </w:rPr>
        <w:t>[</w:t>
      </w:r>
      <w:r>
        <w:rPr>
          <w:rFonts w:asciiTheme="majorBidi" w:hAnsiTheme="majorBidi" w:cstheme="majorBidi"/>
          <w:sz w:val="24"/>
          <w:szCs w:val="24"/>
          <w:lang w:val="en-GB" w:eastAsia="en-GB"/>
        </w:rPr>
        <w:t>11</w:t>
      </w:r>
      <w:r w:rsidRPr="00963823">
        <w:rPr>
          <w:rFonts w:asciiTheme="majorBidi" w:hAnsiTheme="majorBidi" w:cstheme="majorBidi"/>
          <w:sz w:val="24"/>
          <w:szCs w:val="24"/>
          <w:lang w:val="en-GB" w:eastAsia="en-GB"/>
        </w:rPr>
        <w:t>].”The design of simulation generators” [online]</w:t>
      </w:r>
    </w:p>
    <w:p w14:paraId="2CD6597E" w14:textId="0661945A" w:rsidR="00963823" w:rsidRDefault="00963823" w:rsidP="00963823">
      <w:pPr>
        <w:rPr>
          <w:rFonts w:asciiTheme="majorBidi" w:hAnsiTheme="majorBidi" w:cstheme="majorBidi"/>
          <w:sz w:val="24"/>
          <w:szCs w:val="24"/>
          <w:lang w:val="en-GB" w:eastAsia="en-GB"/>
        </w:rPr>
      </w:pPr>
      <w:r w:rsidRPr="00963823">
        <w:rPr>
          <w:rFonts w:asciiTheme="majorBidi" w:hAnsiTheme="majorBidi" w:cstheme="majorBidi"/>
          <w:sz w:val="24"/>
          <w:szCs w:val="24"/>
          <w:lang w:val="en-GB" w:eastAsia="en-GB"/>
        </w:rPr>
        <w:t xml:space="preserve">Available </w:t>
      </w:r>
      <w:hyperlink r:id="rId15" w:history="1">
        <w:r w:rsidRPr="00963823">
          <w:rPr>
            <w:rStyle w:val="Hyperlink"/>
            <w:rFonts w:asciiTheme="majorBidi" w:hAnsiTheme="majorBidi" w:cstheme="majorBidi"/>
            <w:sz w:val="24"/>
            <w:szCs w:val="24"/>
            <w:lang w:val="en-GB" w:eastAsia="en-GB"/>
          </w:rPr>
          <w:t>https://core.ac.uk/download/pdf/191061003.pdf</w:t>
        </w:r>
      </w:hyperlink>
      <w:r w:rsidRPr="00963823">
        <w:rPr>
          <w:rFonts w:asciiTheme="majorBidi" w:hAnsiTheme="majorBidi" w:cstheme="majorBidi"/>
          <w:sz w:val="24"/>
          <w:szCs w:val="24"/>
          <w:lang w:val="en-GB" w:eastAsia="en-GB"/>
        </w:rPr>
        <w:t xml:space="preserve"> / [Accessed: 3 Jun 2020]</w:t>
      </w:r>
      <w:r>
        <w:rPr>
          <w:rFonts w:asciiTheme="majorBidi" w:hAnsiTheme="majorBidi" w:cstheme="majorBidi"/>
          <w:sz w:val="24"/>
          <w:szCs w:val="24"/>
          <w:lang w:val="en-GB" w:eastAsia="en-GB"/>
        </w:rPr>
        <w:t>.</w:t>
      </w:r>
    </w:p>
    <w:p w14:paraId="543CF6C8" w14:textId="379AD820" w:rsidR="00963823" w:rsidRPr="00963823" w:rsidRDefault="00963823" w:rsidP="00963823">
      <w:pPr>
        <w:rPr>
          <w:rFonts w:asciiTheme="majorBidi" w:hAnsiTheme="majorBidi" w:cstheme="majorBidi"/>
          <w:sz w:val="24"/>
          <w:szCs w:val="24"/>
          <w:lang w:val="en-GB" w:eastAsia="en-GB"/>
        </w:rPr>
      </w:pPr>
      <w:bookmarkStart w:id="12" w:name="_Toc42378502"/>
      <w:bookmarkStart w:id="13" w:name="_Toc42378556"/>
      <w:bookmarkStart w:id="14" w:name="_Toc42379657"/>
      <w:bookmarkStart w:id="15" w:name="_Toc42381623"/>
      <w:r w:rsidRPr="00963823">
        <w:rPr>
          <w:rFonts w:asciiTheme="majorBidi" w:hAnsiTheme="majorBidi" w:cstheme="majorBidi"/>
          <w:sz w:val="24"/>
          <w:szCs w:val="24"/>
          <w:lang w:val="en-GB" w:eastAsia="en-GB"/>
        </w:rPr>
        <w:t>[12].”Simulation of future climate scenarios with a weather generator” [online]</w:t>
      </w:r>
      <w:bookmarkEnd w:id="12"/>
      <w:bookmarkEnd w:id="13"/>
      <w:bookmarkEnd w:id="14"/>
      <w:bookmarkEnd w:id="15"/>
    </w:p>
    <w:p w14:paraId="41D4427A" w14:textId="61BD8ED9" w:rsidR="00963823" w:rsidRDefault="00963823" w:rsidP="00963823">
      <w:pPr>
        <w:rPr>
          <w:rFonts w:asciiTheme="majorBidi" w:hAnsiTheme="majorBidi" w:cstheme="majorBidi"/>
          <w:sz w:val="24"/>
          <w:szCs w:val="24"/>
          <w:lang w:val="en-GB" w:eastAsia="en-GB"/>
        </w:rPr>
      </w:pPr>
      <w:r w:rsidRPr="00963823">
        <w:rPr>
          <w:rFonts w:asciiTheme="majorBidi" w:hAnsiTheme="majorBidi" w:cstheme="majorBidi"/>
          <w:sz w:val="24"/>
          <w:szCs w:val="24"/>
          <w:lang w:val="en-GB" w:eastAsia="en-GB"/>
        </w:rPr>
        <w:t xml:space="preserve">Available </w:t>
      </w:r>
      <w:hyperlink r:id="rId16" w:history="1">
        <w:r w:rsidRPr="00963823">
          <w:rPr>
            <w:rStyle w:val="Hyperlink"/>
            <w:rFonts w:asciiTheme="majorBidi" w:hAnsiTheme="majorBidi" w:cstheme="majorBidi"/>
            <w:sz w:val="24"/>
            <w:szCs w:val="24"/>
            <w:lang w:val="en-GB" w:eastAsia="en-GB"/>
          </w:rPr>
          <w:t>https://www.sciencedirect.com/science/article/abs/pii/S0309170811000042</w:t>
        </w:r>
      </w:hyperlink>
      <w:r w:rsidRPr="00963823">
        <w:rPr>
          <w:rFonts w:asciiTheme="majorBidi" w:hAnsiTheme="majorBidi" w:cstheme="majorBidi"/>
          <w:sz w:val="24"/>
          <w:szCs w:val="24"/>
          <w:lang w:val="en-GB" w:eastAsia="en-GB"/>
        </w:rPr>
        <w:t xml:space="preserve"> / [Accessed: 5 Jun 2020]</w:t>
      </w:r>
      <w:r>
        <w:rPr>
          <w:rFonts w:asciiTheme="majorBidi" w:hAnsiTheme="majorBidi" w:cstheme="majorBidi"/>
          <w:sz w:val="24"/>
          <w:szCs w:val="24"/>
          <w:lang w:val="en-GB" w:eastAsia="en-GB"/>
        </w:rPr>
        <w:t>.</w:t>
      </w:r>
    </w:p>
    <w:p w14:paraId="1503DFC6" w14:textId="3AD7E9F7" w:rsidR="00963823" w:rsidRPr="00963823" w:rsidRDefault="00963823" w:rsidP="00963823">
      <w:pPr>
        <w:rPr>
          <w:rFonts w:asciiTheme="majorBidi" w:hAnsiTheme="majorBidi" w:cstheme="majorBidi"/>
          <w:sz w:val="24"/>
          <w:szCs w:val="24"/>
          <w:lang w:val="en-GB" w:eastAsia="en-GB"/>
        </w:rPr>
      </w:pPr>
      <w:r>
        <w:rPr>
          <w:rFonts w:asciiTheme="majorBidi" w:hAnsiTheme="majorBidi" w:cstheme="majorBidi"/>
          <w:sz w:val="24"/>
          <w:szCs w:val="24"/>
          <w:lang w:val="en-GB" w:eastAsia="en-GB"/>
        </w:rPr>
        <w:t>[13</w:t>
      </w:r>
      <w:r w:rsidRPr="00963823">
        <w:rPr>
          <w:rFonts w:asciiTheme="majorBidi" w:hAnsiTheme="majorBidi" w:cstheme="majorBidi"/>
          <w:sz w:val="24"/>
          <w:szCs w:val="24"/>
          <w:lang w:val="en-GB" w:eastAsia="en-GB"/>
        </w:rPr>
        <w:t>].”Why use simulation modelling” [online]</w:t>
      </w:r>
    </w:p>
    <w:p w14:paraId="50AC7151" w14:textId="2942978E" w:rsidR="00963823" w:rsidRPr="00963823" w:rsidRDefault="00963823" w:rsidP="00963823">
      <w:pPr>
        <w:rPr>
          <w:rFonts w:asciiTheme="majorBidi" w:hAnsiTheme="majorBidi" w:cstheme="majorBidi"/>
          <w:sz w:val="24"/>
          <w:szCs w:val="24"/>
          <w:lang w:val="en-GB" w:eastAsia="en-GB"/>
        </w:rPr>
      </w:pPr>
      <w:r w:rsidRPr="00963823">
        <w:rPr>
          <w:rFonts w:asciiTheme="majorBidi" w:hAnsiTheme="majorBidi" w:cstheme="majorBidi"/>
          <w:sz w:val="24"/>
          <w:szCs w:val="24"/>
          <w:lang w:val="en-GB" w:eastAsia="en-GB"/>
        </w:rPr>
        <w:t xml:space="preserve">Available </w:t>
      </w:r>
      <w:hyperlink r:id="rId17" w:anchor=":~:text=Simulation%20modeling%20solves%20real%2Dworld,verified%2C%20communicated%2C%20and%20understood.&amp;text=The%20ability%20to%20analyze%20the,using%20Excel%20or%20linear%20programming." w:history="1">
        <w:r w:rsidRPr="00963823">
          <w:rPr>
            <w:rStyle w:val="Hyperlink"/>
            <w:rFonts w:asciiTheme="majorBidi" w:hAnsiTheme="majorBidi" w:cstheme="majorBidi"/>
            <w:sz w:val="24"/>
            <w:szCs w:val="24"/>
            <w:lang w:val="en-GB" w:eastAsia="en-GB"/>
          </w:rPr>
          <w:t>https://www.anylogic.com/use-of-simulation/#:~:text=Simulation%20modeling%20solves%20real%2Dworld,verified%2C%20communicated%2C%20and%20understood.&amp;text=The%20ability%20to%20analyze%20the,using%20Excel%20or%20linear%20programming.</w:t>
        </w:r>
      </w:hyperlink>
      <w:r w:rsidRPr="00963823">
        <w:rPr>
          <w:rFonts w:asciiTheme="majorBidi" w:hAnsiTheme="majorBidi" w:cstheme="majorBidi"/>
          <w:sz w:val="24"/>
          <w:szCs w:val="24"/>
          <w:lang w:val="en-GB" w:eastAsia="en-GB"/>
        </w:rPr>
        <w:t xml:space="preserve"> / [Accessed: 5 Jun 2020]</w:t>
      </w:r>
      <w:r>
        <w:rPr>
          <w:rFonts w:asciiTheme="majorBidi" w:hAnsiTheme="majorBidi" w:cstheme="majorBidi"/>
          <w:sz w:val="24"/>
          <w:szCs w:val="24"/>
          <w:lang w:val="en-GB" w:eastAsia="en-GB"/>
        </w:rPr>
        <w:t>.</w:t>
      </w:r>
    </w:p>
    <w:p w14:paraId="3102867A" w14:textId="3DFCC5C9" w:rsidR="00963823" w:rsidRPr="00963823" w:rsidRDefault="00963823" w:rsidP="00963823">
      <w:pPr>
        <w:rPr>
          <w:rFonts w:asciiTheme="majorBidi" w:hAnsiTheme="majorBidi" w:cstheme="majorBidi"/>
          <w:sz w:val="24"/>
          <w:szCs w:val="24"/>
          <w:lang w:val="en-GB" w:eastAsia="en-GB"/>
        </w:rPr>
      </w:pPr>
      <w:r>
        <w:rPr>
          <w:rFonts w:asciiTheme="majorBidi" w:hAnsiTheme="majorBidi" w:cstheme="majorBidi"/>
          <w:sz w:val="24"/>
          <w:szCs w:val="24"/>
          <w:lang w:val="en-GB" w:eastAsia="en-GB"/>
        </w:rPr>
        <w:t>[14</w:t>
      </w:r>
      <w:r w:rsidRPr="00963823">
        <w:rPr>
          <w:rFonts w:asciiTheme="majorBidi" w:hAnsiTheme="majorBidi" w:cstheme="majorBidi"/>
          <w:sz w:val="24"/>
          <w:szCs w:val="24"/>
          <w:lang w:val="en-GB" w:eastAsia="en-GB"/>
        </w:rPr>
        <w:t>].”Backup power for critical loads” [online]</w:t>
      </w:r>
    </w:p>
    <w:p w14:paraId="48EDB3C3" w14:textId="7ABCE651" w:rsidR="00963823" w:rsidRPr="00963823" w:rsidRDefault="00963823" w:rsidP="00963823">
      <w:pPr>
        <w:rPr>
          <w:rFonts w:asciiTheme="majorBidi" w:hAnsiTheme="majorBidi" w:cstheme="majorBidi"/>
          <w:sz w:val="24"/>
          <w:szCs w:val="24"/>
          <w:lang w:val="en-GB" w:eastAsia="en-GB"/>
        </w:rPr>
      </w:pPr>
      <w:r w:rsidRPr="00963823">
        <w:rPr>
          <w:rFonts w:asciiTheme="majorBidi" w:hAnsiTheme="majorBidi" w:cstheme="majorBidi"/>
          <w:sz w:val="24"/>
          <w:szCs w:val="24"/>
          <w:lang w:val="en-GB" w:eastAsia="en-GB"/>
        </w:rPr>
        <w:t xml:space="preserve">Available </w:t>
      </w:r>
      <w:hyperlink r:id="rId18" w:history="1">
        <w:r w:rsidRPr="00963823">
          <w:rPr>
            <w:rStyle w:val="Hyperlink"/>
            <w:rFonts w:asciiTheme="majorBidi" w:hAnsiTheme="majorBidi" w:cstheme="majorBidi"/>
            <w:sz w:val="24"/>
            <w:szCs w:val="24"/>
            <w:lang w:val="en-GB" w:eastAsia="en-GB"/>
          </w:rPr>
          <w:t>https://www.powermag.com/backup-power-for-critical-loads-can-save-lives-and-money/</w:t>
        </w:r>
      </w:hyperlink>
      <w:r w:rsidRPr="00963823">
        <w:rPr>
          <w:rFonts w:asciiTheme="majorBidi" w:hAnsiTheme="majorBidi" w:cstheme="majorBidi"/>
          <w:sz w:val="24"/>
          <w:szCs w:val="24"/>
          <w:lang w:val="en-GB" w:eastAsia="en-GB"/>
        </w:rPr>
        <w:t xml:space="preserve"> / [Accessed: 3 Jun 2020]</w:t>
      </w:r>
      <w:r>
        <w:rPr>
          <w:rFonts w:asciiTheme="majorBidi" w:hAnsiTheme="majorBidi" w:cstheme="majorBidi"/>
          <w:sz w:val="24"/>
          <w:szCs w:val="24"/>
          <w:lang w:val="en-GB" w:eastAsia="en-GB"/>
        </w:rPr>
        <w:t>.</w:t>
      </w:r>
    </w:p>
    <w:p w14:paraId="52FBAA0F" w14:textId="0754573D" w:rsidR="00963823" w:rsidRPr="00963823" w:rsidRDefault="00963823" w:rsidP="00963823">
      <w:pPr>
        <w:rPr>
          <w:rFonts w:asciiTheme="majorBidi" w:hAnsiTheme="majorBidi" w:cstheme="majorBidi"/>
          <w:sz w:val="24"/>
          <w:szCs w:val="24"/>
          <w:lang w:val="en-GB" w:eastAsia="en-GB"/>
        </w:rPr>
      </w:pPr>
      <w:r>
        <w:rPr>
          <w:rFonts w:asciiTheme="majorBidi" w:hAnsiTheme="majorBidi" w:cstheme="majorBidi"/>
          <w:sz w:val="24"/>
          <w:szCs w:val="24"/>
          <w:lang w:val="en-GB" w:eastAsia="en-GB"/>
        </w:rPr>
        <w:t>[15</w:t>
      </w:r>
      <w:r w:rsidRPr="00963823">
        <w:rPr>
          <w:rFonts w:asciiTheme="majorBidi" w:hAnsiTheme="majorBidi" w:cstheme="majorBidi"/>
          <w:sz w:val="24"/>
          <w:szCs w:val="24"/>
          <w:lang w:val="en-GB" w:eastAsia="en-GB"/>
        </w:rPr>
        <w:t>].”Simulation programs for generators” [online]</w:t>
      </w:r>
    </w:p>
    <w:p w14:paraId="1B3F2D67" w14:textId="49A371D0" w:rsidR="00963823" w:rsidRDefault="00963823" w:rsidP="008B3955">
      <w:pPr>
        <w:spacing w:after="0" w:line="360" w:lineRule="auto"/>
        <w:rPr>
          <w:rFonts w:asciiTheme="majorBidi" w:hAnsiTheme="majorBidi" w:cstheme="majorBidi"/>
          <w:sz w:val="24"/>
          <w:szCs w:val="24"/>
          <w:lang w:val="en-GB" w:eastAsia="en-GB"/>
        </w:rPr>
      </w:pPr>
      <w:r w:rsidRPr="00963823">
        <w:rPr>
          <w:rFonts w:asciiTheme="majorBidi" w:hAnsiTheme="majorBidi" w:cstheme="majorBidi"/>
          <w:sz w:val="24"/>
          <w:szCs w:val="24"/>
          <w:lang w:val="en-GB" w:eastAsia="en-GB"/>
        </w:rPr>
        <w:t xml:space="preserve">Available </w:t>
      </w:r>
      <w:hyperlink r:id="rId19" w:history="1">
        <w:r w:rsidRPr="00963823">
          <w:rPr>
            <w:rStyle w:val="Hyperlink"/>
            <w:rFonts w:asciiTheme="majorBidi" w:hAnsiTheme="majorBidi" w:cstheme="majorBidi"/>
            <w:sz w:val="24"/>
            <w:szCs w:val="24"/>
            <w:lang w:val="en-GB" w:eastAsia="en-GB"/>
          </w:rPr>
          <w:t>https://www.jstor.org/stable/2582475?seq=1</w:t>
        </w:r>
      </w:hyperlink>
      <w:r w:rsidRPr="00963823">
        <w:rPr>
          <w:rFonts w:asciiTheme="majorBidi" w:hAnsiTheme="majorBidi" w:cstheme="majorBidi"/>
          <w:sz w:val="24"/>
          <w:szCs w:val="24"/>
          <w:lang w:val="en-GB" w:eastAsia="en-GB"/>
        </w:rPr>
        <w:t xml:space="preserve"> / [Accessed: 7 Jun 2020]</w:t>
      </w:r>
      <w:r>
        <w:rPr>
          <w:rFonts w:asciiTheme="majorBidi" w:hAnsiTheme="majorBidi" w:cstheme="majorBidi"/>
          <w:sz w:val="24"/>
          <w:szCs w:val="24"/>
          <w:lang w:val="en-GB" w:eastAsia="en-GB"/>
        </w:rPr>
        <w:t>.</w:t>
      </w:r>
    </w:p>
    <w:p w14:paraId="1E520A50" w14:textId="7FB362F8" w:rsidR="00963823" w:rsidRDefault="00963823" w:rsidP="008B3955">
      <w:pPr>
        <w:spacing w:after="0" w:line="360" w:lineRule="auto"/>
        <w:rPr>
          <w:rFonts w:asciiTheme="majorBidi" w:hAnsiTheme="majorBidi" w:cstheme="majorBidi"/>
          <w:sz w:val="24"/>
          <w:szCs w:val="24"/>
          <w:lang w:val="en-GB" w:eastAsia="en-GB"/>
        </w:rPr>
      </w:pPr>
      <w:r>
        <w:rPr>
          <w:rFonts w:asciiTheme="majorBidi" w:hAnsiTheme="majorBidi" w:cstheme="majorBidi"/>
          <w:sz w:val="24"/>
          <w:szCs w:val="24"/>
          <w:lang w:val="en-GB" w:eastAsia="en-GB"/>
        </w:rPr>
        <w:t>[16].”Diesel generator with Governor” [online]</w:t>
      </w:r>
    </w:p>
    <w:p w14:paraId="38430F6C" w14:textId="29AF5D2E" w:rsidR="00963823" w:rsidRPr="00963823" w:rsidRDefault="00963823" w:rsidP="00963823">
      <w:pPr>
        <w:rPr>
          <w:rFonts w:asciiTheme="majorBidi" w:hAnsiTheme="majorBidi" w:cstheme="majorBidi"/>
          <w:sz w:val="24"/>
          <w:szCs w:val="24"/>
          <w:lang w:val="en-GB" w:eastAsia="en-GB"/>
        </w:rPr>
      </w:pPr>
      <w:r>
        <w:rPr>
          <w:rFonts w:asciiTheme="majorBidi" w:hAnsiTheme="majorBidi" w:cstheme="majorBidi"/>
          <w:sz w:val="24"/>
          <w:szCs w:val="24"/>
          <w:lang w:val="en-GB" w:eastAsia="en-GB"/>
        </w:rPr>
        <w:t xml:space="preserve">Available </w:t>
      </w:r>
      <w:hyperlink r:id="rId20" w:history="1">
        <w:r w:rsidRPr="000D1DEF">
          <w:rPr>
            <w:rStyle w:val="Hyperlink"/>
            <w:rFonts w:asciiTheme="majorBidi" w:hAnsiTheme="majorBidi" w:cstheme="majorBidi"/>
            <w:sz w:val="24"/>
            <w:szCs w:val="24"/>
            <w:lang w:val="en-GB" w:eastAsia="en-GB"/>
          </w:rPr>
          <w:t>https://www.youtube.com/watch?v=OzeDxIVKFe4</w:t>
        </w:r>
      </w:hyperlink>
      <w:r>
        <w:rPr>
          <w:rFonts w:asciiTheme="majorBidi" w:hAnsiTheme="majorBidi" w:cstheme="majorBidi"/>
          <w:sz w:val="24"/>
          <w:szCs w:val="24"/>
          <w:lang w:val="en-GB" w:eastAsia="en-GB"/>
        </w:rPr>
        <w:t xml:space="preserve"> </w:t>
      </w:r>
      <w:proofErr w:type="gramStart"/>
      <w:r>
        <w:rPr>
          <w:rFonts w:asciiTheme="majorBidi" w:hAnsiTheme="majorBidi" w:cstheme="majorBidi"/>
          <w:sz w:val="24"/>
          <w:szCs w:val="24"/>
          <w:lang w:val="en-GB" w:eastAsia="en-GB"/>
        </w:rPr>
        <w:t>/[</w:t>
      </w:r>
      <w:proofErr w:type="gramEnd"/>
      <w:r>
        <w:rPr>
          <w:rFonts w:asciiTheme="majorBidi" w:hAnsiTheme="majorBidi" w:cstheme="majorBidi"/>
          <w:sz w:val="24"/>
          <w:szCs w:val="24"/>
          <w:lang w:val="en-GB" w:eastAsia="en-GB"/>
        </w:rPr>
        <w:t xml:space="preserve">Accessed: </w:t>
      </w:r>
      <w:r w:rsidR="008B3955">
        <w:rPr>
          <w:rFonts w:asciiTheme="majorBidi" w:hAnsiTheme="majorBidi" w:cstheme="majorBidi"/>
          <w:sz w:val="24"/>
          <w:szCs w:val="24"/>
          <w:lang w:val="en-GB" w:eastAsia="en-GB"/>
        </w:rPr>
        <w:t>17 Sep 2020].</w:t>
      </w:r>
    </w:p>
    <w:p w14:paraId="6884EF39" w14:textId="77777777" w:rsidR="00963823" w:rsidRDefault="00963823" w:rsidP="00963823">
      <w:pPr>
        <w:rPr>
          <w:rFonts w:asciiTheme="majorBidi" w:hAnsiTheme="majorBidi" w:cstheme="majorBidi"/>
          <w:sz w:val="24"/>
          <w:szCs w:val="24"/>
          <w:lang w:val="en-GB" w:eastAsia="en-GB"/>
        </w:rPr>
      </w:pPr>
    </w:p>
    <w:p w14:paraId="00B472BB" w14:textId="77777777" w:rsidR="009F3BB8" w:rsidRDefault="009F3BB8" w:rsidP="00963823">
      <w:pPr>
        <w:rPr>
          <w:rFonts w:asciiTheme="majorBidi" w:hAnsiTheme="majorBidi" w:cstheme="majorBidi"/>
          <w:sz w:val="24"/>
          <w:szCs w:val="24"/>
          <w:lang w:val="en-GB" w:eastAsia="en-GB"/>
        </w:rPr>
      </w:pPr>
    </w:p>
    <w:p w14:paraId="25A210D4" w14:textId="77777777" w:rsidR="009F3BB8" w:rsidRDefault="009F3BB8" w:rsidP="00963823">
      <w:pPr>
        <w:rPr>
          <w:rFonts w:asciiTheme="majorBidi" w:hAnsiTheme="majorBidi" w:cstheme="majorBidi"/>
          <w:sz w:val="24"/>
          <w:szCs w:val="24"/>
          <w:lang w:val="en-GB" w:eastAsia="en-GB"/>
        </w:rPr>
      </w:pPr>
    </w:p>
    <w:p w14:paraId="556C64E4" w14:textId="77777777" w:rsidR="009F3BB8" w:rsidRDefault="009F3BB8" w:rsidP="00963823">
      <w:pPr>
        <w:rPr>
          <w:rFonts w:asciiTheme="majorBidi" w:hAnsiTheme="majorBidi" w:cstheme="majorBidi"/>
          <w:sz w:val="24"/>
          <w:szCs w:val="24"/>
          <w:lang w:val="en-GB" w:eastAsia="en-GB"/>
        </w:rPr>
      </w:pPr>
    </w:p>
    <w:p w14:paraId="3A6755EF" w14:textId="77777777" w:rsidR="009F3BB8" w:rsidRDefault="009F3BB8" w:rsidP="00963823">
      <w:pPr>
        <w:rPr>
          <w:rFonts w:asciiTheme="majorBidi" w:hAnsiTheme="majorBidi" w:cstheme="majorBidi"/>
          <w:sz w:val="24"/>
          <w:szCs w:val="24"/>
          <w:lang w:val="en-GB" w:eastAsia="en-GB"/>
        </w:rPr>
      </w:pPr>
    </w:p>
    <w:p w14:paraId="29587E8D" w14:textId="77777777" w:rsidR="009F3BB8" w:rsidRDefault="009F3BB8" w:rsidP="00963823">
      <w:pPr>
        <w:rPr>
          <w:rFonts w:asciiTheme="majorBidi" w:hAnsiTheme="majorBidi" w:cstheme="majorBidi"/>
          <w:sz w:val="24"/>
          <w:szCs w:val="24"/>
          <w:lang w:val="en-GB" w:eastAsia="en-GB"/>
        </w:rPr>
      </w:pPr>
    </w:p>
    <w:p w14:paraId="42FBC110" w14:textId="77777777" w:rsidR="009F3BB8" w:rsidRDefault="009F3BB8" w:rsidP="00963823">
      <w:pPr>
        <w:rPr>
          <w:rFonts w:asciiTheme="majorBidi" w:hAnsiTheme="majorBidi" w:cstheme="majorBidi"/>
          <w:sz w:val="24"/>
          <w:szCs w:val="24"/>
          <w:lang w:val="en-GB" w:eastAsia="en-GB"/>
        </w:rPr>
      </w:pPr>
    </w:p>
    <w:p w14:paraId="4F2A547C" w14:textId="77777777" w:rsidR="009F3BB8" w:rsidRDefault="009F3BB8" w:rsidP="00963823">
      <w:pPr>
        <w:rPr>
          <w:rFonts w:asciiTheme="majorBidi" w:hAnsiTheme="majorBidi" w:cstheme="majorBidi"/>
          <w:sz w:val="24"/>
          <w:szCs w:val="24"/>
          <w:lang w:val="en-GB" w:eastAsia="en-GB"/>
        </w:rPr>
      </w:pPr>
    </w:p>
    <w:p w14:paraId="25F7F270" w14:textId="77777777" w:rsidR="009F3BB8" w:rsidRDefault="009F3BB8" w:rsidP="00963823">
      <w:pPr>
        <w:rPr>
          <w:rFonts w:asciiTheme="majorBidi" w:hAnsiTheme="majorBidi" w:cstheme="majorBidi"/>
          <w:sz w:val="24"/>
          <w:szCs w:val="24"/>
          <w:lang w:val="en-GB" w:eastAsia="en-GB"/>
        </w:rPr>
      </w:pPr>
    </w:p>
    <w:p w14:paraId="341C80EA" w14:textId="77777777" w:rsidR="009F3BB8" w:rsidRDefault="009F3BB8" w:rsidP="00963823">
      <w:pPr>
        <w:rPr>
          <w:rFonts w:asciiTheme="majorBidi" w:hAnsiTheme="majorBidi" w:cstheme="majorBidi"/>
          <w:sz w:val="24"/>
          <w:szCs w:val="24"/>
          <w:lang w:val="en-GB" w:eastAsia="en-GB"/>
        </w:rPr>
      </w:pPr>
    </w:p>
    <w:p w14:paraId="0B1570D2" w14:textId="77777777" w:rsidR="009F3BB8" w:rsidRDefault="009F3BB8" w:rsidP="00963823">
      <w:pPr>
        <w:rPr>
          <w:rFonts w:asciiTheme="majorBidi" w:hAnsiTheme="majorBidi" w:cstheme="majorBidi"/>
          <w:sz w:val="24"/>
          <w:szCs w:val="24"/>
          <w:lang w:val="en-GB" w:eastAsia="en-GB"/>
        </w:rPr>
      </w:pPr>
    </w:p>
    <w:p w14:paraId="212AF3B8" w14:textId="77777777" w:rsidR="009F3BB8" w:rsidRDefault="009F3BB8" w:rsidP="009F3BB8">
      <w:r w:rsidRPr="00572B34">
        <w:rPr>
          <w:b/>
          <w:bCs/>
        </w:rPr>
        <w:lastRenderedPageBreak/>
        <w:t xml:space="preserve">Several </w:t>
      </w:r>
      <w:r>
        <w:t>selections among the general design especially in parameters of the block have a contribution with the simulation process in a way or another.</w:t>
      </w:r>
    </w:p>
    <w:p w14:paraId="07D4AF7E" w14:textId="77777777" w:rsidR="009F3BB8" w:rsidRDefault="009F3BB8" w:rsidP="009F3BB8">
      <w:r>
        <w:t xml:space="preserve">The important characteristic associated with the simulation process in the entire system is having the possibility of simulating under several circumstances, and this advantage came from the blocks by containing certain functions related to the control of the blocks, and the other advantage is simulating the entire system under chosen time in seconds. In other word, once we click on the run command from the tab in the upper screen, the simulation operates within a specific time as given in the upper bar of the screen, and this is important for our system in order to get high efficiency, ordinary values, and maintain the stability till the end of the limited time. In order to get the needed results in general through the simulation procedure, we need to fill the blank referred to stop time, which is located at the left side of the run button, with at 24 seconds of the time, which is basically an analogy into 24 hours. </w:t>
      </w:r>
    </w:p>
    <w:p w14:paraId="055D197E" w14:textId="77777777" w:rsidR="009F3BB8" w:rsidRDefault="009F3BB8" w:rsidP="009F3BB8">
      <w:r>
        <w:t>Now let’s talk about the several cases that could happen in general which some of them view the changed result by the display and scope block.</w:t>
      </w:r>
    </w:p>
    <w:p w14:paraId="5FA7AA66" w14:textId="77777777" w:rsidR="009F3BB8" w:rsidRDefault="009F3BB8" w:rsidP="009F3BB8">
      <w:r>
        <w:t>The first case that happen at the beginning of the simulation is having the main source (grid) operating and able to supply a 500 KW to the critical load as seen in figure below, at meanwhile the generators will be almost zero and no distribution of power is among them also seen in figure below.</w:t>
      </w:r>
    </w:p>
    <w:p w14:paraId="3E40EAAA" w14:textId="77777777" w:rsidR="009F3BB8" w:rsidRDefault="009F3BB8" w:rsidP="009F3BB8">
      <w:r>
        <w:t xml:space="preserve">The second case is making the main source (grid) stops at any time of the 24 seconds during the simulation, and this leads the generators to begin functioning. This case is contributed with the switch button which is connected to a constant value that represents the situation of the main source, as we said before, ON represents the action and OFF as nonfunctioning. After the main source is completely shut down, the automatic transfer switch will be activated and quickly delivers signals to the three generators to begin operating. </w:t>
      </w:r>
    </w:p>
    <w:p w14:paraId="5B774CE7" w14:textId="77777777" w:rsidR="009F3BB8" w:rsidRDefault="009F3BB8" w:rsidP="009F3BB8">
      <w:r>
        <w:t>The connections of the cooling system outputs into the generators inputs will state each situation of every generator through the 24 seconds.</w:t>
      </w:r>
    </w:p>
    <w:p w14:paraId="0ACE2F42" w14:textId="77777777" w:rsidR="009F3BB8" w:rsidRDefault="009F3BB8" w:rsidP="009F3BB8">
      <w:r>
        <w:t xml:space="preserve">The source components connected in the interior block of the cooling system is sequence block, there are three of them with each one delivering the specified case into a specific generator, and each one delivers certain order of functioning through time.  </w:t>
      </w:r>
    </w:p>
    <w:p w14:paraId="22F7BBB0" w14:textId="77777777" w:rsidR="009F3BB8" w:rsidRDefault="009F3BB8" w:rsidP="009F3BB8">
      <w:r>
        <w:t>The time sequence of each generator is stated in the table below as follows:</w:t>
      </w:r>
    </w:p>
    <w:tbl>
      <w:tblPr>
        <w:tblStyle w:val="TableGrid"/>
        <w:tblW w:w="0" w:type="auto"/>
        <w:tblLook w:val="04A0" w:firstRow="1" w:lastRow="0" w:firstColumn="1" w:lastColumn="0" w:noHBand="0" w:noVBand="1"/>
      </w:tblPr>
      <w:tblGrid>
        <w:gridCol w:w="2394"/>
        <w:gridCol w:w="2394"/>
        <w:gridCol w:w="2394"/>
        <w:gridCol w:w="2394"/>
      </w:tblGrid>
      <w:tr w:rsidR="009F3BB8" w14:paraId="788A0EE0" w14:textId="77777777" w:rsidTr="00511C31">
        <w:tc>
          <w:tcPr>
            <w:tcW w:w="2394" w:type="dxa"/>
          </w:tcPr>
          <w:p w14:paraId="14E81812" w14:textId="77777777" w:rsidR="009F3BB8" w:rsidRDefault="009F3BB8" w:rsidP="00511C31">
            <w:pPr>
              <w:jc w:val="center"/>
            </w:pPr>
            <w:r>
              <w:t>Time (sec.)</w:t>
            </w:r>
          </w:p>
        </w:tc>
        <w:tc>
          <w:tcPr>
            <w:tcW w:w="2394" w:type="dxa"/>
          </w:tcPr>
          <w:p w14:paraId="26F028CE" w14:textId="77777777" w:rsidR="009F3BB8" w:rsidRDefault="009F3BB8" w:rsidP="00511C31">
            <w:pPr>
              <w:jc w:val="center"/>
            </w:pPr>
            <w:r>
              <w:t>Generator 1 (KW)</w:t>
            </w:r>
          </w:p>
        </w:tc>
        <w:tc>
          <w:tcPr>
            <w:tcW w:w="2394" w:type="dxa"/>
          </w:tcPr>
          <w:p w14:paraId="665A3E80" w14:textId="77777777" w:rsidR="009F3BB8" w:rsidRDefault="009F3BB8" w:rsidP="00511C31">
            <w:pPr>
              <w:jc w:val="center"/>
            </w:pPr>
            <w:r>
              <w:t>Generator 2 (KW)</w:t>
            </w:r>
          </w:p>
        </w:tc>
        <w:tc>
          <w:tcPr>
            <w:tcW w:w="2394" w:type="dxa"/>
          </w:tcPr>
          <w:p w14:paraId="2F1CA245" w14:textId="77777777" w:rsidR="009F3BB8" w:rsidRDefault="009F3BB8" w:rsidP="00511C31">
            <w:pPr>
              <w:jc w:val="center"/>
            </w:pPr>
            <w:r>
              <w:t>Generator 3 (KW)</w:t>
            </w:r>
          </w:p>
        </w:tc>
      </w:tr>
      <w:tr w:rsidR="009F3BB8" w14:paraId="27529808" w14:textId="77777777" w:rsidTr="00511C31">
        <w:tc>
          <w:tcPr>
            <w:tcW w:w="2394" w:type="dxa"/>
          </w:tcPr>
          <w:p w14:paraId="63699119" w14:textId="77777777" w:rsidR="009F3BB8" w:rsidRDefault="009F3BB8" w:rsidP="00511C31">
            <w:pPr>
              <w:jc w:val="center"/>
            </w:pPr>
            <w:r>
              <w:t xml:space="preserve">0 to 8 </w:t>
            </w:r>
          </w:p>
        </w:tc>
        <w:tc>
          <w:tcPr>
            <w:tcW w:w="2394" w:type="dxa"/>
          </w:tcPr>
          <w:p w14:paraId="63F0514F" w14:textId="77777777" w:rsidR="009F3BB8" w:rsidRDefault="009F3BB8" w:rsidP="00511C31">
            <w:pPr>
              <w:jc w:val="center"/>
            </w:pPr>
            <w:r>
              <w:t>0</w:t>
            </w:r>
          </w:p>
        </w:tc>
        <w:tc>
          <w:tcPr>
            <w:tcW w:w="2394" w:type="dxa"/>
          </w:tcPr>
          <w:p w14:paraId="156C2CC0" w14:textId="77777777" w:rsidR="009F3BB8" w:rsidRDefault="009F3BB8" w:rsidP="00511C31">
            <w:pPr>
              <w:jc w:val="center"/>
            </w:pPr>
            <w:r>
              <w:t>250</w:t>
            </w:r>
          </w:p>
        </w:tc>
        <w:tc>
          <w:tcPr>
            <w:tcW w:w="2394" w:type="dxa"/>
          </w:tcPr>
          <w:p w14:paraId="71FD8E8C" w14:textId="77777777" w:rsidR="009F3BB8" w:rsidRDefault="009F3BB8" w:rsidP="00511C31">
            <w:pPr>
              <w:jc w:val="center"/>
            </w:pPr>
            <w:r>
              <w:t>250</w:t>
            </w:r>
          </w:p>
        </w:tc>
      </w:tr>
      <w:tr w:rsidR="009F3BB8" w14:paraId="5D5A4F1D" w14:textId="77777777" w:rsidTr="00511C31">
        <w:tc>
          <w:tcPr>
            <w:tcW w:w="2394" w:type="dxa"/>
          </w:tcPr>
          <w:p w14:paraId="269F3875" w14:textId="77777777" w:rsidR="009F3BB8" w:rsidRDefault="009F3BB8" w:rsidP="00511C31">
            <w:pPr>
              <w:jc w:val="center"/>
            </w:pPr>
            <w:r>
              <w:t>8 to 16</w:t>
            </w:r>
          </w:p>
        </w:tc>
        <w:tc>
          <w:tcPr>
            <w:tcW w:w="2394" w:type="dxa"/>
          </w:tcPr>
          <w:p w14:paraId="4545BA45" w14:textId="77777777" w:rsidR="009F3BB8" w:rsidRDefault="009F3BB8" w:rsidP="00511C31">
            <w:pPr>
              <w:jc w:val="center"/>
            </w:pPr>
            <w:r>
              <w:t>250</w:t>
            </w:r>
          </w:p>
        </w:tc>
        <w:tc>
          <w:tcPr>
            <w:tcW w:w="2394" w:type="dxa"/>
          </w:tcPr>
          <w:p w14:paraId="1F07B3C6" w14:textId="77777777" w:rsidR="009F3BB8" w:rsidRDefault="009F3BB8" w:rsidP="00511C31">
            <w:pPr>
              <w:jc w:val="center"/>
            </w:pPr>
            <w:r>
              <w:t>0</w:t>
            </w:r>
          </w:p>
        </w:tc>
        <w:tc>
          <w:tcPr>
            <w:tcW w:w="2394" w:type="dxa"/>
          </w:tcPr>
          <w:p w14:paraId="05886A15" w14:textId="77777777" w:rsidR="009F3BB8" w:rsidRDefault="009F3BB8" w:rsidP="00511C31">
            <w:pPr>
              <w:jc w:val="center"/>
            </w:pPr>
            <w:r>
              <w:t>250</w:t>
            </w:r>
          </w:p>
        </w:tc>
      </w:tr>
      <w:tr w:rsidR="009F3BB8" w14:paraId="1AA399BC" w14:textId="77777777" w:rsidTr="00511C31">
        <w:tc>
          <w:tcPr>
            <w:tcW w:w="2394" w:type="dxa"/>
          </w:tcPr>
          <w:p w14:paraId="6C9A012C" w14:textId="77777777" w:rsidR="009F3BB8" w:rsidRDefault="009F3BB8" w:rsidP="00511C31">
            <w:pPr>
              <w:jc w:val="center"/>
            </w:pPr>
            <w:r>
              <w:t>16 to 24</w:t>
            </w:r>
          </w:p>
        </w:tc>
        <w:tc>
          <w:tcPr>
            <w:tcW w:w="2394" w:type="dxa"/>
          </w:tcPr>
          <w:p w14:paraId="6B2BD591" w14:textId="77777777" w:rsidR="009F3BB8" w:rsidRDefault="009F3BB8" w:rsidP="00511C31">
            <w:pPr>
              <w:jc w:val="center"/>
            </w:pPr>
            <w:r>
              <w:t>250</w:t>
            </w:r>
          </w:p>
        </w:tc>
        <w:tc>
          <w:tcPr>
            <w:tcW w:w="2394" w:type="dxa"/>
          </w:tcPr>
          <w:p w14:paraId="0BACFAC3" w14:textId="77777777" w:rsidR="009F3BB8" w:rsidRDefault="009F3BB8" w:rsidP="00511C31">
            <w:pPr>
              <w:jc w:val="center"/>
            </w:pPr>
            <w:r>
              <w:t>250</w:t>
            </w:r>
          </w:p>
        </w:tc>
        <w:tc>
          <w:tcPr>
            <w:tcW w:w="2394" w:type="dxa"/>
          </w:tcPr>
          <w:p w14:paraId="061CD1A7" w14:textId="77777777" w:rsidR="009F3BB8" w:rsidRDefault="009F3BB8" w:rsidP="00511C31">
            <w:pPr>
              <w:jc w:val="center"/>
            </w:pPr>
            <w:r>
              <w:t>0</w:t>
            </w:r>
          </w:p>
        </w:tc>
      </w:tr>
    </w:tbl>
    <w:p w14:paraId="114D7F44" w14:textId="77777777" w:rsidR="009F3BB8" w:rsidRDefault="009F3BB8" w:rsidP="009F3BB8"/>
    <w:p w14:paraId="65180F7E" w14:textId="77777777" w:rsidR="009F3BB8" w:rsidRDefault="009F3BB8" w:rsidP="009F3BB8">
      <w:r>
        <w:t>From the table above, by the time process in seconds and generators in kilowatts, we can see that every generator should have 8 seconds break for cooling, and also every generator will maximally operate for 16 seconds. By using this process, we are able to have a balancing distribution of the power among the generators by each one supplying 250 KW through whole day and importance of the critical load lies on the stability.</w:t>
      </w:r>
    </w:p>
    <w:p w14:paraId="67175307" w14:textId="77777777" w:rsidR="009F3BB8" w:rsidRDefault="009F3BB8" w:rsidP="009F3BB8">
      <w:r>
        <w:lastRenderedPageBreak/>
        <w:t>The third case is when the main source (grid) restores power. In this case, after the automatic transfer switch also restores the specified value, it will directly change the direction of the supplying source and will restore it again into the grid in order to deliver 500 KW fully. After restoring the supplying source to the grid, the three generators will apparently reach within zero value and by this process we ensure stability for the main source, the three generators, and especially the load which is most important thing.</w:t>
      </w:r>
    </w:p>
    <w:p w14:paraId="04D90FDC" w14:textId="77777777" w:rsidR="009F3BB8" w:rsidRDefault="009F3BB8" w:rsidP="009F3BB8">
      <w:r>
        <w:t>All the cases stated above can be done also by a specific designed connection between an internet link and the entire system.</w:t>
      </w:r>
    </w:p>
    <w:p w14:paraId="16421602" w14:textId="77777777" w:rsidR="009F3BB8" w:rsidRDefault="009F3BB8" w:rsidP="009F3BB8">
      <w:r w:rsidRPr="00996271">
        <w:rPr>
          <w:b/>
          <w:bCs/>
        </w:rPr>
        <w:t>The working process</w:t>
      </w:r>
      <w:r>
        <w:t xml:space="preserve"> of the simulation by the control unit referred into an internet link is done by opening the link below, and we can control the simulation through the buttons designed inside it such as start, stop, continue, and pause options.</w:t>
      </w:r>
    </w:p>
    <w:p w14:paraId="00530F37" w14:textId="77777777" w:rsidR="009F3BB8" w:rsidRDefault="009F3BB8" w:rsidP="009F3BB8">
      <w:proofErr w:type="gramStart"/>
      <w:r>
        <w:t>The web page screen in the figure below.</w:t>
      </w:r>
      <w:proofErr w:type="gramEnd"/>
      <w:r>
        <w:t xml:space="preserve">  </w:t>
      </w:r>
    </w:p>
    <w:p w14:paraId="5095E2CF" w14:textId="77777777" w:rsidR="009F3BB8" w:rsidRPr="009F3BB8" w:rsidRDefault="009F3BB8" w:rsidP="00963823">
      <w:pPr>
        <w:rPr>
          <w:rFonts w:asciiTheme="majorBidi" w:hAnsiTheme="majorBidi" w:cstheme="majorBidi"/>
          <w:sz w:val="24"/>
          <w:szCs w:val="24"/>
          <w:lang w:eastAsia="en-GB"/>
        </w:rPr>
      </w:pPr>
      <w:bookmarkStart w:id="16" w:name="_GoBack"/>
      <w:bookmarkEnd w:id="16"/>
    </w:p>
    <w:p w14:paraId="2C1A41F8" w14:textId="77777777" w:rsidR="00963823" w:rsidRPr="00963823" w:rsidRDefault="00963823" w:rsidP="00963823">
      <w:pPr>
        <w:rPr>
          <w:rFonts w:asciiTheme="majorBidi" w:hAnsiTheme="majorBidi" w:cstheme="majorBidi"/>
          <w:sz w:val="24"/>
          <w:szCs w:val="24"/>
          <w:lang w:val="en-GB" w:eastAsia="en-GB"/>
        </w:rPr>
      </w:pPr>
    </w:p>
    <w:p w14:paraId="6898D6C4" w14:textId="27EBA8D0" w:rsidR="00963823" w:rsidRPr="00963823" w:rsidRDefault="00963823" w:rsidP="00963823">
      <w:pPr>
        <w:rPr>
          <w:rFonts w:asciiTheme="majorBidi" w:hAnsiTheme="majorBidi" w:cstheme="majorBidi"/>
          <w:sz w:val="24"/>
          <w:szCs w:val="24"/>
          <w:lang w:val="en-GB" w:eastAsia="en-GB"/>
        </w:rPr>
      </w:pPr>
    </w:p>
    <w:p w14:paraId="693A88A5" w14:textId="1B245B0F" w:rsidR="00963823" w:rsidRPr="00963823" w:rsidRDefault="00963823" w:rsidP="00B15EFA">
      <w:pPr>
        <w:rPr>
          <w:rFonts w:asciiTheme="majorBidi" w:hAnsiTheme="majorBidi" w:cstheme="majorBidi"/>
          <w:sz w:val="24"/>
          <w:szCs w:val="24"/>
          <w:lang w:val="en-GB" w:eastAsia="en-GB"/>
        </w:rPr>
      </w:pPr>
    </w:p>
    <w:p w14:paraId="586C14DD" w14:textId="77777777" w:rsidR="00B15EFA" w:rsidRDefault="00B15EFA" w:rsidP="00B15EFA">
      <w:pPr>
        <w:spacing w:after="0" w:line="360" w:lineRule="auto"/>
        <w:rPr>
          <w:lang w:val="en-GB" w:eastAsia="en-GB"/>
        </w:rPr>
      </w:pPr>
    </w:p>
    <w:p w14:paraId="4A789FD2" w14:textId="77777777" w:rsidR="00B15EFA" w:rsidRPr="00B15EFA" w:rsidRDefault="00B15EFA" w:rsidP="00B15EFA">
      <w:pPr>
        <w:spacing w:after="0" w:line="360" w:lineRule="auto"/>
        <w:rPr>
          <w:lang w:val="en-GB" w:eastAsia="en-GB"/>
        </w:rPr>
      </w:pPr>
    </w:p>
    <w:p w14:paraId="6B3AE9FE" w14:textId="77777777" w:rsidR="00B15EFA" w:rsidRPr="00B15EFA" w:rsidRDefault="00B15EFA" w:rsidP="00632903">
      <w:pPr>
        <w:spacing w:line="360" w:lineRule="auto"/>
        <w:jc w:val="both"/>
        <w:rPr>
          <w:rFonts w:asciiTheme="majorBidi" w:hAnsiTheme="majorBidi" w:cstheme="majorBidi"/>
          <w:sz w:val="24"/>
          <w:szCs w:val="24"/>
          <w:lang w:val="en-GB" w:bidi="ar-EG"/>
        </w:rPr>
      </w:pPr>
    </w:p>
    <w:sectPr w:rsidR="00B15EFA" w:rsidRPr="00B15E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AF1"/>
    <w:rsid w:val="000F2D2E"/>
    <w:rsid w:val="00223ADC"/>
    <w:rsid w:val="00462897"/>
    <w:rsid w:val="005353ED"/>
    <w:rsid w:val="0058191A"/>
    <w:rsid w:val="005F585A"/>
    <w:rsid w:val="00632903"/>
    <w:rsid w:val="00791839"/>
    <w:rsid w:val="007F2E18"/>
    <w:rsid w:val="00843EAB"/>
    <w:rsid w:val="00856760"/>
    <w:rsid w:val="008B3955"/>
    <w:rsid w:val="008C6AF1"/>
    <w:rsid w:val="0095318E"/>
    <w:rsid w:val="00963823"/>
    <w:rsid w:val="009F3BB8"/>
    <w:rsid w:val="00B15EFA"/>
    <w:rsid w:val="00D362EB"/>
    <w:rsid w:val="00D81715"/>
    <w:rsid w:val="00EB6861"/>
    <w:rsid w:val="00F26C1A"/>
    <w:rsid w:val="00F577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84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5EFA"/>
    <w:pPr>
      <w:keepNext/>
      <w:keepLines/>
      <w:spacing w:before="480" w:after="0" w:line="240" w:lineRule="auto"/>
      <w:outlineLvl w:val="0"/>
    </w:pPr>
    <w:rPr>
      <w:rFonts w:asciiTheme="majorHAnsi" w:eastAsiaTheme="majorEastAsia" w:hAnsiTheme="majorHAnsi" w:cstheme="majorBidi"/>
      <w:b/>
      <w:bCs/>
      <w:color w:val="2F5496" w:themeColor="accent1" w:themeShade="BF"/>
      <w:sz w:val="28"/>
      <w:szCs w:val="28"/>
      <w:lang w:val="en-GB"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5EFA"/>
    <w:rPr>
      <w:color w:val="0563C1" w:themeColor="hyperlink"/>
      <w:u w:val="single"/>
    </w:rPr>
  </w:style>
  <w:style w:type="character" w:customStyle="1" w:styleId="Heading1Char">
    <w:name w:val="Heading 1 Char"/>
    <w:basedOn w:val="DefaultParagraphFont"/>
    <w:link w:val="Heading1"/>
    <w:uiPriority w:val="9"/>
    <w:rsid w:val="00B15EFA"/>
    <w:rPr>
      <w:rFonts w:asciiTheme="majorHAnsi" w:eastAsiaTheme="majorEastAsia" w:hAnsiTheme="majorHAnsi" w:cstheme="majorBidi"/>
      <w:b/>
      <w:bCs/>
      <w:color w:val="2F5496" w:themeColor="accent1" w:themeShade="BF"/>
      <w:sz w:val="28"/>
      <w:szCs w:val="28"/>
      <w:lang w:val="en-GB" w:eastAsia="en-GB"/>
    </w:rPr>
  </w:style>
  <w:style w:type="table" w:styleId="TableGrid">
    <w:name w:val="Table Grid"/>
    <w:basedOn w:val="TableNormal"/>
    <w:uiPriority w:val="39"/>
    <w:rsid w:val="009F3BB8"/>
    <w:pPr>
      <w:spacing w:after="0" w:line="240" w:lineRule="auto"/>
    </w:pPr>
    <w:rPr>
      <w:lang w:val="en-Z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5EFA"/>
    <w:pPr>
      <w:keepNext/>
      <w:keepLines/>
      <w:spacing w:before="480" w:after="0" w:line="240" w:lineRule="auto"/>
      <w:outlineLvl w:val="0"/>
    </w:pPr>
    <w:rPr>
      <w:rFonts w:asciiTheme="majorHAnsi" w:eastAsiaTheme="majorEastAsia" w:hAnsiTheme="majorHAnsi" w:cstheme="majorBidi"/>
      <w:b/>
      <w:bCs/>
      <w:color w:val="2F5496" w:themeColor="accent1" w:themeShade="BF"/>
      <w:sz w:val="28"/>
      <w:szCs w:val="28"/>
      <w:lang w:val="en-GB"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5EFA"/>
    <w:rPr>
      <w:color w:val="0563C1" w:themeColor="hyperlink"/>
      <w:u w:val="single"/>
    </w:rPr>
  </w:style>
  <w:style w:type="character" w:customStyle="1" w:styleId="Heading1Char">
    <w:name w:val="Heading 1 Char"/>
    <w:basedOn w:val="DefaultParagraphFont"/>
    <w:link w:val="Heading1"/>
    <w:uiPriority w:val="9"/>
    <w:rsid w:val="00B15EFA"/>
    <w:rPr>
      <w:rFonts w:asciiTheme="majorHAnsi" w:eastAsiaTheme="majorEastAsia" w:hAnsiTheme="majorHAnsi" w:cstheme="majorBidi"/>
      <w:b/>
      <w:bCs/>
      <w:color w:val="2F5496" w:themeColor="accent1" w:themeShade="BF"/>
      <w:sz w:val="28"/>
      <w:szCs w:val="28"/>
      <w:lang w:val="en-GB" w:eastAsia="en-GB"/>
    </w:rPr>
  </w:style>
  <w:style w:type="table" w:styleId="TableGrid">
    <w:name w:val="Table Grid"/>
    <w:basedOn w:val="TableNormal"/>
    <w:uiPriority w:val="39"/>
    <w:rsid w:val="009F3BB8"/>
    <w:pPr>
      <w:spacing w:after="0" w:line="240" w:lineRule="auto"/>
    </w:pPr>
    <w:rPr>
      <w:lang w:val="en-Z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powerproducts.com/news/14-practical-uses-for-generators/" TargetMode="External"/><Relationship Id="rId13" Type="http://schemas.openxmlformats.org/officeDocument/2006/relationships/hyperlink" Target="https://ch.mathworks.com/help/physmod/sps/ug/emergency-diesel-generator-and-asynchronous-motor.html" TargetMode="External"/><Relationship Id="rId18" Type="http://schemas.openxmlformats.org/officeDocument/2006/relationships/hyperlink" Target="https://www.powermag.com/backup-power-for-critical-loads-can-save-lives-and-money/"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sciencedirect.com/topics/engineering/diesel-generator" TargetMode="External"/><Relationship Id="rId12" Type="http://schemas.openxmlformats.org/officeDocument/2006/relationships/hyperlink" Target="https://www.wpowerproducts.com/news/future-diesel-generators/" TargetMode="External"/><Relationship Id="rId17" Type="http://schemas.openxmlformats.org/officeDocument/2006/relationships/hyperlink" Target="https://www.anylogic.com/use-of-simulation/" TargetMode="External"/><Relationship Id="rId2" Type="http://schemas.microsoft.com/office/2007/relationships/stylesWithEffects" Target="stylesWithEffects.xml"/><Relationship Id="rId16" Type="http://schemas.openxmlformats.org/officeDocument/2006/relationships/hyperlink" Target="https://www.sciencedirect.com/science/article/abs/pii/S0309170811000042" TargetMode="External"/><Relationship Id="rId20" Type="http://schemas.openxmlformats.org/officeDocument/2006/relationships/hyperlink" Target="https://www.youtube.com/watch?v=OzeDxIVKFe4" TargetMode="External"/><Relationship Id="rId1" Type="http://schemas.openxmlformats.org/officeDocument/2006/relationships/styles" Target="styles.xml"/><Relationship Id="rId6" Type="http://schemas.openxmlformats.org/officeDocument/2006/relationships/hyperlink" Target="https://ch.mathworks.com/help/physmod/sps/powersys/ref/synchronousmachine.html" TargetMode="External"/><Relationship Id="rId11" Type="http://schemas.openxmlformats.org/officeDocument/2006/relationships/hyperlink" Target="https://ch.mathworks.com/help/simulink/slref/interpretedmatlabfunction.html" TargetMode="External"/><Relationship Id="rId5" Type="http://schemas.openxmlformats.org/officeDocument/2006/relationships/hyperlink" Target="https://www.mygenerator.com.au/history-of-the-generator" TargetMode="External"/><Relationship Id="rId15" Type="http://schemas.openxmlformats.org/officeDocument/2006/relationships/hyperlink" Target="https://core.ac.uk/download/pdf/191061003.pdf" TargetMode="External"/><Relationship Id="rId10" Type="http://schemas.openxmlformats.org/officeDocument/2006/relationships/hyperlink" Target="https://ch.mathworks.com/help/physmod/sps/powersys/ref/threephaseseriesrlcload.html" TargetMode="External"/><Relationship Id="rId19" Type="http://schemas.openxmlformats.org/officeDocument/2006/relationships/hyperlink" Target="https://www.jstor.org/stable/2582475?seq=1" TargetMode="External"/><Relationship Id="rId4" Type="http://schemas.openxmlformats.org/officeDocument/2006/relationships/webSettings" Target="webSettings.xml"/><Relationship Id="rId9" Type="http://schemas.openxmlformats.org/officeDocument/2006/relationships/hyperlink" Target="https://ch.mathworks.com/help/physmod/sps/powersys/ref/ac1aexcitationsystem.html" TargetMode="External"/><Relationship Id="rId14" Type="http://schemas.openxmlformats.org/officeDocument/2006/relationships/hyperlink" Target="https://www.csemag.com/articles/designing-generator-system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1584</Words>
  <Characters>9034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 Ali</dc:creator>
  <cp:lastModifiedBy>Windows User</cp:lastModifiedBy>
  <cp:revision>2</cp:revision>
  <dcterms:created xsi:type="dcterms:W3CDTF">2021-01-09T11:58:00Z</dcterms:created>
  <dcterms:modified xsi:type="dcterms:W3CDTF">2021-01-09T11:58:00Z</dcterms:modified>
</cp:coreProperties>
</file>