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958BC" w14:textId="02D1A9AE" w:rsidR="00FC1EC9" w:rsidRDefault="00DC71A3" w:rsidP="00DC71A3">
      <w:pPr>
        <w:rPr>
          <w:rFonts w:ascii="Calisto MT" w:hAnsi="Calisto MT"/>
          <w:b/>
          <w:bCs/>
          <w:sz w:val="40"/>
          <w:szCs w:val="40"/>
        </w:rPr>
      </w:pPr>
      <w:r w:rsidRPr="00DC71A3">
        <w:rPr>
          <w:rFonts w:ascii="Calisto MT" w:hAnsi="Calisto MT"/>
          <w:b/>
          <w:bCs/>
          <w:sz w:val="40"/>
          <w:szCs w:val="40"/>
        </w:rPr>
        <w:t>DATA QUALITY REPORT</w:t>
      </w:r>
      <w:r w:rsidR="00C205B0">
        <w:rPr>
          <w:rFonts w:ascii="Calisto MT" w:hAnsi="Calisto MT"/>
          <w:b/>
          <w:bCs/>
          <w:sz w:val="40"/>
          <w:szCs w:val="40"/>
        </w:rPr>
        <w:t xml:space="preserve"> – DVT Team 8 </w:t>
      </w:r>
    </w:p>
    <w:p w14:paraId="08E99C0E" w14:textId="77777777" w:rsidR="0005272C" w:rsidRDefault="0005272C" w:rsidP="0005272C">
      <w:pPr>
        <w:jc w:val="both"/>
        <w:rPr>
          <w:rFonts w:ascii="Arial" w:hAnsi="Arial" w:cs="Arial"/>
          <w:b/>
          <w:bCs/>
        </w:rPr>
      </w:pPr>
      <w:r>
        <w:rPr>
          <w:rFonts w:ascii="Arial" w:hAnsi="Arial" w:cs="Arial"/>
          <w:b/>
          <w:bCs/>
        </w:rPr>
        <w:t xml:space="preserve">The following Team Members have submitted the reports: </w:t>
      </w:r>
    </w:p>
    <w:p w14:paraId="05146921" w14:textId="41D56A07" w:rsidR="0005272C" w:rsidRDefault="0005272C" w:rsidP="0005272C">
      <w:pPr>
        <w:pStyle w:val="ListParagraph"/>
        <w:numPr>
          <w:ilvl w:val="0"/>
          <w:numId w:val="7"/>
        </w:numPr>
        <w:jc w:val="both"/>
        <w:rPr>
          <w:rFonts w:ascii="Arial" w:hAnsi="Arial" w:cs="Arial"/>
        </w:rPr>
      </w:pPr>
      <w:proofErr w:type="spellStart"/>
      <w:r w:rsidRPr="00417EF3">
        <w:rPr>
          <w:rFonts w:ascii="Arial" w:hAnsi="Arial" w:cs="Arial"/>
        </w:rPr>
        <w:t>Otasowie</w:t>
      </w:r>
      <w:proofErr w:type="spellEnd"/>
      <w:r w:rsidRPr="00417EF3">
        <w:rPr>
          <w:rFonts w:ascii="Arial" w:hAnsi="Arial" w:cs="Arial"/>
        </w:rPr>
        <w:t xml:space="preserve"> Asemota (</w:t>
      </w:r>
      <w:hyperlink r:id="rId7" w:history="1">
        <w:r w:rsidR="00D30DB4" w:rsidRPr="00576031">
          <w:rPr>
            <w:rStyle w:val="Hyperlink"/>
            <w:rFonts w:ascii="Arial" w:hAnsi="Arial" w:cs="Arial"/>
          </w:rPr>
          <w:t>EdowayeOtas@gmail.com</w:t>
        </w:r>
      </w:hyperlink>
      <w:r w:rsidRPr="00417EF3">
        <w:rPr>
          <w:rFonts w:ascii="Arial" w:hAnsi="Arial" w:cs="Arial"/>
        </w:rPr>
        <w:t>)</w:t>
      </w:r>
    </w:p>
    <w:p w14:paraId="30FE217E" w14:textId="266B0B52" w:rsidR="00D30DB4" w:rsidRPr="000C4460" w:rsidRDefault="000C4460" w:rsidP="000C4460">
      <w:pPr>
        <w:pStyle w:val="ListParagraph"/>
        <w:numPr>
          <w:ilvl w:val="0"/>
          <w:numId w:val="7"/>
        </w:numPr>
        <w:spacing w:after="0" w:line="240" w:lineRule="auto"/>
        <w:rPr>
          <w:rFonts w:ascii="Arial" w:eastAsia="Times New Roman" w:hAnsi="Arial" w:cs="Arial"/>
          <w:kern w:val="0"/>
          <w:lang w:val="en-IN" w:eastAsia="en-IN"/>
          <w14:ligatures w14:val="none"/>
        </w:rPr>
      </w:pPr>
      <w:proofErr w:type="spellStart"/>
      <w:r w:rsidRPr="000C4460">
        <w:rPr>
          <w:rFonts w:ascii="Arial" w:eastAsia="Times New Roman" w:hAnsi="Arial" w:cs="Arial"/>
          <w:kern w:val="0"/>
          <w:lang w:val="en-IN" w:eastAsia="en-IN"/>
          <w14:ligatures w14:val="none"/>
        </w:rPr>
        <w:t>Praisejah</w:t>
      </w:r>
      <w:proofErr w:type="spellEnd"/>
      <w:r w:rsidRPr="000C4460">
        <w:rPr>
          <w:rFonts w:ascii="Arial" w:eastAsia="Times New Roman" w:hAnsi="Arial" w:cs="Arial"/>
          <w:kern w:val="0"/>
          <w:lang w:val="en-IN" w:eastAsia="en-IN"/>
          <w14:ligatures w14:val="none"/>
        </w:rPr>
        <w:t xml:space="preserve"> </w:t>
      </w:r>
      <w:r>
        <w:rPr>
          <w:rFonts w:ascii="Arial" w:eastAsia="Times New Roman" w:hAnsi="Arial" w:cs="Arial"/>
          <w:kern w:val="0"/>
          <w:lang w:val="en-IN" w:eastAsia="en-IN"/>
          <w14:ligatures w14:val="none"/>
        </w:rPr>
        <w:t>A</w:t>
      </w:r>
      <w:r w:rsidRPr="000C4460">
        <w:rPr>
          <w:rFonts w:ascii="Arial" w:eastAsia="Times New Roman" w:hAnsi="Arial" w:cs="Arial"/>
          <w:kern w:val="0"/>
          <w:lang w:val="en-IN" w:eastAsia="en-IN"/>
          <w14:ligatures w14:val="none"/>
        </w:rPr>
        <w:t>bednego</w:t>
      </w:r>
      <w:r>
        <w:rPr>
          <w:rFonts w:ascii="Arial" w:eastAsia="Times New Roman" w:hAnsi="Arial" w:cs="Arial"/>
          <w:kern w:val="0"/>
          <w:lang w:val="en-IN" w:eastAsia="en-IN"/>
          <w14:ligatures w14:val="none"/>
        </w:rPr>
        <w:t xml:space="preserve"> (</w:t>
      </w:r>
      <w:r w:rsidR="009B2690" w:rsidRPr="009B2690">
        <w:rPr>
          <w:rFonts w:ascii="Arial" w:eastAsia="Times New Roman" w:hAnsi="Arial" w:cs="Arial"/>
          <w:kern w:val="0"/>
          <w:lang w:val="en-IN" w:eastAsia="en-IN"/>
          <w14:ligatures w14:val="none"/>
        </w:rPr>
        <w:t>abednegopraisejah@gmail.com</w:t>
      </w:r>
      <w:r>
        <w:rPr>
          <w:rFonts w:ascii="Arial" w:eastAsia="Times New Roman" w:hAnsi="Arial" w:cs="Arial"/>
          <w:kern w:val="0"/>
          <w:lang w:val="en-IN" w:eastAsia="en-IN"/>
          <w14:ligatures w14:val="none"/>
        </w:rPr>
        <w:t>)</w:t>
      </w:r>
    </w:p>
    <w:p w14:paraId="7B11D89F" w14:textId="77777777" w:rsidR="0005272C" w:rsidRPr="00417EF3" w:rsidRDefault="0005272C" w:rsidP="0005272C">
      <w:pPr>
        <w:pStyle w:val="ListParagraph"/>
        <w:numPr>
          <w:ilvl w:val="0"/>
          <w:numId w:val="7"/>
        </w:numPr>
        <w:jc w:val="both"/>
        <w:rPr>
          <w:rFonts w:ascii="Arial" w:hAnsi="Arial" w:cs="Arial"/>
        </w:rPr>
      </w:pPr>
      <w:r w:rsidRPr="00417EF3">
        <w:rPr>
          <w:rFonts w:ascii="Arial" w:hAnsi="Arial" w:cs="Arial"/>
        </w:rPr>
        <w:t xml:space="preserve">Alice </w:t>
      </w:r>
      <w:proofErr w:type="spellStart"/>
      <w:r w:rsidRPr="00417EF3">
        <w:rPr>
          <w:rFonts w:ascii="Arial" w:hAnsi="Arial" w:cs="Arial"/>
        </w:rPr>
        <w:t>Otsowo</w:t>
      </w:r>
      <w:proofErr w:type="spellEnd"/>
      <w:r w:rsidRPr="00417EF3">
        <w:rPr>
          <w:rFonts w:ascii="Arial" w:hAnsi="Arial" w:cs="Arial"/>
        </w:rPr>
        <w:t xml:space="preserve"> (aliciaotsowo@gmail.com)</w:t>
      </w:r>
    </w:p>
    <w:p w14:paraId="76B05075" w14:textId="77777777" w:rsidR="0005272C" w:rsidRPr="00417EF3" w:rsidRDefault="0005272C" w:rsidP="0005272C">
      <w:pPr>
        <w:pStyle w:val="ListParagraph"/>
        <w:numPr>
          <w:ilvl w:val="0"/>
          <w:numId w:val="7"/>
        </w:numPr>
        <w:jc w:val="both"/>
        <w:rPr>
          <w:rFonts w:ascii="Arial" w:hAnsi="Arial" w:cs="Arial"/>
        </w:rPr>
      </w:pPr>
      <w:r w:rsidRPr="00417EF3">
        <w:rPr>
          <w:rFonts w:ascii="Arial" w:hAnsi="Arial" w:cs="Arial"/>
        </w:rPr>
        <w:t>Giwa Opeyemi (giwaopeyemi98@gmail.com)</w:t>
      </w:r>
    </w:p>
    <w:p w14:paraId="650B8CB7" w14:textId="77777777" w:rsidR="0005272C" w:rsidRPr="00417EF3" w:rsidRDefault="0005272C" w:rsidP="0005272C">
      <w:pPr>
        <w:pStyle w:val="ListParagraph"/>
        <w:numPr>
          <w:ilvl w:val="0"/>
          <w:numId w:val="7"/>
        </w:numPr>
        <w:jc w:val="both"/>
        <w:rPr>
          <w:rFonts w:ascii="Arial" w:hAnsi="Arial" w:cs="Arial"/>
        </w:rPr>
      </w:pPr>
      <w:r w:rsidRPr="00417EF3">
        <w:rPr>
          <w:rFonts w:ascii="Arial" w:hAnsi="Arial" w:cs="Arial"/>
        </w:rPr>
        <w:t>Paul Egberibo (paulegberibo@gmail.com)</w:t>
      </w:r>
    </w:p>
    <w:p w14:paraId="75564031" w14:textId="3F5FCA0E" w:rsidR="0005272C" w:rsidRPr="0005272C" w:rsidRDefault="0005272C" w:rsidP="00DC71A3">
      <w:pPr>
        <w:pStyle w:val="ListParagraph"/>
        <w:numPr>
          <w:ilvl w:val="0"/>
          <w:numId w:val="7"/>
        </w:numPr>
        <w:jc w:val="both"/>
        <w:rPr>
          <w:rFonts w:ascii="Arial" w:hAnsi="Arial" w:cs="Arial"/>
        </w:rPr>
      </w:pPr>
      <w:r w:rsidRPr="00417EF3">
        <w:rPr>
          <w:rFonts w:ascii="Arial" w:hAnsi="Arial" w:cs="Arial"/>
        </w:rPr>
        <w:t>Riya Basu Roy (briya566@gmail.com)</w:t>
      </w:r>
    </w:p>
    <w:p w14:paraId="4E0FD2A0" w14:textId="472012EF" w:rsidR="00FC1EC9" w:rsidRPr="0005272C" w:rsidRDefault="00FC1EC9" w:rsidP="00DC71A3">
      <w:pPr>
        <w:rPr>
          <w:rFonts w:ascii="Arial" w:hAnsi="Arial" w:cs="Arial"/>
          <w:b/>
          <w:bCs/>
          <w:sz w:val="28"/>
          <w:szCs w:val="28"/>
        </w:rPr>
      </w:pPr>
      <w:r w:rsidRPr="0005272C">
        <w:rPr>
          <w:rFonts w:ascii="Arial" w:hAnsi="Arial" w:cs="Arial"/>
          <w:b/>
          <w:bCs/>
          <w:sz w:val="28"/>
          <w:szCs w:val="28"/>
        </w:rPr>
        <w:t>INTRODUCTION</w:t>
      </w:r>
    </w:p>
    <w:p w14:paraId="6B28E0A5" w14:textId="300AE9F9" w:rsidR="00551801" w:rsidRDefault="0053594C" w:rsidP="00DC71A3">
      <w:pPr>
        <w:rPr>
          <w:rFonts w:ascii="Arial" w:hAnsi="Arial" w:cs="Arial"/>
        </w:rPr>
      </w:pPr>
      <w:r w:rsidRPr="0053594C">
        <w:rPr>
          <w:rFonts w:ascii="Arial" w:hAnsi="Arial" w:cs="Arial"/>
          <w:b/>
          <w:bCs/>
        </w:rPr>
        <w:t>PUR</w:t>
      </w:r>
      <w:r w:rsidR="00551801" w:rsidRPr="0053594C">
        <w:rPr>
          <w:rFonts w:ascii="Arial" w:hAnsi="Arial" w:cs="Arial"/>
          <w:b/>
          <w:bCs/>
        </w:rPr>
        <w:t>P</w:t>
      </w:r>
      <w:r w:rsidRPr="0053594C">
        <w:rPr>
          <w:rFonts w:ascii="Arial" w:hAnsi="Arial" w:cs="Arial"/>
          <w:b/>
          <w:bCs/>
        </w:rPr>
        <w:t>O</w:t>
      </w:r>
      <w:r w:rsidR="00551801" w:rsidRPr="0053594C">
        <w:rPr>
          <w:rFonts w:ascii="Arial" w:hAnsi="Arial" w:cs="Arial"/>
          <w:b/>
          <w:bCs/>
        </w:rPr>
        <w:t>SE</w:t>
      </w:r>
      <w:r w:rsidR="00FC1EC9">
        <w:rPr>
          <w:rFonts w:ascii="Arial" w:hAnsi="Arial" w:cs="Arial"/>
          <w:b/>
          <w:bCs/>
        </w:rPr>
        <w:t xml:space="preserve">: </w:t>
      </w:r>
      <w:r w:rsidR="00551801">
        <w:rPr>
          <w:rFonts w:ascii="Arial" w:hAnsi="Arial" w:cs="Arial"/>
        </w:rPr>
        <w:t>The</w:t>
      </w:r>
      <w:r w:rsidR="0092721F">
        <w:rPr>
          <w:rFonts w:ascii="Arial" w:hAnsi="Arial" w:cs="Arial"/>
        </w:rPr>
        <w:t xml:space="preserve"> goal</w:t>
      </w:r>
      <w:r w:rsidR="00551801">
        <w:rPr>
          <w:rFonts w:ascii="Arial" w:hAnsi="Arial" w:cs="Arial"/>
        </w:rPr>
        <w:t xml:space="preserve"> of this report is to confirm </w:t>
      </w:r>
      <w:r w:rsidR="0001212C">
        <w:rPr>
          <w:rFonts w:ascii="Arial" w:hAnsi="Arial" w:cs="Arial"/>
        </w:rPr>
        <w:t>the</w:t>
      </w:r>
      <w:r w:rsidR="00551801">
        <w:rPr>
          <w:rFonts w:ascii="Arial" w:hAnsi="Arial" w:cs="Arial"/>
        </w:rPr>
        <w:t xml:space="preserve"> accuracy </w:t>
      </w:r>
      <w:r w:rsidR="00A83650">
        <w:rPr>
          <w:rFonts w:ascii="Arial" w:hAnsi="Arial" w:cs="Arial"/>
        </w:rPr>
        <w:t xml:space="preserve">&amp; validity </w:t>
      </w:r>
      <w:r w:rsidR="00551801">
        <w:rPr>
          <w:rFonts w:ascii="Arial" w:hAnsi="Arial" w:cs="Arial"/>
        </w:rPr>
        <w:t xml:space="preserve">of the </w:t>
      </w:r>
      <w:r>
        <w:rPr>
          <w:rFonts w:ascii="Arial" w:hAnsi="Arial" w:cs="Arial"/>
        </w:rPr>
        <w:t>data</w:t>
      </w:r>
      <w:r w:rsidR="0001212C">
        <w:rPr>
          <w:rFonts w:ascii="Arial" w:hAnsi="Arial" w:cs="Arial"/>
        </w:rPr>
        <w:t xml:space="preserve">set. </w:t>
      </w:r>
      <w:r>
        <w:rPr>
          <w:rFonts w:ascii="Arial" w:hAnsi="Arial" w:cs="Arial"/>
        </w:rPr>
        <w:t>Th</w:t>
      </w:r>
      <w:r w:rsidR="00834D33">
        <w:rPr>
          <w:rFonts w:ascii="Arial" w:hAnsi="Arial" w:cs="Arial"/>
        </w:rPr>
        <w:t xml:space="preserve">e data quality audit </w:t>
      </w:r>
      <w:r w:rsidR="00A83650">
        <w:rPr>
          <w:rFonts w:ascii="Arial" w:hAnsi="Arial" w:cs="Arial"/>
        </w:rPr>
        <w:t xml:space="preserve">helps </w:t>
      </w:r>
      <w:r>
        <w:rPr>
          <w:rFonts w:ascii="Arial" w:hAnsi="Arial" w:cs="Arial"/>
        </w:rPr>
        <w:t xml:space="preserve">to identify the data quality gaps </w:t>
      </w:r>
      <w:r w:rsidR="00681625">
        <w:rPr>
          <w:rFonts w:ascii="Arial" w:hAnsi="Arial" w:cs="Arial"/>
        </w:rPr>
        <w:t>like missing valu</w:t>
      </w:r>
      <w:r w:rsidR="00A83650">
        <w:rPr>
          <w:rFonts w:ascii="Arial" w:hAnsi="Arial" w:cs="Arial"/>
        </w:rPr>
        <w:t>e</w:t>
      </w:r>
      <w:r w:rsidR="00681625">
        <w:rPr>
          <w:rFonts w:ascii="Arial" w:hAnsi="Arial" w:cs="Arial"/>
        </w:rPr>
        <w:t>s, duplication, standardization &amp; formatting issues.</w:t>
      </w:r>
    </w:p>
    <w:p w14:paraId="2E4A3AD8" w14:textId="19CF552A" w:rsidR="007C3BAD" w:rsidRPr="00081A40" w:rsidRDefault="0053594C" w:rsidP="00DC71A3">
      <w:pPr>
        <w:rPr>
          <w:rFonts w:ascii="Arial" w:hAnsi="Arial" w:cs="Arial"/>
          <w:b/>
          <w:bCs/>
          <w:sz w:val="28"/>
          <w:szCs w:val="28"/>
        </w:rPr>
      </w:pPr>
      <w:r w:rsidRPr="00081A40">
        <w:rPr>
          <w:rFonts w:ascii="Arial" w:hAnsi="Arial" w:cs="Arial"/>
          <w:b/>
          <w:bCs/>
          <w:sz w:val="28"/>
          <w:szCs w:val="28"/>
        </w:rPr>
        <w:t xml:space="preserve">DATA ISSUES IDENTIFIED </w:t>
      </w:r>
    </w:p>
    <w:p w14:paraId="077E30BC" w14:textId="2DBEC901" w:rsidR="007C3BAD" w:rsidRPr="007C3BAD" w:rsidRDefault="007C3BAD" w:rsidP="007C3BAD">
      <w:pPr>
        <w:rPr>
          <w:rFonts w:ascii="Arial" w:hAnsi="Arial" w:cs="Arial"/>
        </w:rPr>
      </w:pPr>
      <w:r>
        <w:rPr>
          <w:rFonts w:ascii="Arial" w:hAnsi="Arial" w:cs="Arial"/>
        </w:rPr>
        <w:t xml:space="preserve">The following are </w:t>
      </w:r>
      <w:r w:rsidR="002C6C95">
        <w:rPr>
          <w:rFonts w:ascii="Arial" w:hAnsi="Arial" w:cs="Arial"/>
        </w:rPr>
        <w:t>the issues identified in the datasets:</w:t>
      </w:r>
    </w:p>
    <w:tbl>
      <w:tblPr>
        <w:tblStyle w:val="TableGrid"/>
        <w:tblW w:w="0" w:type="auto"/>
        <w:tblInd w:w="-5" w:type="dxa"/>
        <w:tblLook w:val="04A0" w:firstRow="1" w:lastRow="0" w:firstColumn="1" w:lastColumn="0" w:noHBand="0" w:noVBand="1"/>
      </w:tblPr>
      <w:tblGrid>
        <w:gridCol w:w="5061"/>
        <w:gridCol w:w="4294"/>
      </w:tblGrid>
      <w:tr w:rsidR="00AE6FDB" w14:paraId="20D18974" w14:textId="77777777" w:rsidTr="00F73F96">
        <w:tc>
          <w:tcPr>
            <w:tcW w:w="5061" w:type="dxa"/>
          </w:tcPr>
          <w:p w14:paraId="2FE6ADD6" w14:textId="7EE03347" w:rsidR="00AE6FDB" w:rsidRDefault="00CE6EAC" w:rsidP="00975120">
            <w:pPr>
              <w:pStyle w:val="ListParagraph"/>
              <w:ind w:left="0"/>
              <w:rPr>
                <w:rFonts w:ascii="Arial" w:hAnsi="Arial" w:cs="Arial"/>
                <w:b/>
                <w:bCs/>
              </w:rPr>
            </w:pPr>
            <w:r>
              <w:rPr>
                <w:rFonts w:ascii="Arial" w:hAnsi="Arial" w:cs="Arial"/>
                <w:b/>
                <w:bCs/>
              </w:rPr>
              <w:t>Spreadsheet</w:t>
            </w:r>
          </w:p>
        </w:tc>
        <w:tc>
          <w:tcPr>
            <w:tcW w:w="4294" w:type="dxa"/>
          </w:tcPr>
          <w:p w14:paraId="3FA7BB84" w14:textId="7A04B8C8" w:rsidR="00402BAA" w:rsidRDefault="00CE6EAC" w:rsidP="00975120">
            <w:pPr>
              <w:pStyle w:val="ListParagraph"/>
              <w:ind w:left="0"/>
              <w:rPr>
                <w:rFonts w:ascii="Arial" w:hAnsi="Arial" w:cs="Arial"/>
                <w:b/>
                <w:bCs/>
              </w:rPr>
            </w:pPr>
            <w:r>
              <w:rPr>
                <w:rFonts w:ascii="Arial" w:hAnsi="Arial" w:cs="Arial"/>
                <w:b/>
                <w:bCs/>
              </w:rPr>
              <w:t xml:space="preserve">Data issues identified </w:t>
            </w:r>
          </w:p>
        </w:tc>
      </w:tr>
      <w:tr w:rsidR="00402BAA" w14:paraId="2C06455B" w14:textId="77777777" w:rsidTr="00F73F96">
        <w:tc>
          <w:tcPr>
            <w:tcW w:w="5061" w:type="dxa"/>
          </w:tcPr>
          <w:p w14:paraId="02C9786B" w14:textId="656D112A" w:rsidR="00402BAA" w:rsidRPr="00402BAA" w:rsidRDefault="00402BAA" w:rsidP="00975120">
            <w:pPr>
              <w:pStyle w:val="ListParagraph"/>
              <w:ind w:left="0"/>
              <w:rPr>
                <w:rFonts w:ascii="Arial" w:hAnsi="Arial" w:cs="Arial"/>
              </w:rPr>
            </w:pPr>
            <w:r>
              <w:rPr>
                <w:rFonts w:ascii="Arial" w:hAnsi="Arial" w:cs="Arial"/>
              </w:rPr>
              <w:t>Outreach</w:t>
            </w:r>
            <w:r w:rsidR="00754F75">
              <w:rPr>
                <w:rFonts w:ascii="Arial" w:hAnsi="Arial" w:cs="Arial"/>
              </w:rPr>
              <w:t xml:space="preserve"> Data</w:t>
            </w:r>
          </w:p>
        </w:tc>
        <w:tc>
          <w:tcPr>
            <w:tcW w:w="4294" w:type="dxa"/>
          </w:tcPr>
          <w:p w14:paraId="061D45AA" w14:textId="37294EFD" w:rsidR="00402BAA" w:rsidRPr="00C35CE2" w:rsidRDefault="00C35CE2" w:rsidP="006A0AE0">
            <w:pPr>
              <w:pStyle w:val="ListParagraph"/>
              <w:ind w:left="0"/>
              <w:rPr>
                <w:rFonts w:ascii="Arial" w:hAnsi="Arial" w:cs="Arial"/>
              </w:rPr>
            </w:pPr>
            <w:r w:rsidRPr="00C35CE2">
              <w:rPr>
                <w:rFonts w:ascii="Arial" w:hAnsi="Arial" w:cs="Arial"/>
              </w:rPr>
              <w:t>• Reference IDs recorded in incorrect formats (e.g., scientific notation such as 9.20E+11).</w:t>
            </w:r>
            <w:r w:rsidRPr="00C35CE2">
              <w:rPr>
                <w:rFonts w:ascii="Arial" w:hAnsi="Arial" w:cs="Arial"/>
              </w:rPr>
              <w:br/>
              <w:t>• Duplicate reference entries found without indication of multiple call attempts.</w:t>
            </w:r>
            <w:r w:rsidRPr="00C35CE2">
              <w:rPr>
                <w:rFonts w:ascii="Arial" w:hAnsi="Arial" w:cs="Arial"/>
              </w:rPr>
              <w:br/>
              <w:t>• NULL or blank values in Outcome and Remarks fields.</w:t>
            </w:r>
            <w:r w:rsidRPr="00C35CE2">
              <w:rPr>
                <w:rFonts w:ascii="Arial" w:hAnsi="Arial" w:cs="Arial"/>
              </w:rPr>
              <w:br/>
              <w:t>• Inconsistent outcome labeling</w:t>
            </w:r>
            <w:r w:rsidR="00663756">
              <w:rPr>
                <w:rFonts w:ascii="Arial" w:hAnsi="Arial" w:cs="Arial"/>
              </w:rPr>
              <w:t>.</w:t>
            </w:r>
            <w:r w:rsidRPr="00C35CE2">
              <w:rPr>
                <w:rFonts w:ascii="Arial" w:hAnsi="Arial" w:cs="Arial"/>
              </w:rPr>
              <w:br/>
              <w:t>• Inconsistent or missing escalation status values.</w:t>
            </w:r>
            <w:r w:rsidRPr="00C35CE2">
              <w:rPr>
                <w:rFonts w:ascii="Arial" w:hAnsi="Arial" w:cs="Arial"/>
              </w:rPr>
              <w:br/>
              <w:t>• Variations in caller name spellings and capitalization.</w:t>
            </w:r>
          </w:p>
        </w:tc>
      </w:tr>
      <w:tr w:rsidR="00663756" w14:paraId="17FC65A4" w14:textId="77777777" w:rsidTr="00F73F96">
        <w:tc>
          <w:tcPr>
            <w:tcW w:w="5061" w:type="dxa"/>
          </w:tcPr>
          <w:p w14:paraId="424AF530" w14:textId="384854ED" w:rsidR="00663756" w:rsidRDefault="00554C6A" w:rsidP="00975120">
            <w:pPr>
              <w:pStyle w:val="ListParagraph"/>
              <w:ind w:left="0"/>
              <w:rPr>
                <w:rFonts w:ascii="Arial" w:hAnsi="Arial" w:cs="Arial"/>
              </w:rPr>
            </w:pPr>
            <w:r>
              <w:rPr>
                <w:rFonts w:ascii="Arial" w:hAnsi="Arial" w:cs="Arial"/>
              </w:rPr>
              <w:t>Campaign Data</w:t>
            </w:r>
          </w:p>
        </w:tc>
        <w:tc>
          <w:tcPr>
            <w:tcW w:w="4294" w:type="dxa"/>
          </w:tcPr>
          <w:p w14:paraId="50AD0096" w14:textId="0B023E66" w:rsidR="00663756" w:rsidRPr="00C35CE2" w:rsidRDefault="00554C6A" w:rsidP="006A0AE0">
            <w:pPr>
              <w:pStyle w:val="ListParagraph"/>
              <w:ind w:left="0"/>
              <w:rPr>
                <w:rFonts w:ascii="Arial" w:hAnsi="Arial" w:cs="Arial"/>
              </w:rPr>
            </w:pPr>
            <w:r w:rsidRPr="00554C6A">
              <w:rPr>
                <w:rFonts w:ascii="Arial" w:hAnsi="Arial" w:cs="Arial"/>
              </w:rPr>
              <w:t>• Inconsistent campaign naming conventions across records.</w:t>
            </w:r>
            <w:r w:rsidRPr="00554C6A">
              <w:rPr>
                <w:rFonts w:ascii="Arial" w:hAnsi="Arial" w:cs="Arial"/>
              </w:rPr>
              <w:br/>
              <w:t>• Mixed and inconsistent date formats used throughout the dataset.</w:t>
            </w:r>
            <w:r w:rsidRPr="00554C6A">
              <w:rPr>
                <w:rFonts w:ascii="Arial" w:hAnsi="Arial" w:cs="Arial"/>
              </w:rPr>
              <w:br/>
              <w:t>• Presence of merged text</w:t>
            </w:r>
            <w:r w:rsidR="008F5401">
              <w:rPr>
                <w:rFonts w:ascii="Arial" w:hAnsi="Arial" w:cs="Arial"/>
              </w:rPr>
              <w:t xml:space="preserve"> </w:t>
            </w:r>
            <w:r w:rsidRPr="00554C6A">
              <w:rPr>
                <w:rFonts w:ascii="Arial" w:hAnsi="Arial" w:cs="Arial"/>
              </w:rPr>
              <w:t>campaign description.</w:t>
            </w:r>
            <w:r w:rsidRPr="00554C6A">
              <w:rPr>
                <w:rFonts w:ascii="Arial" w:hAnsi="Arial" w:cs="Arial"/>
              </w:rPr>
              <w:br/>
              <w:t>• Typographical and spacing issues in multiple rows.</w:t>
            </w:r>
            <w:r w:rsidRPr="00554C6A">
              <w:rPr>
                <w:rFonts w:ascii="Arial" w:hAnsi="Arial" w:cs="Arial"/>
              </w:rPr>
              <w:br/>
              <w:t>• Unstandardized category fields</w:t>
            </w:r>
            <w:r w:rsidR="00D10A3C">
              <w:rPr>
                <w:rFonts w:ascii="Arial" w:hAnsi="Arial" w:cs="Arial"/>
              </w:rPr>
              <w:t>.</w:t>
            </w:r>
          </w:p>
        </w:tc>
      </w:tr>
      <w:tr w:rsidR="00663756" w14:paraId="67E8A819" w14:textId="77777777" w:rsidTr="00F73F96">
        <w:tc>
          <w:tcPr>
            <w:tcW w:w="5061" w:type="dxa"/>
          </w:tcPr>
          <w:p w14:paraId="48D414AD" w14:textId="20341187" w:rsidR="00663756" w:rsidRDefault="008F5401" w:rsidP="00975120">
            <w:pPr>
              <w:pStyle w:val="ListParagraph"/>
              <w:ind w:left="0"/>
              <w:rPr>
                <w:rFonts w:ascii="Arial" w:hAnsi="Arial" w:cs="Arial"/>
              </w:rPr>
            </w:pPr>
            <w:r>
              <w:rPr>
                <w:rFonts w:ascii="Arial" w:hAnsi="Arial" w:cs="Arial"/>
              </w:rPr>
              <w:t>Applicant Data</w:t>
            </w:r>
          </w:p>
        </w:tc>
        <w:tc>
          <w:tcPr>
            <w:tcW w:w="4294" w:type="dxa"/>
          </w:tcPr>
          <w:p w14:paraId="0B2A115C" w14:textId="2B4EFD0D" w:rsidR="00663756" w:rsidRPr="00C35CE2" w:rsidRDefault="006A0AE0" w:rsidP="006A0AE0">
            <w:pPr>
              <w:pStyle w:val="ListParagraph"/>
              <w:ind w:left="0"/>
              <w:rPr>
                <w:rFonts w:ascii="Arial" w:hAnsi="Arial" w:cs="Arial"/>
              </w:rPr>
            </w:pPr>
            <w:r w:rsidRPr="006A0AE0">
              <w:rPr>
                <w:rFonts w:ascii="Arial" w:hAnsi="Arial" w:cs="Arial"/>
              </w:rPr>
              <w:t>• Missing or undefined Reference IDs in some entries</w:t>
            </w:r>
            <w:r>
              <w:rPr>
                <w:rFonts w:ascii="Arial" w:hAnsi="Arial" w:cs="Arial"/>
              </w:rPr>
              <w:t>.</w:t>
            </w:r>
            <w:r w:rsidRPr="006A0AE0">
              <w:rPr>
                <w:rFonts w:ascii="Arial" w:hAnsi="Arial" w:cs="Arial"/>
              </w:rPr>
              <w:br/>
            </w:r>
            <w:r w:rsidRPr="006A0AE0">
              <w:rPr>
                <w:rFonts w:ascii="Arial" w:hAnsi="Arial" w:cs="Arial"/>
              </w:rPr>
              <w:lastRenderedPageBreak/>
              <w:t>• Incomplete remark entries indicating partial or unclear data capture.</w:t>
            </w:r>
            <w:r w:rsidRPr="006A0AE0">
              <w:rPr>
                <w:rFonts w:ascii="Arial" w:hAnsi="Arial" w:cs="Arial"/>
              </w:rPr>
              <w:br/>
              <w:t>• Empty or partially filled rows found in the dataset.</w:t>
            </w:r>
            <w:r w:rsidRPr="006A0AE0">
              <w:rPr>
                <w:rFonts w:ascii="Arial" w:hAnsi="Arial" w:cs="Arial"/>
              </w:rPr>
              <w:br/>
              <w:t>• Inconsistent date and time formats across rows.</w:t>
            </w:r>
            <w:r w:rsidRPr="006A0AE0">
              <w:rPr>
                <w:rFonts w:ascii="Arial" w:hAnsi="Arial" w:cs="Arial"/>
              </w:rPr>
              <w:br/>
              <w:t>• Outcome labels not standardized</w:t>
            </w:r>
            <w:r w:rsidR="00F73F96">
              <w:rPr>
                <w:rFonts w:ascii="Arial" w:hAnsi="Arial" w:cs="Arial"/>
              </w:rPr>
              <w:t>.</w:t>
            </w:r>
            <w:r w:rsidRPr="006A0AE0">
              <w:rPr>
                <w:rFonts w:ascii="Arial" w:hAnsi="Arial" w:cs="Arial"/>
              </w:rPr>
              <w:br/>
              <w:t>• Absence of validation controls, leading to inconsistent text fields.</w:t>
            </w:r>
          </w:p>
        </w:tc>
      </w:tr>
    </w:tbl>
    <w:p w14:paraId="75F09D67" w14:textId="77777777" w:rsidR="00CD06B1" w:rsidRPr="00303328" w:rsidRDefault="00CD06B1" w:rsidP="00975120">
      <w:pPr>
        <w:pStyle w:val="ListParagraph"/>
        <w:rPr>
          <w:rFonts w:ascii="Arial" w:hAnsi="Arial" w:cs="Arial"/>
          <w:b/>
          <w:bCs/>
        </w:rPr>
      </w:pPr>
    </w:p>
    <w:p w14:paraId="2AD36571" w14:textId="3F395BFF" w:rsidR="00975120" w:rsidRPr="00081A40" w:rsidRDefault="00975120" w:rsidP="00975120">
      <w:pPr>
        <w:jc w:val="both"/>
        <w:rPr>
          <w:rFonts w:ascii="Arial" w:hAnsi="Arial" w:cs="Arial"/>
          <w:b/>
          <w:bCs/>
          <w:sz w:val="28"/>
          <w:szCs w:val="28"/>
        </w:rPr>
      </w:pPr>
      <w:r w:rsidRPr="00081A40">
        <w:rPr>
          <w:rFonts w:ascii="Arial" w:hAnsi="Arial" w:cs="Arial"/>
          <w:b/>
          <w:bCs/>
          <w:sz w:val="28"/>
          <w:szCs w:val="28"/>
        </w:rPr>
        <w:t>CLEANING</w:t>
      </w:r>
      <w:r w:rsidR="00690BB4" w:rsidRPr="00081A40">
        <w:rPr>
          <w:rFonts w:ascii="Arial" w:hAnsi="Arial" w:cs="Arial"/>
          <w:b/>
          <w:bCs/>
          <w:sz w:val="28"/>
          <w:szCs w:val="28"/>
        </w:rPr>
        <w:t xml:space="preserve"> ACTIONS RECOMMENDED</w:t>
      </w:r>
    </w:p>
    <w:p w14:paraId="7E07BF8C" w14:textId="00C95D8B" w:rsidR="0014042A" w:rsidRPr="00252EC8" w:rsidRDefault="0014042A" w:rsidP="00252EC8">
      <w:pPr>
        <w:pStyle w:val="ListParagraph"/>
        <w:numPr>
          <w:ilvl w:val="0"/>
          <w:numId w:val="5"/>
        </w:numPr>
        <w:jc w:val="both"/>
        <w:rPr>
          <w:rFonts w:ascii="Arial" w:hAnsi="Arial" w:cs="Arial"/>
          <w:lang w:val="en-IN"/>
        </w:rPr>
      </w:pPr>
      <w:r w:rsidRPr="00252EC8">
        <w:rPr>
          <w:rFonts w:ascii="Arial" w:hAnsi="Arial" w:cs="Arial"/>
          <w:lang w:val="en-IN"/>
        </w:rPr>
        <w:t>Standardize all date and time fields into one consistent format.</w:t>
      </w:r>
    </w:p>
    <w:p w14:paraId="0A4C640F" w14:textId="4BD6CFC4" w:rsidR="0014042A" w:rsidRPr="00252EC8" w:rsidRDefault="0014042A" w:rsidP="00252EC8">
      <w:pPr>
        <w:pStyle w:val="ListParagraph"/>
        <w:numPr>
          <w:ilvl w:val="0"/>
          <w:numId w:val="5"/>
        </w:numPr>
        <w:jc w:val="both"/>
        <w:rPr>
          <w:rFonts w:ascii="Arial" w:hAnsi="Arial" w:cs="Arial"/>
          <w:lang w:val="en-IN"/>
        </w:rPr>
      </w:pPr>
      <w:r w:rsidRPr="00252EC8">
        <w:rPr>
          <w:rFonts w:ascii="Arial" w:hAnsi="Arial" w:cs="Arial"/>
          <w:lang w:val="en-IN"/>
        </w:rPr>
        <w:t>Convert all Reference IDs into text format to prevent incorrect formatting.</w:t>
      </w:r>
    </w:p>
    <w:p w14:paraId="2FA75337" w14:textId="3E68429C" w:rsidR="0014042A" w:rsidRPr="00252EC8" w:rsidRDefault="0014042A" w:rsidP="00252EC8">
      <w:pPr>
        <w:pStyle w:val="ListParagraph"/>
        <w:numPr>
          <w:ilvl w:val="0"/>
          <w:numId w:val="5"/>
        </w:numPr>
        <w:jc w:val="both"/>
        <w:rPr>
          <w:rFonts w:ascii="Arial" w:hAnsi="Arial" w:cs="Arial"/>
          <w:lang w:val="en-IN"/>
        </w:rPr>
      </w:pPr>
      <w:r w:rsidRPr="00252EC8">
        <w:rPr>
          <w:rFonts w:ascii="Arial" w:hAnsi="Arial" w:cs="Arial"/>
          <w:lang w:val="en-IN"/>
        </w:rPr>
        <w:t>Identify and tag duplicate entries instead of deleting them.</w:t>
      </w:r>
    </w:p>
    <w:p w14:paraId="41302E8F" w14:textId="4D8E3376" w:rsidR="0014042A" w:rsidRPr="00252EC8" w:rsidRDefault="0014042A" w:rsidP="00252EC8">
      <w:pPr>
        <w:pStyle w:val="ListParagraph"/>
        <w:numPr>
          <w:ilvl w:val="0"/>
          <w:numId w:val="5"/>
        </w:numPr>
        <w:jc w:val="both"/>
        <w:rPr>
          <w:rFonts w:ascii="Arial" w:hAnsi="Arial" w:cs="Arial"/>
          <w:lang w:val="en-IN"/>
        </w:rPr>
      </w:pPr>
      <w:r w:rsidRPr="00252EC8">
        <w:rPr>
          <w:rFonts w:ascii="Arial" w:hAnsi="Arial" w:cs="Arial"/>
          <w:lang w:val="en-IN"/>
        </w:rPr>
        <w:t>Replace NULL or blank values with clear and complete information.</w:t>
      </w:r>
    </w:p>
    <w:p w14:paraId="70770C06" w14:textId="19513178" w:rsidR="0014042A" w:rsidRPr="00252EC8" w:rsidRDefault="0014042A" w:rsidP="00252EC8">
      <w:pPr>
        <w:pStyle w:val="ListParagraph"/>
        <w:numPr>
          <w:ilvl w:val="0"/>
          <w:numId w:val="5"/>
        </w:numPr>
        <w:jc w:val="both"/>
        <w:rPr>
          <w:rFonts w:ascii="Arial" w:hAnsi="Arial" w:cs="Arial"/>
          <w:lang w:val="en-IN"/>
        </w:rPr>
      </w:pPr>
      <w:r w:rsidRPr="00252EC8">
        <w:rPr>
          <w:rFonts w:ascii="Arial" w:hAnsi="Arial" w:cs="Arial"/>
          <w:lang w:val="en-IN"/>
        </w:rPr>
        <w:t>Standardize all outcome labels to one consistent naming system.</w:t>
      </w:r>
    </w:p>
    <w:p w14:paraId="2215277C" w14:textId="4BEC42A5" w:rsidR="0014042A" w:rsidRPr="00252EC8" w:rsidRDefault="0014042A" w:rsidP="00252EC8">
      <w:pPr>
        <w:pStyle w:val="ListParagraph"/>
        <w:numPr>
          <w:ilvl w:val="0"/>
          <w:numId w:val="5"/>
        </w:numPr>
        <w:jc w:val="both"/>
        <w:rPr>
          <w:rFonts w:ascii="Arial" w:hAnsi="Arial" w:cs="Arial"/>
          <w:lang w:val="en-IN"/>
        </w:rPr>
      </w:pPr>
      <w:r w:rsidRPr="00252EC8">
        <w:rPr>
          <w:rFonts w:ascii="Arial" w:hAnsi="Arial" w:cs="Arial"/>
          <w:lang w:val="en-IN"/>
        </w:rPr>
        <w:t>Clean and shorten long or unclear remarks for better readability.</w:t>
      </w:r>
    </w:p>
    <w:p w14:paraId="209889B4" w14:textId="09C2CE52" w:rsidR="0014042A" w:rsidRPr="00252EC8" w:rsidRDefault="0014042A" w:rsidP="00252EC8">
      <w:pPr>
        <w:pStyle w:val="ListParagraph"/>
        <w:numPr>
          <w:ilvl w:val="0"/>
          <w:numId w:val="5"/>
        </w:numPr>
        <w:jc w:val="both"/>
        <w:rPr>
          <w:rFonts w:ascii="Arial" w:hAnsi="Arial" w:cs="Arial"/>
          <w:lang w:val="en-IN"/>
        </w:rPr>
      </w:pPr>
      <w:r w:rsidRPr="00252EC8">
        <w:rPr>
          <w:rFonts w:ascii="Arial" w:hAnsi="Arial" w:cs="Arial"/>
          <w:lang w:val="en-IN"/>
        </w:rPr>
        <w:t>Correct merged or inconsistent text fields in the campaign dataset.</w:t>
      </w:r>
    </w:p>
    <w:p w14:paraId="16E78713" w14:textId="7E57CB07" w:rsidR="0014042A" w:rsidRPr="00252EC8" w:rsidRDefault="0014042A" w:rsidP="00252EC8">
      <w:pPr>
        <w:pStyle w:val="ListParagraph"/>
        <w:numPr>
          <w:ilvl w:val="0"/>
          <w:numId w:val="5"/>
        </w:numPr>
        <w:jc w:val="both"/>
        <w:rPr>
          <w:rFonts w:ascii="Arial" w:hAnsi="Arial" w:cs="Arial"/>
          <w:lang w:val="en-IN"/>
        </w:rPr>
      </w:pPr>
      <w:r w:rsidRPr="00252EC8">
        <w:rPr>
          <w:rFonts w:ascii="Arial" w:hAnsi="Arial" w:cs="Arial"/>
          <w:lang w:val="en-IN"/>
        </w:rPr>
        <w:t>Normalize campaign naming conventions across all entries.</w:t>
      </w:r>
    </w:p>
    <w:p w14:paraId="4B359EB8" w14:textId="433E1B3C" w:rsidR="0014042A" w:rsidRPr="00252EC8" w:rsidRDefault="0014042A" w:rsidP="00252EC8">
      <w:pPr>
        <w:pStyle w:val="ListParagraph"/>
        <w:numPr>
          <w:ilvl w:val="0"/>
          <w:numId w:val="5"/>
        </w:numPr>
        <w:jc w:val="both"/>
        <w:rPr>
          <w:rFonts w:ascii="Arial" w:hAnsi="Arial" w:cs="Arial"/>
          <w:lang w:val="en-IN"/>
        </w:rPr>
      </w:pPr>
      <w:r w:rsidRPr="00252EC8">
        <w:rPr>
          <w:rFonts w:ascii="Arial" w:hAnsi="Arial" w:cs="Arial"/>
          <w:lang w:val="en-IN"/>
        </w:rPr>
        <w:t>Fix caller name variations and ensure consistent spelling.</w:t>
      </w:r>
    </w:p>
    <w:p w14:paraId="6316E93C" w14:textId="2889C79A" w:rsidR="0014042A" w:rsidRPr="00252EC8" w:rsidRDefault="0014042A" w:rsidP="00252EC8">
      <w:pPr>
        <w:pStyle w:val="ListParagraph"/>
        <w:numPr>
          <w:ilvl w:val="0"/>
          <w:numId w:val="5"/>
        </w:numPr>
        <w:jc w:val="both"/>
        <w:rPr>
          <w:rFonts w:ascii="Arial" w:hAnsi="Arial" w:cs="Arial"/>
          <w:lang w:val="en-IN"/>
        </w:rPr>
      </w:pPr>
      <w:r w:rsidRPr="00252EC8">
        <w:rPr>
          <w:rFonts w:ascii="Arial" w:hAnsi="Arial" w:cs="Arial"/>
          <w:lang w:val="en-IN"/>
        </w:rPr>
        <w:t>Address missing or invalid IDs by marking or correcting them.</w:t>
      </w:r>
    </w:p>
    <w:p w14:paraId="00FE8E53" w14:textId="02722B98" w:rsidR="0014042A" w:rsidRPr="00252EC8" w:rsidRDefault="0014042A" w:rsidP="00252EC8">
      <w:pPr>
        <w:pStyle w:val="ListParagraph"/>
        <w:numPr>
          <w:ilvl w:val="0"/>
          <w:numId w:val="5"/>
        </w:numPr>
        <w:jc w:val="both"/>
        <w:rPr>
          <w:rFonts w:ascii="Arial" w:hAnsi="Arial" w:cs="Arial"/>
          <w:lang w:val="en-IN"/>
        </w:rPr>
      </w:pPr>
      <w:r w:rsidRPr="00252EC8">
        <w:rPr>
          <w:rFonts w:ascii="Arial" w:hAnsi="Arial" w:cs="Arial"/>
          <w:lang w:val="en-IN"/>
        </w:rPr>
        <w:t>Fill empty fields such as escalation status with appropriate values.</w:t>
      </w:r>
    </w:p>
    <w:p w14:paraId="40A6AC5E" w14:textId="3B56639B" w:rsidR="0014042A" w:rsidRPr="00252EC8" w:rsidRDefault="0014042A" w:rsidP="00252EC8">
      <w:pPr>
        <w:pStyle w:val="ListParagraph"/>
        <w:numPr>
          <w:ilvl w:val="0"/>
          <w:numId w:val="5"/>
        </w:numPr>
        <w:jc w:val="both"/>
        <w:rPr>
          <w:rFonts w:ascii="Arial" w:hAnsi="Arial" w:cs="Arial"/>
          <w:lang w:val="en-IN"/>
        </w:rPr>
      </w:pPr>
      <w:r w:rsidRPr="00252EC8">
        <w:rPr>
          <w:rFonts w:ascii="Arial" w:hAnsi="Arial" w:cs="Arial"/>
          <w:lang w:val="en-IN"/>
        </w:rPr>
        <w:t>Apply data validation rules to avoid inconsistent or incorrect entries in the future.</w:t>
      </w:r>
    </w:p>
    <w:p w14:paraId="5681786F" w14:textId="77777777" w:rsidR="009F08F9" w:rsidRPr="00081A40" w:rsidRDefault="009F08F9" w:rsidP="009F08F9">
      <w:pPr>
        <w:jc w:val="both"/>
        <w:rPr>
          <w:rFonts w:ascii="Arial" w:hAnsi="Arial" w:cs="Arial"/>
          <w:b/>
          <w:bCs/>
          <w:sz w:val="28"/>
          <w:szCs w:val="28"/>
        </w:rPr>
      </w:pPr>
    </w:p>
    <w:p w14:paraId="7D8D2FE4" w14:textId="0A96CEA0" w:rsidR="009F08F9" w:rsidRPr="00081A40" w:rsidRDefault="009F08F9" w:rsidP="009F08F9">
      <w:pPr>
        <w:jc w:val="both"/>
        <w:rPr>
          <w:rFonts w:ascii="Arial" w:hAnsi="Arial" w:cs="Arial"/>
          <w:b/>
          <w:bCs/>
          <w:sz w:val="28"/>
          <w:szCs w:val="28"/>
        </w:rPr>
      </w:pPr>
      <w:r w:rsidRPr="00081A40">
        <w:rPr>
          <w:rFonts w:ascii="Arial" w:hAnsi="Arial" w:cs="Arial"/>
          <w:b/>
          <w:bCs/>
          <w:sz w:val="28"/>
          <w:szCs w:val="28"/>
        </w:rPr>
        <w:t>LIMITATIONS</w:t>
      </w:r>
    </w:p>
    <w:p w14:paraId="4B275386" w14:textId="6C25D09E" w:rsidR="00C51534" w:rsidRDefault="009F08F9" w:rsidP="00C51534">
      <w:pPr>
        <w:jc w:val="both"/>
        <w:rPr>
          <w:rFonts w:ascii="Arial" w:hAnsi="Arial" w:cs="Arial"/>
        </w:rPr>
      </w:pPr>
      <w:r w:rsidRPr="009F08F9">
        <w:rPr>
          <w:rFonts w:ascii="Arial" w:hAnsi="Arial" w:cs="Arial"/>
        </w:rPr>
        <w:t>The datasets have several limitations, including a high volume of missing values, inconsistent data types, inconsistent data entries and duplicate records that affect accuracy and reliability. In addition, poor documentation further hinders understanding of field definitions, while data entry errors reduce overall data quality and limit the ability to perform advanced analysis.</w:t>
      </w:r>
    </w:p>
    <w:p w14:paraId="6C98F7CC" w14:textId="77777777" w:rsidR="00081A40" w:rsidRDefault="00081A40" w:rsidP="00C51534">
      <w:pPr>
        <w:jc w:val="both"/>
        <w:rPr>
          <w:rFonts w:ascii="Arial" w:hAnsi="Arial" w:cs="Arial"/>
        </w:rPr>
      </w:pPr>
    </w:p>
    <w:p w14:paraId="3EBC1B24" w14:textId="77777777" w:rsidR="00C51534" w:rsidRPr="00081A40" w:rsidRDefault="00C51534" w:rsidP="00C51534">
      <w:pPr>
        <w:jc w:val="both"/>
        <w:rPr>
          <w:rFonts w:ascii="Arial" w:hAnsi="Arial" w:cs="Arial"/>
          <w:b/>
          <w:bCs/>
          <w:sz w:val="28"/>
          <w:szCs w:val="28"/>
        </w:rPr>
      </w:pPr>
      <w:r w:rsidRPr="00081A40">
        <w:rPr>
          <w:rFonts w:ascii="Arial" w:hAnsi="Arial" w:cs="Arial"/>
          <w:b/>
          <w:bCs/>
          <w:sz w:val="28"/>
          <w:szCs w:val="28"/>
        </w:rPr>
        <w:t>SUMMARY</w:t>
      </w:r>
    </w:p>
    <w:p w14:paraId="68319798" w14:textId="03CB9326" w:rsidR="000E48A5" w:rsidRDefault="00C51534" w:rsidP="00C51534">
      <w:pPr>
        <w:jc w:val="both"/>
        <w:rPr>
          <w:rFonts w:ascii="Arial" w:hAnsi="Arial" w:cs="Arial"/>
        </w:rPr>
      </w:pPr>
      <w:r w:rsidRPr="00C51534">
        <w:rPr>
          <w:rFonts w:ascii="Arial" w:hAnsi="Arial" w:cs="Arial"/>
        </w:rPr>
        <w:t>A</w:t>
      </w:r>
      <w:r>
        <w:rPr>
          <w:rFonts w:ascii="Arial" w:hAnsi="Arial" w:cs="Arial"/>
        </w:rPr>
        <w:t xml:space="preserve"> proper </w:t>
      </w:r>
      <w:r w:rsidRPr="00C51534">
        <w:rPr>
          <w:rFonts w:ascii="Arial" w:hAnsi="Arial" w:cs="Arial"/>
        </w:rPr>
        <w:t xml:space="preserve">evaluation of the </w:t>
      </w:r>
      <w:r>
        <w:rPr>
          <w:rFonts w:ascii="Arial" w:hAnsi="Arial" w:cs="Arial"/>
        </w:rPr>
        <w:t>o</w:t>
      </w:r>
      <w:r w:rsidRPr="00C51534">
        <w:rPr>
          <w:rFonts w:ascii="Arial" w:hAnsi="Arial" w:cs="Arial"/>
        </w:rPr>
        <w:t xml:space="preserve">utreach, </w:t>
      </w:r>
      <w:r>
        <w:rPr>
          <w:rFonts w:ascii="Arial" w:hAnsi="Arial" w:cs="Arial"/>
        </w:rPr>
        <w:t>c</w:t>
      </w:r>
      <w:r w:rsidRPr="00C51534">
        <w:rPr>
          <w:rFonts w:ascii="Arial" w:hAnsi="Arial" w:cs="Arial"/>
        </w:rPr>
        <w:t xml:space="preserve">ampaign, and </w:t>
      </w:r>
      <w:r>
        <w:rPr>
          <w:rFonts w:ascii="Arial" w:hAnsi="Arial" w:cs="Arial"/>
        </w:rPr>
        <w:t>a</w:t>
      </w:r>
      <w:r w:rsidRPr="00C51534">
        <w:rPr>
          <w:rFonts w:ascii="Arial" w:hAnsi="Arial" w:cs="Arial"/>
        </w:rPr>
        <w:t xml:space="preserve">pplicant datasets revealed </w:t>
      </w:r>
      <w:r w:rsidR="00AC019F">
        <w:rPr>
          <w:rFonts w:ascii="Arial" w:hAnsi="Arial" w:cs="Arial"/>
        </w:rPr>
        <w:t xml:space="preserve">that the </w:t>
      </w:r>
      <w:r w:rsidR="00AC019F" w:rsidRPr="00AC019F">
        <w:rPr>
          <w:rFonts w:ascii="Arial" w:hAnsi="Arial" w:cs="Arial"/>
        </w:rPr>
        <w:t xml:space="preserve">datasets had inconsistencies which made them unfit for </w:t>
      </w:r>
      <w:r w:rsidR="00AC019F">
        <w:rPr>
          <w:rFonts w:ascii="Arial" w:hAnsi="Arial" w:cs="Arial"/>
        </w:rPr>
        <w:t>proper analysis. In order to</w:t>
      </w:r>
      <w:r w:rsidR="00AC019F" w:rsidRPr="00AC019F">
        <w:rPr>
          <w:rFonts w:ascii="Arial" w:hAnsi="Arial" w:cs="Arial"/>
        </w:rPr>
        <w:t xml:space="preserve"> make them fit for analysis</w:t>
      </w:r>
      <w:r w:rsidR="00AC019F">
        <w:rPr>
          <w:rFonts w:ascii="Arial" w:hAnsi="Arial" w:cs="Arial"/>
        </w:rPr>
        <w:t xml:space="preserve">, </w:t>
      </w:r>
      <w:r w:rsidR="00AC019F" w:rsidRPr="00AC019F">
        <w:rPr>
          <w:rFonts w:ascii="Arial" w:hAnsi="Arial" w:cs="Arial"/>
        </w:rPr>
        <w:t xml:space="preserve">data manipulation </w:t>
      </w:r>
      <w:r w:rsidR="00AC019F">
        <w:rPr>
          <w:rFonts w:ascii="Arial" w:hAnsi="Arial" w:cs="Arial"/>
        </w:rPr>
        <w:t xml:space="preserve">had to take place. </w:t>
      </w:r>
      <w:r w:rsidRPr="00C51534">
        <w:rPr>
          <w:rFonts w:ascii="Arial" w:hAnsi="Arial" w:cs="Arial"/>
        </w:rPr>
        <w:t>Through structured cleaning steps</w:t>
      </w:r>
      <w:r>
        <w:rPr>
          <w:rFonts w:ascii="Arial" w:hAnsi="Arial" w:cs="Arial"/>
        </w:rPr>
        <w:t xml:space="preserve">, </w:t>
      </w:r>
      <w:r w:rsidRPr="00C51534">
        <w:rPr>
          <w:rFonts w:ascii="Arial" w:hAnsi="Arial" w:cs="Arial"/>
        </w:rPr>
        <w:t xml:space="preserve">such as deduplication, </w:t>
      </w:r>
      <w:r>
        <w:rPr>
          <w:rFonts w:ascii="Arial" w:hAnsi="Arial" w:cs="Arial"/>
        </w:rPr>
        <w:t>format change and sta</w:t>
      </w:r>
      <w:r w:rsidRPr="00C51534">
        <w:rPr>
          <w:rFonts w:ascii="Arial" w:hAnsi="Arial" w:cs="Arial"/>
        </w:rPr>
        <w:t>ndardization</w:t>
      </w:r>
      <w:r>
        <w:rPr>
          <w:rFonts w:ascii="Arial" w:hAnsi="Arial" w:cs="Arial"/>
        </w:rPr>
        <w:t xml:space="preserve">, </w:t>
      </w:r>
      <w:r w:rsidRPr="00C51534">
        <w:rPr>
          <w:rFonts w:ascii="Arial" w:hAnsi="Arial" w:cs="Arial"/>
        </w:rPr>
        <w:t xml:space="preserve">the datasets were </w:t>
      </w:r>
      <w:r w:rsidRPr="00C51534">
        <w:rPr>
          <w:rFonts w:ascii="Arial" w:hAnsi="Arial" w:cs="Arial"/>
        </w:rPr>
        <w:lastRenderedPageBreak/>
        <w:t xml:space="preserve">prepared to meet the requirements for </w:t>
      </w:r>
      <w:r>
        <w:rPr>
          <w:rFonts w:ascii="Arial" w:hAnsi="Arial" w:cs="Arial"/>
        </w:rPr>
        <w:t xml:space="preserve">further </w:t>
      </w:r>
      <w:r w:rsidRPr="00C51534">
        <w:rPr>
          <w:rFonts w:ascii="Arial" w:hAnsi="Arial" w:cs="Arial"/>
        </w:rPr>
        <w:t xml:space="preserve">analysis. </w:t>
      </w:r>
      <w:r w:rsidR="00AC019F">
        <w:rPr>
          <w:rFonts w:ascii="Arial" w:hAnsi="Arial" w:cs="Arial"/>
        </w:rPr>
        <w:t>F</w:t>
      </w:r>
      <w:r w:rsidR="00AC019F" w:rsidRPr="00AC019F">
        <w:rPr>
          <w:rFonts w:ascii="Arial" w:hAnsi="Arial" w:cs="Arial"/>
        </w:rPr>
        <w:t>urther analysis is still required for the best data quality</w:t>
      </w:r>
      <w:r w:rsidR="00AC019F">
        <w:rPr>
          <w:rFonts w:ascii="Arial" w:hAnsi="Arial" w:cs="Arial"/>
        </w:rPr>
        <w:t xml:space="preserve"> </w:t>
      </w:r>
      <w:r w:rsidR="00AC019F" w:rsidRPr="00AC019F">
        <w:rPr>
          <w:rFonts w:ascii="Arial" w:hAnsi="Arial" w:cs="Arial"/>
        </w:rPr>
        <w:t>but so far, the data set is ready for simple analysis</w:t>
      </w:r>
      <w:r w:rsidR="00AC019F">
        <w:rPr>
          <w:rFonts w:ascii="Arial" w:hAnsi="Arial" w:cs="Arial"/>
        </w:rPr>
        <w:t>.</w:t>
      </w:r>
    </w:p>
    <w:p w14:paraId="5B24FA00" w14:textId="1D6C68D4" w:rsidR="000E48A5" w:rsidRPr="00B16E18" w:rsidRDefault="00B16E18" w:rsidP="00C51534">
      <w:pPr>
        <w:jc w:val="both"/>
        <w:rPr>
          <w:rFonts w:ascii="Arial" w:hAnsi="Arial" w:cs="Arial"/>
        </w:rPr>
      </w:pPr>
      <w:r>
        <w:rPr>
          <w:rFonts w:ascii="Arial" w:hAnsi="Arial" w:cs="Arial"/>
        </w:rPr>
        <w:t xml:space="preserve">Below is a link of the </w:t>
      </w:r>
      <w:r w:rsidR="00376CD2">
        <w:rPr>
          <w:rFonts w:ascii="Arial" w:hAnsi="Arial" w:cs="Arial"/>
        </w:rPr>
        <w:t>data dictionary for the outreach, application &amp; campaign data:</w:t>
      </w:r>
    </w:p>
    <w:p w14:paraId="0280284C" w14:textId="580AA88F" w:rsidR="009955CE" w:rsidRDefault="00507EC7" w:rsidP="00C51534">
      <w:pPr>
        <w:jc w:val="both"/>
      </w:pPr>
      <w:hyperlink r:id="rId8" w:anchor="gid=1185122376" w:history="1">
        <w:r w:rsidRPr="00507EC7">
          <w:rPr>
            <w:rStyle w:val="Hyperlink"/>
            <w:rFonts w:ascii="Arial" w:hAnsi="Arial" w:cs="Arial"/>
            <w:b/>
            <w:bCs/>
          </w:rPr>
          <w:t>Data Dictionary</w:t>
        </w:r>
      </w:hyperlink>
    </w:p>
    <w:p w14:paraId="7E24657C" w14:textId="77777777" w:rsidR="002F212B" w:rsidRDefault="002F212B" w:rsidP="00C51534">
      <w:pPr>
        <w:jc w:val="both"/>
        <w:rPr>
          <w:rFonts w:ascii="Arial" w:hAnsi="Arial" w:cs="Arial"/>
          <w:b/>
          <w:bCs/>
        </w:rPr>
      </w:pPr>
    </w:p>
    <w:p w14:paraId="67456B5B" w14:textId="77777777" w:rsidR="002F212B" w:rsidRDefault="002F212B" w:rsidP="00C51534">
      <w:pPr>
        <w:jc w:val="both"/>
        <w:rPr>
          <w:rFonts w:ascii="Arial" w:hAnsi="Arial" w:cs="Arial"/>
          <w:b/>
          <w:bCs/>
        </w:rPr>
      </w:pPr>
    </w:p>
    <w:p w14:paraId="301A0BDB" w14:textId="630688D7" w:rsidR="00763882" w:rsidRPr="00417EF3" w:rsidRDefault="00763882" w:rsidP="0005272C">
      <w:pPr>
        <w:pStyle w:val="ListParagraph"/>
        <w:jc w:val="both"/>
        <w:rPr>
          <w:rFonts w:ascii="Arial" w:hAnsi="Arial" w:cs="Arial"/>
        </w:rPr>
      </w:pPr>
    </w:p>
    <w:sectPr w:rsidR="00763882" w:rsidRPr="00417EF3">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9C567" w14:textId="77777777" w:rsidR="001609F8" w:rsidRDefault="001609F8" w:rsidP="00A3486B">
      <w:pPr>
        <w:spacing w:after="0" w:line="240" w:lineRule="auto"/>
      </w:pPr>
      <w:r>
        <w:separator/>
      </w:r>
    </w:p>
  </w:endnote>
  <w:endnote w:type="continuationSeparator" w:id="0">
    <w:p w14:paraId="1E838A5E" w14:textId="77777777" w:rsidR="001609F8" w:rsidRDefault="001609F8" w:rsidP="00A348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sto MT">
    <w:panose1 w:val="020406030505050303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AF759" w14:textId="77777777" w:rsidR="00A3486B" w:rsidRDefault="00A348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C8DC2" w14:textId="77777777" w:rsidR="00A3486B" w:rsidRDefault="00A3486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951A7" w14:textId="77777777" w:rsidR="00A3486B" w:rsidRDefault="00A348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A9BC76" w14:textId="77777777" w:rsidR="001609F8" w:rsidRDefault="001609F8" w:rsidP="00A3486B">
      <w:pPr>
        <w:spacing w:after="0" w:line="240" w:lineRule="auto"/>
      </w:pPr>
      <w:r>
        <w:separator/>
      </w:r>
    </w:p>
  </w:footnote>
  <w:footnote w:type="continuationSeparator" w:id="0">
    <w:p w14:paraId="598637B2" w14:textId="77777777" w:rsidR="001609F8" w:rsidRDefault="001609F8" w:rsidP="00A348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974EC" w14:textId="77777777" w:rsidR="00A3486B" w:rsidRDefault="00A348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48064" w14:textId="77777777" w:rsidR="00A3486B" w:rsidRDefault="00A3486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359AF" w14:textId="77777777" w:rsidR="00A3486B" w:rsidRDefault="00A348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D6DB2"/>
    <w:multiLevelType w:val="hybridMultilevel"/>
    <w:tmpl w:val="894478FE"/>
    <w:lvl w:ilvl="0" w:tplc="E3B88F4A">
      <w:numFmt w:val="bullet"/>
      <w:lvlText w:val=""/>
      <w:lvlJc w:val="left"/>
      <w:pPr>
        <w:ind w:left="720" w:hanging="360"/>
      </w:pPr>
      <w:rPr>
        <w:rFonts w:ascii="Arial" w:eastAsiaTheme="minorHAnsi"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2724045"/>
    <w:multiLevelType w:val="hybridMultilevel"/>
    <w:tmpl w:val="AD90D9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50F08D4"/>
    <w:multiLevelType w:val="hybridMultilevel"/>
    <w:tmpl w:val="B762C6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03C1EA4"/>
    <w:multiLevelType w:val="hybridMultilevel"/>
    <w:tmpl w:val="65443E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2ED5822"/>
    <w:multiLevelType w:val="hybridMultilevel"/>
    <w:tmpl w:val="FD7C141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6BAD0B20"/>
    <w:multiLevelType w:val="hybridMultilevel"/>
    <w:tmpl w:val="F272B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B6D5D88"/>
    <w:multiLevelType w:val="hybridMultilevel"/>
    <w:tmpl w:val="E4F41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1838847">
    <w:abstractNumId w:val="6"/>
  </w:num>
  <w:num w:numId="2" w16cid:durableId="1447121360">
    <w:abstractNumId w:val="5"/>
  </w:num>
  <w:num w:numId="3" w16cid:durableId="685711243">
    <w:abstractNumId w:val="1"/>
  </w:num>
  <w:num w:numId="4" w16cid:durableId="279528598">
    <w:abstractNumId w:val="0"/>
  </w:num>
  <w:num w:numId="5" w16cid:durableId="1510440164">
    <w:abstractNumId w:val="4"/>
  </w:num>
  <w:num w:numId="6" w16cid:durableId="857429400">
    <w:abstractNumId w:val="3"/>
  </w:num>
  <w:num w:numId="7" w16cid:durableId="17508118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1A3"/>
    <w:rsid w:val="000036C5"/>
    <w:rsid w:val="00010854"/>
    <w:rsid w:val="0001212C"/>
    <w:rsid w:val="00043890"/>
    <w:rsid w:val="0005272C"/>
    <w:rsid w:val="000547DF"/>
    <w:rsid w:val="00081A40"/>
    <w:rsid w:val="000A2A6B"/>
    <w:rsid w:val="000C4460"/>
    <w:rsid w:val="000C4FAF"/>
    <w:rsid w:val="000E253E"/>
    <w:rsid w:val="000E48A5"/>
    <w:rsid w:val="0014042A"/>
    <w:rsid w:val="001609F8"/>
    <w:rsid w:val="001630DF"/>
    <w:rsid w:val="001945D3"/>
    <w:rsid w:val="00194DCB"/>
    <w:rsid w:val="001A0814"/>
    <w:rsid w:val="001A39C9"/>
    <w:rsid w:val="00252EC8"/>
    <w:rsid w:val="002833F5"/>
    <w:rsid w:val="002B24A1"/>
    <w:rsid w:val="002B4B0C"/>
    <w:rsid w:val="002B6A55"/>
    <w:rsid w:val="002C6C95"/>
    <w:rsid w:val="002D4A3E"/>
    <w:rsid w:val="002F212B"/>
    <w:rsid w:val="00303328"/>
    <w:rsid w:val="0030453A"/>
    <w:rsid w:val="00320239"/>
    <w:rsid w:val="00376CD2"/>
    <w:rsid w:val="00394F4C"/>
    <w:rsid w:val="003A3019"/>
    <w:rsid w:val="003B5F8F"/>
    <w:rsid w:val="00402BAA"/>
    <w:rsid w:val="00417EF3"/>
    <w:rsid w:val="004607A1"/>
    <w:rsid w:val="00507EC7"/>
    <w:rsid w:val="0053594C"/>
    <w:rsid w:val="00551801"/>
    <w:rsid w:val="00554C6A"/>
    <w:rsid w:val="005B6035"/>
    <w:rsid w:val="00663756"/>
    <w:rsid w:val="00667951"/>
    <w:rsid w:val="00681625"/>
    <w:rsid w:val="00685DE5"/>
    <w:rsid w:val="00690BB4"/>
    <w:rsid w:val="006A0AE0"/>
    <w:rsid w:val="006E7072"/>
    <w:rsid w:val="0070019B"/>
    <w:rsid w:val="00722A9A"/>
    <w:rsid w:val="00730432"/>
    <w:rsid w:val="007402D7"/>
    <w:rsid w:val="00754F75"/>
    <w:rsid w:val="00763882"/>
    <w:rsid w:val="007A10F9"/>
    <w:rsid w:val="007C3BAD"/>
    <w:rsid w:val="00827918"/>
    <w:rsid w:val="00834D33"/>
    <w:rsid w:val="00886880"/>
    <w:rsid w:val="008A3B6D"/>
    <w:rsid w:val="008F450A"/>
    <w:rsid w:val="008F5401"/>
    <w:rsid w:val="00910881"/>
    <w:rsid w:val="00925F1A"/>
    <w:rsid w:val="0092721F"/>
    <w:rsid w:val="00972066"/>
    <w:rsid w:val="00975120"/>
    <w:rsid w:val="009955CE"/>
    <w:rsid w:val="009B2690"/>
    <w:rsid w:val="009F08F9"/>
    <w:rsid w:val="00A06407"/>
    <w:rsid w:val="00A3486B"/>
    <w:rsid w:val="00A35B46"/>
    <w:rsid w:val="00A83650"/>
    <w:rsid w:val="00AC019F"/>
    <w:rsid w:val="00AE6FDB"/>
    <w:rsid w:val="00AE7E3E"/>
    <w:rsid w:val="00B16E18"/>
    <w:rsid w:val="00B5235A"/>
    <w:rsid w:val="00B52DA1"/>
    <w:rsid w:val="00B60257"/>
    <w:rsid w:val="00B8330F"/>
    <w:rsid w:val="00BB5C4F"/>
    <w:rsid w:val="00BD2DEA"/>
    <w:rsid w:val="00BE00E9"/>
    <w:rsid w:val="00BF4294"/>
    <w:rsid w:val="00BF5AFC"/>
    <w:rsid w:val="00C205B0"/>
    <w:rsid w:val="00C35CE2"/>
    <w:rsid w:val="00C51534"/>
    <w:rsid w:val="00C56DAC"/>
    <w:rsid w:val="00C70CCB"/>
    <w:rsid w:val="00CC2DB8"/>
    <w:rsid w:val="00CD06B1"/>
    <w:rsid w:val="00CE6EAC"/>
    <w:rsid w:val="00D10A3C"/>
    <w:rsid w:val="00D30DB4"/>
    <w:rsid w:val="00D700FE"/>
    <w:rsid w:val="00DC71A3"/>
    <w:rsid w:val="00E64A54"/>
    <w:rsid w:val="00EC2D42"/>
    <w:rsid w:val="00F46E65"/>
    <w:rsid w:val="00F73F96"/>
    <w:rsid w:val="00FC1EC9"/>
    <w:rsid w:val="00FE27CA"/>
    <w:rsid w:val="00FF283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B52DE"/>
  <w15:chartTrackingRefBased/>
  <w15:docId w15:val="{CED9159F-AD6F-426E-B935-147C24074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71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71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71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71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71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71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71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71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71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71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71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71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71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71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71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71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71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71A3"/>
    <w:rPr>
      <w:rFonts w:eastAsiaTheme="majorEastAsia" w:cstheme="majorBidi"/>
      <w:color w:val="272727" w:themeColor="text1" w:themeTint="D8"/>
    </w:rPr>
  </w:style>
  <w:style w:type="paragraph" w:styleId="Title">
    <w:name w:val="Title"/>
    <w:basedOn w:val="Normal"/>
    <w:next w:val="Normal"/>
    <w:link w:val="TitleChar"/>
    <w:uiPriority w:val="10"/>
    <w:qFormat/>
    <w:rsid w:val="00DC71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71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71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71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71A3"/>
    <w:pPr>
      <w:spacing w:before="160"/>
      <w:jc w:val="center"/>
    </w:pPr>
    <w:rPr>
      <w:i/>
      <w:iCs/>
      <w:color w:val="404040" w:themeColor="text1" w:themeTint="BF"/>
    </w:rPr>
  </w:style>
  <w:style w:type="character" w:customStyle="1" w:styleId="QuoteChar">
    <w:name w:val="Quote Char"/>
    <w:basedOn w:val="DefaultParagraphFont"/>
    <w:link w:val="Quote"/>
    <w:uiPriority w:val="29"/>
    <w:rsid w:val="00DC71A3"/>
    <w:rPr>
      <w:i/>
      <w:iCs/>
      <w:color w:val="404040" w:themeColor="text1" w:themeTint="BF"/>
    </w:rPr>
  </w:style>
  <w:style w:type="paragraph" w:styleId="ListParagraph">
    <w:name w:val="List Paragraph"/>
    <w:basedOn w:val="Normal"/>
    <w:uiPriority w:val="34"/>
    <w:qFormat/>
    <w:rsid w:val="00DC71A3"/>
    <w:pPr>
      <w:ind w:left="720"/>
      <w:contextualSpacing/>
    </w:pPr>
  </w:style>
  <w:style w:type="character" w:styleId="IntenseEmphasis">
    <w:name w:val="Intense Emphasis"/>
    <w:basedOn w:val="DefaultParagraphFont"/>
    <w:uiPriority w:val="21"/>
    <w:qFormat/>
    <w:rsid w:val="00DC71A3"/>
    <w:rPr>
      <w:i/>
      <w:iCs/>
      <w:color w:val="2F5496" w:themeColor="accent1" w:themeShade="BF"/>
    </w:rPr>
  </w:style>
  <w:style w:type="paragraph" w:styleId="IntenseQuote">
    <w:name w:val="Intense Quote"/>
    <w:basedOn w:val="Normal"/>
    <w:next w:val="Normal"/>
    <w:link w:val="IntenseQuoteChar"/>
    <w:uiPriority w:val="30"/>
    <w:qFormat/>
    <w:rsid w:val="00DC71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71A3"/>
    <w:rPr>
      <w:i/>
      <w:iCs/>
      <w:color w:val="2F5496" w:themeColor="accent1" w:themeShade="BF"/>
    </w:rPr>
  </w:style>
  <w:style w:type="character" w:styleId="IntenseReference">
    <w:name w:val="Intense Reference"/>
    <w:basedOn w:val="DefaultParagraphFont"/>
    <w:uiPriority w:val="32"/>
    <w:qFormat/>
    <w:rsid w:val="00DC71A3"/>
    <w:rPr>
      <w:b/>
      <w:bCs/>
      <w:smallCaps/>
      <w:color w:val="2F5496" w:themeColor="accent1" w:themeShade="BF"/>
      <w:spacing w:val="5"/>
    </w:rPr>
  </w:style>
  <w:style w:type="paragraph" w:styleId="Header">
    <w:name w:val="header"/>
    <w:basedOn w:val="Normal"/>
    <w:link w:val="HeaderChar"/>
    <w:uiPriority w:val="99"/>
    <w:unhideWhenUsed/>
    <w:rsid w:val="00A348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486B"/>
  </w:style>
  <w:style w:type="paragraph" w:styleId="Footer">
    <w:name w:val="footer"/>
    <w:basedOn w:val="Normal"/>
    <w:link w:val="FooterChar"/>
    <w:uiPriority w:val="99"/>
    <w:unhideWhenUsed/>
    <w:rsid w:val="00A348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486B"/>
  </w:style>
  <w:style w:type="character" w:styleId="Hyperlink">
    <w:name w:val="Hyperlink"/>
    <w:basedOn w:val="DefaultParagraphFont"/>
    <w:uiPriority w:val="99"/>
    <w:unhideWhenUsed/>
    <w:rsid w:val="00507EC7"/>
    <w:rPr>
      <w:color w:val="0563C1" w:themeColor="hyperlink"/>
      <w:u w:val="single"/>
    </w:rPr>
  </w:style>
  <w:style w:type="character" w:styleId="UnresolvedMention">
    <w:name w:val="Unresolved Mention"/>
    <w:basedOn w:val="DefaultParagraphFont"/>
    <w:uiPriority w:val="99"/>
    <w:semiHidden/>
    <w:unhideWhenUsed/>
    <w:rsid w:val="00507EC7"/>
    <w:rPr>
      <w:color w:val="605E5C"/>
      <w:shd w:val="clear" w:color="auto" w:fill="E1DFDD"/>
    </w:rPr>
  </w:style>
  <w:style w:type="character" w:styleId="FollowedHyperlink">
    <w:name w:val="FollowedHyperlink"/>
    <w:basedOn w:val="DefaultParagraphFont"/>
    <w:uiPriority w:val="99"/>
    <w:semiHidden/>
    <w:unhideWhenUsed/>
    <w:rsid w:val="00B5235A"/>
    <w:rPr>
      <w:color w:val="954F72" w:themeColor="followedHyperlink"/>
      <w:u w:val="single"/>
    </w:rPr>
  </w:style>
  <w:style w:type="table" w:styleId="TableGrid">
    <w:name w:val="Table Grid"/>
    <w:basedOn w:val="TableNormal"/>
    <w:uiPriority w:val="39"/>
    <w:rsid w:val="00AE6F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spreadsheets/u/0/d/1yGIDcUppB_d1zmYEdTFON9LMvhGWePnGF-j2OfunN0U/htmlview"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mailto:EdowayeOtas@gmail.com"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3</Pages>
  <Words>556</Words>
  <Characters>3175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Alicia B</dc:creator>
  <cp:keywords/>
  <dc:description/>
  <cp:lastModifiedBy>Riya Basu Roy</cp:lastModifiedBy>
  <cp:revision>40</cp:revision>
  <cp:lastPrinted>2025-12-07T21:50:00Z</cp:lastPrinted>
  <dcterms:created xsi:type="dcterms:W3CDTF">2025-12-08T03:00:00Z</dcterms:created>
  <dcterms:modified xsi:type="dcterms:W3CDTF">2025-12-08T08:42:00Z</dcterms:modified>
</cp:coreProperties>
</file>