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BB14" w14:textId="77777777" w:rsidR="002964F4" w:rsidRPr="008238AB" w:rsidRDefault="00000000">
      <w:pPr>
        <w:jc w:val="right"/>
        <w:rPr>
          <w:rFonts w:ascii="Times New Roman" w:hAnsi="Times New Roman" w:cs="Times New Roman"/>
          <w:sz w:val="20"/>
          <w:szCs w:val="20"/>
        </w:rPr>
      </w:pPr>
      <w:r w:rsidRPr="008238AB">
        <w:rPr>
          <w:rFonts w:ascii="Times New Roman" w:hAnsi="Times New Roman" w:cs="Times New Roman"/>
          <w:sz w:val="20"/>
          <w:szCs w:val="20"/>
        </w:rPr>
        <w:t>Adrian Turion</w:t>
      </w:r>
      <w:r w:rsidRPr="008238AB">
        <w:rPr>
          <w:rFonts w:ascii="Times New Roman" w:hAnsi="Times New Roman" w:cs="Times New Roman"/>
          <w:sz w:val="20"/>
          <w:szCs w:val="20"/>
        </w:rPr>
        <w:br/>
        <w:t>Avenue de Sainte Clotilde 9</w:t>
      </w:r>
      <w:r w:rsidRPr="008238AB">
        <w:rPr>
          <w:rFonts w:ascii="Times New Roman" w:hAnsi="Times New Roman" w:cs="Times New Roman"/>
          <w:sz w:val="20"/>
          <w:szCs w:val="20"/>
        </w:rPr>
        <w:br/>
        <w:t>1205 Geneva, Switzerland</w:t>
      </w:r>
      <w:r w:rsidRPr="008238AB">
        <w:rPr>
          <w:rFonts w:ascii="Times New Roman" w:hAnsi="Times New Roman" w:cs="Times New Roman"/>
          <w:sz w:val="20"/>
          <w:szCs w:val="20"/>
        </w:rPr>
        <w:br/>
        <w:t>+41 77 262 37 96</w:t>
      </w:r>
      <w:r w:rsidRPr="008238AB">
        <w:rPr>
          <w:rFonts w:ascii="Times New Roman" w:hAnsi="Times New Roman" w:cs="Times New Roman"/>
          <w:sz w:val="20"/>
          <w:szCs w:val="20"/>
        </w:rPr>
        <w:br/>
        <w:t>turionadrian@gmail.com</w:t>
      </w:r>
    </w:p>
    <w:p w14:paraId="10F6CB54" w14:textId="06DDFA10" w:rsidR="002964F4" w:rsidRPr="008238AB" w:rsidRDefault="00326CE9">
      <w:pPr>
        <w:rPr>
          <w:rFonts w:ascii="Times New Roman" w:hAnsi="Times New Roman" w:cs="Times New Roman"/>
          <w:sz w:val="20"/>
          <w:szCs w:val="20"/>
        </w:rPr>
      </w:pPr>
      <w:r w:rsidRPr="008238AB">
        <w:rPr>
          <w:rFonts w:ascii="Times New Roman" w:hAnsi="Times New Roman" w:cs="Times New Roman"/>
          <w:sz w:val="20"/>
          <w:szCs w:val="20"/>
        </w:rPr>
        <w:t>January 10</w:t>
      </w:r>
      <w:r w:rsidR="00000000" w:rsidRPr="008238AB">
        <w:rPr>
          <w:rFonts w:ascii="Times New Roman" w:hAnsi="Times New Roman" w:cs="Times New Roman"/>
          <w:sz w:val="20"/>
          <w:szCs w:val="20"/>
        </w:rPr>
        <w:t>, 202</w:t>
      </w:r>
      <w:r w:rsidRPr="008238AB">
        <w:rPr>
          <w:rFonts w:ascii="Times New Roman" w:hAnsi="Times New Roman" w:cs="Times New Roman"/>
          <w:sz w:val="20"/>
          <w:szCs w:val="20"/>
        </w:rPr>
        <w:t>6</w:t>
      </w:r>
    </w:p>
    <w:p w14:paraId="66E31FEB" w14:textId="579AC94A" w:rsidR="002964F4" w:rsidRPr="008238AB" w:rsidRDefault="00000000">
      <w:pPr>
        <w:rPr>
          <w:rFonts w:ascii="Times New Roman" w:hAnsi="Times New Roman" w:cs="Times New Roman"/>
          <w:b/>
          <w:sz w:val="20"/>
          <w:szCs w:val="20"/>
          <w:lang w:val="fr-FR"/>
        </w:rPr>
      </w:pPr>
      <w:proofErr w:type="spellStart"/>
      <w:r w:rsidRPr="008238AB">
        <w:rPr>
          <w:rFonts w:ascii="Times New Roman" w:hAnsi="Times New Roman" w:cs="Times New Roman"/>
          <w:b/>
          <w:sz w:val="20"/>
          <w:szCs w:val="20"/>
          <w:lang w:val="fr-FR"/>
        </w:rPr>
        <w:t>Hiring</w:t>
      </w:r>
      <w:proofErr w:type="spellEnd"/>
      <w:r w:rsidRPr="008238AB">
        <w:rPr>
          <w:rFonts w:ascii="Times New Roman" w:hAnsi="Times New Roman" w:cs="Times New Roman"/>
          <w:b/>
          <w:sz w:val="20"/>
          <w:szCs w:val="20"/>
          <w:lang w:val="fr-FR"/>
        </w:rPr>
        <w:t xml:space="preserve"> Manager</w:t>
      </w:r>
      <w:r w:rsidRPr="008238AB">
        <w:rPr>
          <w:rFonts w:ascii="Times New Roman" w:hAnsi="Times New Roman" w:cs="Times New Roman"/>
          <w:b/>
          <w:sz w:val="20"/>
          <w:szCs w:val="20"/>
          <w:lang w:val="fr-FR"/>
        </w:rPr>
        <w:br/>
      </w:r>
      <w:r w:rsidR="00326CE9" w:rsidRPr="008238AB">
        <w:rPr>
          <w:rFonts w:ascii="Times New Roman" w:hAnsi="Times New Roman" w:cs="Times New Roman"/>
          <w:b/>
          <w:sz w:val="20"/>
          <w:szCs w:val="20"/>
          <w:lang w:val="fr-FR"/>
        </w:rPr>
        <w:t>Rue de Jargonnant 1</w:t>
      </w:r>
      <w:r w:rsidRPr="008238AB">
        <w:rPr>
          <w:rFonts w:ascii="Times New Roman" w:hAnsi="Times New Roman" w:cs="Times New Roman"/>
          <w:b/>
          <w:sz w:val="20"/>
          <w:szCs w:val="20"/>
          <w:lang w:val="fr-FR"/>
        </w:rPr>
        <w:br/>
      </w:r>
      <w:r w:rsidR="00326CE9" w:rsidRPr="008238AB">
        <w:rPr>
          <w:rFonts w:ascii="Times New Roman" w:hAnsi="Times New Roman" w:cs="Times New Roman"/>
          <w:b/>
          <w:sz w:val="20"/>
          <w:szCs w:val="20"/>
          <w:lang w:val="fr-FR"/>
        </w:rPr>
        <w:t>1207 Genève</w:t>
      </w:r>
      <w:r w:rsidRPr="008238AB">
        <w:rPr>
          <w:rFonts w:ascii="Times New Roman" w:hAnsi="Times New Roman" w:cs="Times New Roman"/>
          <w:b/>
          <w:sz w:val="20"/>
          <w:szCs w:val="20"/>
          <w:lang w:val="fr-FR"/>
        </w:rPr>
        <w:br/>
      </w:r>
      <w:proofErr w:type="spellStart"/>
      <w:r w:rsidR="00326CE9" w:rsidRPr="008238AB">
        <w:rPr>
          <w:rFonts w:ascii="Times New Roman" w:hAnsi="Times New Roman" w:cs="Times New Roman"/>
          <w:b/>
          <w:sz w:val="20"/>
          <w:szCs w:val="20"/>
          <w:lang w:val="fr-FR"/>
        </w:rPr>
        <w:t>Trafigura</w:t>
      </w:r>
      <w:proofErr w:type="spellEnd"/>
      <w:r w:rsidR="00326CE9" w:rsidRPr="008238AB">
        <w:rPr>
          <w:rFonts w:ascii="Times New Roman" w:hAnsi="Times New Roman" w:cs="Times New Roman"/>
          <w:b/>
          <w:sz w:val="20"/>
          <w:szCs w:val="20"/>
          <w:lang w:val="fr-FR"/>
        </w:rPr>
        <w:t xml:space="preserve"> </w:t>
      </w:r>
      <w:proofErr w:type="spellStart"/>
      <w:r w:rsidR="00326CE9" w:rsidRPr="008238AB">
        <w:rPr>
          <w:rFonts w:ascii="Times New Roman" w:hAnsi="Times New Roman" w:cs="Times New Roman"/>
          <w:b/>
          <w:sz w:val="20"/>
          <w:szCs w:val="20"/>
          <w:lang w:val="fr-FR"/>
        </w:rPr>
        <w:t>Pte</w:t>
      </w:r>
      <w:proofErr w:type="spellEnd"/>
      <w:r w:rsidR="00326CE9" w:rsidRPr="008238AB">
        <w:rPr>
          <w:rFonts w:ascii="Times New Roman" w:hAnsi="Times New Roman" w:cs="Times New Roman"/>
          <w:b/>
          <w:sz w:val="20"/>
          <w:szCs w:val="20"/>
          <w:lang w:val="fr-FR"/>
        </w:rPr>
        <w:t xml:space="preserve"> Ltd</w:t>
      </w:r>
    </w:p>
    <w:p w14:paraId="79C07DA6" w14:textId="6EDA0AA4" w:rsidR="00326CE9" w:rsidRPr="00097898" w:rsidRDefault="00097898">
      <w:pPr>
        <w:rPr>
          <w:rFonts w:ascii="Times New Roman" w:hAnsi="Times New Roman" w:cs="Times New Roman"/>
          <w:b/>
          <w:bCs/>
          <w:sz w:val="20"/>
          <w:szCs w:val="20"/>
        </w:rPr>
      </w:pPr>
      <w:r w:rsidRPr="00097898">
        <w:rPr>
          <w:rFonts w:ascii="Times New Roman" w:hAnsi="Times New Roman" w:cs="Times New Roman"/>
          <w:b/>
          <w:bCs/>
          <w:sz w:val="20"/>
          <w:szCs w:val="20"/>
        </w:rPr>
        <w:t>Cover Letter – Development Graduate Programme (Deals Desk &amp; Operations)</w:t>
      </w:r>
    </w:p>
    <w:p w14:paraId="5FDEECF1" w14:textId="0634D08A" w:rsidR="00326CE9" w:rsidRPr="008238AB" w:rsidRDefault="00000000">
      <w:pPr>
        <w:rPr>
          <w:rFonts w:ascii="Times New Roman" w:hAnsi="Times New Roman" w:cs="Times New Roman"/>
          <w:sz w:val="20"/>
          <w:szCs w:val="20"/>
        </w:rPr>
      </w:pPr>
      <w:r w:rsidRPr="008238AB">
        <w:rPr>
          <w:rFonts w:ascii="Times New Roman" w:hAnsi="Times New Roman" w:cs="Times New Roman"/>
          <w:sz w:val="20"/>
          <w:szCs w:val="20"/>
        </w:rPr>
        <w:t>Dear Hiring Manager,</w:t>
      </w:r>
    </w:p>
    <w:p w14:paraId="29451455" w14:textId="5B440CC7" w:rsidR="00326CE9" w:rsidRPr="008238AB" w:rsidRDefault="00326CE9" w:rsidP="00326CE9">
      <w:pPr>
        <w:rPr>
          <w:rFonts w:ascii="Times New Roman" w:hAnsi="Times New Roman" w:cs="Times New Roman"/>
          <w:sz w:val="20"/>
          <w:szCs w:val="20"/>
        </w:rPr>
      </w:pPr>
      <w:r w:rsidRPr="008238AB">
        <w:rPr>
          <w:rFonts w:ascii="Times New Roman" w:hAnsi="Times New Roman" w:cs="Times New Roman"/>
          <w:sz w:val="20"/>
          <w:szCs w:val="20"/>
        </w:rPr>
        <w:t>I am applying for the Development Graduate Programme in Geneva, with rotations across Deals Desk and Operations in Energy and Metals &amp; Minerals. With a Master’s degree in Finance from HEC Lausanne and early professional experience in financial analysis and reporting, I am keen to build a career in middle-office roles at the core of the trade lifecycle.</w:t>
      </w:r>
    </w:p>
    <w:p w14:paraId="125F7A87" w14:textId="5CAB23EE" w:rsidR="00326CE9" w:rsidRPr="008238AB" w:rsidRDefault="00326CE9" w:rsidP="00326CE9">
      <w:pPr>
        <w:rPr>
          <w:rFonts w:ascii="Times New Roman" w:hAnsi="Times New Roman" w:cs="Times New Roman"/>
          <w:sz w:val="20"/>
          <w:szCs w:val="20"/>
        </w:rPr>
      </w:pPr>
      <w:r w:rsidRPr="008238AB">
        <w:rPr>
          <w:rFonts w:ascii="Times New Roman" w:hAnsi="Times New Roman" w:cs="Times New Roman"/>
          <w:sz w:val="20"/>
          <w:szCs w:val="20"/>
        </w:rPr>
        <w:t>I currently work as an analyst in a fast-paced environment where I build and review financial models, reconcile outputs across scenarios and reporting formats, and investigate discrepancies to ensure accuracy and transparency of financial information. This role has strengthened my attention to detail, my discipline around controls and my ability to perform under time pressure.</w:t>
      </w:r>
    </w:p>
    <w:p w14:paraId="4B488AE8" w14:textId="2C8E420C" w:rsidR="00326CE9" w:rsidRPr="008238AB" w:rsidRDefault="00326CE9" w:rsidP="00326CE9">
      <w:pPr>
        <w:rPr>
          <w:rFonts w:ascii="Times New Roman" w:hAnsi="Times New Roman" w:cs="Times New Roman"/>
          <w:sz w:val="20"/>
          <w:szCs w:val="20"/>
        </w:rPr>
      </w:pPr>
      <w:r w:rsidRPr="008238AB">
        <w:rPr>
          <w:rFonts w:ascii="Times New Roman" w:hAnsi="Times New Roman" w:cs="Times New Roman"/>
          <w:sz w:val="20"/>
          <w:szCs w:val="20"/>
        </w:rPr>
        <w:t xml:space="preserve">Previously, during an FP&amp;A internship at </w:t>
      </w:r>
      <w:proofErr w:type="spellStart"/>
      <w:r w:rsidRPr="008238AB">
        <w:rPr>
          <w:rFonts w:ascii="Times New Roman" w:hAnsi="Times New Roman" w:cs="Times New Roman"/>
          <w:sz w:val="20"/>
          <w:szCs w:val="20"/>
        </w:rPr>
        <w:t>Europ</w:t>
      </w:r>
      <w:proofErr w:type="spellEnd"/>
      <w:r w:rsidRPr="008238AB">
        <w:rPr>
          <w:rFonts w:ascii="Times New Roman" w:hAnsi="Times New Roman" w:cs="Times New Roman"/>
          <w:sz w:val="20"/>
          <w:szCs w:val="20"/>
        </w:rPr>
        <w:t xml:space="preserve"> Assistance (Generali Group), I worked on P&amp;L modelling, budgeting and variance analysis for a portfolio of B2B contracts. I produced recurring financial reports and collaborated closely with finance and operational teams, gaining a solid understanding of daily financial controls and performance monitoring.</w:t>
      </w:r>
    </w:p>
    <w:p w14:paraId="2F6B571F" w14:textId="68887F01" w:rsidR="00326CE9" w:rsidRPr="008238AB" w:rsidRDefault="00326CE9" w:rsidP="00326CE9">
      <w:pPr>
        <w:rPr>
          <w:rFonts w:ascii="Times New Roman" w:hAnsi="Times New Roman" w:cs="Times New Roman"/>
          <w:sz w:val="20"/>
          <w:szCs w:val="20"/>
        </w:rPr>
      </w:pPr>
      <w:r w:rsidRPr="008238AB">
        <w:rPr>
          <w:rFonts w:ascii="Times New Roman" w:hAnsi="Times New Roman" w:cs="Times New Roman"/>
          <w:sz w:val="20"/>
          <w:szCs w:val="20"/>
        </w:rPr>
        <w:t xml:space="preserve">I am particularly attracted to this </w:t>
      </w:r>
      <w:proofErr w:type="spellStart"/>
      <w:r w:rsidRPr="008238AB">
        <w:rPr>
          <w:rFonts w:ascii="Times New Roman" w:hAnsi="Times New Roman" w:cs="Times New Roman"/>
          <w:sz w:val="20"/>
          <w:szCs w:val="20"/>
        </w:rPr>
        <w:t>programme</w:t>
      </w:r>
      <w:proofErr w:type="spellEnd"/>
      <w:r w:rsidRPr="008238AB">
        <w:rPr>
          <w:rFonts w:ascii="Times New Roman" w:hAnsi="Times New Roman" w:cs="Times New Roman"/>
          <w:sz w:val="20"/>
          <w:szCs w:val="20"/>
        </w:rPr>
        <w:t xml:space="preserve"> for its combination of analytical responsibility and operational exposure. The focus on daily P&amp;L, exposure reporting, reconciliation and the physical execution of contracts strongly aligns with my skill set and interests.</w:t>
      </w:r>
    </w:p>
    <w:p w14:paraId="09CE84B2" w14:textId="77777777" w:rsidR="00326CE9" w:rsidRPr="008238AB" w:rsidRDefault="00326CE9" w:rsidP="00326CE9">
      <w:pPr>
        <w:rPr>
          <w:rFonts w:ascii="Times New Roman" w:hAnsi="Times New Roman" w:cs="Times New Roman"/>
          <w:sz w:val="20"/>
          <w:szCs w:val="20"/>
        </w:rPr>
      </w:pPr>
      <w:r w:rsidRPr="008238AB">
        <w:rPr>
          <w:rFonts w:ascii="Times New Roman" w:hAnsi="Times New Roman" w:cs="Times New Roman"/>
          <w:sz w:val="20"/>
          <w:szCs w:val="20"/>
        </w:rPr>
        <w:t>Curious, motivated and comfortable in dynamic, collaborative environments, I am eager to learn from experienced professionals and contribute from day one.</w:t>
      </w:r>
    </w:p>
    <w:p w14:paraId="7893BE5A" w14:textId="68290C6C" w:rsidR="00326CE9" w:rsidRPr="008238AB" w:rsidRDefault="00000000" w:rsidP="00326CE9">
      <w:pPr>
        <w:rPr>
          <w:rFonts w:ascii="Times New Roman" w:hAnsi="Times New Roman" w:cs="Times New Roman"/>
          <w:sz w:val="20"/>
          <w:szCs w:val="20"/>
        </w:rPr>
      </w:pPr>
      <w:r w:rsidRPr="008238AB">
        <w:rPr>
          <w:rFonts w:ascii="Times New Roman" w:hAnsi="Times New Roman" w:cs="Times New Roman"/>
          <w:sz w:val="20"/>
          <w:szCs w:val="20"/>
        </w:rPr>
        <w:t>Thank you for your time and consideration.</w:t>
      </w:r>
    </w:p>
    <w:p w14:paraId="77EE8D4C" w14:textId="49848CDB" w:rsidR="002964F4" w:rsidRPr="008238AB" w:rsidRDefault="00000000">
      <w:pPr>
        <w:rPr>
          <w:rFonts w:ascii="Times New Roman" w:hAnsi="Times New Roman" w:cs="Times New Roman"/>
          <w:sz w:val="20"/>
          <w:szCs w:val="20"/>
        </w:rPr>
      </w:pPr>
      <w:r w:rsidRPr="008238AB">
        <w:rPr>
          <w:rFonts w:ascii="Times New Roman" w:hAnsi="Times New Roman" w:cs="Times New Roman"/>
          <w:sz w:val="20"/>
          <w:szCs w:val="20"/>
        </w:rPr>
        <w:t>Sincerely,</w:t>
      </w:r>
      <w:r w:rsidR="00991F19" w:rsidRPr="008238AB">
        <w:rPr>
          <w:rFonts w:ascii="Times New Roman" w:hAnsi="Times New Roman" w:cs="Times New Roman"/>
          <w:sz w:val="20"/>
          <w:szCs w:val="20"/>
        </w:rPr>
        <w:br/>
      </w:r>
      <w:r w:rsidR="00991F19" w:rsidRPr="008238AB">
        <w:rPr>
          <w:rFonts w:ascii="Times New Roman" w:hAnsi="Times New Roman" w:cs="Times New Roman"/>
          <w:noProof/>
          <w:sz w:val="20"/>
          <w:szCs w:val="20"/>
          <w:lang w:val="en-GB"/>
        </w:rPr>
        <w:drawing>
          <wp:inline distT="0" distB="0" distL="0" distR="0" wp14:anchorId="7D1C7C9B" wp14:editId="48E53859">
            <wp:extent cx="1009564" cy="329535"/>
            <wp:effectExtent l="0" t="0" r="635" b="0"/>
            <wp:docPr id="1542535938"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35938" name="Picture 4" descr="A black background with a black square&#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2861" r="12414"/>
                    <a:stretch>
                      <a:fillRect/>
                    </a:stretch>
                  </pic:blipFill>
                  <pic:spPr bwMode="auto">
                    <a:xfrm>
                      <a:off x="0" y="0"/>
                      <a:ext cx="1014919" cy="331283"/>
                    </a:xfrm>
                    <a:prstGeom prst="rect">
                      <a:avLst/>
                    </a:prstGeom>
                    <a:noFill/>
                    <a:ln>
                      <a:noFill/>
                    </a:ln>
                    <a:extLst>
                      <a:ext uri="{53640926-AAD7-44D8-BBD7-CCE9431645EC}">
                        <a14:shadowObscured xmlns:a14="http://schemas.microsoft.com/office/drawing/2010/main"/>
                      </a:ext>
                    </a:extLst>
                  </pic:spPr>
                </pic:pic>
              </a:graphicData>
            </a:graphic>
          </wp:inline>
        </w:drawing>
      </w:r>
    </w:p>
    <w:sectPr w:rsidR="002964F4" w:rsidRPr="008238A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11265"/>
    <w:multiLevelType w:val="hybridMultilevel"/>
    <w:tmpl w:val="D2CC8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387564">
    <w:abstractNumId w:val="8"/>
  </w:num>
  <w:num w:numId="2" w16cid:durableId="1749694221">
    <w:abstractNumId w:val="6"/>
  </w:num>
  <w:num w:numId="3" w16cid:durableId="237597182">
    <w:abstractNumId w:val="5"/>
  </w:num>
  <w:num w:numId="4" w16cid:durableId="14232223">
    <w:abstractNumId w:val="4"/>
  </w:num>
  <w:num w:numId="5" w16cid:durableId="430857703">
    <w:abstractNumId w:val="7"/>
  </w:num>
  <w:num w:numId="6" w16cid:durableId="424887151">
    <w:abstractNumId w:val="3"/>
  </w:num>
  <w:num w:numId="7" w16cid:durableId="719716394">
    <w:abstractNumId w:val="2"/>
  </w:num>
  <w:num w:numId="8" w16cid:durableId="1423524717">
    <w:abstractNumId w:val="1"/>
  </w:num>
  <w:num w:numId="9" w16cid:durableId="232618276">
    <w:abstractNumId w:val="0"/>
  </w:num>
  <w:num w:numId="10" w16cid:durableId="1882746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898"/>
    <w:rsid w:val="0015074B"/>
    <w:rsid w:val="0029639D"/>
    <w:rsid w:val="002964F4"/>
    <w:rsid w:val="00326CE9"/>
    <w:rsid w:val="00326F90"/>
    <w:rsid w:val="0070552A"/>
    <w:rsid w:val="00773C32"/>
    <w:rsid w:val="008238AB"/>
    <w:rsid w:val="00991F19"/>
    <w:rsid w:val="00A41896"/>
    <w:rsid w:val="00AA1D8D"/>
    <w:rsid w:val="00B47730"/>
    <w:rsid w:val="00CB0664"/>
    <w:rsid w:val="00DB7B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7FD5"/>
  <w14:defaultImageDpi w14:val="330"/>
  <w15:docId w15:val="{3D9A0043-9BBF-4485-B2B5-B04E5993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56"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60E374B-6D68-45A1-8204-9CC73EF56E48}">
  <we:reference id="wa200001937" version="1.0.0.0" store="en-US" storeType="OMEX"/>
  <we:alternateReferences>
    <we:reference id="WA200001937" version="1.0.0.0" store="WA20000193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276</Words>
  <Characters>1576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Turion</cp:lastModifiedBy>
  <cp:revision>7</cp:revision>
  <cp:lastPrinted>2026-01-10T18:11:00Z</cp:lastPrinted>
  <dcterms:created xsi:type="dcterms:W3CDTF">2013-12-23T23:15:00Z</dcterms:created>
  <dcterms:modified xsi:type="dcterms:W3CDTF">2026-01-10T18:12:00Z</dcterms:modified>
  <cp:category/>
</cp:coreProperties>
</file>