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77777777" w:rsidR="002964F4" w:rsidRDefault="00000000">
      <w:r>
        <w:rPr>
          <w:rFonts w:ascii="Times New Roman" w:hAnsi="Times New Roman"/>
          <w:sz w:val="20"/>
        </w:rPr>
        <w:t>October 13, 2025</w:t>
      </w:r>
    </w:p>
    <w:p w14:paraId="66E31FEB" w14:textId="358F1524" w:rsidR="002964F4" w:rsidRDefault="00000000">
      <w:r>
        <w:rPr>
          <w:rFonts w:ascii="Times New Roman" w:hAnsi="Times New Roman"/>
          <w:b/>
          <w:sz w:val="20"/>
        </w:rPr>
        <w:t>Hiring Manager</w:t>
      </w:r>
      <w:r>
        <w:rPr>
          <w:rFonts w:ascii="Times New Roman" w:hAnsi="Times New Roman"/>
          <w:b/>
          <w:sz w:val="20"/>
        </w:rPr>
        <w:br/>
        <w:t>RWE Supply &amp; Trading GmbH</w:t>
      </w:r>
      <w:r>
        <w:rPr>
          <w:rFonts w:ascii="Times New Roman" w:hAnsi="Times New Roman"/>
          <w:b/>
          <w:sz w:val="20"/>
        </w:rPr>
        <w:br/>
        <w:t>Swindon, United Kingdom</w:t>
      </w:r>
    </w:p>
    <w:p w14:paraId="324C625F" w14:textId="77777777" w:rsidR="002964F4" w:rsidRDefault="00000000">
      <w:r>
        <w:rPr>
          <w:rFonts w:ascii="Times New Roman" w:hAnsi="Times New Roman"/>
          <w:sz w:val="20"/>
        </w:rPr>
        <w:t>Dear Hiring Manager,</w:t>
      </w:r>
    </w:p>
    <w:p w14:paraId="3766B4D9" w14:textId="7F070A84" w:rsidR="002964F4" w:rsidRDefault="00000000">
      <w:r>
        <w:rPr>
          <w:rFonts w:ascii="Times New Roman" w:hAnsi="Times New Roman"/>
          <w:sz w:val="20"/>
        </w:rPr>
        <w:t>RWE's expansion of its growing offshore wind fleet and your position as Europe's largest energy trading house demonstrate a unique combination of renewable energy leadership and commercial excellence. I am writing to express my strong interest in the Commercial Graduate Programme at your Swindon office, particularly the opportunity to gain exposure across the full energy value chain through international rotations. With hands-on M&amp;A execution experience, demonstrated curiosity through entrepreneurial ventures, and adaptability to cross-border business environments, I am eager to contribute to RWE's energy trading operations</w:t>
      </w:r>
      <w:r w:rsidR="005A2D52">
        <w:rPr>
          <w:rFonts w:ascii="Times New Roman" w:hAnsi="Times New Roman"/>
          <w:sz w:val="20"/>
        </w:rPr>
        <w:t>.</w:t>
      </w:r>
    </w:p>
    <w:p w14:paraId="7A34B69B" w14:textId="77777777" w:rsidR="002964F4" w:rsidRPr="00DB7B43" w:rsidRDefault="00000000">
      <w:pPr>
        <w:rPr>
          <w:b/>
          <w:bCs/>
        </w:rPr>
      </w:pPr>
      <w:r w:rsidRPr="00DB7B43">
        <w:rPr>
          <w:rFonts w:ascii="Times New Roman" w:hAnsi="Times New Roman"/>
          <w:b/>
          <w:bCs/>
          <w:sz w:val="20"/>
        </w:rPr>
        <w:t>I believe I'm a great fit for three main reasons:</w:t>
      </w:r>
    </w:p>
    <w:p w14:paraId="534E46FA" w14:textId="77777777" w:rsidR="002964F4" w:rsidRDefault="00000000" w:rsidP="00DB7B43">
      <w:pPr>
        <w:pStyle w:val="ListParagraph"/>
        <w:numPr>
          <w:ilvl w:val="0"/>
          <w:numId w:val="10"/>
        </w:numPr>
      </w:pPr>
      <w:r>
        <w:rPr>
          <w:rFonts w:ascii="Times New Roman" w:hAnsi="Times New Roman"/>
          <w:b/>
          <w:sz w:val="20"/>
        </w:rPr>
        <w:t>Commercial Execution &amp; Resilience</w:t>
      </w:r>
      <w:r>
        <w:rPr>
          <w:rFonts w:ascii="Times New Roman" w:hAnsi="Times New Roman"/>
          <w:sz w:val="20"/>
        </w:rPr>
        <w:t xml:space="preserve"> - At Auraïa Capital Advisory, I developed the resilience and analytical mindset essential for energy trading support. As the sole analyst managing seven concurrent mandates (EUR 5M-50M) in a lean 3-person team, I coordinated with clients and counterparties across Europe, US, and Asia under tight deadlines. This experience of working autonomously across international markets while maintaining accuracy under pressure has prepared me to support RWE's trading operations and power plant optimisation activities.</w:t>
      </w:r>
    </w:p>
    <w:p w14:paraId="7D05C998" w14:textId="77777777" w:rsidR="002964F4" w:rsidRDefault="00000000" w:rsidP="00DB7B43">
      <w:pPr>
        <w:pStyle w:val="ListParagraph"/>
        <w:numPr>
          <w:ilvl w:val="0"/>
          <w:numId w:val="10"/>
        </w:numPr>
      </w:pPr>
      <w:r>
        <w:rPr>
          <w:rFonts w:ascii="Times New Roman" w:hAnsi="Times New Roman"/>
          <w:b/>
          <w:sz w:val="20"/>
        </w:rPr>
        <w:t>Curiosity &amp; Entrepreneurial Drive</w:t>
      </w:r>
      <w:r>
        <w:rPr>
          <w:rFonts w:ascii="Times New Roman" w:hAnsi="Times New Roman"/>
          <w:sz w:val="20"/>
        </w:rPr>
        <w:t xml:space="preserve"> - What draws me to RWE's strengths-based programme is your emphasis on personalised learning and the freedom to shape my own rotations. As founder of Screeny.ai, an AI-driven buyer sourcing tool adopted by three M&amp;A firms, I bring the curiosity and initiative valued in your graduate programme. I built this tool to reduce research time by 90% (10h+ to 20min), demonstrating my drive to apply technology and data analysis to solve real business problems - an approach directly applicable to commercial optimisation and risk management in energy markets.</w:t>
      </w:r>
    </w:p>
    <w:p w14:paraId="6213D82F" w14:textId="77777777" w:rsidR="002964F4" w:rsidRDefault="00000000" w:rsidP="00DB7B43">
      <w:pPr>
        <w:pStyle w:val="ListParagraph"/>
        <w:numPr>
          <w:ilvl w:val="0"/>
          <w:numId w:val="10"/>
        </w:numPr>
      </w:pPr>
      <w:r>
        <w:rPr>
          <w:rFonts w:ascii="Times New Roman" w:hAnsi="Times New Roman"/>
          <w:b/>
          <w:sz w:val="20"/>
        </w:rPr>
        <w:t>Data Analysis &amp; Risk Management</w:t>
      </w:r>
      <w:r>
        <w:rPr>
          <w:rFonts w:ascii="Times New Roman" w:hAnsi="Times New Roman"/>
          <w:sz w:val="20"/>
        </w:rPr>
        <w:t xml:space="preserve"> - My quantitative coursework in derivatives, fixed income, and risk management, combined with hands-on financial modeling experience, has prepared me for the analytical demands of gas procurement and risk management. At Europ Assistance, I built automated dashboards to track variance analysis across a CHF 50M+ subsidiary, developing the data-driven decision-making skills critical for commercial success. Additionally, I manage a personal options portfolio using disciplined strategies to generate consistent returns while managing risk - experience that translates directly to energy trading environments.</w:t>
      </w:r>
    </w:p>
    <w:p w14:paraId="4B15C98B" w14:textId="024A1B9F" w:rsidR="002964F4" w:rsidRDefault="00000000">
      <w:r>
        <w:rPr>
          <w:rFonts w:ascii="Times New Roman" w:hAnsi="Times New Roman"/>
          <w:sz w:val="20"/>
        </w:rPr>
        <w:t>What excites me most about RWE is your inclusive culture and the community of support you build across 90+ nationalities. The opportunity to work in multiple locations - from Swindon to Essen, Singapore, or Chicago - aligns perfectly with my desire to develop intercultural skills and build a global network in energy markets.</w:t>
      </w:r>
      <w:r w:rsidR="005A2D52">
        <w:t xml:space="preserve"> </w:t>
      </w:r>
      <w:r>
        <w:rPr>
          <w:rFonts w:ascii="Times New Roman" w:hAnsi="Times New Roman"/>
          <w:sz w:val="20"/>
        </w:rPr>
        <w:t>I would welcome the opportunity to discuss how my experience in cross-border execution, analytical problem-solving, and entrepreneurial initiative can add value to your team.</w:t>
      </w:r>
    </w:p>
    <w:p w14:paraId="3C4A207F" w14:textId="77777777" w:rsidR="00991F19" w:rsidRDefault="00000000">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43520F"/>
    <w:rsid w:val="005A2D52"/>
    <w:rsid w:val="007251B0"/>
    <w:rsid w:val="00991F19"/>
    <w:rsid w:val="00A41896"/>
    <w:rsid w:val="00AA1D8D"/>
    <w:rsid w:val="00B47730"/>
    <w:rsid w:val="00CB0664"/>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5</cp:revision>
  <dcterms:created xsi:type="dcterms:W3CDTF">2013-12-23T23:15:00Z</dcterms:created>
  <dcterms:modified xsi:type="dcterms:W3CDTF">2025-10-13T21:27:00Z</dcterms:modified>
  <cp:category/>
</cp:coreProperties>
</file>