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Default="00000000">
      <w:pPr>
        <w:jc w:val="right"/>
      </w:pPr>
      <w:r>
        <w:rPr>
          <w:rFonts w:ascii="Times New Roman" w:hAnsi="Times New Roman"/>
          <w:sz w:val="20"/>
        </w:rPr>
        <w:t>Adrian Turion</w:t>
      </w:r>
      <w:r>
        <w:rPr>
          <w:rFonts w:ascii="Times New Roman" w:hAnsi="Times New Roman"/>
          <w:sz w:val="20"/>
        </w:rPr>
        <w:br/>
        <w:t>Avenue de Sainte Clotilde 9</w:t>
      </w:r>
      <w:r>
        <w:rPr>
          <w:rFonts w:ascii="Times New Roman" w:hAnsi="Times New Roman"/>
          <w:sz w:val="20"/>
        </w:rPr>
        <w:br/>
        <w:t>1205 Geneva, Switzerland</w:t>
      </w:r>
      <w:r>
        <w:rPr>
          <w:rFonts w:ascii="Times New Roman" w:hAnsi="Times New Roman"/>
          <w:sz w:val="20"/>
        </w:rPr>
        <w:br/>
        <w:t>+41 77 262 37 96</w:t>
      </w:r>
      <w:r>
        <w:rPr>
          <w:rFonts w:ascii="Times New Roman" w:hAnsi="Times New Roman"/>
          <w:sz w:val="20"/>
        </w:rPr>
        <w:br/>
        <w:t>turionadrian@gmail.com</w:t>
      </w:r>
    </w:p>
    <w:p w14:paraId="10F6CB54" w14:textId="77777777" w:rsidR="002964F4" w:rsidRDefault="00000000">
      <w:r>
        <w:rPr>
          <w:rFonts w:ascii="Times New Roman" w:hAnsi="Times New Roman"/>
          <w:sz w:val="20"/>
        </w:rPr>
        <w:t>October 06, 2025</w:t>
      </w:r>
    </w:p>
    <w:p w14:paraId="66E31FEB" w14:textId="77777777" w:rsidR="002964F4" w:rsidRDefault="00000000">
      <w:r>
        <w:rPr>
          <w:rFonts w:ascii="Times New Roman" w:hAnsi="Times New Roman"/>
          <w:b/>
          <w:sz w:val="20"/>
        </w:rPr>
        <w:t>Hiring Manager</w:t>
        <w:br/>
        <w:t>Baarermatte</w:t>
        <w:br/>
        <w:t>6340 Baar, Switzerland</w:t>
        <w:br/>
        <w:t>Glencore</w:t>
      </w:r>
      <w:r>
        <w:rPr>
          <w:rFonts w:ascii="Times New Roman" w:hAnsi="Times New Roman"/>
          <w:b/>
          <w:sz w:val="20"/>
        </w:rPr>
      </w:r>
      <w:r>
        <w:rPr>
          <w:rFonts w:ascii="Times New Roman" w:hAnsi="Times New Roman"/>
          <w:b/>
          <w:sz w:val="20"/>
        </w:rPr>
      </w:r>
      <w:r>
        <w:rPr>
          <w:rFonts w:ascii="Times New Roman" w:hAnsi="Times New Roman"/>
          <w:b/>
          <w:sz w:val="20"/>
        </w:rPr>
      </w:r>
    </w:p>
    <w:p w14:paraId="324C625F" w14:textId="77777777" w:rsidR="002964F4" w:rsidRDefault="00000000">
      <w:r>
        <w:rPr>
          <w:rFonts w:ascii="Times New Roman" w:hAnsi="Times New Roman"/>
          <w:sz w:val="20"/>
        </w:rPr>
        <w:t>Dear Hiring Manager,</w:t>
      </w:r>
    </w:p>
    <w:p w14:paraId="3766B4D9" w14:textId="77777777" w:rsidR="002964F4" w:rsidRDefault="00000000">
      <w:r>
        <w:rPr>
          <w:rFonts w:ascii="Times New Roman" w:hAnsi="Times New Roman"/>
          <w:sz w:val="20"/>
        </w:rPr>
        <w:t>Glencore's strategic goal to reach 1 million tons of copper production by 2028, combined with your core value of entrepreneurialism and emphasis on individual responsibility from day one, aligns with my experience in high-stakes deal execution. I am writing to express my strong interest in the Commercial Graduate Programme, eager to apply my commercial aptitude and data analysis skills to your trading operations.</w:t>
      </w:r>
    </w:p>
    <w:p w14:paraId="7A34B69B" w14:textId="77777777" w:rsidR="002964F4" w:rsidRPr="00DB7B43" w:rsidRDefault="00000000">
      <w:pPr>
        <w:rPr>
          <w:b/>
          <w:bCs/>
        </w:rPr>
      </w:pPr>
      <w:r w:rsidRPr="00DB7B43">
        <w:rPr>
          <w:rFonts w:ascii="Times New Roman" w:hAnsi="Times New Roman"/>
          <w:b/>
          <w:bCs/>
          <w:sz w:val="20"/>
        </w:rPr>
        <w:t>I believe I'm a great fit for three main reasons:</w:t>
      </w:r>
    </w:p>
    <w:p w14:paraId="534E46FA" w14:textId="77777777" w:rsidR="002964F4" w:rsidRDefault="00000000" w:rsidP="00DB7B43">
      <w:pPr>
        <w:pStyle w:val="ListParagraph"/>
        <w:numPr>
          <w:ilvl w:val="0"/>
          <w:numId w:val="10"/>
        </w:numPr>
      </w:pPr>
      <w:r w:rsidRPr="00DB7B43"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Commercial Execution &amp; Resilience</w:t>
      </w:r>
      <w:r>
        <w:rPr>
          <w:rFonts w:ascii="Times New Roman" w:hAnsi="Times New Roman"/>
          <w:sz w:val="20"/>
        </w:rPr>
        <w:t xml:space="preserve"> - At Auraïa Capital Advisory, I managed seven concurrent mandates (EUR 5M-50M) as the sole analyst, developing the resilience essential for front-line trading support. I coordinated logistical and financial execution from marketing to closing, working with clients and counterparties under tight deadlines while maintaining accuracy critical for deal negotiations.</w:t>
      </w:r>
    </w:p>
    <w:p w14:paraId="7D05C998" w14:textId="77777777" w:rsidR="002964F4" w:rsidRDefault="00000000" w:rsidP="00DB7B43">
      <w:pPr>
        <w:pStyle w:val="ListParagraph"/>
        <w:numPr>
          <w:ilvl w:val="0"/>
          <w:numId w:val="10"/>
        </w:numPr>
      </w:pPr>
      <w:r w:rsidRPr="00DB7B43"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Entrepreneurial Abilities &amp; Data Analysis</w:t>
      </w:r>
      <w:r>
        <w:rPr>
          <w:rFonts w:ascii="Times New Roman" w:hAnsi="Times New Roman"/>
          <w:sz w:val="20"/>
        </w:rPr>
        <w:t xml:space="preserve"> - As founder of Screeny.ai, an AI-driven buyer sourcing tool adopted by three M&amp;A firms, I bring the entrepreneurial abilities valued in your programme. I built this tool to reduce research time by 90%, demonstrating my drive to leverage data analysis for operational excellence. This builder mindset, combined with Python and Excel skills, prepares me for data-driven trading operations.</w:t>
      </w:r>
    </w:p>
    <w:p w14:paraId="6213D82F" w14:textId="77777777" w:rsidR="002964F4" w:rsidRDefault="00000000" w:rsidP="00DB7B43">
      <w:pPr>
        <w:pStyle w:val="ListParagraph"/>
        <w:numPr>
          <w:ilvl w:val="0"/>
          <w:numId w:val="10"/>
        </w:numPr>
      </w:pPr>
      <w:r w:rsidRPr="00DB7B43">
        <w:rPr>
          <w:rFonts w:ascii="Times New Roman" w:hAnsi="Times New Roman"/>
          <w:sz w:val="20"/>
        </w:rPr>
      </w:r>
      <w:r>
        <w:rPr>
          <w:rFonts w:ascii="Times New Roman" w:hAnsi="Times New Roman"/>
          <w:b/>
          <w:sz w:val="20"/>
        </w:rPr>
        <w:t>Strong Communication &amp; Global Exposure</w:t>
      </w:r>
      <w:r>
        <w:rPr>
          <w:rFonts w:ascii="Times New Roman" w:hAnsi="Times New Roman"/>
          <w:sz w:val="20"/>
        </w:rPr>
        <w:t xml:space="preserve"> - I've presented to C-suite executives and managed relationships across Europe, US, and Asia throughout complex transactions. Leading post-COVID recovery at AIESEC—closing three partnerships generating CHF 60K revenue—reinforced my ability to negotiate and deliver results under pressure in cross-functional environments.</w:t>
      </w:r>
    </w:p>
    <w:p w14:paraId="4B15C98B" w14:textId="77777777" w:rsidR="002964F4" w:rsidRDefault="00000000">
      <w:r>
        <w:rPr>
          <w:rFonts w:ascii="Times New Roman" w:hAnsi="Times New Roman"/>
          <w:sz w:val="20"/>
        </w:rPr>
        <w:t>I am ready to contribute to Glencore's trading operations and develop my commercial career in commodities. I would welcome the chance to discuss how my experience can add value to your programme. Thank you for your time and consideration.</w:t>
      </w:r>
    </w:p>
    <w:p w14:paraId="3C4A207F" w14:textId="77777777" w:rsidR="00991F19" w:rsidRDefault="00000000">
      <w:r>
        <w:rPr>
          <w:rFonts w:ascii="Times New Roman" w:hAnsi="Times New Roman"/>
          <w:sz w:val="20"/>
        </w:rPr>
        <w:t>Thank you for your time and consideration.</w:t>
      </w:r>
    </w:p>
    <w:p w14:paraId="77EE8D4C" w14:textId="49848CDB" w:rsidR="002964F4" w:rsidRDefault="00000000">
      <w:r>
        <w:rPr>
          <w:rFonts w:ascii="Times New Roman" w:hAnsi="Times New Roman"/>
          <w:sz w:val="20"/>
        </w:rPr>
        <w:t>Sincerely,</w:t>
      </w:r>
      <w:r w:rsidR="00991F19">
        <w:rPr>
          <w:rFonts w:ascii="Times New Roman" w:hAnsi="Times New Roman"/>
          <w:sz w:val="20"/>
        </w:rPr>
        <w:br/>
      </w:r>
      <w:r w:rsidR="00991F19" w:rsidRPr="004860EF">
        <w:rPr>
          <w:noProof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64F4"/>
    <w:rsid w:val="00326F90"/>
    <w:rsid w:val="00991F19"/>
    <w:rsid w:val="00A41896"/>
    <w:rsid w:val="00AA1D8D"/>
    <w:rsid w:val="00B47730"/>
    <w:rsid w:val="00CB0664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3</cp:revision>
  <dcterms:created xsi:type="dcterms:W3CDTF">2013-12-23T23:15:00Z</dcterms:created>
  <dcterms:modified xsi:type="dcterms:W3CDTF">2025-10-05T15:59:00Z</dcterms:modified>
  <cp:category/>
</cp:coreProperties>
</file>