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CB5713">
        <w:rPr>
          <w:rFonts w:ascii="Times New Roman" w:hAnsi="Times New Roman"/>
          <w:sz w:val="20"/>
          <w:szCs w:val="20"/>
        </w:rPr>
        <w:t>Adrian Turion</w:t>
      </w:r>
      <w:r w:rsidRPr="00CB5713">
        <w:rPr>
          <w:rFonts w:ascii="Times New Roman" w:hAnsi="Times New Roman"/>
          <w:sz w:val="20"/>
          <w:szCs w:val="20"/>
        </w:rPr>
        <w:b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77777777" w:rsidR="002964F4" w:rsidRPr="00CB5713" w:rsidRDefault="00000000">
      <w:pPr>
        <w:rPr>
          <w:sz w:val="20"/>
          <w:szCs w:val="20"/>
        </w:rPr>
      </w:pPr>
      <w:r w:rsidRPr="00CB5713">
        <w:rPr>
          <w:rFonts w:ascii="Times New Roman" w:hAnsi="Times New Roman"/>
          <w:sz w:val="20"/>
          <w:szCs w:val="20"/>
        </w:rPr>
        <w:t>January 11, 2026</w:t>
      </w:r>
    </w:p>
    <w:p w14:paraId="66E31FEB" w14:textId="77777777" w:rsidR="002964F4" w:rsidRDefault="00000000">
      <w:pPr>
        <w:rPr>
          <w:rFonts w:ascii="Times New Roman" w:hAnsi="Times New Roman"/>
          <w:b/>
          <w:sz w:val="20"/>
          <w:szCs w:val="20"/>
        </w:rPr>
      </w:pPr>
      <w:r w:rsidRPr="00CB5713">
        <w:rPr>
          <w:rFonts w:ascii="Times New Roman" w:hAnsi="Times New Roman"/>
          <w:sz w:val="20"/>
          <w:szCs w:val="20"/>
        </w:rPr>
        <w:t>Hiring Manager</w:t>
        <w:br/>
        <w:t>Glencore International AG</w:t>
        <w:br/>
        <w:t>Baar, Zug, Switzerland</w:t>
        <w:br/>
        <w:t>Glencore</w:t>
      </w:r>
      <w:r w:rsidRPr="00CB5713">
        <w:rPr>
          <w:rFonts w:ascii="Times New Roman" w:hAnsi="Times New Roman"/>
          <w:b/>
          <w:sz w:val="20"/>
          <w:szCs w:val="20"/>
        </w:rPr>
      </w:r>
      <w:r w:rsidRPr="00CB5713">
        <w:rPr>
          <w:rFonts w:ascii="Times New Roman" w:hAnsi="Times New Roman"/>
          <w:b/>
          <w:sz w:val="20"/>
          <w:szCs w:val="20"/>
        </w:rPr>
      </w:r>
      <w:r w:rsidRPr="00CB5713">
        <w:rPr>
          <w:rFonts w:ascii="Times New Roman" w:hAnsi="Times New Roman"/>
          <w:b/>
          <w:sz w:val="20"/>
          <w:szCs w:val="20"/>
        </w:rPr>
      </w:r>
    </w:p>
    <w:p w14:paraId="04248481" w14:textId="0FCFB3F3" w:rsidR="00CB5713" w:rsidRPr="00CB5713" w:rsidRDefault="00CB5713">
      <w:pPr>
        <w:rPr>
          <w:sz w:val="20"/>
          <w:szCs w:val="20"/>
        </w:rPr>
      </w:pPr>
      <w:r w:rsidRPr="00CB5713">
        <w:rPr>
          <w:rFonts w:ascii="Times New Roman" w:hAnsi="Times New Roman"/>
          <w:b/>
          <w:sz w:val="20"/>
          <w:szCs w:val="20"/>
        </w:rPr>
      </w:r>
      <w:r>
        <w:rPr>
          <w:rFonts w:ascii="Times New Roman" w:hAnsi="Times New Roman"/>
          <w:b/>
          <w:sz w:val="20"/>
          <w:szCs w:val="20"/>
        </w:rPr>
      </w:r>
      <w:r w:rsidRPr="00CB5713">
        <w:rPr>
          <w:rFonts w:ascii="Times New Roman" w:hAnsi="Times New Roman"/>
          <w:b/>
          <w:sz w:val="20"/>
          <w:szCs w:val="20"/>
        </w:rPr>
      </w:r>
      <w:r>
        <w:rPr>
          <w:rFonts w:ascii="Times New Roman" w:hAnsi="Times New Roman"/>
          <w:b/>
          <w:sz w:val="20"/>
        </w:rPr>
        <w:t>Subject:</w:t>
      </w:r>
      <w:r>
        <w:rPr>
          <w:rFonts w:ascii="Times New Roman" w:hAnsi="Times New Roman"/>
          <w:sz w:val="20"/>
        </w:rPr>
        <w:t xml:space="preserve"> Application for Zinc Marketing Department Intern Position</w:t>
      </w:r>
    </w:p>
    <w:p w14:paraId="324C625F" w14:textId="77777777" w:rsidR="002964F4" w:rsidRPr="00CB5713" w:rsidRDefault="00000000">
      <w:pPr>
        <w:rPr>
          <w:sz w:val="20"/>
          <w:szCs w:val="20"/>
        </w:rPr>
      </w:pPr>
      <w:r w:rsidRPr="00CB5713">
        <w:rPr>
          <w:rFonts w:ascii="Times New Roman" w:hAnsi="Times New Roman"/>
          <w:sz w:val="20"/>
          <w:szCs w:val="20"/>
        </w:rPr>
        <w:t>Dear Hiring Manager,</w:t>
      </w:r>
    </w:p>
    <w:p w14:paraId="3766B4D9" w14:textId="77777777" w:rsidR="002964F4" w:rsidRPr="00CB5713" w:rsidRDefault="00000000">
      <w:pPr>
        <w:rPr>
          <w:sz w:val="20"/>
          <w:szCs w:val="20"/>
        </w:rPr>
      </w:pPr>
      <w:r w:rsidRPr="00CB5713">
        <w:rPr>
          <w:rFonts w:ascii="Times New Roman" w:hAnsi="Times New Roman"/>
          <w:sz w:val="20"/>
          <w:szCs w:val="20"/>
        </w:rPr>
        <w:t>Glencore's entrepreneurial value of encouraging new ideas and quickly adapting to change resonates deeply with my experience in lean M&amp;A environments. When Kazzinc opens its metal sales to rival traders under the new 2026 marketing model, operational excellence and process innovation will be essential. I am eager to contribute my detail-focused execution and stakeholder coordination skills to support the Zinc Marketing team during this transformative period.</w:t>
      </w:r>
    </w:p>
    <w:p w14:paraId="7A34B69B" w14:textId="77777777" w:rsidR="002964F4" w:rsidRPr="00CB5713" w:rsidRDefault="00000000">
      <w:pPr>
        <w:rPr>
          <w:b/>
          <w:bCs/>
          <w:sz w:val="20"/>
          <w:szCs w:val="20"/>
        </w:rPr>
      </w:pPr>
      <w:r w:rsidRPr="00CB5713">
        <w:rPr>
          <w:rFonts w:ascii="Times New Roman" w:hAnsi="Times New Roman"/>
          <w:b/>
          <w:bCs/>
          <w:sz w:val="20"/>
          <w:szCs w:val="20"/>
        </w:rPr>
        <w:t>I believe I'm a great fit for three main reasons:</w:t>
      </w:r>
    </w:p>
    <w:p w14:paraId="534E46FA"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Trade Lifecycle Operations in Flat Structures</w:t>
      </w:r>
      <w:r>
        <w:rPr>
          <w:rFonts w:ascii="Times New Roman" w:hAnsi="Times New Roman"/>
          <w:sz w:val="20"/>
        </w:rPr>
        <w:t xml:space="preserve"> - As sole analyst in a 3-person M&amp;A boutique, I thrived in a flat organizational structure with high individual responsibility. Managing 7 concurrent mandates, I coordinated marketing materials, maintained buyer databases, and handled data room logistics while engaging with multicultural counterparties across Europe, US, and Asia. This experience directly translates to supporting trade lifecycle operations at Glencore, where initiative and process-oriented execution are paramount.</w:t>
      </w:r>
    </w:p>
    <w:p w14:paraId="7D05C998"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Problem-Solving and Analytical Rigor</w:t>
      </w:r>
      <w:r>
        <w:rPr>
          <w:rFonts w:ascii="Times New Roman" w:hAnsi="Times New Roman"/>
          <w:sz w:val="20"/>
        </w:rPr>
        <w:t xml:space="preserve"> - At Europ Assistance, I built automated dashboards for CHF 50M+ operations, demonstrating the process optimization mindset your role requires. At RC Group, I prepared investment memos synthesizing complex market analysis and financial projections for acquisition targets. These experiences align with supporting the Zinc Marketing team on diverse operational tasks requiring analytical thinking and attention to detail.</w:t>
      </w:r>
    </w:p>
    <w:p w14:paraId="6213D82F" w14:textId="77777777" w:rsidR="002964F4" w:rsidRPr="00CB5713" w:rsidRDefault="00000000" w:rsidP="00DB7B43">
      <w:pPr>
        <w:pStyle w:val="ListParagraph"/>
        <w:numPr>
          <w:ilvl w:val="0"/>
          <w:numId w:val="10"/>
        </w:numPr>
        <w:rPr>
          <w:sz w:val="20"/>
          <w:szCs w:val="20"/>
        </w:rPr>
      </w:pPr>
      <w:r w:rsidRPr="00CB5713">
        <w:rPr>
          <w:rFonts w:ascii="Times New Roman" w:hAnsi="Times New Roman"/>
          <w:sz w:val="20"/>
          <w:szCs w:val="20"/>
        </w:rPr>
      </w:r>
      <w:r>
        <w:rPr>
          <w:rFonts w:ascii="Times New Roman" w:hAnsi="Times New Roman"/>
          <w:b/>
          <w:sz w:val="20"/>
        </w:rPr>
        <w:t>Resilience and Multicultural Agility</w:t>
      </w:r>
      <w:r>
        <w:rPr>
          <w:rFonts w:ascii="Times New Roman" w:hAnsi="Times New Roman"/>
          <w:sz w:val="20"/>
        </w:rPr>
        <w:t xml:space="preserve"> - Leading AIESEC's post-COVID recovery, I closed 3 partnerships generating CHF 60K revenue despite challenging market conditions. Founding Screeny.ai taught me to embrace diverse tasks from software development to sales outreach. These experiences mirror the adaptability needed to thrive in Glencore's dynamic commodities environment while working with multicultural stakeholders across your global network.</w:t>
      </w:r>
    </w:p>
    <w:p w14:paraId="4B15C98B" w14:textId="77777777" w:rsidR="002964F4" w:rsidRPr="00CB5713" w:rsidRDefault="00000000">
      <w:pPr>
        <w:rPr>
          <w:sz w:val="20"/>
          <w:szCs w:val="20"/>
        </w:rPr>
      </w:pPr>
      <w:r w:rsidRPr="00CB5713">
        <w:rPr>
          <w:rFonts w:ascii="Times New Roman" w:hAnsi="Times New Roman"/>
          <w:sz w:val="20"/>
          <w:szCs w:val="20"/>
        </w:rPr>
        <w:t>Glencore's commitment to decarbonization (15% emissions reduction by 2026) and operational innovation aligns with my values. I am excited to contribute my process-oriented mindset, multicultural communication skills, and resilient work ethic to the Zinc Marketing Department. I would welcome the opportunity to discuss how my experience can support your team's operational excellence.</w:t>
      </w:r>
    </w:p>
    <w:p w14:paraId="3C4A207F" w14:textId="77777777" w:rsidR="00991F19" w:rsidRPr="00CB5713" w:rsidRDefault="00000000">
      <w:pPr>
        <w:rPr>
          <w:sz w:val="20"/>
          <w:szCs w:val="20"/>
        </w:rPr>
      </w:pPr>
      <w:r w:rsidRPr="00CB5713">
        <w:rPr>
          <w:rFonts w:ascii="Times New Roman" w:hAnsi="Times New Roman"/>
          <w:sz w:val="20"/>
          <w:szCs w:val="20"/>
        </w:rPr>
        <w:t>Thank you for your time and consideration.</w:t>
      </w:r>
    </w:p>
    <w:p w14:paraId="77EE8D4C" w14:textId="49848CDB" w:rsidR="002964F4" w:rsidRPr="00CB5713" w:rsidRDefault="00000000">
      <w:pPr>
        <w:rPr>
          <w:sz w:val="20"/>
          <w:szCs w:val="20"/>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CB5713"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4B4489"/>
    <w:rsid w:val="007251B0"/>
    <w:rsid w:val="00991F19"/>
    <w:rsid w:val="00A41896"/>
    <w:rsid w:val="00AA1D8D"/>
    <w:rsid w:val="00B47730"/>
    <w:rsid w:val="00CB0664"/>
    <w:rsid w:val="00CB5713"/>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5</cp:revision>
  <dcterms:created xsi:type="dcterms:W3CDTF">2013-12-23T23:15:00Z</dcterms:created>
  <dcterms:modified xsi:type="dcterms:W3CDTF">2026-01-10T20:45:00Z</dcterms:modified>
  <cp:category/>
</cp:coreProperties>
</file>