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Default="00000000">
      <w:pPr>
        <w:jc w:val="right"/>
      </w:pPr>
      <w:r>
        <w:rPr>
          <w:rFonts w:ascii="Times New Roman" w:hAnsi="Times New Roman"/>
          <w:sz w:val="20"/>
        </w:rPr>
        <w:t>Adrian Turion</w:t>
      </w:r>
      <w:r>
        <w:rPr>
          <w:rFonts w:ascii="Times New Roman" w:hAnsi="Times New Roman"/>
          <w:sz w:val="20"/>
        </w:rPr>
        <w:br/>
        <w:t>Avenue de Sainte Clotilde 9</w:t>
      </w:r>
      <w:r>
        <w:rPr>
          <w:rFonts w:ascii="Times New Roman" w:hAnsi="Times New Roman"/>
          <w:sz w:val="20"/>
        </w:rPr>
        <w:br/>
        <w:t>1205 Geneva, Switzerland</w:t>
      </w:r>
      <w:r>
        <w:rPr>
          <w:rFonts w:ascii="Times New Roman" w:hAnsi="Times New Roman"/>
          <w:sz w:val="20"/>
        </w:rPr>
        <w:br/>
        <w:t>+41 77 262 37 96</w:t>
      </w:r>
      <w:r>
        <w:rPr>
          <w:rFonts w:ascii="Times New Roman" w:hAnsi="Times New Roman"/>
          <w:sz w:val="20"/>
        </w:rPr>
        <w:br/>
        <w:t>turionadrian@gmail.com</w:t>
      </w:r>
    </w:p>
    <w:p w14:paraId="10F6CB54" w14:textId="77777777" w:rsidR="002964F4" w:rsidRDefault="00000000">
      <w:r>
        <w:rPr>
          <w:rFonts w:ascii="Times New Roman" w:hAnsi="Times New Roman"/>
          <w:sz w:val="20"/>
        </w:rPr>
        <w:t>October 08, 2025</w:t>
      </w:r>
    </w:p>
    <w:p w14:paraId="66E31FEB" w14:textId="77777777" w:rsidR="002964F4" w:rsidRDefault="00000000">
      <w:r>
        <w:rPr>
          <w:rFonts w:ascii="Times New Roman" w:hAnsi="Times New Roman"/>
          <w:b/>
          <w:sz w:val="20"/>
        </w:rPr>
        <w:t>Hiring Manager</w:t>
        <w:br/>
        <w:t>Zugerstrasse 57</w:t>
        <w:br/>
        <w:t>6341 Baar, Switzerland</w:t>
        <w:br/>
        <w:t>Partners Group</w:t>
      </w:r>
      <w:r>
        <w:rPr>
          <w:rFonts w:ascii="Times New Roman" w:hAnsi="Times New Roman"/>
          <w:b/>
          <w:sz w:val="20"/>
        </w:rPr>
      </w:r>
      <w:r>
        <w:rPr>
          <w:rFonts w:ascii="Times New Roman" w:hAnsi="Times New Roman"/>
          <w:b/>
          <w:sz w:val="20"/>
        </w:rPr>
      </w:r>
      <w:r>
        <w:rPr>
          <w:rFonts w:ascii="Times New Roman" w:hAnsi="Times New Roman"/>
          <w:b/>
          <w:sz w:val="20"/>
        </w:rPr>
      </w:r>
    </w:p>
    <w:p w14:paraId="324C625F" w14:textId="77777777" w:rsidR="002964F4" w:rsidRDefault="00000000">
      <w:r>
        <w:rPr>
          <w:rFonts w:ascii="Times New Roman" w:hAnsi="Times New Roman"/>
          <w:sz w:val="20"/>
        </w:rPr>
        <w:t>Dear Hiring Manager,</w:t>
      </w:r>
    </w:p>
    <w:p w14:paraId="3766B4D9" w14:textId="77777777" w:rsidR="002964F4" w:rsidRDefault="00000000">
      <w:r>
        <w:rPr>
          <w:rFonts w:ascii="Times New Roman" w:hAnsi="Times New Roman"/>
          <w:sz w:val="20"/>
        </w:rPr>
        <w:t>Partners Group's recent selection as exclusive partner for Deutsche Bank's evergreen private markets fund and your commitment to making institutional-quality investments accessible to broader client bases demonstrate your transformational approach to private markets investing. I am writing to express my strong interest in the Financial Analyst Program, particularly the opportunity to gain exposure across your five asset classes through global rotations. With hands-on M&amp;A experience across the full investment cycle and proven analytical and quantitative skills, I am excited to contribute to Partners Group's operationally oriented approach to building market-leading businesses.</w:t>
      </w:r>
    </w:p>
    <w:p w14:paraId="7A34B69B" w14:textId="77777777" w:rsidR="002964F4" w:rsidRPr="00DB7B43" w:rsidRDefault="00000000">
      <w:pPr>
        <w:rPr>
          <w:b/>
          <w:bCs/>
        </w:rPr>
      </w:pPr>
      <w:r w:rsidRPr="00DB7B43">
        <w:rPr>
          <w:rFonts w:ascii="Times New Roman" w:hAnsi="Times New Roman"/>
          <w:b/>
          <w:bCs/>
          <w:sz w:val="20"/>
        </w:rPr>
        <w:t>I believe I'm a great fit for three main reasons:</w:t>
      </w:r>
    </w:p>
    <w:p w14:paraId="534E46FA"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Investment Cycle Exposure &amp; Analytical Skills</w:t>
      </w:r>
      <w:r>
        <w:rPr>
          <w:rFonts w:ascii="Times New Roman" w:hAnsi="Times New Roman"/>
          <w:sz w:val="20"/>
        </w:rPr>
        <w:t xml:space="preserve"> - My experience at Auraïa Capital Advisory has prepared me well for Partners Group's rotational program. As the sole analyst managing seven concurrent mandates (EUR 5M-50M) across healthcare, technology, and life sciences sectors, I gained end-to-end exposure to the investment process from sourcing through closing. Building detailed financial models (LBO, DCF, comps, precedent transactions) and preparing Board presentations for investor pitches developed the analytical and quantitative skills essential for evaluating private markets opportunities across multiple asset classes.</w:t>
      </w:r>
    </w:p>
    <w:p w14:paraId="7D05C998"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Independent Thinking &amp; Problem-Solving Mindset</w:t>
      </w:r>
      <w:r>
        <w:rPr>
          <w:rFonts w:ascii="Times New Roman" w:hAnsi="Times New Roman"/>
          <w:sz w:val="20"/>
        </w:rPr>
        <w:t xml:space="preserve"> - What resonates most with Partners Group's culture of being "built differently" is your emphasis on independent thinking and operational value creation. I demonstrated this mindset by founding Screeny.ai, an AI-driven buyer sourcing platform adopted by three M&amp;A firms. Identifying inefficiencies in manual research processes and building a solution that reduced sourcing time by 90% reflects the problem-solving approach and entrepreneurial spirit valued in your analyst program.</w:t>
      </w:r>
    </w:p>
    <w:p w14:paraId="6213D82F" w14:textId="77777777" w:rsidR="002964F4" w:rsidRDefault="00000000" w:rsidP="00DB7B43">
      <w:pPr>
        <w:pStyle w:val="ListParagraph"/>
        <w:numPr>
          <w:ilvl w:val="0"/>
          <w:numId w:val="10"/>
        </w:numPr>
      </w:pPr>
      <w:r w:rsidRPr="00DB7B43">
        <w:rPr>
          <w:rFonts w:ascii="Times New Roman" w:hAnsi="Times New Roman"/>
          <w:sz w:val="20"/>
        </w:rPr>
      </w:r>
      <w:r>
        <w:rPr>
          <w:rFonts w:ascii="Times New Roman" w:hAnsi="Times New Roman"/>
          <w:b/>
          <w:sz w:val="20"/>
        </w:rPr>
        <w:t>Collaborative Team-Player &amp; Global Perspective</w:t>
      </w:r>
      <w:r>
        <w:rPr>
          <w:rFonts w:ascii="Times New Roman" w:hAnsi="Times New Roman"/>
          <w:sz w:val="20"/>
        </w:rPr>
        <w:t xml:space="preserve"> - Throughout my experience coordinating with legal, tax, and accounting advisors across Europe, US, and Asia on cross-border transactions, I developed the interpersonal and written communication skills critical for success in an international working environment. Working in a lean three-person deal team taught me the importance of collaboration and professional demeanor when managing multiple stakeholders simultaneously under tight deadlines.</w:t>
      </w:r>
    </w:p>
    <w:p w14:paraId="4B15C98B" w14:textId="77777777" w:rsidR="002964F4" w:rsidRDefault="00000000">
      <w:r>
        <w:rPr>
          <w:rFonts w:ascii="Times New Roman" w:hAnsi="Times New Roman"/>
          <w:sz w:val="20"/>
        </w:rPr>
        <w:t>I am particularly interested in the opportunity to experience Partners Group's transformational investing approach through rotations across private equity, infrastructure, and private credit. I would welcome the chance to discuss how my investment experience and analytical capabilities can contribute to your continued success in building market-leading businesses. Thank you for your time and consideration.</w:t>
      </w:r>
    </w:p>
    <w:p w14:paraId="3C4A207F" w14:textId="77777777" w:rsidR="00991F19" w:rsidRDefault="00000000">
      <w:r>
        <w:rPr>
          <w:rFonts w:ascii="Times New Roman" w:hAnsi="Times New Roman"/>
          <w:sz w:val="20"/>
        </w:rPr>
        <w:t>Thank you for your time and consideration.</w:t>
      </w:r>
    </w:p>
    <w:p w14:paraId="77EE8D4C" w14:textId="49848CDB" w:rsidR="002964F4" w:rsidRDefault="00000000">
      <w:r>
        <w:rPr>
          <w:rFonts w:ascii="Times New Roman" w:hAnsi="Times New Roman"/>
          <w:sz w:val="20"/>
        </w:rPr>
        <w:t>Sincerely,</w:t>
      </w:r>
      <w:r w:rsidR="00991F19">
        <w:rPr>
          <w:rFonts w:ascii="Times New Roman" w:hAnsi="Times New Roman"/>
          <w:sz w:val="20"/>
        </w:rPr>
        <w:br/>
      </w:r>
      <w:r w:rsidR="00991F19" w:rsidRPr="004860EF">
        <w:rPr>
          <w:noProof/>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Sect="007251B0">
      <w:pgSz w:w="12240" w:h="15840"/>
      <w:pgMar w:top="1440" w:right="144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953"/>
    <w:rsid w:val="0029639D"/>
    <w:rsid w:val="002964F4"/>
    <w:rsid w:val="00326F90"/>
    <w:rsid w:val="007251B0"/>
    <w:rsid w:val="00991F19"/>
    <w:rsid w:val="00A41896"/>
    <w:rsid w:val="00AA1D8D"/>
    <w:rsid w:val="00B47730"/>
    <w:rsid w:val="00CB0664"/>
    <w:rsid w:val="00DB7B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65</Words>
  <Characters>375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4</cp:revision>
  <dcterms:created xsi:type="dcterms:W3CDTF">2013-12-23T23:15:00Z</dcterms:created>
  <dcterms:modified xsi:type="dcterms:W3CDTF">2025-10-07T15:40:00Z</dcterms:modified>
  <cp:category/>
</cp:coreProperties>
</file>