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0EB5" w:rsidRDefault="003C0EB5" w:rsidP="003C0EB5">
      <w:pPr>
        <w:rPr>
          <w:rFonts w:ascii="Times New Roman" w:eastAsia="宋体" w:hAnsi="Times New Roman" w:cs="Times New Roman"/>
          <w:b/>
          <w:bCs/>
          <w:sz w:val="30"/>
          <w:szCs w:val="24"/>
        </w:rPr>
      </w:pPr>
      <w:r w:rsidRPr="003C0EB5">
        <w:rPr>
          <w:rFonts w:ascii="Times New Roman" w:eastAsia="宋体" w:hAnsi="Times New Roman" w:cs="Times New Roman"/>
          <w:b/>
          <w:bCs/>
          <w:sz w:val="30"/>
          <w:szCs w:val="24"/>
        </w:rPr>
        <w:t xml:space="preserve">Lab Session </w:t>
      </w:r>
      <w:r w:rsidR="00B81A54">
        <w:rPr>
          <w:rFonts w:ascii="Times New Roman" w:eastAsia="宋体" w:hAnsi="Times New Roman" w:cs="Times New Roman" w:hint="eastAsia"/>
          <w:b/>
          <w:bCs/>
          <w:sz w:val="30"/>
          <w:szCs w:val="24"/>
        </w:rPr>
        <w:t>6</w:t>
      </w:r>
    </w:p>
    <w:p w:rsidR="003C0EB5" w:rsidRDefault="003C0EB5" w:rsidP="003C0EB5">
      <w:pPr>
        <w:rPr>
          <w:rFonts w:ascii="Times New Roman" w:eastAsia="宋体" w:hAnsi="Times New Roman" w:cs="Times New Roman"/>
          <w:b/>
          <w:bCs/>
          <w:sz w:val="30"/>
          <w:szCs w:val="24"/>
        </w:rPr>
      </w:pPr>
    </w:p>
    <w:p w:rsidR="003C0EB5" w:rsidRPr="003C0EB5" w:rsidRDefault="003C0EB5" w:rsidP="003C0EB5">
      <w:pPr>
        <w:rPr>
          <w:rFonts w:ascii="Times New Roman" w:eastAsia="宋体" w:hAnsi="Times New Roman" w:cs="Times New Roman"/>
          <w:b/>
          <w:bCs/>
          <w:sz w:val="30"/>
          <w:szCs w:val="24"/>
        </w:rPr>
      </w:pPr>
      <w:r w:rsidRPr="003C0EB5">
        <w:rPr>
          <w:rFonts w:ascii="Times New Roman" w:eastAsia="宋体" w:hAnsi="Times New Roman" w:cs="Times New Roman" w:hint="eastAsia"/>
          <w:b/>
          <w:bCs/>
          <w:sz w:val="30"/>
          <w:szCs w:val="24"/>
        </w:rPr>
        <w:t>实验名：</w:t>
      </w:r>
      <w:r w:rsidR="00B81A54">
        <w:rPr>
          <w:rFonts w:ascii="Times New Roman" w:eastAsia="宋体" w:hAnsi="Times New Roman" w:cs="Times New Roman" w:hint="eastAsia"/>
          <w:b/>
          <w:bCs/>
          <w:sz w:val="30"/>
          <w:szCs w:val="24"/>
        </w:rPr>
        <w:t>6</w:t>
      </w:r>
      <w:bookmarkStart w:id="0" w:name="_GoBack"/>
      <w:bookmarkEnd w:id="0"/>
      <w:r w:rsidRPr="003C0EB5">
        <w:rPr>
          <w:rFonts w:ascii="Times New Roman" w:eastAsia="宋体" w:hAnsi="Times New Roman" w:cs="Times New Roman" w:hint="eastAsia"/>
          <w:b/>
          <w:bCs/>
          <w:sz w:val="30"/>
          <w:szCs w:val="24"/>
        </w:rPr>
        <w:t xml:space="preserve">. </w:t>
      </w:r>
      <w:r w:rsidR="00200EB5">
        <w:rPr>
          <w:rFonts w:ascii="Times New Roman" w:eastAsia="宋体" w:hAnsi="Times New Roman" w:cs="Times New Roman" w:hint="eastAsia"/>
          <w:b/>
          <w:bCs/>
          <w:sz w:val="30"/>
          <w:szCs w:val="24"/>
        </w:rPr>
        <w:t>Mesh</w:t>
      </w:r>
      <w:r w:rsidRPr="003C0EB5">
        <w:rPr>
          <w:rFonts w:ascii="Times New Roman" w:eastAsia="宋体" w:hAnsi="Times New Roman" w:cs="Times New Roman" w:hint="eastAsia"/>
          <w:b/>
          <w:bCs/>
          <w:sz w:val="30"/>
          <w:szCs w:val="24"/>
        </w:rPr>
        <w:t>:</w:t>
      </w:r>
    </w:p>
    <w:p w:rsidR="00A33D62" w:rsidRPr="00A33D62" w:rsidRDefault="00A33D62" w:rsidP="00A33D62">
      <w:pPr>
        <w:rPr>
          <w:rFonts w:ascii="Times New Roman" w:hAnsi="Times New Roman" w:cs="Times New Roman"/>
          <w:sz w:val="30"/>
          <w:szCs w:val="30"/>
        </w:rPr>
      </w:pPr>
      <w:r w:rsidRPr="00A33D62">
        <w:rPr>
          <w:rFonts w:ascii="Times New Roman" w:hAnsi="Times New Roman" w:cs="Times New Roman"/>
          <w:sz w:val="30"/>
          <w:szCs w:val="30"/>
        </w:rPr>
        <w:t xml:space="preserve">Case Study </w:t>
      </w:r>
      <w:r w:rsidR="00304574">
        <w:rPr>
          <w:rFonts w:ascii="Times New Roman" w:hAnsi="Times New Roman" w:cs="Times New Roman" w:hint="eastAsia"/>
          <w:sz w:val="30"/>
          <w:szCs w:val="30"/>
        </w:rPr>
        <w:t>6.1</w:t>
      </w:r>
      <w:r w:rsidR="001438F6">
        <w:rPr>
          <w:rFonts w:ascii="Times New Roman" w:hAnsi="Times New Roman" w:cs="Times New Roman" w:hint="eastAsia"/>
          <w:sz w:val="30"/>
          <w:szCs w:val="30"/>
        </w:rPr>
        <w:t xml:space="preserve"> </w:t>
      </w:r>
      <w:r w:rsidR="00ED5B34">
        <w:rPr>
          <w:rFonts w:ascii="Times New Roman" w:hAnsi="Times New Roman" w:cs="Times New Roman" w:hint="eastAsia"/>
          <w:sz w:val="30"/>
          <w:szCs w:val="30"/>
        </w:rPr>
        <w:t>Meshes Stored in Files</w:t>
      </w:r>
    </w:p>
    <w:p w:rsidR="00B67E49" w:rsidRDefault="00B67E49"/>
    <w:p w:rsidR="003C0EB5" w:rsidRDefault="003C0EB5" w:rsidP="003C0EB5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3C0EB5">
        <w:rPr>
          <w:rFonts w:ascii="Times New Roman" w:hAnsi="Times New Roman" w:cs="Times New Roman"/>
          <w:sz w:val="30"/>
          <w:szCs w:val="30"/>
        </w:rPr>
        <w:t>Polygonalize</w:t>
      </w:r>
      <w:proofErr w:type="spellEnd"/>
      <w:r w:rsidRPr="003C0EB5">
        <w:rPr>
          <w:rFonts w:ascii="Times New Roman" w:hAnsi="Times New Roman" w:cs="Times New Roman"/>
          <w:sz w:val="30"/>
          <w:szCs w:val="30"/>
        </w:rPr>
        <w:t xml:space="preserve"> a sphere with some control arguments to specify the resolution. The result should be written to a file which can</w:t>
      </w:r>
      <w:r>
        <w:rPr>
          <w:rFonts w:ascii="Times New Roman" w:hAnsi="Times New Roman" w:cs="Times New Roman"/>
          <w:sz w:val="30"/>
          <w:szCs w:val="30"/>
        </w:rPr>
        <w:t xml:space="preserve"> also be read for mesh display.</w:t>
      </w:r>
    </w:p>
    <w:p w:rsidR="003C0EB5" w:rsidRPr="003C0EB5" w:rsidRDefault="003C0EB5" w:rsidP="003C0EB5">
      <w:pPr>
        <w:rPr>
          <w:rFonts w:ascii="Times New Roman" w:hAnsi="Times New Roman" w:cs="Times New Roman"/>
          <w:sz w:val="30"/>
          <w:szCs w:val="30"/>
        </w:rPr>
      </w:pPr>
    </w:p>
    <w:p w:rsidR="003C0EB5" w:rsidRPr="003C0EB5" w:rsidRDefault="003C0EB5" w:rsidP="003C0EB5">
      <w:pPr>
        <w:rPr>
          <w:rFonts w:ascii="Times New Roman" w:hAnsi="Times New Roman" w:cs="Times New Roman"/>
          <w:sz w:val="30"/>
          <w:szCs w:val="30"/>
        </w:rPr>
      </w:pPr>
      <w:r w:rsidRPr="003C0EB5">
        <w:rPr>
          <w:rFonts w:ascii="Times New Roman" w:hAnsi="Times New Roman" w:cs="Times New Roman"/>
          <w:sz w:val="30"/>
          <w:szCs w:val="30"/>
        </w:rPr>
        <w:t>这里只要大家设置合适的</w:t>
      </w:r>
      <w:r w:rsidRPr="003C0EB5">
        <w:rPr>
          <w:rFonts w:ascii="Times New Roman" w:hAnsi="Times New Roman" w:cs="Times New Roman"/>
          <w:sz w:val="30"/>
          <w:szCs w:val="30"/>
        </w:rPr>
        <w:t>camera</w:t>
      </w:r>
      <w:r w:rsidRPr="003C0EB5">
        <w:rPr>
          <w:rFonts w:ascii="Times New Roman" w:hAnsi="Times New Roman" w:cs="Times New Roman"/>
          <w:sz w:val="30"/>
          <w:szCs w:val="30"/>
        </w:rPr>
        <w:t>模型，如使用下面的代码：</w:t>
      </w:r>
    </w:p>
    <w:p w:rsidR="003C0EB5" w:rsidRPr="003C0EB5" w:rsidRDefault="003C0EB5" w:rsidP="003C0EB5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3C0EB5">
        <w:rPr>
          <w:rFonts w:ascii="Times New Roman" w:hAnsi="Times New Roman" w:cs="Times New Roman"/>
          <w:sz w:val="30"/>
          <w:szCs w:val="30"/>
        </w:rPr>
        <w:t>glMatrixMode</w:t>
      </w:r>
      <w:proofErr w:type="spellEnd"/>
      <w:r w:rsidRPr="003C0EB5">
        <w:rPr>
          <w:rFonts w:ascii="Times New Roman" w:hAnsi="Times New Roman" w:cs="Times New Roman"/>
          <w:sz w:val="30"/>
          <w:szCs w:val="30"/>
        </w:rPr>
        <w:t>(GL_PROJECTION)</w:t>
      </w:r>
    </w:p>
    <w:p w:rsidR="003C0EB5" w:rsidRPr="003C0EB5" w:rsidRDefault="003C0EB5" w:rsidP="003C0EB5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3C0EB5">
        <w:rPr>
          <w:rFonts w:ascii="Times New Roman" w:hAnsi="Times New Roman" w:cs="Times New Roman"/>
          <w:sz w:val="30"/>
          <w:szCs w:val="30"/>
        </w:rPr>
        <w:t>glLoadIdenity</w:t>
      </w:r>
      <w:proofErr w:type="spellEnd"/>
      <w:r w:rsidRPr="003C0EB5">
        <w:rPr>
          <w:rFonts w:ascii="Times New Roman" w:hAnsi="Times New Roman" w:cs="Times New Roman"/>
          <w:sz w:val="30"/>
          <w:szCs w:val="30"/>
        </w:rPr>
        <w:t>();</w:t>
      </w:r>
    </w:p>
    <w:p w:rsidR="003C0EB5" w:rsidRPr="003C0EB5" w:rsidRDefault="003C0EB5" w:rsidP="003C0EB5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3C0EB5">
        <w:rPr>
          <w:rFonts w:ascii="Times New Roman" w:hAnsi="Times New Roman" w:cs="Times New Roman"/>
          <w:sz w:val="30"/>
          <w:szCs w:val="30"/>
        </w:rPr>
        <w:t>glOrtho</w:t>
      </w:r>
      <w:proofErr w:type="spellEnd"/>
      <w:r w:rsidRPr="003C0EB5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3C0EB5">
        <w:rPr>
          <w:rFonts w:ascii="Times New Roman" w:hAnsi="Times New Roman" w:cs="Times New Roman"/>
          <w:sz w:val="30"/>
          <w:szCs w:val="30"/>
        </w:rPr>
        <w:t>left,right,botom,top,near,far</w:t>
      </w:r>
      <w:proofErr w:type="spellEnd"/>
      <w:r w:rsidRPr="003C0EB5">
        <w:rPr>
          <w:rFonts w:ascii="Times New Roman" w:hAnsi="Times New Roman" w:cs="Times New Roman"/>
          <w:sz w:val="30"/>
          <w:szCs w:val="30"/>
        </w:rPr>
        <w:t>)</w:t>
      </w:r>
    </w:p>
    <w:p w:rsidR="003C0EB5" w:rsidRPr="003C0EB5" w:rsidRDefault="003C0EB5" w:rsidP="003C0EB5">
      <w:pPr>
        <w:rPr>
          <w:rFonts w:ascii="Times New Roman" w:hAnsi="Times New Roman" w:cs="Times New Roman"/>
          <w:sz w:val="30"/>
          <w:szCs w:val="30"/>
        </w:rPr>
      </w:pPr>
    </w:p>
    <w:p w:rsidR="003C0EB5" w:rsidRPr="003C0EB5" w:rsidRDefault="003C0EB5" w:rsidP="003C0EB5">
      <w:pPr>
        <w:rPr>
          <w:rFonts w:ascii="Times New Roman" w:hAnsi="Times New Roman" w:cs="Times New Roman"/>
          <w:sz w:val="30"/>
          <w:szCs w:val="30"/>
        </w:rPr>
      </w:pPr>
      <w:r w:rsidRPr="003C0EB5">
        <w:rPr>
          <w:rFonts w:ascii="Times New Roman" w:hAnsi="Times New Roman" w:cs="Times New Roman"/>
          <w:sz w:val="30"/>
          <w:szCs w:val="30"/>
        </w:rPr>
        <w:t>然后对每个多边形使用</w:t>
      </w:r>
      <w:proofErr w:type="spellStart"/>
      <w:r w:rsidRPr="003C0EB5">
        <w:rPr>
          <w:rFonts w:ascii="Times New Roman" w:hAnsi="Times New Roman" w:cs="Times New Roman"/>
          <w:sz w:val="30"/>
          <w:szCs w:val="30"/>
        </w:rPr>
        <w:t>glBegin</w:t>
      </w:r>
      <w:proofErr w:type="spellEnd"/>
      <w:r w:rsidRPr="003C0EB5">
        <w:rPr>
          <w:rFonts w:ascii="Times New Roman" w:hAnsi="Times New Roman" w:cs="Times New Roman"/>
          <w:sz w:val="30"/>
          <w:szCs w:val="30"/>
        </w:rPr>
        <w:t>(GL_LINE_LOOP)</w:t>
      </w:r>
      <w:r w:rsidRPr="003C0EB5">
        <w:rPr>
          <w:rFonts w:ascii="Times New Roman" w:hAnsi="Times New Roman" w:cs="Times New Roman"/>
          <w:sz w:val="30"/>
          <w:szCs w:val="30"/>
        </w:rPr>
        <w:t>画出其线框即可。</w:t>
      </w:r>
    </w:p>
    <w:sectPr w:rsidR="003C0EB5" w:rsidRPr="003C0E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149C"/>
    <w:rsid w:val="001438F6"/>
    <w:rsid w:val="00200EB5"/>
    <w:rsid w:val="00304574"/>
    <w:rsid w:val="003C0EB5"/>
    <w:rsid w:val="007F149C"/>
    <w:rsid w:val="00886504"/>
    <w:rsid w:val="009D1966"/>
    <w:rsid w:val="00A33D62"/>
    <w:rsid w:val="00B67E49"/>
    <w:rsid w:val="00B73246"/>
    <w:rsid w:val="00B81A54"/>
    <w:rsid w:val="00ED5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15</cp:revision>
  <dcterms:created xsi:type="dcterms:W3CDTF">2022-11-04T09:41:00Z</dcterms:created>
  <dcterms:modified xsi:type="dcterms:W3CDTF">2023-11-11T07:44:00Z</dcterms:modified>
</cp:coreProperties>
</file>