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5ACC" w14:textId="2D3DD080" w:rsidR="00FB08E8" w:rsidRPr="00FB08E8" w:rsidRDefault="00810E2D" w:rsidP="00FB08E8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Guidelines for </w:t>
      </w:r>
      <w:r w:rsidR="00FB08E8" w:rsidRPr="00FB08E8">
        <w:rPr>
          <w:rFonts w:cstheme="minorHAnsi"/>
          <w:b/>
          <w:bCs/>
          <w:sz w:val="24"/>
          <w:szCs w:val="24"/>
          <w:u w:val="single"/>
        </w:rPr>
        <w:t>Student Organizations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B08E8" w:rsidRPr="00FB08E8">
        <w:rPr>
          <w:rFonts w:cstheme="minorHAnsi"/>
          <w:b/>
          <w:bCs/>
          <w:sz w:val="24"/>
          <w:szCs w:val="24"/>
          <w:u w:val="single"/>
        </w:rPr>
        <w:t>at Ashesi University</w:t>
      </w:r>
    </w:p>
    <w:p w14:paraId="1E45E3AC" w14:textId="77777777" w:rsidR="00FB08E8" w:rsidRPr="00FB08E8" w:rsidRDefault="00FB08E8" w:rsidP="00FB08E8">
      <w:pPr>
        <w:jc w:val="both"/>
        <w:rPr>
          <w:rFonts w:cstheme="minorHAnsi"/>
          <w:b/>
          <w:bCs/>
          <w:sz w:val="24"/>
          <w:szCs w:val="24"/>
        </w:rPr>
      </w:pPr>
      <w:r w:rsidRPr="00FB08E8">
        <w:rPr>
          <w:rFonts w:cstheme="minorHAnsi"/>
          <w:b/>
          <w:bCs/>
          <w:sz w:val="24"/>
          <w:szCs w:val="24"/>
        </w:rPr>
        <w:t>Introduction:</w:t>
      </w:r>
    </w:p>
    <w:p w14:paraId="55034624" w14:textId="33B6D147" w:rsidR="002A1679" w:rsidRDefault="00FB08E8" w:rsidP="00FB08E8">
      <w:pPr>
        <w:jc w:val="both"/>
        <w:rPr>
          <w:rFonts w:cstheme="minorHAnsi"/>
          <w:sz w:val="24"/>
          <w:szCs w:val="24"/>
        </w:rPr>
      </w:pPr>
      <w:r w:rsidRPr="00FB08E8">
        <w:rPr>
          <w:rFonts w:cstheme="minorHAnsi"/>
          <w:sz w:val="24"/>
          <w:szCs w:val="24"/>
        </w:rPr>
        <w:t>The Office of Student and Community Affairs (OSCA) focuses its attention on Ashesi’s community-building initiatives and helping individual students succeed academically</w:t>
      </w:r>
      <w:r w:rsidR="00CE173C">
        <w:rPr>
          <w:rFonts w:cstheme="minorHAnsi"/>
          <w:sz w:val="24"/>
          <w:szCs w:val="24"/>
        </w:rPr>
        <w:t xml:space="preserve"> and </w:t>
      </w:r>
      <w:r w:rsidRPr="00FB08E8">
        <w:rPr>
          <w:rFonts w:cstheme="minorHAnsi"/>
          <w:sz w:val="24"/>
          <w:szCs w:val="24"/>
        </w:rPr>
        <w:t xml:space="preserve">grow personally. A major part of this growth rests in students’ ability to grow their </w:t>
      </w:r>
      <w:r w:rsidR="00347744">
        <w:rPr>
          <w:rFonts w:cstheme="minorHAnsi"/>
          <w:sz w:val="24"/>
          <w:szCs w:val="24"/>
        </w:rPr>
        <w:t>interests</w:t>
      </w:r>
      <w:r w:rsidR="00B92DCE">
        <w:rPr>
          <w:rFonts w:cstheme="minorHAnsi"/>
          <w:sz w:val="24"/>
          <w:szCs w:val="24"/>
        </w:rPr>
        <w:t xml:space="preserve"> and</w:t>
      </w:r>
      <w:r w:rsidR="00347744">
        <w:rPr>
          <w:rFonts w:cstheme="minorHAnsi"/>
          <w:sz w:val="24"/>
          <w:szCs w:val="24"/>
        </w:rPr>
        <w:t xml:space="preserve"> </w:t>
      </w:r>
      <w:r w:rsidRPr="00FB08E8">
        <w:rPr>
          <w:rFonts w:cstheme="minorHAnsi"/>
          <w:sz w:val="24"/>
          <w:szCs w:val="24"/>
        </w:rPr>
        <w:t xml:space="preserve">faith in a healthy, inclusive, and respectful environment. </w:t>
      </w:r>
      <w:r w:rsidR="00F47567">
        <w:rPr>
          <w:rFonts w:cstheme="minorHAnsi"/>
          <w:sz w:val="24"/>
          <w:szCs w:val="24"/>
        </w:rPr>
        <w:t>This</w:t>
      </w:r>
      <w:r w:rsidRPr="00FB08E8">
        <w:rPr>
          <w:rFonts w:cstheme="minorHAnsi"/>
          <w:sz w:val="24"/>
          <w:szCs w:val="24"/>
        </w:rPr>
        <w:t xml:space="preserve"> adds value to </w:t>
      </w:r>
      <w:r w:rsidR="001C5D2C">
        <w:rPr>
          <w:rFonts w:cstheme="minorHAnsi"/>
          <w:sz w:val="24"/>
          <w:szCs w:val="24"/>
        </w:rPr>
        <w:t>their</w:t>
      </w:r>
      <w:r w:rsidRPr="00FB08E8">
        <w:rPr>
          <w:rFonts w:cstheme="minorHAnsi"/>
          <w:sz w:val="24"/>
          <w:szCs w:val="24"/>
        </w:rPr>
        <w:t xml:space="preserve"> educational experience on campus and can serve to deepen the experiences of all who engage with it.</w:t>
      </w:r>
    </w:p>
    <w:p w14:paraId="40DB53D7" w14:textId="6CA90043" w:rsidR="00FB08E8" w:rsidRPr="00F91FA4" w:rsidRDefault="00347744" w:rsidP="00FB08E8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As stipulated in section 13 of the Students’ Handbook</w:t>
      </w:r>
      <w:r w:rsidR="00F91FA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F91FA4" w:rsidRPr="00F91FA4">
        <w:rPr>
          <w:rFonts w:cstheme="minorHAnsi"/>
          <w:b/>
          <w:bCs/>
          <w:i/>
          <w:iCs/>
          <w:sz w:val="24"/>
          <w:szCs w:val="24"/>
        </w:rPr>
        <w:t>“</w:t>
      </w:r>
      <w:r w:rsidRPr="00F91FA4">
        <w:rPr>
          <w:rFonts w:cstheme="minorHAnsi"/>
          <w:b/>
          <w:bCs/>
          <w:i/>
          <w:iCs/>
          <w:sz w:val="24"/>
          <w:szCs w:val="24"/>
        </w:rPr>
        <w:t>student</w:t>
      </w:r>
      <w:r w:rsidR="00B92DCE" w:rsidRPr="00F91FA4">
        <w:rPr>
          <w:rFonts w:cstheme="minorHAnsi"/>
          <w:b/>
          <w:bCs/>
          <w:i/>
          <w:iCs/>
          <w:sz w:val="24"/>
          <w:szCs w:val="24"/>
        </w:rPr>
        <w:t>-created organizations show not only initiative but allow students to be in leadership positions</w:t>
      </w:r>
      <w:r w:rsidR="00F47567" w:rsidRPr="00F91FA4">
        <w:rPr>
          <w:rFonts w:cstheme="minorHAnsi"/>
          <w:b/>
          <w:bCs/>
          <w:i/>
          <w:iCs/>
          <w:sz w:val="24"/>
          <w:szCs w:val="24"/>
        </w:rPr>
        <w:t xml:space="preserve"> which </w:t>
      </w:r>
      <w:r w:rsidR="00BA24C1" w:rsidRPr="00F91FA4">
        <w:rPr>
          <w:rFonts w:cstheme="minorHAnsi"/>
          <w:b/>
          <w:bCs/>
          <w:i/>
          <w:iCs/>
          <w:sz w:val="24"/>
          <w:szCs w:val="24"/>
        </w:rPr>
        <w:t>offers them the</w:t>
      </w:r>
      <w:r w:rsidR="00B92DCE" w:rsidRPr="00F91FA4">
        <w:rPr>
          <w:rFonts w:cstheme="minorHAnsi"/>
          <w:b/>
          <w:bCs/>
          <w:i/>
          <w:iCs/>
          <w:sz w:val="24"/>
          <w:szCs w:val="24"/>
        </w:rPr>
        <w:t xml:space="preserve"> avenue to educate, enlighten and entertain fellow students, staff</w:t>
      </w:r>
      <w:r w:rsidR="00956A8D" w:rsidRPr="00F91FA4">
        <w:rPr>
          <w:rFonts w:cstheme="minorHAnsi"/>
          <w:b/>
          <w:bCs/>
          <w:i/>
          <w:iCs/>
          <w:sz w:val="24"/>
          <w:szCs w:val="24"/>
        </w:rPr>
        <w:t>,</w:t>
      </w:r>
      <w:r w:rsidR="00B92DCE" w:rsidRPr="00F91FA4">
        <w:rPr>
          <w:rFonts w:cstheme="minorHAnsi"/>
          <w:b/>
          <w:bCs/>
          <w:i/>
          <w:iCs/>
          <w:sz w:val="24"/>
          <w:szCs w:val="24"/>
        </w:rPr>
        <w:t xml:space="preserve"> and faculty alike. Ashesi University strongly encourages the creation of such student entities</w:t>
      </w:r>
      <w:r w:rsidR="00281372" w:rsidRPr="00F91FA4">
        <w:rPr>
          <w:rFonts w:cstheme="minorHAnsi"/>
          <w:b/>
          <w:bCs/>
          <w:i/>
          <w:iCs/>
          <w:sz w:val="24"/>
          <w:szCs w:val="24"/>
        </w:rPr>
        <w:t>,</w:t>
      </w:r>
      <w:r w:rsidR="00956A8D" w:rsidRPr="00F91FA4">
        <w:rPr>
          <w:rFonts w:cstheme="minorHAnsi"/>
          <w:b/>
          <w:bCs/>
          <w:i/>
          <w:iCs/>
          <w:sz w:val="24"/>
          <w:szCs w:val="24"/>
        </w:rPr>
        <w:t xml:space="preserve"> and </w:t>
      </w:r>
      <w:r w:rsidR="0073760B" w:rsidRPr="00F91FA4">
        <w:rPr>
          <w:rFonts w:cstheme="minorHAnsi"/>
          <w:b/>
          <w:bCs/>
          <w:i/>
          <w:iCs/>
          <w:sz w:val="24"/>
          <w:szCs w:val="24"/>
        </w:rPr>
        <w:t xml:space="preserve">they </w:t>
      </w:r>
      <w:r w:rsidR="00956A8D" w:rsidRPr="00F91FA4">
        <w:rPr>
          <w:rFonts w:cstheme="minorHAnsi"/>
          <w:b/>
          <w:bCs/>
          <w:i/>
          <w:iCs/>
          <w:sz w:val="24"/>
          <w:szCs w:val="24"/>
        </w:rPr>
        <w:t>are permitted to organize themselves as a club</w:t>
      </w:r>
      <w:r w:rsidR="00F91FA4" w:rsidRPr="00F91FA4">
        <w:rPr>
          <w:rFonts w:cstheme="minorHAnsi"/>
          <w:b/>
          <w:bCs/>
          <w:i/>
          <w:iCs/>
          <w:sz w:val="24"/>
          <w:szCs w:val="24"/>
        </w:rPr>
        <w:t>…”</w:t>
      </w:r>
    </w:p>
    <w:p w14:paraId="7B645ABE" w14:textId="5C1864B9" w:rsidR="00B92DCE" w:rsidRDefault="00FB08E8" w:rsidP="00FB08E8">
      <w:pPr>
        <w:jc w:val="both"/>
        <w:rPr>
          <w:rFonts w:cstheme="minorHAnsi"/>
          <w:sz w:val="24"/>
          <w:szCs w:val="24"/>
        </w:rPr>
      </w:pPr>
      <w:r w:rsidRPr="00FB08E8">
        <w:rPr>
          <w:rFonts w:cstheme="minorHAnsi"/>
          <w:sz w:val="24"/>
          <w:szCs w:val="24"/>
        </w:rPr>
        <w:t>In the spirit of fostering a climate where respectful dialogue can occur and in support of the many who seek to deepen their faith</w:t>
      </w:r>
      <w:r w:rsidR="00956A8D">
        <w:rPr>
          <w:rFonts w:cstheme="minorHAnsi"/>
          <w:sz w:val="24"/>
          <w:szCs w:val="24"/>
        </w:rPr>
        <w:t xml:space="preserve"> and</w:t>
      </w:r>
      <w:r w:rsidR="001C5D2C">
        <w:rPr>
          <w:rFonts w:cstheme="minorHAnsi"/>
          <w:sz w:val="24"/>
          <w:szCs w:val="24"/>
        </w:rPr>
        <w:t>/or</w:t>
      </w:r>
      <w:r w:rsidR="00956A8D">
        <w:rPr>
          <w:rFonts w:cstheme="minorHAnsi"/>
          <w:sz w:val="24"/>
          <w:szCs w:val="24"/>
        </w:rPr>
        <w:t xml:space="preserve"> shared interests</w:t>
      </w:r>
      <w:r w:rsidRPr="00FB08E8">
        <w:rPr>
          <w:rFonts w:cstheme="minorHAnsi"/>
          <w:sz w:val="24"/>
          <w:szCs w:val="24"/>
        </w:rPr>
        <w:t xml:space="preserve"> while at Ashesi, the following guidelines will apply to such groups</w:t>
      </w:r>
      <w:r w:rsidR="00B92DCE">
        <w:rPr>
          <w:rFonts w:cstheme="minorHAnsi"/>
          <w:sz w:val="24"/>
          <w:szCs w:val="24"/>
        </w:rPr>
        <w:t xml:space="preserve"> in addition to what is already stipulated in section 13 of the Student’s Handboo</w:t>
      </w:r>
      <w:r w:rsidR="00A2720C">
        <w:rPr>
          <w:rFonts w:cstheme="minorHAnsi"/>
          <w:sz w:val="24"/>
          <w:szCs w:val="24"/>
        </w:rPr>
        <w:t>k</w:t>
      </w:r>
      <w:r w:rsidR="00B92DCE">
        <w:rPr>
          <w:rFonts w:cstheme="minorHAnsi"/>
          <w:sz w:val="24"/>
          <w:szCs w:val="24"/>
        </w:rPr>
        <w:t>.</w:t>
      </w:r>
    </w:p>
    <w:p w14:paraId="5E5819E4" w14:textId="6B50E54B" w:rsidR="00A75E47" w:rsidRDefault="00FB08E8" w:rsidP="00B92DCE">
      <w:pPr>
        <w:jc w:val="both"/>
        <w:rPr>
          <w:rFonts w:cstheme="minorHAnsi"/>
          <w:sz w:val="24"/>
          <w:szCs w:val="24"/>
        </w:rPr>
      </w:pPr>
      <w:r w:rsidRPr="00FB08E8">
        <w:rPr>
          <w:rFonts w:cstheme="minorHAnsi"/>
          <w:sz w:val="24"/>
          <w:szCs w:val="24"/>
        </w:rPr>
        <w:t xml:space="preserve">All </w:t>
      </w:r>
      <w:r w:rsidR="00956A8D">
        <w:rPr>
          <w:rFonts w:cstheme="minorHAnsi"/>
          <w:sz w:val="24"/>
          <w:szCs w:val="24"/>
        </w:rPr>
        <w:t xml:space="preserve">student </w:t>
      </w:r>
      <w:r w:rsidR="00814727">
        <w:rPr>
          <w:rFonts w:cstheme="minorHAnsi"/>
          <w:sz w:val="24"/>
          <w:szCs w:val="24"/>
        </w:rPr>
        <w:t>organizations</w:t>
      </w:r>
      <w:r w:rsidRPr="00FB08E8">
        <w:rPr>
          <w:rFonts w:cstheme="minorHAnsi"/>
          <w:sz w:val="24"/>
          <w:szCs w:val="24"/>
        </w:rPr>
        <w:t xml:space="preserve"> seeking to assemble and function on campus must:</w:t>
      </w:r>
    </w:p>
    <w:p w14:paraId="6C17AA01" w14:textId="01273F0D" w:rsidR="006E51A1" w:rsidRDefault="00FB08E8" w:rsidP="00F91FA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75E47">
        <w:rPr>
          <w:rFonts w:cstheme="minorHAnsi"/>
          <w:sz w:val="24"/>
          <w:szCs w:val="24"/>
        </w:rPr>
        <w:t>Be started and organized by Ashesi student</w:t>
      </w:r>
      <w:r w:rsidR="00EF6E22">
        <w:rPr>
          <w:rFonts w:cstheme="minorHAnsi"/>
          <w:sz w:val="24"/>
          <w:szCs w:val="24"/>
        </w:rPr>
        <w:t>(</w:t>
      </w:r>
      <w:r w:rsidRPr="00775E47">
        <w:rPr>
          <w:rFonts w:cstheme="minorHAnsi"/>
          <w:sz w:val="24"/>
          <w:szCs w:val="24"/>
        </w:rPr>
        <w:t>s</w:t>
      </w:r>
      <w:r w:rsidR="00EF6E22">
        <w:rPr>
          <w:rFonts w:cstheme="minorHAnsi"/>
          <w:sz w:val="24"/>
          <w:szCs w:val="24"/>
        </w:rPr>
        <w:t>)</w:t>
      </w:r>
      <w:r w:rsidRPr="00775E47">
        <w:rPr>
          <w:rFonts w:cstheme="minorHAnsi"/>
          <w:sz w:val="24"/>
          <w:szCs w:val="24"/>
        </w:rPr>
        <w:t>.</w:t>
      </w:r>
    </w:p>
    <w:p w14:paraId="3E08FE3E" w14:textId="0DD62A0B" w:rsidR="00912BA9" w:rsidRPr="00F91FA4" w:rsidRDefault="00B92DCE" w:rsidP="00F91FA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775E47">
        <w:rPr>
          <w:rFonts w:cstheme="minorHAnsi"/>
          <w:sz w:val="24"/>
          <w:szCs w:val="24"/>
        </w:rPr>
        <w:t>Student</w:t>
      </w:r>
      <w:r w:rsidR="00A75E47" w:rsidRPr="00775E47">
        <w:rPr>
          <w:rFonts w:cstheme="minorHAnsi"/>
          <w:sz w:val="24"/>
          <w:szCs w:val="24"/>
        </w:rPr>
        <w:t>(</w:t>
      </w:r>
      <w:r w:rsidRPr="00775E47">
        <w:rPr>
          <w:rFonts w:cstheme="minorHAnsi"/>
          <w:sz w:val="24"/>
          <w:szCs w:val="24"/>
        </w:rPr>
        <w:t>s</w:t>
      </w:r>
      <w:r w:rsidR="00A75E47" w:rsidRPr="00775E47">
        <w:rPr>
          <w:rFonts w:cstheme="minorHAnsi"/>
          <w:sz w:val="24"/>
          <w:szCs w:val="24"/>
        </w:rPr>
        <w:t>)</w:t>
      </w:r>
      <w:r w:rsidRPr="00775E47">
        <w:rPr>
          <w:rFonts w:cstheme="minorHAnsi"/>
          <w:sz w:val="24"/>
          <w:szCs w:val="24"/>
        </w:rPr>
        <w:t xml:space="preserve"> who will preside over the club should:</w:t>
      </w:r>
    </w:p>
    <w:p w14:paraId="242495FC" w14:textId="6198869E" w:rsidR="00A75E47" w:rsidRDefault="00B92DCE" w:rsidP="00A75E4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75E47">
        <w:rPr>
          <w:rFonts w:cstheme="minorHAnsi"/>
          <w:sz w:val="24"/>
          <w:szCs w:val="24"/>
        </w:rPr>
        <w:t xml:space="preserve">Be a </w:t>
      </w:r>
      <w:r w:rsidR="0073760B">
        <w:rPr>
          <w:rFonts w:cstheme="minorHAnsi"/>
          <w:sz w:val="24"/>
          <w:szCs w:val="24"/>
        </w:rPr>
        <w:t xml:space="preserve">current </w:t>
      </w:r>
      <w:r w:rsidRPr="00A75E47">
        <w:rPr>
          <w:rFonts w:cstheme="minorHAnsi"/>
          <w:sz w:val="24"/>
          <w:szCs w:val="24"/>
        </w:rPr>
        <w:t xml:space="preserve">student of Ashesi University in good standing with a </w:t>
      </w:r>
      <w:r w:rsidRPr="002A1679">
        <w:rPr>
          <w:rFonts w:cstheme="minorHAnsi"/>
          <w:b/>
          <w:bCs/>
          <w:sz w:val="24"/>
          <w:szCs w:val="24"/>
        </w:rPr>
        <w:t>CGPA of 3.0</w:t>
      </w:r>
      <w:r w:rsidRPr="00A75E47">
        <w:rPr>
          <w:rFonts w:cstheme="minorHAnsi"/>
          <w:sz w:val="24"/>
          <w:szCs w:val="24"/>
        </w:rPr>
        <w:t xml:space="preserve"> or better.</w:t>
      </w:r>
    </w:p>
    <w:p w14:paraId="719E4AA0" w14:textId="7A0E56E1" w:rsidR="00A75E47" w:rsidRDefault="00A75E47" w:rsidP="00A75E4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B08E8">
        <w:rPr>
          <w:rFonts w:cstheme="minorHAnsi"/>
          <w:sz w:val="24"/>
          <w:szCs w:val="24"/>
        </w:rPr>
        <w:t>Undergo a background check with the SLE team</w:t>
      </w:r>
    </w:p>
    <w:p w14:paraId="1327E516" w14:textId="77777777" w:rsidR="00912BA9" w:rsidRPr="00A75E47" w:rsidRDefault="00912BA9" w:rsidP="00912BA9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50952430" w14:textId="28732099" w:rsidR="00C43D89" w:rsidRDefault="00C43D89" w:rsidP="00C43D8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new clubs or faith-based </w:t>
      </w:r>
      <w:r w:rsidR="00814727">
        <w:rPr>
          <w:rFonts w:cstheme="minorHAnsi"/>
          <w:sz w:val="24"/>
          <w:szCs w:val="24"/>
        </w:rPr>
        <w:t>organizations</w:t>
      </w:r>
      <w:r>
        <w:rPr>
          <w:rFonts w:cstheme="minorHAnsi"/>
          <w:sz w:val="24"/>
          <w:szCs w:val="24"/>
        </w:rPr>
        <w:t xml:space="preserve"> m</w:t>
      </w:r>
      <w:r w:rsidRPr="00130033">
        <w:rPr>
          <w:rFonts w:cstheme="minorHAnsi"/>
          <w:sz w:val="24"/>
          <w:szCs w:val="24"/>
        </w:rPr>
        <w:t xml:space="preserve">ust </w:t>
      </w:r>
      <w:r>
        <w:rPr>
          <w:rFonts w:cstheme="minorHAnsi"/>
          <w:sz w:val="24"/>
          <w:szCs w:val="24"/>
        </w:rPr>
        <w:t>b</w:t>
      </w:r>
      <w:r w:rsidRPr="00775E47">
        <w:rPr>
          <w:rFonts w:cstheme="minorHAnsi"/>
          <w:sz w:val="24"/>
          <w:szCs w:val="24"/>
        </w:rPr>
        <w:t>e registered, approved, and recognized as a club by the SLE office.</w:t>
      </w:r>
      <w:r w:rsidRPr="00C43D8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Club registration forms can be foun</w:t>
      </w:r>
      <w:r w:rsidR="00F45E8A">
        <w:rPr>
          <w:rFonts w:cstheme="minorHAnsi"/>
          <w:sz w:val="24"/>
          <w:szCs w:val="24"/>
        </w:rPr>
        <w:t>d on the Ashesi webs</w:t>
      </w:r>
      <w:r>
        <w:rPr>
          <w:rFonts w:cstheme="minorHAnsi"/>
          <w:sz w:val="24"/>
          <w:szCs w:val="24"/>
        </w:rPr>
        <w:t>ite.</w:t>
      </w:r>
    </w:p>
    <w:p w14:paraId="37057433" w14:textId="4482DF69" w:rsidR="00775E47" w:rsidRPr="00C43D89" w:rsidRDefault="00F91FA4" w:rsidP="00C43D8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FB08E8" w:rsidRPr="00C43D89">
        <w:rPr>
          <w:rFonts w:cstheme="minorHAnsi"/>
          <w:sz w:val="24"/>
          <w:szCs w:val="24"/>
        </w:rPr>
        <w:t xml:space="preserve">embership </w:t>
      </w:r>
      <w:r>
        <w:rPr>
          <w:rFonts w:cstheme="minorHAnsi"/>
          <w:sz w:val="24"/>
          <w:szCs w:val="24"/>
        </w:rPr>
        <w:t xml:space="preserve">should be open </w:t>
      </w:r>
      <w:r w:rsidR="00FB08E8" w:rsidRPr="00C43D89">
        <w:rPr>
          <w:rFonts w:cstheme="minorHAnsi"/>
          <w:sz w:val="24"/>
          <w:szCs w:val="24"/>
        </w:rPr>
        <w:t>to all Ashesi students who have an interest in the club’s purpose and mission.</w:t>
      </w:r>
    </w:p>
    <w:p w14:paraId="20254E72" w14:textId="77777777" w:rsidR="00C43D89" w:rsidRPr="00CE173C" w:rsidRDefault="00C43D89" w:rsidP="00C43D8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Club status is renewable each academic year. </w:t>
      </w:r>
      <w:r w:rsidRPr="00130033">
        <w:rPr>
          <w:rFonts w:cstheme="minorHAnsi"/>
          <w:sz w:val="24"/>
          <w:szCs w:val="24"/>
        </w:rPr>
        <w:t>A form will be sent at the beginning of each academic year to this effect and to update SLE’s records.</w:t>
      </w:r>
    </w:p>
    <w:p w14:paraId="623D04A7" w14:textId="4936511B" w:rsidR="00775E47" w:rsidRDefault="00FB08E8" w:rsidP="00775E47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C43D89">
        <w:rPr>
          <w:rFonts w:cstheme="minorHAnsi"/>
          <w:b/>
          <w:bCs/>
          <w:sz w:val="24"/>
          <w:szCs w:val="24"/>
        </w:rPr>
        <w:t>Meeting</w:t>
      </w:r>
      <w:r w:rsidR="00C43D89" w:rsidRPr="00C43D89">
        <w:rPr>
          <w:rFonts w:cstheme="minorHAnsi"/>
          <w:b/>
          <w:bCs/>
          <w:sz w:val="24"/>
          <w:szCs w:val="24"/>
        </w:rPr>
        <w:t xml:space="preserve"> Time</w:t>
      </w:r>
      <w:r w:rsidR="00C43D89">
        <w:rPr>
          <w:rFonts w:cstheme="minorHAnsi"/>
          <w:sz w:val="24"/>
          <w:szCs w:val="24"/>
        </w:rPr>
        <w:t xml:space="preserve">: Club meetings </w:t>
      </w:r>
      <w:r w:rsidRPr="00775E47">
        <w:rPr>
          <w:rFonts w:cstheme="minorHAnsi"/>
          <w:sz w:val="24"/>
          <w:szCs w:val="24"/>
        </w:rPr>
        <w:t xml:space="preserve">should not exceed </w:t>
      </w:r>
      <w:r w:rsidRPr="00A2720C">
        <w:rPr>
          <w:rFonts w:cstheme="minorHAnsi"/>
          <w:b/>
          <w:bCs/>
          <w:sz w:val="24"/>
          <w:szCs w:val="24"/>
        </w:rPr>
        <w:t>2 days per week</w:t>
      </w:r>
      <w:r w:rsidRPr="00775E47">
        <w:rPr>
          <w:rFonts w:cstheme="minorHAnsi"/>
          <w:sz w:val="24"/>
          <w:szCs w:val="24"/>
        </w:rPr>
        <w:t xml:space="preserve"> and no longer than </w:t>
      </w:r>
      <w:r w:rsidRPr="00A2720C">
        <w:rPr>
          <w:rFonts w:cstheme="minorHAnsi"/>
          <w:b/>
          <w:bCs/>
          <w:sz w:val="24"/>
          <w:szCs w:val="24"/>
        </w:rPr>
        <w:t>2 hours per session</w:t>
      </w:r>
      <w:r w:rsidRPr="00775E47">
        <w:rPr>
          <w:rFonts w:cstheme="minorHAnsi"/>
          <w:sz w:val="24"/>
          <w:szCs w:val="24"/>
        </w:rPr>
        <w:t>.</w:t>
      </w:r>
      <w:r w:rsidR="00F91FA4">
        <w:rPr>
          <w:rFonts w:cstheme="minorHAnsi"/>
          <w:sz w:val="24"/>
          <w:szCs w:val="24"/>
        </w:rPr>
        <w:t xml:space="preserve"> </w:t>
      </w:r>
    </w:p>
    <w:p w14:paraId="1A8173A8" w14:textId="11FF4DE2" w:rsidR="00F45E8A" w:rsidRPr="00F45E8A" w:rsidRDefault="00C43D89" w:rsidP="00F45E8A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45E8A">
        <w:rPr>
          <w:rFonts w:cstheme="minorHAnsi"/>
          <w:b/>
          <w:bCs/>
          <w:sz w:val="24"/>
          <w:szCs w:val="24"/>
        </w:rPr>
        <w:t>Meeting Spaces</w:t>
      </w:r>
      <w:r w:rsidRPr="00F45E8A">
        <w:rPr>
          <w:rFonts w:cstheme="minorHAnsi"/>
          <w:sz w:val="24"/>
          <w:szCs w:val="24"/>
        </w:rPr>
        <w:t xml:space="preserve">: </w:t>
      </w:r>
      <w:r w:rsidR="0073760B" w:rsidRPr="00F45E8A">
        <w:rPr>
          <w:rFonts w:cstheme="minorHAnsi"/>
          <w:sz w:val="24"/>
          <w:szCs w:val="24"/>
        </w:rPr>
        <w:t>All club meetings should be held in the Hive</w:t>
      </w:r>
      <w:r w:rsidR="00F91FA4" w:rsidRPr="00F45E8A">
        <w:rPr>
          <w:rFonts w:cstheme="minorHAnsi"/>
          <w:sz w:val="24"/>
          <w:szCs w:val="24"/>
        </w:rPr>
        <w:t xml:space="preserve"> where a few</w:t>
      </w:r>
      <w:r w:rsidR="0073760B" w:rsidRPr="00F45E8A">
        <w:rPr>
          <w:rFonts w:cstheme="minorHAnsi"/>
          <w:sz w:val="24"/>
          <w:szCs w:val="24"/>
        </w:rPr>
        <w:t xml:space="preserve"> indoor and outdoor s</w:t>
      </w:r>
      <w:r w:rsidR="009F0F9D" w:rsidRPr="00F45E8A">
        <w:rPr>
          <w:rFonts w:cstheme="minorHAnsi"/>
          <w:sz w:val="24"/>
          <w:szCs w:val="24"/>
        </w:rPr>
        <w:t>paces have been identified</w:t>
      </w:r>
      <w:r w:rsidR="00F45E8A" w:rsidRPr="00F45E8A">
        <w:rPr>
          <w:rFonts w:cstheme="minorHAnsi"/>
          <w:sz w:val="24"/>
          <w:szCs w:val="24"/>
        </w:rPr>
        <w:t xml:space="preserve"> for club meetings. </w:t>
      </w:r>
      <w:r w:rsidR="00F45E8A" w:rsidRPr="00F45E8A">
        <w:rPr>
          <w:rFonts w:cstheme="minorHAnsi"/>
          <w:sz w:val="24"/>
          <w:szCs w:val="24"/>
        </w:rPr>
        <w:t>Clubs are allowed to book preferred venue through the Welfare Committee</w:t>
      </w:r>
      <w:r w:rsidR="002B1D89">
        <w:rPr>
          <w:rFonts w:cstheme="minorHAnsi"/>
          <w:sz w:val="24"/>
          <w:szCs w:val="24"/>
        </w:rPr>
        <w:t xml:space="preserve"> and Facilities Team</w:t>
      </w:r>
      <w:r w:rsidR="00F45E8A" w:rsidRPr="00F45E8A">
        <w:rPr>
          <w:rFonts w:cstheme="minorHAnsi"/>
          <w:sz w:val="24"/>
          <w:szCs w:val="24"/>
        </w:rPr>
        <w:t>.</w:t>
      </w:r>
    </w:p>
    <w:p w14:paraId="2CBA89E9" w14:textId="6BDD0E7B" w:rsidR="00C43D89" w:rsidRPr="00F45E8A" w:rsidRDefault="00C43D89" w:rsidP="00C43D8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45E8A">
        <w:rPr>
          <w:rFonts w:cstheme="minorHAnsi"/>
          <w:sz w:val="24"/>
          <w:szCs w:val="24"/>
        </w:rPr>
        <w:t>These spaces are open to students after</w:t>
      </w:r>
      <w:r w:rsidR="009F0F9D" w:rsidRPr="00F45E8A">
        <w:rPr>
          <w:rFonts w:cstheme="minorHAnsi"/>
          <w:sz w:val="24"/>
          <w:szCs w:val="24"/>
        </w:rPr>
        <w:t xml:space="preserve"> working</w:t>
      </w:r>
      <w:r w:rsidRPr="00F45E8A">
        <w:rPr>
          <w:rFonts w:cstheme="minorHAnsi"/>
          <w:sz w:val="24"/>
          <w:szCs w:val="24"/>
        </w:rPr>
        <w:t xml:space="preserve"> hours </w:t>
      </w:r>
      <w:r w:rsidR="00F91FA4" w:rsidRPr="00F45E8A">
        <w:rPr>
          <w:rFonts w:cstheme="minorHAnsi"/>
          <w:sz w:val="24"/>
          <w:szCs w:val="24"/>
        </w:rPr>
        <w:t xml:space="preserve">from </w:t>
      </w:r>
      <w:r w:rsidR="00F91FA4" w:rsidRPr="00F45E8A">
        <w:rPr>
          <w:rFonts w:cstheme="minorHAnsi"/>
          <w:b/>
          <w:bCs/>
          <w:sz w:val="24"/>
          <w:szCs w:val="24"/>
        </w:rPr>
        <w:t>5 to 9pm</w:t>
      </w:r>
      <w:r w:rsidR="00F91FA4" w:rsidRPr="00F45E8A">
        <w:rPr>
          <w:rFonts w:cstheme="minorHAnsi"/>
          <w:sz w:val="24"/>
          <w:szCs w:val="24"/>
        </w:rPr>
        <w:t xml:space="preserve"> </w:t>
      </w:r>
      <w:r w:rsidRPr="00F45E8A">
        <w:rPr>
          <w:rFonts w:cstheme="minorHAnsi"/>
          <w:sz w:val="24"/>
          <w:szCs w:val="24"/>
        </w:rPr>
        <w:t xml:space="preserve">and </w:t>
      </w:r>
      <w:r w:rsidR="00F91FA4" w:rsidRPr="00F45E8A">
        <w:rPr>
          <w:rFonts w:cstheme="minorHAnsi"/>
          <w:sz w:val="24"/>
          <w:szCs w:val="24"/>
        </w:rPr>
        <w:t xml:space="preserve">from </w:t>
      </w:r>
      <w:r w:rsidR="00F91FA4" w:rsidRPr="00F45E8A">
        <w:rPr>
          <w:rFonts w:cstheme="minorHAnsi"/>
          <w:b/>
          <w:bCs/>
          <w:sz w:val="24"/>
          <w:szCs w:val="24"/>
        </w:rPr>
        <w:t>10am to 10pm</w:t>
      </w:r>
      <w:r w:rsidR="00F91FA4" w:rsidRPr="00F45E8A">
        <w:rPr>
          <w:rFonts w:cstheme="minorHAnsi"/>
          <w:sz w:val="24"/>
          <w:szCs w:val="24"/>
        </w:rPr>
        <w:t xml:space="preserve"> </w:t>
      </w:r>
      <w:r w:rsidRPr="00F45E8A">
        <w:rPr>
          <w:rFonts w:cstheme="minorHAnsi"/>
          <w:sz w:val="24"/>
          <w:szCs w:val="24"/>
        </w:rPr>
        <w:t>on the weekends</w:t>
      </w:r>
      <w:r w:rsidR="00F91FA4" w:rsidRPr="00F45E8A">
        <w:rPr>
          <w:rFonts w:cstheme="minorHAnsi"/>
          <w:sz w:val="24"/>
          <w:szCs w:val="24"/>
        </w:rPr>
        <w:t xml:space="preserve"> and holidays</w:t>
      </w:r>
      <w:r w:rsidRPr="00F45E8A">
        <w:rPr>
          <w:rFonts w:cstheme="minorHAnsi"/>
          <w:sz w:val="24"/>
          <w:szCs w:val="24"/>
        </w:rPr>
        <w:t>.</w:t>
      </w:r>
    </w:p>
    <w:p w14:paraId="3EED7DD0" w14:textId="493787CB" w:rsidR="00C43D89" w:rsidRDefault="00F45E8A" w:rsidP="00C43D8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However, b</w:t>
      </w:r>
      <w:r w:rsidR="00C43D89" w:rsidRPr="00A2720C">
        <w:rPr>
          <w:rFonts w:cstheme="minorHAnsi"/>
          <w:sz w:val="24"/>
          <w:szCs w:val="24"/>
        </w:rPr>
        <w:t>ear in mind that university events always take precedence and prior notice will be sent to students</w:t>
      </w:r>
      <w:r w:rsidR="00C43D89">
        <w:rPr>
          <w:rFonts w:cstheme="minorHAnsi"/>
          <w:sz w:val="24"/>
          <w:szCs w:val="24"/>
        </w:rPr>
        <w:t>.</w:t>
      </w:r>
    </w:p>
    <w:p w14:paraId="30741412" w14:textId="72CC7DD4" w:rsidR="009F0F9D" w:rsidRDefault="00954CD3" w:rsidP="00C43D8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Spaces booked and</w:t>
      </w:r>
      <w:r w:rsidR="009F0F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approved</w:t>
      </w:r>
      <w:r w:rsidR="009F0F9D">
        <w:rPr>
          <w:rFonts w:cstheme="minorHAnsi"/>
          <w:sz w:val="24"/>
          <w:szCs w:val="24"/>
        </w:rPr>
        <w:t xml:space="preserve"> by the </w:t>
      </w:r>
      <w:r>
        <w:rPr>
          <w:rFonts w:cstheme="minorHAnsi"/>
          <w:sz w:val="24"/>
          <w:szCs w:val="24"/>
        </w:rPr>
        <w:t>Welfare Committee</w:t>
      </w:r>
      <w:r w:rsidR="009F0F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Facilities team </w:t>
      </w:r>
      <w:r w:rsidR="009F0F9D">
        <w:rPr>
          <w:rFonts w:cstheme="minorHAnsi"/>
          <w:sz w:val="24"/>
          <w:szCs w:val="24"/>
        </w:rPr>
        <w:t xml:space="preserve">should be </w:t>
      </w:r>
      <w:proofErr w:type="gramStart"/>
      <w:r w:rsidR="009F0F9D">
        <w:rPr>
          <w:rFonts w:cstheme="minorHAnsi"/>
          <w:sz w:val="24"/>
          <w:szCs w:val="24"/>
        </w:rPr>
        <w:t>respected at all times</w:t>
      </w:r>
      <w:proofErr w:type="gramEnd"/>
      <w:r w:rsidR="009F0F9D">
        <w:rPr>
          <w:rFonts w:cstheme="minorHAnsi"/>
          <w:sz w:val="24"/>
          <w:szCs w:val="24"/>
        </w:rPr>
        <w:t>.</w:t>
      </w:r>
    </w:p>
    <w:p w14:paraId="0122C1CD" w14:textId="4EA14B0E" w:rsidR="00C43D89" w:rsidRDefault="00C43D89" w:rsidP="00C43D8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A2720C">
        <w:rPr>
          <w:rFonts w:cstheme="minorHAnsi"/>
          <w:sz w:val="24"/>
          <w:szCs w:val="24"/>
        </w:rPr>
        <w:t>All other campus spaces are reserved for academic work and should be used as such.</w:t>
      </w:r>
      <w:r w:rsidR="00F45E8A">
        <w:rPr>
          <w:rFonts w:cstheme="minorHAnsi"/>
          <w:sz w:val="24"/>
          <w:szCs w:val="24"/>
        </w:rPr>
        <w:t xml:space="preserve"> Should other </w:t>
      </w:r>
      <w:r w:rsidR="00954CD3">
        <w:rPr>
          <w:rFonts w:cstheme="minorHAnsi"/>
          <w:sz w:val="24"/>
          <w:szCs w:val="24"/>
        </w:rPr>
        <w:t xml:space="preserve">campus </w:t>
      </w:r>
      <w:r w:rsidR="00F45E8A">
        <w:rPr>
          <w:rFonts w:cstheme="minorHAnsi"/>
          <w:sz w:val="24"/>
          <w:szCs w:val="24"/>
        </w:rPr>
        <w:t xml:space="preserve">spaces become available this information </w:t>
      </w:r>
      <w:r w:rsidR="00954CD3">
        <w:rPr>
          <w:rFonts w:cstheme="minorHAnsi"/>
          <w:sz w:val="24"/>
          <w:szCs w:val="24"/>
        </w:rPr>
        <w:t xml:space="preserve">will be made </w:t>
      </w:r>
      <w:r w:rsidR="00F45E8A">
        <w:rPr>
          <w:rFonts w:cstheme="minorHAnsi"/>
          <w:sz w:val="24"/>
          <w:szCs w:val="24"/>
        </w:rPr>
        <w:t xml:space="preserve">available to </w:t>
      </w:r>
      <w:r w:rsidR="00954CD3">
        <w:rPr>
          <w:rFonts w:cstheme="minorHAnsi"/>
          <w:sz w:val="24"/>
          <w:szCs w:val="24"/>
        </w:rPr>
        <w:t>the community in due time.</w:t>
      </w:r>
    </w:p>
    <w:p w14:paraId="0A860806" w14:textId="6267D613" w:rsidR="007B09B4" w:rsidRDefault="00C43D89" w:rsidP="00C43D8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A2720C">
        <w:rPr>
          <w:rFonts w:cstheme="minorHAnsi"/>
          <w:sz w:val="24"/>
          <w:szCs w:val="24"/>
        </w:rPr>
        <w:t xml:space="preserve">Any student </w:t>
      </w:r>
      <w:r w:rsidR="001C5D2C">
        <w:rPr>
          <w:rFonts w:cstheme="minorHAnsi"/>
          <w:sz w:val="24"/>
          <w:szCs w:val="24"/>
        </w:rPr>
        <w:t>organization</w:t>
      </w:r>
      <w:r w:rsidRPr="00A2720C">
        <w:rPr>
          <w:rFonts w:cstheme="minorHAnsi"/>
          <w:sz w:val="24"/>
          <w:szCs w:val="24"/>
        </w:rPr>
        <w:t xml:space="preserve"> found to be meeting in spaces other than the Hive will be fined an amount to be determined by the Dean of Students &amp; Community Affairs.</w:t>
      </w:r>
    </w:p>
    <w:p w14:paraId="2D7197DC" w14:textId="2A4A1CE9" w:rsidR="00C43D89" w:rsidRPr="00A2720C" w:rsidRDefault="001C5D2C" w:rsidP="00C43D89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event of any damage to school property the Logistics &amp; Facilities team will issue fine to the defaulting student organization</w:t>
      </w:r>
      <w:r w:rsidR="007B09B4" w:rsidRPr="00EF6E22">
        <w:rPr>
          <w:rFonts w:cstheme="minorHAnsi"/>
          <w:sz w:val="24"/>
          <w:szCs w:val="24"/>
        </w:rPr>
        <w:t>.</w:t>
      </w:r>
    </w:p>
    <w:p w14:paraId="5BCA0226" w14:textId="6EFB79B6" w:rsidR="0073760B" w:rsidRDefault="00FB08E8" w:rsidP="005870C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870C4">
        <w:rPr>
          <w:rFonts w:cstheme="minorHAnsi"/>
          <w:b/>
          <w:bCs/>
          <w:sz w:val="24"/>
          <w:szCs w:val="24"/>
        </w:rPr>
        <w:t>Guest Speakers</w:t>
      </w:r>
      <w:r w:rsidRPr="005870C4">
        <w:rPr>
          <w:rFonts w:cstheme="minorHAnsi"/>
          <w:sz w:val="24"/>
          <w:szCs w:val="24"/>
        </w:rPr>
        <w:t>:</w:t>
      </w:r>
      <w:r w:rsidR="004F6E06">
        <w:rPr>
          <w:rFonts w:cstheme="minorHAnsi"/>
          <w:sz w:val="24"/>
          <w:szCs w:val="24"/>
        </w:rPr>
        <w:t xml:space="preserve"> I</w:t>
      </w:r>
      <w:r w:rsidRPr="005870C4">
        <w:rPr>
          <w:rFonts w:cstheme="minorHAnsi"/>
          <w:sz w:val="24"/>
          <w:szCs w:val="24"/>
        </w:rPr>
        <w:t xml:space="preserve">ndividuals who are currently employed at </w:t>
      </w:r>
      <w:r w:rsidR="00712C30">
        <w:rPr>
          <w:rFonts w:cstheme="minorHAnsi"/>
          <w:sz w:val="24"/>
          <w:szCs w:val="24"/>
        </w:rPr>
        <w:t xml:space="preserve">(staff, faculty, </w:t>
      </w:r>
      <w:r w:rsidR="00EF6E22">
        <w:rPr>
          <w:rFonts w:cstheme="minorHAnsi"/>
          <w:sz w:val="24"/>
          <w:szCs w:val="24"/>
        </w:rPr>
        <w:t>f</w:t>
      </w:r>
      <w:r w:rsidR="00712C30">
        <w:rPr>
          <w:rFonts w:cstheme="minorHAnsi"/>
          <w:sz w:val="24"/>
          <w:szCs w:val="24"/>
        </w:rPr>
        <w:t xml:space="preserve">aculty interns) </w:t>
      </w:r>
      <w:r w:rsidRPr="005870C4">
        <w:rPr>
          <w:rFonts w:cstheme="minorHAnsi"/>
          <w:sz w:val="24"/>
          <w:szCs w:val="24"/>
        </w:rPr>
        <w:t xml:space="preserve">or </w:t>
      </w:r>
      <w:r w:rsidR="0073760B">
        <w:rPr>
          <w:rFonts w:cstheme="minorHAnsi"/>
          <w:sz w:val="24"/>
          <w:szCs w:val="24"/>
        </w:rPr>
        <w:t xml:space="preserve">are </w:t>
      </w:r>
      <w:r w:rsidRPr="005870C4">
        <w:rPr>
          <w:rFonts w:cstheme="minorHAnsi"/>
          <w:sz w:val="24"/>
          <w:szCs w:val="24"/>
        </w:rPr>
        <w:t>identif</w:t>
      </w:r>
      <w:r w:rsidR="0073760B">
        <w:rPr>
          <w:rFonts w:cstheme="minorHAnsi"/>
          <w:sz w:val="24"/>
          <w:szCs w:val="24"/>
        </w:rPr>
        <w:t>ied</w:t>
      </w:r>
      <w:r w:rsidRPr="005870C4">
        <w:rPr>
          <w:rFonts w:cstheme="minorHAnsi"/>
          <w:sz w:val="24"/>
          <w:szCs w:val="24"/>
        </w:rPr>
        <w:t xml:space="preserve"> as alumni of Ashesi may be invited as a guest speaker to </w:t>
      </w:r>
      <w:r w:rsidR="00712C30">
        <w:rPr>
          <w:rFonts w:cstheme="minorHAnsi"/>
          <w:sz w:val="24"/>
          <w:szCs w:val="24"/>
        </w:rPr>
        <w:t>club meeting</w:t>
      </w:r>
      <w:r w:rsidR="004F6E06">
        <w:rPr>
          <w:rFonts w:cstheme="minorHAnsi"/>
          <w:sz w:val="24"/>
          <w:szCs w:val="24"/>
        </w:rPr>
        <w:t>s</w:t>
      </w:r>
      <w:r w:rsidRPr="005870C4">
        <w:rPr>
          <w:rFonts w:cstheme="minorHAnsi"/>
          <w:sz w:val="24"/>
          <w:szCs w:val="24"/>
        </w:rPr>
        <w:t xml:space="preserve"> on campus. </w:t>
      </w:r>
    </w:p>
    <w:p w14:paraId="65866A6C" w14:textId="77777777" w:rsidR="00EF6E22" w:rsidRDefault="00712C30" w:rsidP="0073760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SLE and Facilities team will have to be informed if a club intends to invite external guests. </w:t>
      </w:r>
    </w:p>
    <w:p w14:paraId="6A2C03A8" w14:textId="152871E1" w:rsidR="00A2720C" w:rsidRPr="0073760B" w:rsidRDefault="00FB08E8" w:rsidP="0073760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EF6E22">
        <w:rPr>
          <w:rFonts w:cstheme="minorHAnsi"/>
          <w:sz w:val="24"/>
          <w:szCs w:val="24"/>
        </w:rPr>
        <w:t xml:space="preserve">External </w:t>
      </w:r>
      <w:r w:rsidR="00EF6E22">
        <w:rPr>
          <w:rFonts w:cstheme="minorHAnsi"/>
          <w:sz w:val="24"/>
          <w:szCs w:val="24"/>
        </w:rPr>
        <w:t>guests</w:t>
      </w:r>
      <w:r w:rsidRPr="00EF6E22">
        <w:rPr>
          <w:rFonts w:cstheme="minorHAnsi"/>
          <w:sz w:val="24"/>
          <w:szCs w:val="24"/>
        </w:rPr>
        <w:t xml:space="preserve"> </w:t>
      </w:r>
      <w:r w:rsidR="00712C30" w:rsidRPr="00EF6E22">
        <w:rPr>
          <w:rFonts w:cstheme="minorHAnsi"/>
          <w:sz w:val="24"/>
          <w:szCs w:val="24"/>
        </w:rPr>
        <w:t xml:space="preserve">will be vetted by the SLE </w:t>
      </w:r>
      <w:r w:rsidR="00EF6E22">
        <w:rPr>
          <w:rFonts w:cstheme="minorHAnsi"/>
          <w:sz w:val="24"/>
          <w:szCs w:val="24"/>
        </w:rPr>
        <w:t>team.</w:t>
      </w:r>
    </w:p>
    <w:p w14:paraId="1DC9529E" w14:textId="77777777" w:rsidR="00B90328" w:rsidRDefault="00B90328" w:rsidP="00B90328">
      <w:pPr>
        <w:jc w:val="both"/>
        <w:rPr>
          <w:rFonts w:cstheme="minorHAnsi"/>
          <w:sz w:val="24"/>
          <w:szCs w:val="24"/>
        </w:rPr>
      </w:pPr>
    </w:p>
    <w:p w14:paraId="2BC0B48B" w14:textId="77777777" w:rsidR="0073760B" w:rsidRDefault="00FB08E8" w:rsidP="00FB08E8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A2720C">
        <w:rPr>
          <w:rFonts w:cstheme="minorHAnsi"/>
          <w:b/>
          <w:bCs/>
          <w:sz w:val="24"/>
          <w:szCs w:val="24"/>
          <w:u w:val="single"/>
        </w:rPr>
        <w:t xml:space="preserve">Privileges of recognized organizations include: </w:t>
      </w:r>
    </w:p>
    <w:p w14:paraId="327C7C18" w14:textId="0C2E5F48" w:rsidR="0073760B" w:rsidRPr="0073760B" w:rsidRDefault="00FB08E8" w:rsidP="0073760B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73760B">
        <w:rPr>
          <w:rFonts w:cstheme="minorHAnsi"/>
          <w:sz w:val="24"/>
          <w:szCs w:val="24"/>
        </w:rPr>
        <w:t>Use of university bulletin boards and TV to advertise events.</w:t>
      </w:r>
    </w:p>
    <w:p w14:paraId="77DE2D61" w14:textId="4C3CAAA1" w:rsidR="0073760B" w:rsidRPr="0073760B" w:rsidRDefault="00FB08E8" w:rsidP="00FB08E8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73760B">
        <w:rPr>
          <w:rFonts w:cstheme="minorHAnsi"/>
          <w:sz w:val="24"/>
          <w:szCs w:val="24"/>
        </w:rPr>
        <w:t xml:space="preserve">Eligibility to apply for ASC funding (per </w:t>
      </w:r>
      <w:r w:rsidR="00912BA9" w:rsidRPr="0073760B">
        <w:rPr>
          <w:rFonts w:cstheme="minorHAnsi"/>
          <w:sz w:val="24"/>
          <w:szCs w:val="24"/>
        </w:rPr>
        <w:t xml:space="preserve">ASC </w:t>
      </w:r>
      <w:r w:rsidRPr="0073760B">
        <w:rPr>
          <w:rFonts w:cstheme="minorHAnsi"/>
          <w:sz w:val="24"/>
          <w:szCs w:val="24"/>
        </w:rPr>
        <w:t xml:space="preserve">funding guidelines </w:t>
      </w:r>
      <w:r w:rsidR="007B09B4">
        <w:rPr>
          <w:rFonts w:cstheme="minorHAnsi"/>
          <w:sz w:val="24"/>
          <w:szCs w:val="24"/>
        </w:rPr>
        <w:t xml:space="preserve">and timelines </w:t>
      </w:r>
      <w:r w:rsidRPr="0073760B">
        <w:rPr>
          <w:rFonts w:cstheme="minorHAnsi"/>
          <w:sz w:val="24"/>
          <w:szCs w:val="24"/>
        </w:rPr>
        <w:t>if applicable).</w:t>
      </w:r>
    </w:p>
    <w:p w14:paraId="3CFBF0DB" w14:textId="745E3A6C" w:rsidR="0073760B" w:rsidRPr="00EF6E22" w:rsidRDefault="00130033" w:rsidP="00FB08E8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EF6E22">
        <w:rPr>
          <w:rFonts w:cstheme="minorHAnsi"/>
          <w:sz w:val="24"/>
          <w:szCs w:val="24"/>
        </w:rPr>
        <w:t>Access to the spaces identified in the Hive</w:t>
      </w:r>
      <w:r w:rsidR="00712C30" w:rsidRPr="00EF6E22">
        <w:rPr>
          <w:rFonts w:cstheme="minorHAnsi"/>
          <w:sz w:val="24"/>
          <w:szCs w:val="24"/>
        </w:rPr>
        <w:t xml:space="preserve">. </w:t>
      </w:r>
    </w:p>
    <w:p w14:paraId="33FEA666" w14:textId="3399BFC3" w:rsidR="009F0F9D" w:rsidRPr="00EF6E22" w:rsidRDefault="00912BA9" w:rsidP="009F0F9D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EF6E22">
        <w:rPr>
          <w:rFonts w:cstheme="minorHAnsi"/>
          <w:sz w:val="24"/>
          <w:szCs w:val="24"/>
        </w:rPr>
        <w:t>Booking</w:t>
      </w:r>
      <w:r w:rsidR="00FB08E8" w:rsidRPr="00EF6E22">
        <w:rPr>
          <w:rFonts w:cstheme="minorHAnsi"/>
          <w:sz w:val="24"/>
          <w:szCs w:val="24"/>
        </w:rPr>
        <w:t xml:space="preserve"> of meeting</w:t>
      </w:r>
      <w:r w:rsidRPr="00EF6E22">
        <w:rPr>
          <w:rFonts w:cstheme="minorHAnsi"/>
          <w:sz w:val="24"/>
          <w:szCs w:val="24"/>
        </w:rPr>
        <w:t xml:space="preserve"> spaces</w:t>
      </w:r>
      <w:r w:rsidR="00FB08E8" w:rsidRPr="00EF6E22">
        <w:rPr>
          <w:rFonts w:cstheme="minorHAnsi"/>
          <w:sz w:val="24"/>
          <w:szCs w:val="24"/>
        </w:rPr>
        <w:t xml:space="preserve"> through the </w:t>
      </w:r>
      <w:r w:rsidR="007B09B4">
        <w:rPr>
          <w:rFonts w:cstheme="minorHAnsi"/>
          <w:sz w:val="24"/>
          <w:szCs w:val="24"/>
        </w:rPr>
        <w:t>Welfare Committee</w:t>
      </w:r>
      <w:r w:rsidR="00C401DE">
        <w:rPr>
          <w:rFonts w:cstheme="minorHAnsi"/>
          <w:sz w:val="24"/>
          <w:szCs w:val="24"/>
        </w:rPr>
        <w:t xml:space="preserve"> and Facilities team</w:t>
      </w:r>
      <w:r w:rsidR="00FB08E8" w:rsidRPr="00EF6E22">
        <w:rPr>
          <w:rFonts w:cstheme="minorHAnsi"/>
          <w:sz w:val="24"/>
          <w:szCs w:val="24"/>
        </w:rPr>
        <w:t>.</w:t>
      </w:r>
    </w:p>
    <w:p w14:paraId="0FB10722" w14:textId="77777777" w:rsidR="009F0F9D" w:rsidRDefault="009F0F9D" w:rsidP="009F0F9D">
      <w:pPr>
        <w:jc w:val="both"/>
        <w:rPr>
          <w:rFonts w:cstheme="minorHAnsi"/>
          <w:b/>
          <w:bCs/>
          <w:i/>
          <w:iCs/>
          <w:sz w:val="24"/>
          <w:szCs w:val="24"/>
        </w:rPr>
      </w:pPr>
    </w:p>
    <w:p w14:paraId="1F173DE2" w14:textId="75012A44" w:rsidR="0073760B" w:rsidRDefault="00EF6E22" w:rsidP="009F0F9D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*</w:t>
      </w:r>
      <w:r w:rsidR="009F0F9D" w:rsidRPr="009F0F9D">
        <w:rPr>
          <w:rFonts w:cstheme="minorHAnsi"/>
          <w:b/>
          <w:bCs/>
          <w:i/>
          <w:iCs/>
          <w:sz w:val="24"/>
          <w:szCs w:val="24"/>
        </w:rPr>
        <w:t>Kindly r</w:t>
      </w:r>
      <w:r w:rsidR="0073760B" w:rsidRPr="009F0F9D">
        <w:rPr>
          <w:rFonts w:cstheme="minorHAnsi"/>
          <w:b/>
          <w:bCs/>
          <w:i/>
          <w:iCs/>
          <w:sz w:val="24"/>
          <w:szCs w:val="24"/>
        </w:rPr>
        <w:t>efer to section 13 of the Student’s Handbook</w:t>
      </w:r>
      <w:r w:rsidR="009F0F9D" w:rsidRPr="009F0F9D">
        <w:rPr>
          <w:rFonts w:cstheme="minorHAnsi"/>
          <w:b/>
          <w:bCs/>
          <w:i/>
          <w:iCs/>
          <w:sz w:val="24"/>
          <w:szCs w:val="24"/>
        </w:rPr>
        <w:t xml:space="preserve"> for more</w:t>
      </w:r>
      <w:r w:rsidR="009F0F9D">
        <w:rPr>
          <w:rFonts w:cstheme="minorHAnsi"/>
          <w:b/>
          <w:bCs/>
          <w:i/>
          <w:iCs/>
          <w:sz w:val="24"/>
          <w:szCs w:val="24"/>
        </w:rPr>
        <w:t xml:space="preserve"> information</w:t>
      </w:r>
      <w:r w:rsidR="009F0F9D" w:rsidRPr="009F0F9D">
        <w:rPr>
          <w:rFonts w:cstheme="minorHAnsi"/>
          <w:b/>
          <w:bCs/>
          <w:i/>
          <w:iCs/>
          <w:sz w:val="24"/>
          <w:szCs w:val="24"/>
        </w:rPr>
        <w:t xml:space="preserve"> on students’ club privileges</w:t>
      </w:r>
      <w:r w:rsidR="00C86650">
        <w:rPr>
          <w:rFonts w:cstheme="minorHAnsi"/>
          <w:b/>
          <w:bCs/>
          <w:i/>
          <w:iCs/>
          <w:sz w:val="24"/>
          <w:szCs w:val="24"/>
        </w:rPr>
        <w:t xml:space="preserve">, </w:t>
      </w:r>
      <w:r w:rsidR="009F0F9D" w:rsidRPr="009F0F9D">
        <w:rPr>
          <w:rFonts w:cstheme="minorHAnsi"/>
          <w:b/>
          <w:bCs/>
          <w:i/>
          <w:iCs/>
          <w:sz w:val="24"/>
          <w:szCs w:val="24"/>
        </w:rPr>
        <w:t>responsibilities</w:t>
      </w:r>
      <w:r w:rsidR="00C86650">
        <w:rPr>
          <w:rFonts w:cstheme="minorHAnsi"/>
          <w:b/>
          <w:bCs/>
          <w:i/>
          <w:iCs/>
          <w:sz w:val="24"/>
          <w:szCs w:val="24"/>
        </w:rPr>
        <w:t>, and requirements</w:t>
      </w:r>
      <w:r w:rsidR="009F0F9D" w:rsidRPr="009F0F9D">
        <w:rPr>
          <w:rFonts w:cstheme="minorHAnsi"/>
          <w:b/>
          <w:bCs/>
          <w:i/>
          <w:iCs/>
          <w:sz w:val="24"/>
          <w:szCs w:val="24"/>
        </w:rPr>
        <w:t>.</w:t>
      </w:r>
    </w:p>
    <w:p w14:paraId="07C099E3" w14:textId="7D8AF15D" w:rsidR="00C86650" w:rsidRPr="009F0F9D" w:rsidRDefault="00EF6E22" w:rsidP="009F0F9D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</w:rPr>
        <w:t>*</w:t>
      </w:r>
      <w:r w:rsidR="00C86650">
        <w:rPr>
          <w:rFonts w:cstheme="minorHAnsi"/>
          <w:b/>
          <w:bCs/>
          <w:i/>
          <w:iCs/>
          <w:sz w:val="24"/>
          <w:szCs w:val="24"/>
        </w:rPr>
        <w:t>All new clubs/</w:t>
      </w:r>
      <w:r w:rsidR="00356910">
        <w:rPr>
          <w:rFonts w:cstheme="minorHAnsi"/>
          <w:b/>
          <w:bCs/>
          <w:i/>
          <w:iCs/>
          <w:sz w:val="24"/>
          <w:szCs w:val="24"/>
        </w:rPr>
        <w:t>organizations</w:t>
      </w:r>
      <w:r w:rsidR="00C86650">
        <w:rPr>
          <w:rFonts w:cstheme="minorHAnsi"/>
          <w:b/>
          <w:bCs/>
          <w:i/>
          <w:iCs/>
          <w:sz w:val="24"/>
          <w:szCs w:val="24"/>
        </w:rPr>
        <w:t xml:space="preserve"> will be required to undertake an orientation with the SLE team</w:t>
      </w:r>
      <w:r w:rsidR="006929AA">
        <w:rPr>
          <w:rFonts w:cstheme="minorHAnsi"/>
          <w:b/>
          <w:bCs/>
          <w:i/>
          <w:iCs/>
          <w:sz w:val="24"/>
          <w:szCs w:val="24"/>
        </w:rPr>
        <w:t xml:space="preserve"> before beginning operations.</w:t>
      </w:r>
    </w:p>
    <w:sectPr w:rsidR="00C86650" w:rsidRPr="009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0D3"/>
    <w:multiLevelType w:val="hybridMultilevel"/>
    <w:tmpl w:val="B2B0A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6A98"/>
    <w:multiLevelType w:val="hybridMultilevel"/>
    <w:tmpl w:val="3B209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536F"/>
    <w:multiLevelType w:val="hybridMultilevel"/>
    <w:tmpl w:val="0AB07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0670CE"/>
    <w:multiLevelType w:val="hybridMultilevel"/>
    <w:tmpl w:val="A4642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B767D"/>
    <w:multiLevelType w:val="hybridMultilevel"/>
    <w:tmpl w:val="ED126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639F"/>
    <w:multiLevelType w:val="hybridMultilevel"/>
    <w:tmpl w:val="41908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A07A3"/>
    <w:multiLevelType w:val="hybridMultilevel"/>
    <w:tmpl w:val="5DB8C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5017"/>
    <w:multiLevelType w:val="hybridMultilevel"/>
    <w:tmpl w:val="FE9421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3046742">
    <w:abstractNumId w:val="2"/>
  </w:num>
  <w:num w:numId="2" w16cid:durableId="144322058">
    <w:abstractNumId w:val="4"/>
  </w:num>
  <w:num w:numId="3" w16cid:durableId="105391214">
    <w:abstractNumId w:val="3"/>
  </w:num>
  <w:num w:numId="4" w16cid:durableId="1565873488">
    <w:abstractNumId w:val="1"/>
  </w:num>
  <w:num w:numId="5" w16cid:durableId="1839030197">
    <w:abstractNumId w:val="7"/>
  </w:num>
  <w:num w:numId="6" w16cid:durableId="1761023687">
    <w:abstractNumId w:val="0"/>
  </w:num>
  <w:num w:numId="7" w16cid:durableId="2103642188">
    <w:abstractNumId w:val="6"/>
  </w:num>
  <w:num w:numId="8" w16cid:durableId="216011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8E8"/>
    <w:rsid w:val="00037EA9"/>
    <w:rsid w:val="00130033"/>
    <w:rsid w:val="001B6132"/>
    <w:rsid w:val="001C5D2C"/>
    <w:rsid w:val="00281372"/>
    <w:rsid w:val="002A1679"/>
    <w:rsid w:val="002B1D89"/>
    <w:rsid w:val="0032173F"/>
    <w:rsid w:val="00347744"/>
    <w:rsid w:val="00353241"/>
    <w:rsid w:val="00354C6D"/>
    <w:rsid w:val="00356910"/>
    <w:rsid w:val="004A4474"/>
    <w:rsid w:val="004F6E06"/>
    <w:rsid w:val="004F6E0F"/>
    <w:rsid w:val="00585E26"/>
    <w:rsid w:val="005870C4"/>
    <w:rsid w:val="005966EE"/>
    <w:rsid w:val="006929AA"/>
    <w:rsid w:val="006C7312"/>
    <w:rsid w:val="006E51A1"/>
    <w:rsid w:val="00712C30"/>
    <w:rsid w:val="00723DA9"/>
    <w:rsid w:val="0073219D"/>
    <w:rsid w:val="0073760B"/>
    <w:rsid w:val="00750AFE"/>
    <w:rsid w:val="00775E47"/>
    <w:rsid w:val="007B09B4"/>
    <w:rsid w:val="00810E2D"/>
    <w:rsid w:val="00814727"/>
    <w:rsid w:val="008345F3"/>
    <w:rsid w:val="00912BA9"/>
    <w:rsid w:val="00954CD3"/>
    <w:rsid w:val="00956A8D"/>
    <w:rsid w:val="009F0F9D"/>
    <w:rsid w:val="00A2720C"/>
    <w:rsid w:val="00A44554"/>
    <w:rsid w:val="00A75E47"/>
    <w:rsid w:val="00B03CE4"/>
    <w:rsid w:val="00B27D13"/>
    <w:rsid w:val="00B90328"/>
    <w:rsid w:val="00B92DCE"/>
    <w:rsid w:val="00BA24C1"/>
    <w:rsid w:val="00C401DE"/>
    <w:rsid w:val="00C43D89"/>
    <w:rsid w:val="00C6697E"/>
    <w:rsid w:val="00C86650"/>
    <w:rsid w:val="00CE173C"/>
    <w:rsid w:val="00D54AB7"/>
    <w:rsid w:val="00E46AD5"/>
    <w:rsid w:val="00E7274D"/>
    <w:rsid w:val="00EF6E22"/>
    <w:rsid w:val="00F45E8A"/>
    <w:rsid w:val="00F47567"/>
    <w:rsid w:val="00F91FA4"/>
    <w:rsid w:val="00F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4E97"/>
  <w15:docId w15:val="{D15503C9-1389-4C10-83B6-ED7C1458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3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3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3CE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E4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F45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Nana Aba Pels</dc:creator>
  <cp:keywords/>
  <dc:description/>
  <cp:lastModifiedBy>Nina Nana Aba Pels</cp:lastModifiedBy>
  <cp:revision>7</cp:revision>
  <dcterms:created xsi:type="dcterms:W3CDTF">2022-09-20T05:14:00Z</dcterms:created>
  <dcterms:modified xsi:type="dcterms:W3CDTF">2022-09-20T05:19:00Z</dcterms:modified>
</cp:coreProperties>
</file>