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Pr>
                <w:b/>
                <w:sz w:val="28"/>
                <w:szCs w:val="28"/>
              </w:rPr>
              <w:t>#01</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9324B9">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Logic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30-10-2021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Pr>
                <w:sz w:val="28"/>
                <w:szCs w:val="28"/>
              </w:rPr>
              <w:t xml:space="preserve"> 02-11-2021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logic unit is being used, which is part of an arithmetic logic unit. The ALU here performs </w:t>
      </w:r>
      <w:proofErr w:type="spellStart"/>
      <w:r>
        <w:rPr>
          <w:rFonts w:ascii="Times New Roman" w:hAnsi="Times New Roman" w:cs="Times New Roman"/>
        </w:rPr>
        <w:t>microoperations</w:t>
      </w:r>
      <w:proofErr w:type="spellEnd"/>
      <w:r>
        <w:rPr>
          <w:rFonts w:ascii="Times New Roman" w:hAnsi="Times New Roman" w:cs="Times New Roman"/>
        </w:rPr>
        <w:t xml:space="preserve"> of AND, OR, XOR, and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roofErr w:type="spellStart"/>
      <w:r>
        <w:rPr>
          <w:rFonts w:ascii="Times New Roman" w:hAnsi="Times New Roman" w:cs="Times New Roman"/>
        </w:rPr>
        <w:t>Microoperations</w:t>
      </w:r>
      <w:proofErr w:type="spellEnd"/>
      <w:r>
        <w:rPr>
          <w:rFonts w:ascii="Times New Roman" w:hAnsi="Times New Roman" w:cs="Times New Roman"/>
        </w:rPr>
        <w:t xml:space="preserve"> are instructions that are used in the BUS and control systems, on either individual bits or on a word portion that the register obtains from the memory. Examples of </w:t>
      </w:r>
      <w:proofErr w:type="spellStart"/>
      <w:r>
        <w:rPr>
          <w:rFonts w:ascii="Times New Roman" w:hAnsi="Times New Roman" w:cs="Times New Roman"/>
        </w:rPr>
        <w:t>microoperations</w:t>
      </w:r>
      <w:proofErr w:type="spellEnd"/>
      <w:r>
        <w:rPr>
          <w:rFonts w:ascii="Times New Roman" w:hAnsi="Times New Roman" w:cs="Times New Roman"/>
        </w:rPr>
        <w:t xml:space="preserve"> include making one’s complement on a group of bits or clearing a group of bits from a register.</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the experiment, it is demonstrated that via selection bits into multiplexers, the ALU determines which of the four </w:t>
      </w:r>
      <w:proofErr w:type="spellStart"/>
      <w:r>
        <w:rPr>
          <w:rFonts w:ascii="Times New Roman" w:hAnsi="Times New Roman" w:cs="Times New Roman"/>
        </w:rPr>
        <w:t>microoperations</w:t>
      </w:r>
      <w:proofErr w:type="spellEnd"/>
      <w:r>
        <w:rPr>
          <w:rFonts w:ascii="Times New Roman" w:hAnsi="Times New Roman" w:cs="Times New Roman"/>
        </w:rPr>
        <w:t xml:space="preserve"> should take place, i.e. more than one </w:t>
      </w:r>
      <w:proofErr w:type="spellStart"/>
      <w:r>
        <w:rPr>
          <w:rFonts w:ascii="Times New Roman" w:hAnsi="Times New Roman" w:cs="Times New Roman"/>
        </w:rPr>
        <w:t>microoperation</w:t>
      </w:r>
      <w:proofErr w:type="spellEnd"/>
      <w:r>
        <w:rPr>
          <w:rFonts w:ascii="Times New Roman" w:hAnsi="Times New Roman" w:cs="Times New Roman"/>
        </w:rPr>
        <w:t xml:space="preserve"> out of the four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 xml:space="preserve">List of </w:t>
      </w:r>
      <w:proofErr w:type="spellStart"/>
      <w:r>
        <w:rPr>
          <w:rFonts w:ascii="Times New Roman" w:hAnsi="Times New Roman" w:cs="Times New Roman"/>
          <w:b/>
        </w:rPr>
        <w:t>Equipments</w:t>
      </w:r>
      <w:proofErr w:type="spellEnd"/>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 IC 7408 – 2 input AND, IC 7432 – 2 input OR, IC 7486 – 2 input XOR, 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w:t>
      </w:r>
      <w:proofErr w:type="spellStart"/>
      <w:r>
        <w:rPr>
          <w:rFonts w:ascii="Times New Roman" w:hAnsi="Times New Roman" w:cs="Times New Roman"/>
        </w:rPr>
        <w:t>microoperation</w:t>
      </w:r>
      <w:proofErr w:type="spellEnd"/>
      <w:r>
        <w:rPr>
          <w:rFonts w:ascii="Times New Roman" w:hAnsi="Times New Roman" w:cs="Times New Roman"/>
        </w:rPr>
        <w:t xml:space="preserve"> to perform. </w:t>
      </w:r>
      <w:r>
        <w:rPr>
          <w:rFonts w:ascii="Times New Roman" w:hAnsi="Times New Roman" w:cs="Times New Roman"/>
        </w:rPr>
        <w:lastRenderedPageBreak/>
        <w:t xml:space="preserve">The table drawn on the next page lists down which combination of selection bits perform which </w:t>
      </w:r>
      <w:proofErr w:type="spellStart"/>
      <w:r>
        <w:rPr>
          <w:rFonts w:ascii="Times New Roman" w:hAnsi="Times New Roman" w:cs="Times New Roman"/>
        </w:rPr>
        <w:t>microoperation</w:t>
      </w:r>
      <w:proofErr w:type="spellEnd"/>
      <w:r>
        <w:rPr>
          <w:rFonts w:ascii="Times New Roman" w:hAnsi="Times New Roman" w:cs="Times New Roman"/>
        </w:rPr>
        <w:t>.</w:t>
      </w: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proofErr w:type="spellStart"/>
            <w:r>
              <w:rPr>
                <w:rFonts w:ascii="Times New Roman" w:hAnsi="Times New Roman" w:cs="Times New Roman"/>
                <w:b/>
              </w:rPr>
              <w:t>Microoperation</w:t>
            </w:r>
            <w:proofErr w:type="spellEnd"/>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An example would be to choose to see OR </w:t>
      </w:r>
      <w:proofErr w:type="spellStart"/>
      <w:r>
        <w:rPr>
          <w:rFonts w:ascii="Times New Roman" w:hAnsi="Times New Roman" w:cs="Times New Roman"/>
        </w:rPr>
        <w:t>microoperation</w:t>
      </w:r>
      <w:proofErr w:type="spellEnd"/>
      <w:r>
        <w:rPr>
          <w:rFonts w:ascii="Times New Roman" w:hAnsi="Times New Roman" w:cs="Times New Roman"/>
        </w:rPr>
        <w:t xml:space="preserve"> when A = 11 and B = 00. First, all of the four logical functions are performed before even connecting to MUX and before even choosing the desired </w:t>
      </w:r>
      <w:proofErr w:type="spellStart"/>
      <w:r>
        <w:rPr>
          <w:rFonts w:ascii="Times New Roman" w:hAnsi="Times New Roman" w:cs="Times New Roman"/>
        </w:rPr>
        <w:t>microoperation</w:t>
      </w:r>
      <w:proofErr w:type="spellEnd"/>
      <w:r>
        <w:rPr>
          <w:rFonts w:ascii="Times New Roman" w:hAnsi="Times New Roman" w:cs="Times New Roman"/>
        </w:rPr>
        <w:t>:</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order to perform OR </w:t>
      </w:r>
      <w:proofErr w:type="spellStart"/>
      <w:r>
        <w:rPr>
          <w:rFonts w:ascii="Times New Roman" w:hAnsi="Times New Roman" w:cs="Times New Roman"/>
        </w:rPr>
        <w:t>microoperation</w:t>
      </w:r>
      <w:proofErr w:type="spellEnd"/>
      <w:r>
        <w:rPr>
          <w:rFonts w:ascii="Times New Roman" w:hAnsi="Times New Roman" w:cs="Times New Roman"/>
        </w:rPr>
        <w:t>,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07380" cy="3192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192780"/>
                    </a:xfrm>
                    <a:prstGeom prst="rect">
                      <a:avLst/>
                    </a:prstGeom>
                    <a:noFill/>
                    <a:ln>
                      <a:noFill/>
                    </a:ln>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Truth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proofErr w:type="spellStart"/>
      <w:r>
        <w:rPr>
          <w:rFonts w:ascii="Times New Roman" w:hAnsi="Times New Roman" w:cs="Times New Roman"/>
        </w:rPr>
        <w:t>Vcc</w:t>
      </w:r>
      <w:proofErr w:type="spellEnd"/>
      <w:r>
        <w:rPr>
          <w:rFonts w:ascii="Times New Roman" w:hAnsi="Times New Roman" w:cs="Times New Roman"/>
        </w:rPr>
        <w:t xml:space="preserve">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 xml:space="preserve">A breadboard located in the middle. The horizontal red line is the plus connection or </w:t>
      </w:r>
      <w:proofErr w:type="spellStart"/>
      <w:r>
        <w:rPr>
          <w:rFonts w:ascii="Times New Roman" w:hAnsi="Times New Roman" w:cs="Times New Roman"/>
        </w:rPr>
        <w:t>Vcc</w:t>
      </w:r>
      <w:proofErr w:type="spellEnd"/>
      <w:r>
        <w:rPr>
          <w:rFonts w:ascii="Times New Roman" w:hAnsi="Times New Roman" w:cs="Times New Roman"/>
        </w:rPr>
        <w:t xml:space="preserve"> connection. The horizontal blue line is the minus connection or ground. A, B, C, D, and </w:t>
      </w:r>
      <w:proofErr w:type="spellStart"/>
      <w:r>
        <w:rPr>
          <w:rFonts w:ascii="Times New Roman" w:hAnsi="Times New Roman" w:cs="Times New Roman"/>
        </w:rPr>
        <w:t>E</w:t>
      </w:r>
      <w:proofErr w:type="spellEnd"/>
      <w:r>
        <w:rPr>
          <w:rFonts w:ascii="Times New Roman" w:hAnsi="Times New Roman" w:cs="Times New Roman"/>
        </w:rPr>
        <w:t xml:space="preserv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 gives a negative phase, and A gives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lastRenderedPageBreak/>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w:t>
      </w:r>
      <w:proofErr w:type="spellStart"/>
      <w:r>
        <w:rPr>
          <w:rFonts w:ascii="Times New Roman" w:hAnsi="Times New Roman" w:cs="Times New Roman"/>
        </w:rPr>
        <w:t>Vcc</w:t>
      </w:r>
      <w:proofErr w:type="spellEnd"/>
      <w:r>
        <w:rPr>
          <w:rFonts w:ascii="Times New Roman" w:hAnsi="Times New Roman" w:cs="Times New Roman"/>
        </w:rPr>
        <w:t xml:space="preserve">,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IC 7404, hex inverters, have a total of 6 NOT gates. </w:t>
      </w:r>
      <w:proofErr w:type="spellStart"/>
      <w:r>
        <w:rPr>
          <w:rFonts w:ascii="Times New Roman" w:hAnsi="Times New Roman" w:cs="Times New Roman"/>
        </w:rPr>
        <w:t>Vcc</w:t>
      </w:r>
      <w:proofErr w:type="spellEnd"/>
      <w:r>
        <w:rPr>
          <w:rFonts w:ascii="Times New Roman" w:hAnsi="Times New Roman" w:cs="Times New Roman"/>
        </w:rPr>
        <w:t xml:space="preserve">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Pr>
          <w:rFonts w:ascii="Times New Roman" w:hAnsi="Times New Roman" w:cs="Times New Roman"/>
        </w:rPr>
        <w:t>. The input 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w:t>
      </w:r>
      <w:proofErr w:type="spellStart"/>
      <w:r>
        <w:rPr>
          <w:rFonts w:ascii="Times New Roman" w:hAnsi="Times New Roman" w:cs="Times New Roman"/>
        </w:rPr>
        <w:t>Vcc</w:t>
      </w:r>
      <w:proofErr w:type="spellEnd"/>
      <w:r>
        <w:rPr>
          <w:rFonts w:ascii="Times New Roman" w:hAnsi="Times New Roman" w:cs="Times New Roman"/>
        </w:rPr>
        <w:t>,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w:t>
      </w:r>
      <w:proofErr w:type="gramStart"/>
      <w:r>
        <w:rPr>
          <w:rFonts w:ascii="Times New Roman" w:hAnsi="Times New Roman" w:cs="Times New Roman"/>
        </w:rPr>
        <w:t>pin, that</w:t>
      </w:r>
      <w:proofErr w:type="gramEnd"/>
      <w:r>
        <w:rPr>
          <w:rFonts w:ascii="Times New Roman" w:hAnsi="Times New Roman" w:cs="Times New Roman"/>
        </w:rPr>
        <w:t xml:space="preserve"> output pin is not properly working. Hence, this technique can be used to check whether input and output pins are working properly at the same time.</w:t>
      </w: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 xml:space="preserve">After checking all the equipment, the equipment is now being set up. The </w:t>
      </w:r>
      <w:proofErr w:type="spellStart"/>
      <w:r>
        <w:rPr>
          <w:rFonts w:ascii="Times New Roman" w:hAnsi="Times New Roman" w:cs="Times New Roman"/>
        </w:rPr>
        <w:t>Vcc</w:t>
      </w:r>
      <w:proofErr w:type="spellEnd"/>
      <w:r>
        <w:rPr>
          <w:rFonts w:ascii="Times New Roman" w:hAnsi="Times New Roman" w:cs="Times New Roman"/>
        </w:rPr>
        <w:t xml:space="preserve">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w:t>
      </w:r>
      <w:proofErr w:type="spellStart"/>
      <w:r>
        <w:rPr>
          <w:rFonts w:ascii="Times New Roman" w:hAnsi="Times New Roman" w:cs="Times New Roman"/>
        </w:rPr>
        <w:t>Vcc</w:t>
      </w:r>
      <w:proofErr w:type="spellEnd"/>
      <w:r>
        <w:rPr>
          <w:rFonts w:ascii="Times New Roman" w:hAnsi="Times New Roman" w:cs="Times New Roman"/>
        </w:rPr>
        <w:t xml:space="preserve">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multiplexer is connected to the breadboard. It is currently in active low. The active pin must be connected to the GND. After connecting </w:t>
      </w:r>
      <w:proofErr w:type="spellStart"/>
      <w:r>
        <w:rPr>
          <w:rFonts w:ascii="Times New Roman" w:hAnsi="Times New Roman" w:cs="Times New Roman"/>
        </w:rPr>
        <w:t>Vcc</w:t>
      </w:r>
      <w:proofErr w:type="spellEnd"/>
      <w:r>
        <w:rPr>
          <w:rFonts w:ascii="Times New Roman" w:hAnsi="Times New Roman" w:cs="Times New Roman"/>
        </w:rPr>
        <w:t xml:space="preserve">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 output is found, S=01 for OR output, S=10 for XOR output, and S=11 for NOT output.</w:t>
      </w:r>
    </w:p>
    <w:p w:rsidR="009324B9" w:rsidRDefault="009324B9" w:rsidP="00940423">
      <w:pPr>
        <w:ind w:left="0" w:firstLine="0"/>
        <w:jc w:val="both"/>
        <w:rPr>
          <w:rFonts w:ascii="Times New Roman" w:hAnsi="Times New Roman" w:cs="Times New Roman"/>
        </w:rPr>
      </w:pPr>
    </w:p>
    <w:p w:rsidR="009324B9" w:rsidRPr="004004E7"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bookmarkStart w:id="1" w:name="_GoBack"/>
      <w:bookmarkEnd w:id="1"/>
    </w:p>
    <w:p w:rsidR="00DF26FE" w:rsidRDefault="00DF26FE" w:rsidP="00E601A8">
      <w:pPr>
        <w:ind w:left="0" w:firstLine="0"/>
        <w:jc w:val="both"/>
        <w:rPr>
          <w:rFonts w:ascii="Times New Roman" w:hAnsi="Times New Roman" w:cs="Times New Roman"/>
        </w:rPr>
      </w:pPr>
    </w:p>
    <w:p w:rsidR="00DF26FE" w:rsidRPr="00E601A8" w:rsidRDefault="00DF26FE" w:rsidP="00E601A8">
      <w:pPr>
        <w:ind w:left="0" w:firstLine="0"/>
        <w:jc w:val="both"/>
        <w:rPr>
          <w:rFonts w:ascii="Times New Roman" w:hAnsi="Times New Roman" w:cs="Times New Roman"/>
        </w:rPr>
      </w:pP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C6961"/>
    <w:rsid w:val="000D5E45"/>
    <w:rsid w:val="000F651A"/>
    <w:rsid w:val="00191588"/>
    <w:rsid w:val="0019507A"/>
    <w:rsid w:val="001B181E"/>
    <w:rsid w:val="001F1F27"/>
    <w:rsid w:val="002634DF"/>
    <w:rsid w:val="002A0D14"/>
    <w:rsid w:val="002D6000"/>
    <w:rsid w:val="00320538"/>
    <w:rsid w:val="003D2611"/>
    <w:rsid w:val="003E6E2B"/>
    <w:rsid w:val="004004E7"/>
    <w:rsid w:val="004009BE"/>
    <w:rsid w:val="004473E0"/>
    <w:rsid w:val="0057576E"/>
    <w:rsid w:val="005E1D44"/>
    <w:rsid w:val="005F3FCA"/>
    <w:rsid w:val="006757A7"/>
    <w:rsid w:val="006930EC"/>
    <w:rsid w:val="006E2FA4"/>
    <w:rsid w:val="00736477"/>
    <w:rsid w:val="0078639F"/>
    <w:rsid w:val="008647ED"/>
    <w:rsid w:val="008729EB"/>
    <w:rsid w:val="00880AB3"/>
    <w:rsid w:val="008B7849"/>
    <w:rsid w:val="008D2D33"/>
    <w:rsid w:val="00914D30"/>
    <w:rsid w:val="009324B9"/>
    <w:rsid w:val="00940423"/>
    <w:rsid w:val="00941B65"/>
    <w:rsid w:val="00955781"/>
    <w:rsid w:val="009935BA"/>
    <w:rsid w:val="009D2D82"/>
    <w:rsid w:val="00A05ED9"/>
    <w:rsid w:val="00B02F0A"/>
    <w:rsid w:val="00B87537"/>
    <w:rsid w:val="00BA3E82"/>
    <w:rsid w:val="00BA6C9F"/>
    <w:rsid w:val="00BD06CE"/>
    <w:rsid w:val="00DF26FE"/>
    <w:rsid w:val="00E6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39</cp:revision>
  <dcterms:created xsi:type="dcterms:W3CDTF">2018-02-17T19:32:00Z</dcterms:created>
  <dcterms:modified xsi:type="dcterms:W3CDTF">2021-11-02T04:10:00Z</dcterms:modified>
</cp:coreProperties>
</file>