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bottomFromText="78" w:vertAnchor="text" w:horzAnchor="margin" w:tblpXSpec="center" w:tblpY="-149"/>
        <w:tblW w:w="0" w:type="dxa"/>
        <w:tblLayout w:type="fixed"/>
        <w:tblLook w:val="0400" w:firstRow="0" w:lastRow="0" w:firstColumn="0" w:lastColumn="0" w:noHBand="0" w:noVBand="1"/>
      </w:tblPr>
      <w:tblGrid>
        <w:gridCol w:w="6360"/>
        <w:gridCol w:w="4020"/>
      </w:tblGrid>
      <w:tr w:rsidR="00940423" w:rsidTr="00940423">
        <w:trPr>
          <w:trHeight w:val="10260"/>
        </w:trPr>
        <w:tc>
          <w:tcPr>
            <w:tcW w:w="10380" w:type="dxa"/>
            <w:gridSpan w:val="2"/>
            <w:tcBorders>
              <w:top w:val="single" w:sz="4" w:space="0" w:color="000000"/>
              <w:left w:val="single" w:sz="4" w:space="0" w:color="000000"/>
              <w:bottom w:val="single" w:sz="6" w:space="0" w:color="000000"/>
              <w:right w:val="single" w:sz="4" w:space="0" w:color="000000"/>
            </w:tcBorders>
            <w:vAlign w:val="bottom"/>
            <w:hideMark/>
          </w:tcPr>
          <w:p w:rsidR="00940423" w:rsidRDefault="00940423" w:rsidP="00940423">
            <w:pPr>
              <w:spacing w:after="6" w:line="216" w:lineRule="auto"/>
              <w:ind w:left="4681" w:right="3529" w:hanging="1086"/>
              <w:jc w:val="center"/>
            </w:pPr>
            <w:r>
              <w:rPr>
                <w:noProof/>
              </w:rPr>
              <w:drawing>
                <wp:inline distT="0" distB="0" distL="0" distR="0">
                  <wp:extent cx="2179320" cy="2476500"/>
                  <wp:effectExtent l="0" t="0" r="0" b="0"/>
                  <wp:docPr id="4" name="Picture 4" descr="ns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u-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9320" cy="2476500"/>
                          </a:xfrm>
                          <a:prstGeom prst="rect">
                            <a:avLst/>
                          </a:prstGeom>
                          <a:noFill/>
                          <a:ln>
                            <a:noFill/>
                          </a:ln>
                        </pic:spPr>
                      </pic:pic>
                    </a:graphicData>
                  </a:graphic>
                </wp:inline>
              </w:drawing>
            </w:r>
          </w:p>
          <w:p w:rsidR="00940423" w:rsidRDefault="00940423" w:rsidP="00940423">
            <w:pPr>
              <w:ind w:left="0" w:firstLine="0"/>
              <w:jc w:val="center"/>
            </w:pPr>
            <w:r>
              <w:rPr>
                <w:rFonts w:ascii="Times New Roman" w:eastAsia="Times New Roman" w:hAnsi="Times New Roman" w:cs="Times New Roman"/>
                <w:b/>
                <w:sz w:val="36"/>
                <w:szCs w:val="36"/>
              </w:rPr>
              <w:t>North South University</w:t>
            </w:r>
            <w:r>
              <w:rPr>
                <w:rFonts w:ascii="Times New Roman" w:eastAsia="Times New Roman" w:hAnsi="Times New Roman" w:cs="Times New Roman"/>
                <w:sz w:val="36"/>
                <w:szCs w:val="36"/>
              </w:rPr>
              <w:t xml:space="preserve"> </w:t>
            </w:r>
          </w:p>
          <w:p w:rsidR="00940423" w:rsidRDefault="00940423" w:rsidP="00940423">
            <w:pPr>
              <w:spacing w:after="10"/>
              <w:ind w:left="0" w:firstLine="0"/>
              <w:jc w:val="center"/>
            </w:pPr>
            <w:r>
              <w:rPr>
                <w:rFonts w:ascii="Times New Roman" w:eastAsia="Times New Roman" w:hAnsi="Times New Roman" w:cs="Times New Roman"/>
                <w:sz w:val="36"/>
                <w:szCs w:val="36"/>
              </w:rPr>
              <w:t xml:space="preserve">Department of Electrical &amp; Computer Engineering </w:t>
            </w:r>
          </w:p>
          <w:p w:rsidR="00940423" w:rsidRDefault="00940423" w:rsidP="00940423">
            <w:pPr>
              <w:spacing w:after="4"/>
              <w:ind w:left="0" w:firstLine="0"/>
              <w:jc w:val="center"/>
            </w:pPr>
            <w:r>
              <w:rPr>
                <w:rFonts w:ascii="Times New Roman" w:eastAsia="Times New Roman" w:hAnsi="Times New Roman" w:cs="Times New Roman"/>
                <w:b/>
                <w:sz w:val="32"/>
                <w:szCs w:val="32"/>
              </w:rPr>
              <w:t xml:space="preserve"> </w:t>
            </w:r>
          </w:p>
          <w:p w:rsidR="00940423" w:rsidRDefault="00940423" w:rsidP="00940423">
            <w:pPr>
              <w:spacing w:after="239"/>
              <w:ind w:left="0" w:firstLine="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LAB REPORT </w:t>
            </w:r>
          </w:p>
          <w:p w:rsidR="00940423" w:rsidRDefault="00940423" w:rsidP="00940423">
            <w:pPr>
              <w:spacing w:after="239"/>
              <w:ind w:left="0" w:firstLine="0"/>
              <w:jc w:val="center"/>
            </w:pPr>
            <w:r>
              <w:rPr>
                <w:rFonts w:ascii="Times New Roman" w:eastAsia="Times New Roman" w:hAnsi="Times New Roman" w:cs="Times New Roman"/>
                <w:b/>
                <w:sz w:val="36"/>
                <w:szCs w:val="36"/>
              </w:rPr>
              <w:t>Computer Organization and Architecture Lab</w:t>
            </w:r>
          </w:p>
          <w:p w:rsidR="00940423" w:rsidRDefault="00940423" w:rsidP="00940423">
            <w:pPr>
              <w:spacing w:line="276" w:lineRule="auto"/>
              <w:ind w:left="0" w:firstLine="0"/>
            </w:pPr>
            <w:r>
              <w:rPr>
                <w:rFonts w:ascii="Times New Roman" w:eastAsia="Times New Roman" w:hAnsi="Times New Roman" w:cs="Times New Roman"/>
                <w:sz w:val="28"/>
                <w:szCs w:val="28"/>
              </w:rPr>
              <w:t xml:space="preserve">Experiment Number: </w:t>
            </w:r>
            <w:r>
              <w:rPr>
                <w:rFonts w:ascii="Times New Roman" w:eastAsia="Times New Roman" w:hAnsi="Times New Roman" w:cs="Times New Roman"/>
                <w:b/>
                <w:sz w:val="28"/>
                <w:szCs w:val="28"/>
              </w:rPr>
              <w:t>Lab -</w:t>
            </w:r>
            <w:r>
              <w:rPr>
                <w:rFonts w:ascii="Times New Roman" w:eastAsia="Times New Roman" w:hAnsi="Times New Roman" w:cs="Times New Roman"/>
                <w:sz w:val="28"/>
                <w:szCs w:val="28"/>
              </w:rPr>
              <w:t xml:space="preserve"> </w:t>
            </w:r>
            <w:r>
              <w:rPr>
                <w:sz w:val="28"/>
                <w:szCs w:val="28"/>
              </w:rPr>
              <w:t xml:space="preserve"> </w:t>
            </w:r>
            <w:r w:rsidR="004C2B9C">
              <w:rPr>
                <w:b/>
                <w:sz w:val="28"/>
                <w:szCs w:val="28"/>
              </w:rPr>
              <w:t>#03</w:t>
            </w:r>
          </w:p>
          <w:tbl>
            <w:tblPr>
              <w:tblW w:w="0" w:type="dxa"/>
              <w:tblLayout w:type="fixed"/>
              <w:tblLook w:val="0400" w:firstRow="0" w:lastRow="0" w:firstColumn="0" w:lastColumn="0" w:noHBand="0" w:noVBand="1"/>
            </w:tblPr>
            <w:tblGrid>
              <w:gridCol w:w="10155"/>
            </w:tblGrid>
            <w:tr w:rsidR="00940423">
              <w:trPr>
                <w:trHeight w:val="825"/>
              </w:trPr>
              <w:tc>
                <w:tcPr>
                  <w:tcW w:w="10155" w:type="dxa"/>
                  <w:tcBorders>
                    <w:top w:val="single" w:sz="6" w:space="0" w:color="000000"/>
                    <w:left w:val="single" w:sz="6" w:space="0" w:color="000000"/>
                    <w:bottom w:val="single" w:sz="6" w:space="0" w:color="000000"/>
                    <w:right w:val="single" w:sz="6" w:space="0" w:color="000000"/>
                  </w:tcBorders>
                  <w:hideMark/>
                </w:tcPr>
                <w:p w:rsidR="00940423" w:rsidRDefault="00940423" w:rsidP="004C2B9C">
                  <w:pPr>
                    <w:framePr w:hSpace="180" w:wrap="around" w:vAnchor="text" w:hAnchor="margin" w:xAlign="center" w:y="-149"/>
                    <w:spacing w:line="276" w:lineRule="auto"/>
                    <w:ind w:left="0" w:firstLine="0"/>
                    <w:rPr>
                      <w:b/>
                      <w:sz w:val="32"/>
                      <w:szCs w:val="32"/>
                    </w:rPr>
                  </w:pPr>
                  <w:r>
                    <w:rPr>
                      <w:rFonts w:ascii="Times New Roman" w:eastAsia="Times New Roman" w:hAnsi="Times New Roman" w:cs="Times New Roman"/>
                      <w:sz w:val="28"/>
                      <w:szCs w:val="28"/>
                    </w:rPr>
                    <w:t>Experiment Name:</w:t>
                  </w:r>
                  <w:r>
                    <w:rPr>
                      <w:b/>
                      <w:sz w:val="32"/>
                      <w:szCs w:val="32"/>
                    </w:rPr>
                    <w:t xml:space="preserve"> </w:t>
                  </w:r>
                  <w:r w:rsidR="004C2B9C" w:rsidRPr="004C2B9C">
                    <w:rPr>
                      <w:b/>
                      <w:sz w:val="32"/>
                      <w:szCs w:val="32"/>
                    </w:rPr>
                    <w:t>Design of a 4 bit Universal Shift Register</w:t>
                  </w:r>
                </w:p>
              </w:tc>
            </w:tr>
          </w:tbl>
          <w:p w:rsidR="00940423" w:rsidRDefault="00940423" w:rsidP="00940423">
            <w:pPr>
              <w:spacing w:after="164"/>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40423" w:rsidRDefault="00940423" w:rsidP="00940423">
            <w:pPr>
              <w:spacing w:after="164"/>
              <w:ind w:left="0" w:firstLine="0"/>
            </w:pPr>
            <w:r>
              <w:rPr>
                <w:rFonts w:ascii="Times New Roman" w:eastAsia="Times New Roman" w:hAnsi="Times New Roman" w:cs="Times New Roman"/>
                <w:sz w:val="28"/>
                <w:szCs w:val="28"/>
              </w:rPr>
              <w:t xml:space="preserve"> Experiment Date:</w:t>
            </w:r>
            <w:r>
              <w:rPr>
                <w:sz w:val="28"/>
                <w:szCs w:val="28"/>
              </w:rPr>
              <w:t xml:space="preserve">  </w:t>
            </w:r>
            <w:r w:rsidR="004B20BD">
              <w:rPr>
                <w:sz w:val="28"/>
                <w:szCs w:val="28"/>
              </w:rPr>
              <w:t>10</w:t>
            </w:r>
            <w:r w:rsidR="00163D2F">
              <w:rPr>
                <w:sz w:val="28"/>
                <w:szCs w:val="28"/>
              </w:rPr>
              <w:t>-11</w:t>
            </w:r>
            <w:r>
              <w:rPr>
                <w:sz w:val="28"/>
                <w:szCs w:val="28"/>
              </w:rPr>
              <w:t>-2021</w:t>
            </w:r>
          </w:p>
          <w:p w:rsidR="00940423" w:rsidRDefault="00940423" w:rsidP="00940423">
            <w:pPr>
              <w:spacing w:after="171"/>
              <w:ind w:left="91" w:firstLine="0"/>
              <w:rPr>
                <w:b/>
              </w:rPr>
            </w:pPr>
            <w:r>
              <w:rPr>
                <w:rFonts w:ascii="Times New Roman" w:eastAsia="Times New Roman" w:hAnsi="Times New Roman" w:cs="Times New Roman"/>
                <w:sz w:val="28"/>
                <w:szCs w:val="28"/>
              </w:rPr>
              <w:t xml:space="preserve">Report </w:t>
            </w:r>
            <w:bookmarkStart w:id="0" w:name="_heading=h.gjdgxs"/>
            <w:bookmarkEnd w:id="0"/>
            <w:r>
              <w:rPr>
                <w:rFonts w:ascii="Times New Roman" w:eastAsia="Times New Roman" w:hAnsi="Times New Roman" w:cs="Times New Roman"/>
                <w:sz w:val="28"/>
                <w:szCs w:val="28"/>
              </w:rPr>
              <w:t>Submission Date:</w:t>
            </w:r>
            <w:r w:rsidR="004B20BD">
              <w:rPr>
                <w:sz w:val="28"/>
                <w:szCs w:val="28"/>
              </w:rPr>
              <w:t xml:space="preserve"> 16</w:t>
            </w:r>
            <w:r>
              <w:rPr>
                <w:sz w:val="28"/>
                <w:szCs w:val="28"/>
              </w:rPr>
              <w:t>-11-2021</w:t>
            </w:r>
          </w:p>
          <w:p w:rsidR="00940423" w:rsidRDefault="00940423" w:rsidP="00940423">
            <w:pPr>
              <w:spacing w:after="160"/>
              <w:ind w:left="91" w:firstLine="0"/>
            </w:pPr>
            <w:r>
              <w:rPr>
                <w:rFonts w:ascii="Times New Roman" w:eastAsia="Times New Roman" w:hAnsi="Times New Roman" w:cs="Times New Roman"/>
                <w:sz w:val="28"/>
                <w:szCs w:val="28"/>
              </w:rPr>
              <w:t>Section:</w:t>
            </w:r>
            <w:r>
              <w:rPr>
                <w:sz w:val="28"/>
                <w:szCs w:val="28"/>
              </w:rPr>
              <w:t xml:space="preserve"> </w:t>
            </w:r>
            <w:r>
              <w:rPr>
                <w:b/>
                <w:sz w:val="28"/>
                <w:szCs w:val="28"/>
              </w:rPr>
              <w:t>02</w:t>
            </w:r>
          </w:p>
        </w:tc>
      </w:tr>
      <w:tr w:rsidR="00940423" w:rsidTr="00940423">
        <w:trPr>
          <w:trHeight w:val="370"/>
        </w:trPr>
        <w:tc>
          <w:tcPr>
            <w:tcW w:w="6360" w:type="dxa"/>
            <w:tcBorders>
              <w:top w:val="single" w:sz="6" w:space="0" w:color="000000"/>
              <w:left w:val="single" w:sz="6" w:space="0" w:color="000000"/>
              <w:bottom w:val="single" w:sz="4" w:space="0" w:color="000000"/>
              <w:right w:val="single" w:sz="6" w:space="0" w:color="000000"/>
            </w:tcBorders>
            <w:shd w:val="clear" w:color="auto" w:fill="FFFFFF"/>
            <w:hideMark/>
          </w:tcPr>
          <w:p w:rsidR="00940423" w:rsidRDefault="00940423" w:rsidP="00940423">
            <w:pPr>
              <w:ind w:left="0" w:firstLine="0"/>
            </w:pPr>
            <w:r>
              <w:rPr>
                <w:rFonts w:ascii="Architects Daughter" w:eastAsia="Architects Daughter" w:hAnsi="Architects Daughter" w:cs="Architects Daughter"/>
                <w:sz w:val="28"/>
                <w:szCs w:val="28"/>
              </w:rPr>
              <w:t xml:space="preserve"> </w:t>
            </w:r>
          </w:p>
          <w:p w:rsidR="00940423" w:rsidRDefault="00940423" w:rsidP="00940423">
            <w:pPr>
              <w:spacing w:line="276" w:lineRule="auto"/>
              <w:ind w:left="77" w:firstLine="0"/>
            </w:pPr>
            <w:r>
              <w:rPr>
                <w:rFonts w:ascii="Times New Roman" w:eastAsia="Times New Roman" w:hAnsi="Times New Roman" w:cs="Times New Roman"/>
                <w:sz w:val="28"/>
                <w:szCs w:val="28"/>
              </w:rPr>
              <w:t>Student Name:</w:t>
            </w:r>
            <w:r>
              <w:rPr>
                <w:rFonts w:ascii="Times New Roman" w:eastAsia="Times New Roman" w:hAnsi="Times New Roman" w:cs="Times New Roman"/>
                <w:b/>
                <w:sz w:val="30"/>
                <w:szCs w:val="30"/>
              </w:rPr>
              <w:t xml:space="preserve"> Asfaria Islam Chowdhury</w:t>
            </w:r>
            <w:r>
              <w:rPr>
                <w:rFonts w:ascii="Times New Roman" w:eastAsia="Times New Roman" w:hAnsi="Times New Roman" w:cs="Times New Roman"/>
                <w:b/>
                <w:sz w:val="32"/>
                <w:szCs w:val="32"/>
              </w:rPr>
              <w:tab/>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
        </w:tc>
        <w:tc>
          <w:tcPr>
            <w:tcW w:w="4020" w:type="dxa"/>
            <w:tcBorders>
              <w:top w:val="single" w:sz="6" w:space="0" w:color="000000"/>
              <w:left w:val="single" w:sz="6" w:space="0" w:color="000000"/>
              <w:bottom w:val="single" w:sz="4" w:space="0" w:color="000000"/>
              <w:right w:val="single" w:sz="8" w:space="0" w:color="000000"/>
            </w:tcBorders>
            <w:shd w:val="clear" w:color="auto" w:fill="FFFFFF"/>
            <w:vAlign w:val="bottom"/>
            <w:hideMark/>
          </w:tcPr>
          <w:p w:rsidR="00940423" w:rsidRDefault="00940423" w:rsidP="00940423">
            <w:pPr>
              <w:spacing w:line="276" w:lineRule="auto"/>
              <w:ind w:left="0" w:firstLine="0"/>
              <w:jc w:val="center"/>
            </w:pPr>
            <w:r>
              <w:rPr>
                <w:rFonts w:ascii="Times New Roman" w:eastAsia="Times New Roman" w:hAnsi="Times New Roman" w:cs="Times New Roman"/>
                <w:sz w:val="36"/>
                <w:szCs w:val="36"/>
              </w:rPr>
              <w:t xml:space="preserve">Score </w:t>
            </w:r>
          </w:p>
        </w:tc>
      </w:tr>
      <w:tr w:rsidR="00940423" w:rsidTr="00940423">
        <w:trPr>
          <w:trHeight w:val="1008"/>
        </w:trPr>
        <w:tc>
          <w:tcPr>
            <w:tcW w:w="6360" w:type="dxa"/>
            <w:tcBorders>
              <w:top w:val="single" w:sz="4" w:space="0" w:color="000000"/>
              <w:left w:val="single" w:sz="6" w:space="0" w:color="000000"/>
              <w:bottom w:val="single" w:sz="6" w:space="0" w:color="000000"/>
              <w:right w:val="single" w:sz="6" w:space="0" w:color="000000"/>
            </w:tcBorders>
            <w:shd w:val="clear" w:color="auto" w:fill="FFFFFF"/>
            <w:hideMark/>
          </w:tcPr>
          <w:p w:rsidR="00940423" w:rsidRDefault="00940423" w:rsidP="00940423">
            <w:pPr>
              <w:spacing w:after="13"/>
              <w:ind w:left="77" w:firstLine="0"/>
            </w:pPr>
            <w:r>
              <w:rPr>
                <w:rFonts w:ascii="Times New Roman" w:eastAsia="Times New Roman" w:hAnsi="Times New Roman" w:cs="Times New Roman"/>
                <w:sz w:val="32"/>
                <w:szCs w:val="32"/>
              </w:rPr>
              <w:t xml:space="preserve"> </w:t>
            </w:r>
          </w:p>
          <w:p w:rsidR="00940423" w:rsidRDefault="00940423" w:rsidP="00940423">
            <w:pPr>
              <w:spacing w:line="276" w:lineRule="auto"/>
              <w:ind w:left="77" w:firstLine="0"/>
            </w:pPr>
            <w:r>
              <w:rPr>
                <w:rFonts w:ascii="Times New Roman" w:eastAsia="Times New Roman" w:hAnsi="Times New Roman" w:cs="Times New Roman"/>
                <w:sz w:val="28"/>
                <w:szCs w:val="28"/>
              </w:rPr>
              <w:t>Student ID:</w:t>
            </w:r>
            <w:r>
              <w:rPr>
                <w:rFonts w:ascii="Times New Roman" w:eastAsia="Times New Roman" w:hAnsi="Times New Roman" w:cs="Times New Roman"/>
                <w:b/>
                <w:sz w:val="22"/>
                <w:szCs w:val="22"/>
              </w:rPr>
              <w:t xml:space="preserve">  </w:t>
            </w:r>
            <w:r>
              <w:rPr>
                <w:rFonts w:ascii="Times New Roman" w:eastAsia="Times New Roman" w:hAnsi="Times New Roman" w:cs="Times New Roman"/>
                <w:b/>
                <w:sz w:val="32"/>
                <w:szCs w:val="32"/>
              </w:rPr>
              <w:t>1931741642</w:t>
            </w:r>
          </w:p>
        </w:tc>
        <w:tc>
          <w:tcPr>
            <w:tcW w:w="4020" w:type="dxa"/>
            <w:vMerge w:val="restart"/>
            <w:tcBorders>
              <w:top w:val="single" w:sz="4" w:space="0" w:color="000000"/>
              <w:left w:val="single" w:sz="6" w:space="0" w:color="000000"/>
              <w:bottom w:val="single" w:sz="6" w:space="0" w:color="000000"/>
              <w:right w:val="single" w:sz="6" w:space="0" w:color="000000"/>
            </w:tcBorders>
            <w:shd w:val="clear" w:color="auto" w:fill="FFFFFF"/>
          </w:tcPr>
          <w:p w:rsidR="00940423" w:rsidRDefault="00940423" w:rsidP="00940423">
            <w:pPr>
              <w:spacing w:line="276" w:lineRule="auto"/>
              <w:ind w:left="0" w:firstLine="0"/>
            </w:pPr>
          </w:p>
        </w:tc>
      </w:tr>
      <w:tr w:rsidR="00940423" w:rsidTr="00940423">
        <w:trPr>
          <w:trHeight w:val="1635"/>
        </w:trPr>
        <w:tc>
          <w:tcPr>
            <w:tcW w:w="6360" w:type="dxa"/>
            <w:tcBorders>
              <w:top w:val="single" w:sz="6" w:space="0" w:color="000000"/>
              <w:left w:val="single" w:sz="6" w:space="0" w:color="000000"/>
              <w:bottom w:val="single" w:sz="6" w:space="0" w:color="000000"/>
              <w:right w:val="single" w:sz="6" w:space="0" w:color="000000"/>
            </w:tcBorders>
            <w:shd w:val="clear" w:color="auto" w:fill="FFFFFF"/>
            <w:hideMark/>
          </w:tcPr>
          <w:p w:rsidR="00940423" w:rsidRDefault="00940423" w:rsidP="00940423">
            <w:pPr>
              <w:spacing w:line="276" w:lineRule="auto"/>
              <w:ind w:left="77" w:firstLine="0"/>
            </w:pPr>
            <w:r>
              <w:rPr>
                <w:rFonts w:ascii="Times New Roman" w:eastAsia="Times New Roman" w:hAnsi="Times New Roman" w:cs="Times New Roman"/>
                <w:sz w:val="28"/>
                <w:szCs w:val="28"/>
              </w:rPr>
              <w:t xml:space="preserve">Remarks: </w:t>
            </w:r>
          </w:p>
        </w:tc>
        <w:tc>
          <w:tcPr>
            <w:tcW w:w="4020" w:type="dxa"/>
            <w:vMerge/>
            <w:tcBorders>
              <w:top w:val="single" w:sz="4" w:space="0" w:color="000000"/>
              <w:left w:val="single" w:sz="6" w:space="0" w:color="000000"/>
              <w:bottom w:val="single" w:sz="6" w:space="0" w:color="000000"/>
              <w:right w:val="single" w:sz="6" w:space="0" w:color="000000"/>
            </w:tcBorders>
            <w:vAlign w:val="center"/>
            <w:hideMark/>
          </w:tcPr>
          <w:p w:rsidR="00940423" w:rsidRDefault="00940423" w:rsidP="00940423">
            <w:pPr>
              <w:spacing w:after="0"/>
              <w:ind w:left="0"/>
            </w:pPr>
          </w:p>
        </w:tc>
      </w:tr>
    </w:tbl>
    <w:p w:rsidR="00940423" w:rsidRDefault="00940423" w:rsidP="00940423">
      <w:pPr>
        <w:spacing w:after="48" w:line="276" w:lineRule="auto"/>
        <w:ind w:left="0" w:firstLine="0"/>
        <w:jc w:val="both"/>
      </w:pPr>
    </w:p>
    <w:p w:rsidR="00940423" w:rsidRDefault="00940423" w:rsidP="00940423">
      <w:pPr>
        <w:ind w:left="0" w:firstLine="0"/>
        <w:jc w:val="both"/>
        <w:rPr>
          <w:rFonts w:ascii="Times New Roman" w:hAnsi="Times New Roman" w:cs="Times New Roman"/>
          <w:b/>
        </w:rPr>
      </w:pPr>
      <w:r>
        <w:rPr>
          <w:rFonts w:ascii="Times New Roman" w:hAnsi="Times New Roman" w:cs="Times New Roman"/>
          <w:b/>
        </w:rPr>
        <w:lastRenderedPageBreak/>
        <w:t>Objectives</w:t>
      </w:r>
    </w:p>
    <w:p w:rsidR="00940423" w:rsidRDefault="00940423" w:rsidP="00940423">
      <w:pPr>
        <w:ind w:left="0" w:firstLine="0"/>
        <w:jc w:val="both"/>
        <w:rPr>
          <w:rFonts w:ascii="Times New Roman" w:hAnsi="Times New Roman" w:cs="Times New Roman"/>
          <w:b/>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 xml:space="preserve">Here, a </w:t>
      </w:r>
      <w:r w:rsidR="00D26F9B">
        <w:rPr>
          <w:rFonts w:ascii="Times New Roman" w:hAnsi="Times New Roman" w:cs="Times New Roman"/>
        </w:rPr>
        <w:t>4 bit universal shift register</w:t>
      </w:r>
      <w:r>
        <w:rPr>
          <w:rFonts w:ascii="Times New Roman" w:hAnsi="Times New Roman" w:cs="Times New Roman"/>
        </w:rPr>
        <w:t xml:space="preserve"> is being used, which is part of an arithmetic logic unit. The ALU here performs</w:t>
      </w:r>
      <w:r w:rsidR="00E05665">
        <w:rPr>
          <w:rFonts w:ascii="Times New Roman" w:hAnsi="Times New Roman" w:cs="Times New Roman"/>
        </w:rPr>
        <w:t xml:space="preserve"> these microoperations:</w:t>
      </w:r>
      <w:r>
        <w:rPr>
          <w:rFonts w:ascii="Times New Roman" w:hAnsi="Times New Roman" w:cs="Times New Roman"/>
        </w:rPr>
        <w:t xml:space="preserve"> </w:t>
      </w:r>
      <w:r w:rsidR="004E4914">
        <w:rPr>
          <w:rFonts w:ascii="Times New Roman" w:hAnsi="Times New Roman" w:cs="Times New Roman"/>
        </w:rPr>
        <w:t>shift left, shift right, parallel load, and displaying same output as before (no change).</w:t>
      </w:r>
    </w:p>
    <w:p w:rsidR="008B681E" w:rsidRDefault="008B681E"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In the experiment, it is demo</w:t>
      </w:r>
      <w:r w:rsidR="008B681E">
        <w:rPr>
          <w:rFonts w:ascii="Times New Roman" w:hAnsi="Times New Roman" w:cs="Times New Roman"/>
        </w:rPr>
        <w:t>nstrated that via selection bits</w:t>
      </w:r>
      <w:r>
        <w:rPr>
          <w:rFonts w:ascii="Times New Roman" w:hAnsi="Times New Roman" w:cs="Times New Roman"/>
        </w:rPr>
        <w:t xml:space="preserve"> into multiplexers, the </w:t>
      </w:r>
      <w:r w:rsidR="008B681E">
        <w:rPr>
          <w:rFonts w:ascii="Times New Roman" w:hAnsi="Times New Roman" w:cs="Times New Roman"/>
        </w:rPr>
        <w:t xml:space="preserve">ALU determines which of the </w:t>
      </w:r>
      <w:r w:rsidR="00DF2803">
        <w:rPr>
          <w:rFonts w:ascii="Times New Roman" w:hAnsi="Times New Roman" w:cs="Times New Roman"/>
        </w:rPr>
        <w:t>four</w:t>
      </w:r>
      <w:r>
        <w:rPr>
          <w:rFonts w:ascii="Times New Roman" w:hAnsi="Times New Roman" w:cs="Times New Roman"/>
        </w:rPr>
        <w:t xml:space="preserve"> microoperations should take place, i.e. more than one microoperation out of the </w:t>
      </w:r>
      <w:r w:rsidR="006D5458">
        <w:rPr>
          <w:rFonts w:ascii="Times New Roman" w:hAnsi="Times New Roman" w:cs="Times New Roman"/>
        </w:rPr>
        <w:t>four</w:t>
      </w:r>
      <w:r>
        <w:rPr>
          <w:rFonts w:ascii="Times New Roman" w:hAnsi="Times New Roman" w:cs="Times New Roman"/>
        </w:rPr>
        <w:t xml:space="preserve"> listed cannot take place simultaneously.</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b/>
        </w:rPr>
        <w:t>List of Equipments</w:t>
      </w:r>
    </w:p>
    <w:p w:rsidR="00940423" w:rsidRDefault="00940423" w:rsidP="00940423">
      <w:pPr>
        <w:ind w:left="0" w:firstLine="0"/>
        <w:jc w:val="both"/>
        <w:rPr>
          <w:rFonts w:ascii="Times New Roman" w:hAnsi="Times New Roman" w:cs="Times New Roman"/>
        </w:rPr>
      </w:pPr>
    </w:p>
    <w:p w:rsidR="00940423" w:rsidRDefault="00940423" w:rsidP="00940423">
      <w:pPr>
        <w:pStyle w:val="ListParagraph"/>
        <w:numPr>
          <w:ilvl w:val="0"/>
          <w:numId w:val="9"/>
        </w:numPr>
        <w:spacing w:line="285" w:lineRule="auto"/>
        <w:jc w:val="both"/>
        <w:rPr>
          <w:rFonts w:ascii="Times New Roman" w:hAnsi="Times New Roman" w:cs="Times New Roman"/>
        </w:rPr>
      </w:pPr>
      <w:r>
        <w:rPr>
          <w:rFonts w:ascii="Times New Roman" w:hAnsi="Times New Roman" w:cs="Times New Roman"/>
        </w:rPr>
        <w:t>Trainer board</w:t>
      </w:r>
    </w:p>
    <w:p w:rsidR="00521F0C" w:rsidRDefault="00521F0C" w:rsidP="00521F0C">
      <w:pPr>
        <w:pStyle w:val="ListParagraph"/>
        <w:numPr>
          <w:ilvl w:val="0"/>
          <w:numId w:val="9"/>
        </w:numPr>
        <w:spacing w:line="285" w:lineRule="auto"/>
        <w:jc w:val="both"/>
        <w:rPr>
          <w:rFonts w:ascii="Times New Roman" w:hAnsi="Times New Roman" w:cs="Times New Roman"/>
        </w:rPr>
      </w:pPr>
      <w:r w:rsidRPr="00521F0C">
        <w:rPr>
          <w:rFonts w:ascii="Times New Roman" w:hAnsi="Times New Roman" w:cs="Times New Roman"/>
        </w:rPr>
        <w:t>Power Supply</w:t>
      </w:r>
    </w:p>
    <w:p w:rsidR="00521F0C" w:rsidRDefault="00521F0C" w:rsidP="00521F0C">
      <w:pPr>
        <w:pStyle w:val="ListParagraph"/>
        <w:numPr>
          <w:ilvl w:val="0"/>
          <w:numId w:val="9"/>
        </w:numPr>
        <w:spacing w:line="285" w:lineRule="auto"/>
        <w:jc w:val="both"/>
        <w:rPr>
          <w:rFonts w:ascii="Times New Roman" w:hAnsi="Times New Roman" w:cs="Times New Roman"/>
        </w:rPr>
      </w:pPr>
      <w:r w:rsidRPr="00521F0C">
        <w:rPr>
          <w:rFonts w:ascii="Times New Roman" w:hAnsi="Times New Roman" w:cs="Times New Roman"/>
        </w:rPr>
        <w:t>Four 4X1 MUX (Two 74153 ICs)</w:t>
      </w:r>
    </w:p>
    <w:p w:rsidR="00521F0C" w:rsidRDefault="00521F0C" w:rsidP="00521F0C">
      <w:pPr>
        <w:pStyle w:val="ListParagraph"/>
        <w:numPr>
          <w:ilvl w:val="0"/>
          <w:numId w:val="9"/>
        </w:numPr>
        <w:spacing w:line="285" w:lineRule="auto"/>
        <w:jc w:val="both"/>
        <w:rPr>
          <w:rFonts w:ascii="Times New Roman" w:hAnsi="Times New Roman" w:cs="Times New Roman"/>
        </w:rPr>
      </w:pPr>
      <w:r w:rsidRPr="00521F0C">
        <w:rPr>
          <w:rFonts w:ascii="Times New Roman" w:hAnsi="Times New Roman" w:cs="Times New Roman"/>
        </w:rPr>
        <w:t>Four D Flip Flops (Two 7474 ICs)</w:t>
      </w:r>
    </w:p>
    <w:p w:rsidR="00940423" w:rsidRDefault="00940423" w:rsidP="00940423">
      <w:pPr>
        <w:pStyle w:val="ListParagraph"/>
        <w:numPr>
          <w:ilvl w:val="0"/>
          <w:numId w:val="9"/>
        </w:numPr>
        <w:spacing w:line="285" w:lineRule="auto"/>
        <w:jc w:val="both"/>
        <w:rPr>
          <w:rFonts w:ascii="Times New Roman" w:hAnsi="Times New Roman" w:cs="Times New Roman"/>
        </w:rPr>
      </w:pPr>
      <w:r>
        <w:rPr>
          <w:rFonts w:ascii="Times New Roman" w:hAnsi="Times New Roman" w:cs="Times New Roman"/>
        </w:rPr>
        <w:t>Wires for connection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b/>
        </w:rPr>
        <w:t>Theory</w:t>
      </w:r>
    </w:p>
    <w:p w:rsidR="00940423" w:rsidRDefault="00940423" w:rsidP="00940423">
      <w:pPr>
        <w:ind w:left="0" w:firstLine="0"/>
        <w:jc w:val="both"/>
        <w:rPr>
          <w:rFonts w:ascii="Times New Roman" w:hAnsi="Times New Roman" w:cs="Times New Roman"/>
        </w:rPr>
      </w:pPr>
    </w:p>
    <w:p w:rsidR="009839D9" w:rsidRDefault="009839D9" w:rsidP="00940423">
      <w:pPr>
        <w:ind w:left="0" w:firstLine="0"/>
        <w:jc w:val="both"/>
        <w:rPr>
          <w:rFonts w:ascii="Times New Roman" w:hAnsi="Times New Roman" w:cs="Times New Roman"/>
        </w:rPr>
      </w:pPr>
      <w:r>
        <w:rPr>
          <w:rFonts w:ascii="Times New Roman" w:hAnsi="Times New Roman" w:cs="Times New Roman"/>
        </w:rPr>
        <w:t>The 4 D FFs are connected to the same clock, so it is a synchronous circuit. If the clock is a positive edge clock, then the output can only be found at the rising edge. In the D FF, whatever is the input is the output.</w:t>
      </w:r>
    </w:p>
    <w:p w:rsidR="009839D9" w:rsidRDefault="009839D9" w:rsidP="00940423">
      <w:pPr>
        <w:ind w:left="0" w:firstLine="0"/>
        <w:jc w:val="both"/>
        <w:rPr>
          <w:rFonts w:ascii="Times New Roman" w:hAnsi="Times New Roman" w:cs="Times New Roman"/>
        </w:rPr>
      </w:pPr>
    </w:p>
    <w:p w:rsidR="003762D3" w:rsidRDefault="00033D8C" w:rsidP="00940423">
      <w:pPr>
        <w:ind w:left="0" w:firstLine="0"/>
        <w:jc w:val="both"/>
        <w:rPr>
          <w:rFonts w:ascii="Times New Roman" w:hAnsi="Times New Roman" w:cs="Times New Roman"/>
        </w:rPr>
      </w:pPr>
      <w:r>
        <w:rPr>
          <w:rFonts w:ascii="Times New Roman" w:hAnsi="Times New Roman" w:cs="Times New Roman"/>
        </w:rPr>
        <w:t>There are a total of 4 MUXs, with 2 select bits, and 4 input bits. Each of these MUXs has a corresponding FF.</w:t>
      </w:r>
    </w:p>
    <w:p w:rsidR="00033D8C" w:rsidRDefault="00033D8C" w:rsidP="00940423">
      <w:pPr>
        <w:ind w:left="0" w:firstLine="0"/>
        <w:jc w:val="both"/>
        <w:rPr>
          <w:rFonts w:ascii="Times New Roman" w:hAnsi="Times New Roman" w:cs="Times New Roman"/>
        </w:rPr>
      </w:pPr>
    </w:p>
    <w:p w:rsidR="00033D8C" w:rsidRDefault="00033D8C" w:rsidP="00940423">
      <w:pPr>
        <w:ind w:left="0" w:firstLine="0"/>
        <w:jc w:val="both"/>
        <w:rPr>
          <w:rFonts w:ascii="Times New Roman" w:hAnsi="Times New Roman" w:cs="Times New Roman"/>
        </w:rPr>
      </w:pPr>
      <w:r>
        <w:rPr>
          <w:rFonts w:ascii="Times New Roman" w:hAnsi="Times New Roman" w:cs="Times New Roman"/>
        </w:rPr>
        <w:t>S=00. The 0</w:t>
      </w:r>
      <w:r w:rsidRPr="00033D8C">
        <w:rPr>
          <w:rFonts w:ascii="Times New Roman" w:hAnsi="Times New Roman" w:cs="Times New Roman"/>
          <w:vertAlign w:val="superscript"/>
        </w:rPr>
        <w:t>th</w:t>
      </w:r>
      <w:r>
        <w:rPr>
          <w:rFonts w:ascii="Times New Roman" w:hAnsi="Times New Roman" w:cs="Times New Roman"/>
        </w:rPr>
        <w:t xml:space="preserve"> input bit on each MUX is the output of MUX, and the 0</w:t>
      </w:r>
      <w:r w:rsidRPr="00033D8C">
        <w:rPr>
          <w:rFonts w:ascii="Times New Roman" w:hAnsi="Times New Roman" w:cs="Times New Roman"/>
          <w:vertAlign w:val="superscript"/>
        </w:rPr>
        <w:t>th</w:t>
      </w:r>
      <w:r>
        <w:rPr>
          <w:rFonts w:ascii="Times New Roman" w:hAnsi="Times New Roman" w:cs="Times New Roman"/>
        </w:rPr>
        <w:t xml:space="preserve"> input bit is connected to the output of the corresponding FF. Hence, when the output of MUX enters the input of FF, the previous output bit of FF is again its </w:t>
      </w:r>
      <w:r w:rsidR="00DE336B">
        <w:rPr>
          <w:rFonts w:ascii="Times New Roman" w:hAnsi="Times New Roman" w:cs="Times New Roman"/>
        </w:rPr>
        <w:t>‘</w:t>
      </w:r>
      <w:r>
        <w:rPr>
          <w:rFonts w:ascii="Times New Roman" w:hAnsi="Times New Roman" w:cs="Times New Roman"/>
        </w:rPr>
        <w:t>own input</w:t>
      </w:r>
      <w:r w:rsidR="00DE336B">
        <w:rPr>
          <w:rFonts w:ascii="Times New Roman" w:hAnsi="Times New Roman" w:cs="Times New Roman"/>
        </w:rPr>
        <w:t>’</w:t>
      </w:r>
      <w:r>
        <w:rPr>
          <w:rFonts w:ascii="Times New Roman" w:hAnsi="Times New Roman" w:cs="Times New Roman"/>
        </w:rPr>
        <w:t>, so ‘no change’ is observed.</w:t>
      </w:r>
    </w:p>
    <w:p w:rsidR="005327AB" w:rsidRDefault="005327AB" w:rsidP="00940423">
      <w:pPr>
        <w:ind w:left="0" w:firstLine="0"/>
        <w:jc w:val="both"/>
        <w:rPr>
          <w:rFonts w:ascii="Times New Roman" w:hAnsi="Times New Roman" w:cs="Times New Roman"/>
        </w:rPr>
      </w:pPr>
    </w:p>
    <w:p w:rsidR="005327AB" w:rsidRDefault="005327AB" w:rsidP="00940423">
      <w:pPr>
        <w:ind w:left="0" w:firstLine="0"/>
        <w:jc w:val="both"/>
        <w:rPr>
          <w:rFonts w:ascii="Times New Roman" w:hAnsi="Times New Roman" w:cs="Times New Roman"/>
        </w:rPr>
      </w:pPr>
      <w:r>
        <w:rPr>
          <w:rFonts w:ascii="Times New Roman" w:hAnsi="Times New Roman" w:cs="Times New Roman"/>
        </w:rPr>
        <w:t>S=01. The 1</w:t>
      </w:r>
      <w:r w:rsidRPr="005327AB">
        <w:rPr>
          <w:rFonts w:ascii="Times New Roman" w:hAnsi="Times New Roman" w:cs="Times New Roman"/>
          <w:vertAlign w:val="superscript"/>
        </w:rPr>
        <w:t>st</w:t>
      </w:r>
      <w:r>
        <w:rPr>
          <w:rFonts w:ascii="Times New Roman" w:hAnsi="Times New Roman" w:cs="Times New Roman"/>
        </w:rPr>
        <w:t xml:space="preserve"> input bit on each MUX is the output of MUX. MUX</w:t>
      </w:r>
      <w:r>
        <w:rPr>
          <w:rFonts w:ascii="Times New Roman" w:hAnsi="Times New Roman" w:cs="Times New Roman"/>
          <w:vertAlign w:val="subscript"/>
        </w:rPr>
        <w:t>4</w:t>
      </w:r>
      <w:r>
        <w:rPr>
          <w:rFonts w:ascii="Times New Roman" w:hAnsi="Times New Roman" w:cs="Times New Roman"/>
        </w:rPr>
        <w:t>’s 1</w:t>
      </w:r>
      <w:r w:rsidRPr="005327AB">
        <w:rPr>
          <w:rFonts w:ascii="Times New Roman" w:hAnsi="Times New Roman" w:cs="Times New Roman"/>
          <w:vertAlign w:val="superscript"/>
        </w:rPr>
        <w:t>st</w:t>
      </w:r>
      <w:r>
        <w:rPr>
          <w:rFonts w:ascii="Times New Roman" w:hAnsi="Times New Roman" w:cs="Times New Roman"/>
        </w:rPr>
        <w:t xml:space="preserve"> input bit is shift right input, and the next FF’s output is connected to the previous MUX’s 1</w:t>
      </w:r>
      <w:r w:rsidRPr="005327AB">
        <w:rPr>
          <w:rFonts w:ascii="Times New Roman" w:hAnsi="Times New Roman" w:cs="Times New Roman"/>
          <w:vertAlign w:val="superscript"/>
        </w:rPr>
        <w:t>st</w:t>
      </w:r>
      <w:r>
        <w:rPr>
          <w:rFonts w:ascii="Times New Roman" w:hAnsi="Times New Roman" w:cs="Times New Roman"/>
        </w:rPr>
        <w:t xml:space="preserve"> input bit</w:t>
      </w:r>
      <w:r w:rsidR="00DD0CC3">
        <w:rPr>
          <w:rFonts w:ascii="Times New Roman" w:hAnsi="Times New Roman" w:cs="Times New Roman"/>
        </w:rPr>
        <w:t xml:space="preserve"> for MUX</w:t>
      </w:r>
      <w:r w:rsidR="00DD0CC3">
        <w:rPr>
          <w:rFonts w:ascii="Times New Roman" w:hAnsi="Times New Roman" w:cs="Times New Roman"/>
          <w:vertAlign w:val="subscript"/>
        </w:rPr>
        <w:t>3</w:t>
      </w:r>
      <w:r w:rsidR="00DD0CC3">
        <w:rPr>
          <w:rFonts w:ascii="Times New Roman" w:hAnsi="Times New Roman" w:cs="Times New Roman"/>
        </w:rPr>
        <w:t xml:space="preserve"> till MUX</w:t>
      </w:r>
      <w:r w:rsidR="00DD0CC3">
        <w:rPr>
          <w:rFonts w:ascii="Times New Roman" w:hAnsi="Times New Roman" w:cs="Times New Roman"/>
          <w:vertAlign w:val="subscript"/>
        </w:rPr>
        <w:t>1</w:t>
      </w:r>
      <w:r>
        <w:rPr>
          <w:rFonts w:ascii="Times New Roman" w:hAnsi="Times New Roman" w:cs="Times New Roman"/>
        </w:rPr>
        <w:t>, e.g. A</w:t>
      </w:r>
      <w:r>
        <w:rPr>
          <w:rFonts w:ascii="Times New Roman" w:hAnsi="Times New Roman" w:cs="Times New Roman"/>
          <w:vertAlign w:val="subscript"/>
        </w:rPr>
        <w:t>4</w:t>
      </w:r>
      <w:r>
        <w:rPr>
          <w:rFonts w:ascii="Times New Roman" w:hAnsi="Times New Roman" w:cs="Times New Roman"/>
        </w:rPr>
        <w:t xml:space="preserve"> from FF</w:t>
      </w:r>
      <w:r>
        <w:rPr>
          <w:rFonts w:ascii="Times New Roman" w:hAnsi="Times New Roman" w:cs="Times New Roman"/>
          <w:vertAlign w:val="subscript"/>
        </w:rPr>
        <w:t>4</w:t>
      </w:r>
      <w:r>
        <w:rPr>
          <w:rFonts w:ascii="Times New Roman" w:hAnsi="Times New Roman" w:cs="Times New Roman"/>
        </w:rPr>
        <w:t xml:space="preserve"> is connected to the 1</w:t>
      </w:r>
      <w:r w:rsidRPr="005327AB">
        <w:rPr>
          <w:rFonts w:ascii="Times New Roman" w:hAnsi="Times New Roman" w:cs="Times New Roman"/>
          <w:vertAlign w:val="superscript"/>
        </w:rPr>
        <w:t>st</w:t>
      </w:r>
      <w:r>
        <w:rPr>
          <w:rFonts w:ascii="Times New Roman" w:hAnsi="Times New Roman" w:cs="Times New Roman"/>
        </w:rPr>
        <w:t xml:space="preserve"> input bit of MUX</w:t>
      </w:r>
      <w:r>
        <w:rPr>
          <w:rFonts w:ascii="Times New Roman" w:hAnsi="Times New Roman" w:cs="Times New Roman"/>
          <w:vertAlign w:val="subscript"/>
        </w:rPr>
        <w:t>3</w:t>
      </w:r>
      <w:r>
        <w:rPr>
          <w:rFonts w:ascii="Times New Roman" w:hAnsi="Times New Roman" w:cs="Times New Roman"/>
        </w:rPr>
        <w:t>.</w:t>
      </w:r>
      <w:r w:rsidR="00BB5695">
        <w:rPr>
          <w:rFonts w:ascii="Times New Roman" w:hAnsi="Times New Roman" w:cs="Times New Roman"/>
        </w:rPr>
        <w:t xml:space="preserve"> Hence, the outputs A</w:t>
      </w:r>
      <w:r w:rsidR="00BB5695">
        <w:rPr>
          <w:rFonts w:ascii="Times New Roman" w:hAnsi="Times New Roman" w:cs="Times New Roman"/>
          <w:vertAlign w:val="subscript"/>
        </w:rPr>
        <w:t>4</w:t>
      </w:r>
      <w:r w:rsidR="00BB5695">
        <w:rPr>
          <w:rFonts w:ascii="Times New Roman" w:hAnsi="Times New Roman" w:cs="Times New Roman"/>
        </w:rPr>
        <w:t>A</w:t>
      </w:r>
      <w:r w:rsidR="00BB5695">
        <w:rPr>
          <w:rFonts w:ascii="Times New Roman" w:hAnsi="Times New Roman" w:cs="Times New Roman"/>
          <w:vertAlign w:val="subscript"/>
        </w:rPr>
        <w:t>3</w:t>
      </w:r>
      <w:r w:rsidR="00BB5695">
        <w:rPr>
          <w:rFonts w:ascii="Times New Roman" w:hAnsi="Times New Roman" w:cs="Times New Roman"/>
        </w:rPr>
        <w:t>A</w:t>
      </w:r>
      <w:r w:rsidR="00BB5695">
        <w:rPr>
          <w:rFonts w:ascii="Times New Roman" w:hAnsi="Times New Roman" w:cs="Times New Roman"/>
          <w:vertAlign w:val="subscript"/>
        </w:rPr>
        <w:t>2</w:t>
      </w:r>
      <w:r w:rsidR="00BB5695">
        <w:rPr>
          <w:rFonts w:ascii="Times New Roman" w:hAnsi="Times New Roman" w:cs="Times New Roman"/>
        </w:rPr>
        <w:t>A</w:t>
      </w:r>
      <w:r w:rsidR="00BB5695">
        <w:rPr>
          <w:rFonts w:ascii="Times New Roman" w:hAnsi="Times New Roman" w:cs="Times New Roman"/>
          <w:vertAlign w:val="subscript"/>
        </w:rPr>
        <w:t>1</w:t>
      </w:r>
      <w:r w:rsidR="00AD3DCB">
        <w:rPr>
          <w:rFonts w:ascii="Times New Roman" w:hAnsi="Times New Roman" w:cs="Times New Roman"/>
        </w:rPr>
        <w:t xml:space="preserve"> are shift right outputs, since the values are shifted rightwards.</w:t>
      </w:r>
    </w:p>
    <w:p w:rsidR="00F651CD" w:rsidRDefault="00F651CD" w:rsidP="00940423">
      <w:pPr>
        <w:ind w:left="0" w:firstLine="0"/>
        <w:jc w:val="both"/>
        <w:rPr>
          <w:rFonts w:ascii="Times New Roman" w:hAnsi="Times New Roman" w:cs="Times New Roman"/>
        </w:rPr>
      </w:pPr>
    </w:p>
    <w:p w:rsidR="00F651CD" w:rsidRDefault="00F651CD" w:rsidP="00F651CD">
      <w:pPr>
        <w:ind w:left="0" w:firstLine="0"/>
        <w:jc w:val="both"/>
        <w:rPr>
          <w:rFonts w:ascii="Times New Roman" w:hAnsi="Times New Roman" w:cs="Times New Roman"/>
        </w:rPr>
      </w:pPr>
      <w:r>
        <w:rPr>
          <w:rFonts w:ascii="Times New Roman" w:hAnsi="Times New Roman" w:cs="Times New Roman"/>
        </w:rPr>
        <w:t>S=10. The 2</w:t>
      </w:r>
      <w:r w:rsidRPr="00F651CD">
        <w:rPr>
          <w:rFonts w:ascii="Times New Roman" w:hAnsi="Times New Roman" w:cs="Times New Roman"/>
          <w:vertAlign w:val="superscript"/>
        </w:rPr>
        <w:t>nd</w:t>
      </w:r>
      <w:r>
        <w:rPr>
          <w:rFonts w:ascii="Times New Roman" w:hAnsi="Times New Roman" w:cs="Times New Roman"/>
        </w:rPr>
        <w:t xml:space="preserve"> </w:t>
      </w:r>
      <w:r>
        <w:rPr>
          <w:rFonts w:ascii="Times New Roman" w:hAnsi="Times New Roman" w:cs="Times New Roman"/>
        </w:rPr>
        <w:t>input bit on each MUX is the output of MUX. MUX</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rPr>
        <w:t>s 2</w:t>
      </w:r>
      <w:r w:rsidRPr="00F651CD">
        <w:rPr>
          <w:rFonts w:ascii="Times New Roman" w:hAnsi="Times New Roman" w:cs="Times New Roman"/>
          <w:vertAlign w:val="superscript"/>
        </w:rPr>
        <w:t>nd</w:t>
      </w:r>
      <w:r>
        <w:rPr>
          <w:rFonts w:ascii="Times New Roman" w:hAnsi="Times New Roman" w:cs="Times New Roman"/>
        </w:rPr>
        <w:t xml:space="preserve"> </w:t>
      </w:r>
      <w:r>
        <w:rPr>
          <w:rFonts w:ascii="Times New Roman" w:hAnsi="Times New Roman" w:cs="Times New Roman"/>
        </w:rPr>
        <w:t xml:space="preserve">input bit is shift </w:t>
      </w:r>
      <w:r>
        <w:rPr>
          <w:rFonts w:ascii="Times New Roman" w:hAnsi="Times New Roman" w:cs="Times New Roman"/>
        </w:rPr>
        <w:t>left</w:t>
      </w:r>
      <w:r>
        <w:rPr>
          <w:rFonts w:ascii="Times New Roman" w:hAnsi="Times New Roman" w:cs="Times New Roman"/>
        </w:rPr>
        <w:t xml:space="preserve"> input, and the </w:t>
      </w:r>
      <w:r>
        <w:rPr>
          <w:rFonts w:ascii="Times New Roman" w:hAnsi="Times New Roman" w:cs="Times New Roman"/>
        </w:rPr>
        <w:t>previous</w:t>
      </w:r>
      <w:r>
        <w:rPr>
          <w:rFonts w:ascii="Times New Roman" w:hAnsi="Times New Roman" w:cs="Times New Roman"/>
        </w:rPr>
        <w:t xml:space="preserve"> FF’s output is </w:t>
      </w:r>
      <w:r>
        <w:rPr>
          <w:rFonts w:ascii="Times New Roman" w:hAnsi="Times New Roman" w:cs="Times New Roman"/>
        </w:rPr>
        <w:t>connected to the next</w:t>
      </w:r>
      <w:r>
        <w:rPr>
          <w:rFonts w:ascii="Times New Roman" w:hAnsi="Times New Roman" w:cs="Times New Roman"/>
        </w:rPr>
        <w:t xml:space="preserve"> MUX’s </w:t>
      </w:r>
      <w:r>
        <w:rPr>
          <w:rFonts w:ascii="Times New Roman" w:hAnsi="Times New Roman" w:cs="Times New Roman"/>
        </w:rPr>
        <w:t>2</w:t>
      </w:r>
      <w:r w:rsidRPr="00F651CD">
        <w:rPr>
          <w:rFonts w:ascii="Times New Roman" w:hAnsi="Times New Roman" w:cs="Times New Roman"/>
          <w:vertAlign w:val="superscript"/>
        </w:rPr>
        <w:t>nd</w:t>
      </w:r>
      <w:r>
        <w:rPr>
          <w:rFonts w:ascii="Times New Roman" w:hAnsi="Times New Roman" w:cs="Times New Roman"/>
        </w:rPr>
        <w:t xml:space="preserve"> input bit</w:t>
      </w:r>
      <w:r w:rsidR="005C4089">
        <w:rPr>
          <w:rFonts w:ascii="Times New Roman" w:hAnsi="Times New Roman" w:cs="Times New Roman"/>
        </w:rPr>
        <w:t xml:space="preserve"> for MUX</w:t>
      </w:r>
      <w:r w:rsidR="005C4089">
        <w:rPr>
          <w:rFonts w:ascii="Times New Roman" w:hAnsi="Times New Roman" w:cs="Times New Roman"/>
          <w:vertAlign w:val="subscript"/>
        </w:rPr>
        <w:t>2</w:t>
      </w:r>
      <w:r w:rsidR="005C4089">
        <w:rPr>
          <w:rFonts w:ascii="Times New Roman" w:hAnsi="Times New Roman" w:cs="Times New Roman"/>
        </w:rPr>
        <w:t xml:space="preserve"> till </w:t>
      </w:r>
      <w:r w:rsidR="005C4089">
        <w:rPr>
          <w:rFonts w:ascii="Times New Roman" w:hAnsi="Times New Roman" w:cs="Times New Roman"/>
        </w:rPr>
        <w:lastRenderedPageBreak/>
        <w:t>MUX</w:t>
      </w:r>
      <w:r w:rsidR="005C4089">
        <w:rPr>
          <w:rFonts w:ascii="Times New Roman" w:hAnsi="Times New Roman" w:cs="Times New Roman"/>
          <w:vertAlign w:val="subscript"/>
        </w:rPr>
        <w:t>4</w:t>
      </w:r>
      <w:r>
        <w:rPr>
          <w:rFonts w:ascii="Times New Roman" w:hAnsi="Times New Roman" w:cs="Times New Roman"/>
        </w:rPr>
        <w:t>, e.g. A</w:t>
      </w:r>
      <w:r>
        <w:rPr>
          <w:rFonts w:ascii="Times New Roman" w:hAnsi="Times New Roman" w:cs="Times New Roman"/>
          <w:vertAlign w:val="subscript"/>
        </w:rPr>
        <w:t>1</w:t>
      </w:r>
      <w:r>
        <w:rPr>
          <w:rFonts w:ascii="Times New Roman" w:hAnsi="Times New Roman" w:cs="Times New Roman"/>
        </w:rPr>
        <w:t xml:space="preserve"> from FF</w:t>
      </w:r>
      <w:r>
        <w:rPr>
          <w:rFonts w:ascii="Times New Roman" w:hAnsi="Times New Roman" w:cs="Times New Roman"/>
          <w:vertAlign w:val="subscript"/>
        </w:rPr>
        <w:t>1</w:t>
      </w:r>
      <w:r>
        <w:rPr>
          <w:rFonts w:ascii="Times New Roman" w:hAnsi="Times New Roman" w:cs="Times New Roman"/>
        </w:rPr>
        <w:t xml:space="preserve"> is connected to the </w:t>
      </w:r>
      <w:r>
        <w:rPr>
          <w:rFonts w:ascii="Times New Roman" w:hAnsi="Times New Roman" w:cs="Times New Roman"/>
        </w:rPr>
        <w:t>2</w:t>
      </w:r>
      <w:r w:rsidRPr="00F651CD">
        <w:rPr>
          <w:rFonts w:ascii="Times New Roman" w:hAnsi="Times New Roman" w:cs="Times New Roman"/>
          <w:vertAlign w:val="superscript"/>
        </w:rPr>
        <w:t>nd</w:t>
      </w:r>
      <w:r>
        <w:rPr>
          <w:rFonts w:ascii="Times New Roman" w:hAnsi="Times New Roman" w:cs="Times New Roman"/>
        </w:rPr>
        <w:t xml:space="preserve"> </w:t>
      </w:r>
      <w:r>
        <w:rPr>
          <w:rFonts w:ascii="Times New Roman" w:hAnsi="Times New Roman" w:cs="Times New Roman"/>
        </w:rPr>
        <w:t>input bit of MUX</w:t>
      </w:r>
      <w:r>
        <w:rPr>
          <w:rFonts w:ascii="Times New Roman" w:hAnsi="Times New Roman" w:cs="Times New Roman"/>
          <w:vertAlign w:val="subscript"/>
        </w:rPr>
        <w:t>2</w:t>
      </w:r>
      <w:r>
        <w:rPr>
          <w:rFonts w:ascii="Times New Roman" w:hAnsi="Times New Roman" w:cs="Times New Roman"/>
        </w:rPr>
        <w:t>. Hence, the outputs A</w:t>
      </w:r>
      <w:r>
        <w:rPr>
          <w:rFonts w:ascii="Times New Roman" w:hAnsi="Times New Roman" w:cs="Times New Roman"/>
          <w:vertAlign w:val="subscript"/>
        </w:rPr>
        <w:t>4</w:t>
      </w:r>
      <w:r>
        <w:rPr>
          <w:rFonts w:ascii="Times New Roman" w:hAnsi="Times New Roman" w:cs="Times New Roman"/>
        </w:rPr>
        <w:t>A</w:t>
      </w:r>
      <w:r>
        <w:rPr>
          <w:rFonts w:ascii="Times New Roman" w:hAnsi="Times New Roman" w:cs="Times New Roman"/>
          <w:vertAlign w:val="subscript"/>
        </w:rPr>
        <w:t>3</w:t>
      </w:r>
      <w:r>
        <w:rPr>
          <w:rFonts w:ascii="Times New Roman" w:hAnsi="Times New Roman" w:cs="Times New Roman"/>
        </w:rPr>
        <w:t>A</w:t>
      </w:r>
      <w:r>
        <w:rPr>
          <w:rFonts w:ascii="Times New Roman" w:hAnsi="Times New Roman" w:cs="Times New Roman"/>
          <w:vertAlign w:val="subscript"/>
        </w:rPr>
        <w:t>2</w:t>
      </w:r>
      <w:r>
        <w:rPr>
          <w:rFonts w:ascii="Times New Roman" w:hAnsi="Times New Roman" w:cs="Times New Roman"/>
        </w:rPr>
        <w:t>A</w:t>
      </w:r>
      <w:r>
        <w:rPr>
          <w:rFonts w:ascii="Times New Roman" w:hAnsi="Times New Roman" w:cs="Times New Roman"/>
          <w:vertAlign w:val="subscript"/>
        </w:rPr>
        <w:t>1</w:t>
      </w:r>
      <w:r>
        <w:rPr>
          <w:rFonts w:ascii="Times New Roman" w:hAnsi="Times New Roman" w:cs="Times New Roman"/>
        </w:rPr>
        <w:t xml:space="preserve"> are shift </w:t>
      </w:r>
      <w:r>
        <w:rPr>
          <w:rFonts w:ascii="Times New Roman" w:hAnsi="Times New Roman" w:cs="Times New Roman"/>
        </w:rPr>
        <w:t>left</w:t>
      </w:r>
      <w:r w:rsidR="00544F4B">
        <w:rPr>
          <w:rFonts w:ascii="Times New Roman" w:hAnsi="Times New Roman" w:cs="Times New Roman"/>
        </w:rPr>
        <w:t xml:space="preserve"> outputs, </w:t>
      </w:r>
      <w:r w:rsidR="00544F4B">
        <w:rPr>
          <w:rFonts w:ascii="Times New Roman" w:hAnsi="Times New Roman" w:cs="Times New Roman"/>
        </w:rPr>
        <w:t xml:space="preserve">since the values are shifted </w:t>
      </w:r>
      <w:r w:rsidR="00544F4B">
        <w:rPr>
          <w:rFonts w:ascii="Times New Roman" w:hAnsi="Times New Roman" w:cs="Times New Roman"/>
        </w:rPr>
        <w:t>left</w:t>
      </w:r>
      <w:r w:rsidR="00544F4B">
        <w:rPr>
          <w:rFonts w:ascii="Times New Roman" w:hAnsi="Times New Roman" w:cs="Times New Roman"/>
        </w:rPr>
        <w:t>wards.</w:t>
      </w:r>
    </w:p>
    <w:p w:rsidR="00F651CD" w:rsidRDefault="00F651CD" w:rsidP="00940423">
      <w:pPr>
        <w:ind w:left="0" w:firstLine="0"/>
        <w:jc w:val="both"/>
        <w:rPr>
          <w:rFonts w:ascii="Times New Roman" w:hAnsi="Times New Roman" w:cs="Times New Roman"/>
        </w:rPr>
      </w:pPr>
    </w:p>
    <w:p w:rsidR="000475B2" w:rsidRDefault="00940D41" w:rsidP="00940423">
      <w:pPr>
        <w:ind w:left="0" w:firstLine="0"/>
        <w:jc w:val="both"/>
        <w:rPr>
          <w:rFonts w:ascii="Times New Roman" w:hAnsi="Times New Roman" w:cs="Times New Roman"/>
        </w:rPr>
      </w:pPr>
      <w:r>
        <w:rPr>
          <w:rFonts w:ascii="Times New Roman" w:hAnsi="Times New Roman" w:cs="Times New Roman"/>
        </w:rPr>
        <w:t>S=11. The 3</w:t>
      </w:r>
      <w:r w:rsidRPr="00940D41">
        <w:rPr>
          <w:rFonts w:ascii="Times New Roman" w:hAnsi="Times New Roman" w:cs="Times New Roman"/>
          <w:vertAlign w:val="superscript"/>
        </w:rPr>
        <w:t>rd</w:t>
      </w:r>
      <w:r>
        <w:rPr>
          <w:rFonts w:ascii="Times New Roman" w:hAnsi="Times New Roman" w:cs="Times New Roman"/>
        </w:rPr>
        <w:t xml:space="preserve"> input bit on each MUX is the output of MUX. This input bit is connected to parallel loads. Hence, the parallel load values are the outputs of the FFs.</w:t>
      </w:r>
    </w:p>
    <w:p w:rsidR="0050769E" w:rsidRDefault="0050769E"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b/>
        </w:rPr>
        <w:t>Circuit Diagram</w:t>
      </w:r>
    </w:p>
    <w:p w:rsidR="00940423" w:rsidRDefault="00940423" w:rsidP="00940423">
      <w:pPr>
        <w:ind w:left="0" w:firstLine="0"/>
        <w:jc w:val="both"/>
        <w:rPr>
          <w:rFonts w:ascii="Times New Roman" w:hAnsi="Times New Roman" w:cs="Times New Roman"/>
        </w:rPr>
      </w:pPr>
    </w:p>
    <w:p w:rsidR="00940423" w:rsidRDefault="004943DE" w:rsidP="00940423">
      <w:pPr>
        <w:ind w:left="0" w:firstLine="0"/>
        <w:jc w:val="both"/>
        <w:rPr>
          <w:rFonts w:ascii="Times New Roman" w:hAnsi="Times New Roman" w:cs="Times New Roman"/>
        </w:rPr>
      </w:pPr>
      <w:r>
        <w:rPr>
          <w:rFonts w:ascii="Times New Roman" w:hAnsi="Times New Roman" w:cs="Times New Roman"/>
          <w:noProof/>
        </w:rPr>
        <w:drawing>
          <wp:inline distT="0" distB="0" distL="0" distR="0">
            <wp:extent cx="5713095" cy="2854960"/>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13095" cy="2854960"/>
                    </a:xfrm>
                    <a:prstGeom prst="rect">
                      <a:avLst/>
                    </a:prstGeom>
                  </pic:spPr>
                </pic:pic>
              </a:graphicData>
            </a:graphic>
          </wp:inline>
        </w:drawing>
      </w:r>
    </w:p>
    <w:p w:rsidR="004226A1" w:rsidRDefault="004226A1" w:rsidP="00940423">
      <w:pPr>
        <w:ind w:left="0" w:firstLine="0"/>
        <w:jc w:val="both"/>
        <w:rPr>
          <w:rFonts w:ascii="Times New Roman" w:hAnsi="Times New Roman" w:cs="Times New Roman"/>
          <w:b/>
        </w:rPr>
      </w:pPr>
    </w:p>
    <w:p w:rsidR="00940423" w:rsidRDefault="003015C9" w:rsidP="00940423">
      <w:pPr>
        <w:ind w:left="0" w:firstLine="0"/>
        <w:jc w:val="both"/>
        <w:rPr>
          <w:rFonts w:ascii="Times New Roman" w:hAnsi="Times New Roman" w:cs="Times New Roman"/>
        </w:rPr>
      </w:pPr>
      <w:r>
        <w:rPr>
          <w:rFonts w:ascii="Times New Roman" w:hAnsi="Times New Roman" w:cs="Times New Roman"/>
          <w:b/>
        </w:rPr>
        <w:t>Function</w:t>
      </w:r>
      <w:r w:rsidR="00940423">
        <w:rPr>
          <w:rFonts w:ascii="Times New Roman" w:hAnsi="Times New Roman" w:cs="Times New Roman"/>
          <w:b/>
        </w:rPr>
        <w:t xml:space="preserve"> Table</w:t>
      </w:r>
    </w:p>
    <w:p w:rsidR="00940423" w:rsidRDefault="00940423" w:rsidP="00940423">
      <w:pPr>
        <w:ind w:left="0" w:firstLine="0"/>
        <w:jc w:val="both"/>
        <w:rPr>
          <w:rFonts w:ascii="Times New Roman" w:hAnsi="Times New Roman" w:cs="Times New Roman"/>
        </w:rPr>
      </w:pPr>
    </w:p>
    <w:tbl>
      <w:tblPr>
        <w:tblStyle w:val="TableGrid0"/>
        <w:tblW w:w="0" w:type="auto"/>
        <w:tblLook w:val="04A0" w:firstRow="1" w:lastRow="0" w:firstColumn="1" w:lastColumn="0" w:noHBand="0" w:noVBand="1"/>
      </w:tblPr>
      <w:tblGrid>
        <w:gridCol w:w="445"/>
        <w:gridCol w:w="450"/>
        <w:gridCol w:w="1530"/>
        <w:gridCol w:w="450"/>
        <w:gridCol w:w="450"/>
        <w:gridCol w:w="390"/>
        <w:gridCol w:w="434"/>
        <w:gridCol w:w="470"/>
        <w:gridCol w:w="470"/>
        <w:gridCol w:w="500"/>
        <w:gridCol w:w="470"/>
      </w:tblGrid>
      <w:tr w:rsidR="00863578" w:rsidTr="00863578">
        <w:tc>
          <w:tcPr>
            <w:tcW w:w="445" w:type="dxa"/>
          </w:tcPr>
          <w:p w:rsidR="00863578" w:rsidRPr="00863578" w:rsidRDefault="00863578" w:rsidP="00940423">
            <w:pPr>
              <w:ind w:left="0" w:firstLine="0"/>
              <w:jc w:val="both"/>
              <w:rPr>
                <w:rFonts w:ascii="Times New Roman" w:hAnsi="Times New Roman" w:cs="Times New Roman"/>
                <w:b/>
              </w:rPr>
            </w:pPr>
            <w:r w:rsidRPr="00863578">
              <w:rPr>
                <w:rFonts w:ascii="Times New Roman" w:hAnsi="Times New Roman" w:cs="Times New Roman"/>
                <w:b/>
              </w:rPr>
              <w:t>S</w:t>
            </w:r>
            <w:r w:rsidRPr="00863578">
              <w:rPr>
                <w:rFonts w:ascii="Times New Roman" w:hAnsi="Times New Roman" w:cs="Times New Roman"/>
                <w:b/>
                <w:vertAlign w:val="subscript"/>
              </w:rPr>
              <w:t>1</w:t>
            </w:r>
          </w:p>
        </w:tc>
        <w:tc>
          <w:tcPr>
            <w:tcW w:w="450" w:type="dxa"/>
          </w:tcPr>
          <w:p w:rsidR="00863578" w:rsidRPr="00863578" w:rsidRDefault="00863578" w:rsidP="00940423">
            <w:pPr>
              <w:ind w:left="0" w:firstLine="0"/>
              <w:jc w:val="both"/>
              <w:rPr>
                <w:rFonts w:ascii="Times New Roman" w:hAnsi="Times New Roman" w:cs="Times New Roman"/>
                <w:b/>
                <w:vertAlign w:val="subscript"/>
              </w:rPr>
            </w:pPr>
            <w:r w:rsidRPr="00863578">
              <w:rPr>
                <w:rFonts w:ascii="Times New Roman" w:hAnsi="Times New Roman" w:cs="Times New Roman"/>
                <w:b/>
              </w:rPr>
              <w:t>S</w:t>
            </w:r>
            <w:r w:rsidRPr="00863578">
              <w:rPr>
                <w:rFonts w:ascii="Times New Roman" w:hAnsi="Times New Roman" w:cs="Times New Roman"/>
                <w:b/>
                <w:vertAlign w:val="subscript"/>
              </w:rPr>
              <w:t>0</w:t>
            </w:r>
          </w:p>
        </w:tc>
        <w:tc>
          <w:tcPr>
            <w:tcW w:w="1530" w:type="dxa"/>
          </w:tcPr>
          <w:p w:rsidR="00863578" w:rsidRPr="00863578" w:rsidRDefault="00863578" w:rsidP="00940423">
            <w:pPr>
              <w:ind w:left="0" w:firstLine="0"/>
              <w:jc w:val="both"/>
              <w:rPr>
                <w:rFonts w:ascii="Times New Roman" w:hAnsi="Times New Roman" w:cs="Times New Roman"/>
                <w:b/>
              </w:rPr>
            </w:pPr>
            <w:r w:rsidRPr="00863578">
              <w:rPr>
                <w:rFonts w:ascii="Times New Roman" w:hAnsi="Times New Roman" w:cs="Times New Roman"/>
                <w:b/>
              </w:rPr>
              <w:t>Operation</w:t>
            </w:r>
          </w:p>
        </w:tc>
        <w:tc>
          <w:tcPr>
            <w:tcW w:w="450" w:type="dxa"/>
          </w:tcPr>
          <w:p w:rsidR="00863578" w:rsidRPr="00863578" w:rsidRDefault="00863578" w:rsidP="00940423">
            <w:pPr>
              <w:ind w:left="0" w:firstLine="0"/>
              <w:jc w:val="both"/>
              <w:rPr>
                <w:rFonts w:ascii="Times New Roman" w:hAnsi="Times New Roman" w:cs="Times New Roman"/>
                <w:b/>
              </w:rPr>
            </w:pPr>
            <w:r w:rsidRPr="00863578">
              <w:rPr>
                <w:rFonts w:ascii="Times New Roman" w:hAnsi="Times New Roman" w:cs="Times New Roman"/>
                <w:b/>
              </w:rPr>
              <w:t>I</w:t>
            </w:r>
            <w:r w:rsidRPr="00863578">
              <w:rPr>
                <w:rFonts w:ascii="Times New Roman" w:hAnsi="Times New Roman" w:cs="Times New Roman"/>
                <w:b/>
                <w:vertAlign w:val="subscript"/>
              </w:rPr>
              <w:t>4</w:t>
            </w:r>
          </w:p>
        </w:tc>
        <w:tc>
          <w:tcPr>
            <w:tcW w:w="450" w:type="dxa"/>
          </w:tcPr>
          <w:p w:rsidR="00863578" w:rsidRPr="00863578" w:rsidRDefault="00863578" w:rsidP="00940423">
            <w:pPr>
              <w:ind w:left="0" w:firstLine="0"/>
              <w:jc w:val="both"/>
              <w:rPr>
                <w:rFonts w:ascii="Times New Roman" w:hAnsi="Times New Roman" w:cs="Times New Roman"/>
                <w:b/>
                <w:vertAlign w:val="subscript"/>
              </w:rPr>
            </w:pPr>
            <w:r w:rsidRPr="00863578">
              <w:rPr>
                <w:rFonts w:ascii="Times New Roman" w:hAnsi="Times New Roman" w:cs="Times New Roman"/>
                <w:b/>
              </w:rPr>
              <w:t>I</w:t>
            </w:r>
            <w:r w:rsidRPr="00863578">
              <w:rPr>
                <w:rFonts w:ascii="Times New Roman" w:hAnsi="Times New Roman" w:cs="Times New Roman"/>
                <w:b/>
                <w:vertAlign w:val="subscript"/>
              </w:rPr>
              <w:t>3</w:t>
            </w:r>
          </w:p>
        </w:tc>
        <w:tc>
          <w:tcPr>
            <w:tcW w:w="376" w:type="dxa"/>
          </w:tcPr>
          <w:p w:rsidR="00863578" w:rsidRPr="00863578" w:rsidRDefault="00863578" w:rsidP="00940423">
            <w:pPr>
              <w:ind w:left="0" w:firstLine="0"/>
              <w:jc w:val="both"/>
              <w:rPr>
                <w:rFonts w:ascii="Times New Roman" w:hAnsi="Times New Roman" w:cs="Times New Roman"/>
                <w:b/>
                <w:vertAlign w:val="subscript"/>
              </w:rPr>
            </w:pPr>
            <w:r w:rsidRPr="00863578">
              <w:rPr>
                <w:rFonts w:ascii="Times New Roman" w:hAnsi="Times New Roman" w:cs="Times New Roman"/>
                <w:b/>
              </w:rPr>
              <w:t>I</w:t>
            </w:r>
            <w:r w:rsidRPr="00863578">
              <w:rPr>
                <w:rFonts w:ascii="Times New Roman" w:hAnsi="Times New Roman" w:cs="Times New Roman"/>
                <w:b/>
                <w:vertAlign w:val="subscript"/>
              </w:rPr>
              <w:t>2</w:t>
            </w:r>
          </w:p>
        </w:tc>
        <w:tc>
          <w:tcPr>
            <w:tcW w:w="434" w:type="dxa"/>
          </w:tcPr>
          <w:p w:rsidR="00863578" w:rsidRPr="00863578" w:rsidRDefault="00863578" w:rsidP="00940423">
            <w:pPr>
              <w:ind w:left="0" w:firstLine="0"/>
              <w:jc w:val="both"/>
              <w:rPr>
                <w:rFonts w:ascii="Times New Roman" w:hAnsi="Times New Roman" w:cs="Times New Roman"/>
                <w:b/>
                <w:vertAlign w:val="subscript"/>
              </w:rPr>
            </w:pPr>
            <w:r w:rsidRPr="00863578">
              <w:rPr>
                <w:rFonts w:ascii="Times New Roman" w:hAnsi="Times New Roman" w:cs="Times New Roman"/>
                <w:b/>
              </w:rPr>
              <w:t>I</w:t>
            </w:r>
            <w:r w:rsidRPr="00863578">
              <w:rPr>
                <w:rFonts w:ascii="Times New Roman" w:hAnsi="Times New Roman" w:cs="Times New Roman"/>
                <w:b/>
                <w:vertAlign w:val="subscript"/>
              </w:rPr>
              <w:t>1</w:t>
            </w:r>
          </w:p>
        </w:tc>
        <w:tc>
          <w:tcPr>
            <w:tcW w:w="470" w:type="dxa"/>
          </w:tcPr>
          <w:p w:rsidR="00863578" w:rsidRPr="00863578" w:rsidRDefault="00863578" w:rsidP="00940423">
            <w:pPr>
              <w:ind w:left="0" w:firstLine="0"/>
              <w:jc w:val="both"/>
              <w:rPr>
                <w:rFonts w:ascii="Times New Roman" w:hAnsi="Times New Roman" w:cs="Times New Roman"/>
                <w:b/>
                <w:vertAlign w:val="subscript"/>
              </w:rPr>
            </w:pPr>
            <w:r w:rsidRPr="00863578">
              <w:rPr>
                <w:rFonts w:ascii="Times New Roman" w:hAnsi="Times New Roman" w:cs="Times New Roman"/>
                <w:b/>
              </w:rPr>
              <w:t>A</w:t>
            </w:r>
            <w:r w:rsidRPr="00863578">
              <w:rPr>
                <w:rFonts w:ascii="Times New Roman" w:hAnsi="Times New Roman" w:cs="Times New Roman"/>
                <w:b/>
                <w:vertAlign w:val="subscript"/>
              </w:rPr>
              <w:t>4</w:t>
            </w:r>
          </w:p>
        </w:tc>
        <w:tc>
          <w:tcPr>
            <w:tcW w:w="470" w:type="dxa"/>
          </w:tcPr>
          <w:p w:rsidR="00863578" w:rsidRPr="00863578" w:rsidRDefault="00863578" w:rsidP="00940423">
            <w:pPr>
              <w:ind w:left="0" w:firstLine="0"/>
              <w:jc w:val="both"/>
              <w:rPr>
                <w:rFonts w:ascii="Times New Roman" w:hAnsi="Times New Roman" w:cs="Times New Roman"/>
                <w:b/>
                <w:vertAlign w:val="subscript"/>
              </w:rPr>
            </w:pPr>
            <w:r w:rsidRPr="00863578">
              <w:rPr>
                <w:rFonts w:ascii="Times New Roman" w:hAnsi="Times New Roman" w:cs="Times New Roman"/>
                <w:b/>
              </w:rPr>
              <w:t>A</w:t>
            </w:r>
            <w:r w:rsidRPr="00863578">
              <w:rPr>
                <w:rFonts w:ascii="Times New Roman" w:hAnsi="Times New Roman" w:cs="Times New Roman"/>
                <w:b/>
                <w:vertAlign w:val="subscript"/>
              </w:rPr>
              <w:t>3</w:t>
            </w:r>
          </w:p>
        </w:tc>
        <w:tc>
          <w:tcPr>
            <w:tcW w:w="500" w:type="dxa"/>
          </w:tcPr>
          <w:p w:rsidR="00863578" w:rsidRPr="00863578" w:rsidRDefault="00863578" w:rsidP="00940423">
            <w:pPr>
              <w:ind w:left="0" w:firstLine="0"/>
              <w:jc w:val="both"/>
              <w:rPr>
                <w:rFonts w:ascii="Times New Roman" w:hAnsi="Times New Roman" w:cs="Times New Roman"/>
                <w:b/>
                <w:vertAlign w:val="subscript"/>
              </w:rPr>
            </w:pPr>
            <w:r w:rsidRPr="00863578">
              <w:rPr>
                <w:rFonts w:ascii="Times New Roman" w:hAnsi="Times New Roman" w:cs="Times New Roman"/>
                <w:b/>
              </w:rPr>
              <w:t>A</w:t>
            </w:r>
            <w:r w:rsidRPr="00863578">
              <w:rPr>
                <w:rFonts w:ascii="Times New Roman" w:hAnsi="Times New Roman" w:cs="Times New Roman"/>
                <w:b/>
                <w:vertAlign w:val="subscript"/>
              </w:rPr>
              <w:t>2</w:t>
            </w:r>
          </w:p>
        </w:tc>
        <w:tc>
          <w:tcPr>
            <w:tcW w:w="470" w:type="dxa"/>
          </w:tcPr>
          <w:p w:rsidR="00863578" w:rsidRPr="00863578" w:rsidRDefault="00863578" w:rsidP="00940423">
            <w:pPr>
              <w:ind w:left="0" w:firstLine="0"/>
              <w:jc w:val="both"/>
              <w:rPr>
                <w:rFonts w:ascii="Times New Roman" w:hAnsi="Times New Roman" w:cs="Times New Roman"/>
                <w:b/>
                <w:vertAlign w:val="subscript"/>
              </w:rPr>
            </w:pPr>
            <w:r w:rsidRPr="00863578">
              <w:rPr>
                <w:rFonts w:ascii="Times New Roman" w:hAnsi="Times New Roman" w:cs="Times New Roman"/>
                <w:b/>
              </w:rPr>
              <w:t>A</w:t>
            </w:r>
            <w:r w:rsidRPr="00863578">
              <w:rPr>
                <w:rFonts w:ascii="Times New Roman" w:hAnsi="Times New Roman" w:cs="Times New Roman"/>
                <w:b/>
                <w:vertAlign w:val="subscript"/>
              </w:rPr>
              <w:t>1</w:t>
            </w:r>
          </w:p>
        </w:tc>
      </w:tr>
      <w:tr w:rsidR="00863578" w:rsidTr="00863578">
        <w:tc>
          <w:tcPr>
            <w:tcW w:w="445" w:type="dxa"/>
          </w:tcPr>
          <w:p w:rsidR="00863578" w:rsidRDefault="00863578" w:rsidP="00940423">
            <w:pPr>
              <w:ind w:left="0" w:firstLine="0"/>
              <w:jc w:val="both"/>
              <w:rPr>
                <w:rFonts w:ascii="Times New Roman" w:hAnsi="Times New Roman" w:cs="Times New Roman"/>
              </w:rPr>
            </w:pPr>
            <w:r>
              <w:rPr>
                <w:rFonts w:ascii="Times New Roman" w:hAnsi="Times New Roman" w:cs="Times New Roman"/>
              </w:rPr>
              <w:t>0</w:t>
            </w:r>
          </w:p>
        </w:tc>
        <w:tc>
          <w:tcPr>
            <w:tcW w:w="450" w:type="dxa"/>
          </w:tcPr>
          <w:p w:rsidR="00863578" w:rsidRDefault="00863578" w:rsidP="00940423">
            <w:pPr>
              <w:ind w:left="0" w:firstLine="0"/>
              <w:jc w:val="both"/>
              <w:rPr>
                <w:rFonts w:ascii="Times New Roman" w:hAnsi="Times New Roman" w:cs="Times New Roman"/>
              </w:rPr>
            </w:pPr>
            <w:r>
              <w:rPr>
                <w:rFonts w:ascii="Times New Roman" w:hAnsi="Times New Roman" w:cs="Times New Roman"/>
              </w:rPr>
              <w:t>0</w:t>
            </w:r>
          </w:p>
        </w:tc>
        <w:tc>
          <w:tcPr>
            <w:tcW w:w="1530" w:type="dxa"/>
          </w:tcPr>
          <w:p w:rsidR="00863578" w:rsidRDefault="00863578" w:rsidP="00940423">
            <w:pPr>
              <w:ind w:left="0" w:firstLine="0"/>
              <w:jc w:val="both"/>
              <w:rPr>
                <w:rFonts w:ascii="Times New Roman" w:hAnsi="Times New Roman" w:cs="Times New Roman"/>
              </w:rPr>
            </w:pPr>
            <w:r>
              <w:rPr>
                <w:rFonts w:ascii="Times New Roman" w:hAnsi="Times New Roman" w:cs="Times New Roman"/>
              </w:rPr>
              <w:t>No Change</w:t>
            </w:r>
          </w:p>
        </w:tc>
        <w:tc>
          <w:tcPr>
            <w:tcW w:w="450" w:type="dxa"/>
          </w:tcPr>
          <w:p w:rsidR="00863578" w:rsidRDefault="00863578" w:rsidP="00940423">
            <w:pPr>
              <w:ind w:left="0" w:firstLine="0"/>
              <w:jc w:val="both"/>
              <w:rPr>
                <w:rFonts w:ascii="Times New Roman" w:hAnsi="Times New Roman" w:cs="Times New Roman"/>
              </w:rPr>
            </w:pPr>
            <w:r>
              <w:rPr>
                <w:rFonts w:ascii="Times New Roman" w:hAnsi="Times New Roman" w:cs="Times New Roman"/>
              </w:rPr>
              <w:t>0</w:t>
            </w:r>
          </w:p>
        </w:tc>
        <w:tc>
          <w:tcPr>
            <w:tcW w:w="450" w:type="dxa"/>
          </w:tcPr>
          <w:p w:rsidR="00863578" w:rsidRDefault="00863578" w:rsidP="00940423">
            <w:pPr>
              <w:ind w:left="0" w:firstLine="0"/>
              <w:jc w:val="both"/>
              <w:rPr>
                <w:rFonts w:ascii="Times New Roman" w:hAnsi="Times New Roman" w:cs="Times New Roman"/>
              </w:rPr>
            </w:pPr>
            <w:r>
              <w:rPr>
                <w:rFonts w:ascii="Times New Roman" w:hAnsi="Times New Roman" w:cs="Times New Roman"/>
              </w:rPr>
              <w:t>1</w:t>
            </w:r>
          </w:p>
        </w:tc>
        <w:tc>
          <w:tcPr>
            <w:tcW w:w="376" w:type="dxa"/>
          </w:tcPr>
          <w:p w:rsidR="00863578" w:rsidRDefault="00863578" w:rsidP="00940423">
            <w:pPr>
              <w:ind w:left="0" w:firstLine="0"/>
              <w:jc w:val="both"/>
              <w:rPr>
                <w:rFonts w:ascii="Times New Roman" w:hAnsi="Times New Roman" w:cs="Times New Roman"/>
              </w:rPr>
            </w:pPr>
            <w:r>
              <w:rPr>
                <w:rFonts w:ascii="Times New Roman" w:hAnsi="Times New Roman" w:cs="Times New Roman"/>
              </w:rPr>
              <w:t>1</w:t>
            </w:r>
          </w:p>
        </w:tc>
        <w:tc>
          <w:tcPr>
            <w:tcW w:w="434" w:type="dxa"/>
          </w:tcPr>
          <w:p w:rsidR="00863578" w:rsidRDefault="00863578" w:rsidP="00940423">
            <w:pPr>
              <w:ind w:left="0" w:firstLine="0"/>
              <w:jc w:val="both"/>
              <w:rPr>
                <w:rFonts w:ascii="Times New Roman" w:hAnsi="Times New Roman" w:cs="Times New Roman"/>
              </w:rPr>
            </w:pPr>
            <w:r>
              <w:rPr>
                <w:rFonts w:ascii="Times New Roman" w:hAnsi="Times New Roman" w:cs="Times New Roman"/>
              </w:rPr>
              <w:t>0</w:t>
            </w:r>
          </w:p>
        </w:tc>
        <w:tc>
          <w:tcPr>
            <w:tcW w:w="470" w:type="dxa"/>
          </w:tcPr>
          <w:p w:rsidR="00863578" w:rsidRDefault="00141C6C" w:rsidP="00940423">
            <w:pPr>
              <w:ind w:left="0" w:firstLine="0"/>
              <w:jc w:val="both"/>
              <w:rPr>
                <w:rFonts w:ascii="Times New Roman" w:hAnsi="Times New Roman" w:cs="Times New Roman"/>
              </w:rPr>
            </w:pPr>
            <w:r>
              <w:rPr>
                <w:rFonts w:ascii="Times New Roman" w:hAnsi="Times New Roman" w:cs="Times New Roman"/>
              </w:rPr>
              <w:t>0</w:t>
            </w:r>
          </w:p>
        </w:tc>
        <w:tc>
          <w:tcPr>
            <w:tcW w:w="470" w:type="dxa"/>
          </w:tcPr>
          <w:p w:rsidR="00863578" w:rsidRDefault="00141C6C" w:rsidP="00940423">
            <w:pPr>
              <w:ind w:left="0" w:firstLine="0"/>
              <w:jc w:val="both"/>
              <w:rPr>
                <w:rFonts w:ascii="Times New Roman" w:hAnsi="Times New Roman" w:cs="Times New Roman"/>
              </w:rPr>
            </w:pPr>
            <w:r>
              <w:rPr>
                <w:rFonts w:ascii="Times New Roman" w:hAnsi="Times New Roman" w:cs="Times New Roman"/>
              </w:rPr>
              <w:t>0</w:t>
            </w:r>
          </w:p>
        </w:tc>
        <w:tc>
          <w:tcPr>
            <w:tcW w:w="500" w:type="dxa"/>
          </w:tcPr>
          <w:p w:rsidR="00863578" w:rsidRDefault="00141C6C" w:rsidP="00940423">
            <w:pPr>
              <w:ind w:left="0" w:firstLine="0"/>
              <w:jc w:val="both"/>
              <w:rPr>
                <w:rFonts w:ascii="Times New Roman" w:hAnsi="Times New Roman" w:cs="Times New Roman"/>
              </w:rPr>
            </w:pPr>
            <w:r>
              <w:rPr>
                <w:rFonts w:ascii="Times New Roman" w:hAnsi="Times New Roman" w:cs="Times New Roman"/>
              </w:rPr>
              <w:t>0</w:t>
            </w:r>
          </w:p>
        </w:tc>
        <w:tc>
          <w:tcPr>
            <w:tcW w:w="470" w:type="dxa"/>
          </w:tcPr>
          <w:p w:rsidR="00863578" w:rsidRDefault="00141C6C" w:rsidP="00940423">
            <w:pPr>
              <w:ind w:left="0" w:firstLine="0"/>
              <w:jc w:val="both"/>
              <w:rPr>
                <w:rFonts w:ascii="Times New Roman" w:hAnsi="Times New Roman" w:cs="Times New Roman"/>
              </w:rPr>
            </w:pPr>
            <w:r>
              <w:rPr>
                <w:rFonts w:ascii="Times New Roman" w:hAnsi="Times New Roman" w:cs="Times New Roman"/>
              </w:rPr>
              <w:t>0</w:t>
            </w:r>
          </w:p>
        </w:tc>
      </w:tr>
      <w:tr w:rsidR="00863578" w:rsidTr="00863578">
        <w:tc>
          <w:tcPr>
            <w:tcW w:w="445" w:type="dxa"/>
          </w:tcPr>
          <w:p w:rsidR="00863578" w:rsidRDefault="00863578" w:rsidP="00940423">
            <w:pPr>
              <w:ind w:left="0" w:firstLine="0"/>
              <w:jc w:val="both"/>
              <w:rPr>
                <w:rFonts w:ascii="Times New Roman" w:hAnsi="Times New Roman" w:cs="Times New Roman"/>
              </w:rPr>
            </w:pPr>
            <w:r>
              <w:rPr>
                <w:rFonts w:ascii="Times New Roman" w:hAnsi="Times New Roman" w:cs="Times New Roman"/>
              </w:rPr>
              <w:t>0</w:t>
            </w:r>
          </w:p>
        </w:tc>
        <w:tc>
          <w:tcPr>
            <w:tcW w:w="450" w:type="dxa"/>
          </w:tcPr>
          <w:p w:rsidR="00863578" w:rsidRDefault="00863578" w:rsidP="00940423">
            <w:pPr>
              <w:ind w:left="0" w:firstLine="0"/>
              <w:jc w:val="both"/>
              <w:rPr>
                <w:rFonts w:ascii="Times New Roman" w:hAnsi="Times New Roman" w:cs="Times New Roman"/>
              </w:rPr>
            </w:pPr>
            <w:r>
              <w:rPr>
                <w:rFonts w:ascii="Times New Roman" w:hAnsi="Times New Roman" w:cs="Times New Roman"/>
              </w:rPr>
              <w:t>1</w:t>
            </w:r>
          </w:p>
        </w:tc>
        <w:tc>
          <w:tcPr>
            <w:tcW w:w="1530" w:type="dxa"/>
          </w:tcPr>
          <w:p w:rsidR="00863578" w:rsidRDefault="00863578" w:rsidP="00940423">
            <w:pPr>
              <w:ind w:left="0" w:firstLine="0"/>
              <w:jc w:val="both"/>
              <w:rPr>
                <w:rFonts w:ascii="Times New Roman" w:hAnsi="Times New Roman" w:cs="Times New Roman"/>
              </w:rPr>
            </w:pPr>
            <w:r>
              <w:rPr>
                <w:rFonts w:ascii="Times New Roman" w:hAnsi="Times New Roman" w:cs="Times New Roman"/>
              </w:rPr>
              <w:t>SHR</w:t>
            </w:r>
          </w:p>
        </w:tc>
        <w:tc>
          <w:tcPr>
            <w:tcW w:w="450" w:type="dxa"/>
          </w:tcPr>
          <w:p w:rsidR="00863578" w:rsidRDefault="00863578" w:rsidP="00940423">
            <w:pPr>
              <w:ind w:left="0" w:firstLine="0"/>
              <w:jc w:val="both"/>
              <w:rPr>
                <w:rFonts w:ascii="Times New Roman" w:hAnsi="Times New Roman" w:cs="Times New Roman"/>
              </w:rPr>
            </w:pPr>
            <w:r>
              <w:rPr>
                <w:rFonts w:ascii="Times New Roman" w:hAnsi="Times New Roman" w:cs="Times New Roman"/>
              </w:rPr>
              <w:t>1</w:t>
            </w:r>
          </w:p>
        </w:tc>
        <w:tc>
          <w:tcPr>
            <w:tcW w:w="450" w:type="dxa"/>
          </w:tcPr>
          <w:p w:rsidR="00863578" w:rsidRDefault="00863578" w:rsidP="00940423">
            <w:pPr>
              <w:ind w:left="0" w:firstLine="0"/>
              <w:jc w:val="both"/>
              <w:rPr>
                <w:rFonts w:ascii="Times New Roman" w:hAnsi="Times New Roman" w:cs="Times New Roman"/>
              </w:rPr>
            </w:pPr>
            <w:r>
              <w:rPr>
                <w:rFonts w:ascii="Times New Roman" w:hAnsi="Times New Roman" w:cs="Times New Roman"/>
              </w:rPr>
              <w:t>1</w:t>
            </w:r>
          </w:p>
        </w:tc>
        <w:tc>
          <w:tcPr>
            <w:tcW w:w="376" w:type="dxa"/>
          </w:tcPr>
          <w:p w:rsidR="00863578" w:rsidRDefault="00863578" w:rsidP="00940423">
            <w:pPr>
              <w:ind w:left="0" w:firstLine="0"/>
              <w:jc w:val="both"/>
              <w:rPr>
                <w:rFonts w:ascii="Times New Roman" w:hAnsi="Times New Roman" w:cs="Times New Roman"/>
              </w:rPr>
            </w:pPr>
            <w:r>
              <w:rPr>
                <w:rFonts w:ascii="Times New Roman" w:hAnsi="Times New Roman" w:cs="Times New Roman"/>
              </w:rPr>
              <w:t>0</w:t>
            </w:r>
          </w:p>
        </w:tc>
        <w:tc>
          <w:tcPr>
            <w:tcW w:w="434" w:type="dxa"/>
          </w:tcPr>
          <w:p w:rsidR="00863578" w:rsidRDefault="00863578" w:rsidP="00940423">
            <w:pPr>
              <w:ind w:left="0" w:firstLine="0"/>
              <w:jc w:val="both"/>
              <w:rPr>
                <w:rFonts w:ascii="Times New Roman" w:hAnsi="Times New Roman" w:cs="Times New Roman"/>
              </w:rPr>
            </w:pPr>
            <w:r>
              <w:rPr>
                <w:rFonts w:ascii="Times New Roman" w:hAnsi="Times New Roman" w:cs="Times New Roman"/>
              </w:rPr>
              <w:t>0</w:t>
            </w:r>
          </w:p>
        </w:tc>
        <w:tc>
          <w:tcPr>
            <w:tcW w:w="470" w:type="dxa"/>
          </w:tcPr>
          <w:p w:rsidR="00863578" w:rsidRDefault="00141C6C" w:rsidP="00940423">
            <w:pPr>
              <w:ind w:left="0" w:firstLine="0"/>
              <w:jc w:val="both"/>
              <w:rPr>
                <w:rFonts w:ascii="Times New Roman" w:hAnsi="Times New Roman" w:cs="Times New Roman"/>
              </w:rPr>
            </w:pPr>
            <w:r>
              <w:rPr>
                <w:rFonts w:ascii="Times New Roman" w:hAnsi="Times New Roman" w:cs="Times New Roman"/>
              </w:rPr>
              <w:t>1</w:t>
            </w:r>
          </w:p>
        </w:tc>
        <w:tc>
          <w:tcPr>
            <w:tcW w:w="470" w:type="dxa"/>
          </w:tcPr>
          <w:p w:rsidR="00863578" w:rsidRDefault="00141C6C" w:rsidP="00940423">
            <w:pPr>
              <w:ind w:left="0" w:firstLine="0"/>
              <w:jc w:val="both"/>
              <w:rPr>
                <w:rFonts w:ascii="Times New Roman" w:hAnsi="Times New Roman" w:cs="Times New Roman"/>
              </w:rPr>
            </w:pPr>
            <w:r>
              <w:rPr>
                <w:rFonts w:ascii="Times New Roman" w:hAnsi="Times New Roman" w:cs="Times New Roman"/>
              </w:rPr>
              <w:t>0</w:t>
            </w:r>
          </w:p>
        </w:tc>
        <w:tc>
          <w:tcPr>
            <w:tcW w:w="500" w:type="dxa"/>
          </w:tcPr>
          <w:p w:rsidR="00863578" w:rsidRDefault="00141C6C" w:rsidP="00940423">
            <w:pPr>
              <w:ind w:left="0" w:firstLine="0"/>
              <w:jc w:val="both"/>
              <w:rPr>
                <w:rFonts w:ascii="Times New Roman" w:hAnsi="Times New Roman" w:cs="Times New Roman"/>
              </w:rPr>
            </w:pPr>
            <w:r>
              <w:rPr>
                <w:rFonts w:ascii="Times New Roman" w:hAnsi="Times New Roman" w:cs="Times New Roman"/>
              </w:rPr>
              <w:t>0</w:t>
            </w:r>
          </w:p>
        </w:tc>
        <w:tc>
          <w:tcPr>
            <w:tcW w:w="470" w:type="dxa"/>
          </w:tcPr>
          <w:p w:rsidR="00863578" w:rsidRDefault="00141C6C" w:rsidP="00940423">
            <w:pPr>
              <w:ind w:left="0" w:firstLine="0"/>
              <w:jc w:val="both"/>
              <w:rPr>
                <w:rFonts w:ascii="Times New Roman" w:hAnsi="Times New Roman" w:cs="Times New Roman"/>
              </w:rPr>
            </w:pPr>
            <w:r>
              <w:rPr>
                <w:rFonts w:ascii="Times New Roman" w:hAnsi="Times New Roman" w:cs="Times New Roman"/>
              </w:rPr>
              <w:t>0</w:t>
            </w:r>
          </w:p>
        </w:tc>
      </w:tr>
      <w:tr w:rsidR="00863578" w:rsidTr="00863578">
        <w:tc>
          <w:tcPr>
            <w:tcW w:w="445" w:type="dxa"/>
          </w:tcPr>
          <w:p w:rsidR="00863578" w:rsidRDefault="00863578" w:rsidP="00940423">
            <w:pPr>
              <w:ind w:left="0" w:firstLine="0"/>
              <w:jc w:val="both"/>
              <w:rPr>
                <w:rFonts w:ascii="Times New Roman" w:hAnsi="Times New Roman" w:cs="Times New Roman"/>
              </w:rPr>
            </w:pPr>
            <w:r>
              <w:rPr>
                <w:rFonts w:ascii="Times New Roman" w:hAnsi="Times New Roman" w:cs="Times New Roman"/>
              </w:rPr>
              <w:t>1</w:t>
            </w:r>
          </w:p>
        </w:tc>
        <w:tc>
          <w:tcPr>
            <w:tcW w:w="450" w:type="dxa"/>
          </w:tcPr>
          <w:p w:rsidR="00863578" w:rsidRDefault="00863578" w:rsidP="00940423">
            <w:pPr>
              <w:ind w:left="0" w:firstLine="0"/>
              <w:jc w:val="both"/>
              <w:rPr>
                <w:rFonts w:ascii="Times New Roman" w:hAnsi="Times New Roman" w:cs="Times New Roman"/>
              </w:rPr>
            </w:pPr>
            <w:r>
              <w:rPr>
                <w:rFonts w:ascii="Times New Roman" w:hAnsi="Times New Roman" w:cs="Times New Roman"/>
              </w:rPr>
              <w:t>0</w:t>
            </w:r>
          </w:p>
        </w:tc>
        <w:tc>
          <w:tcPr>
            <w:tcW w:w="1530" w:type="dxa"/>
          </w:tcPr>
          <w:p w:rsidR="00863578" w:rsidRDefault="00863578" w:rsidP="00940423">
            <w:pPr>
              <w:ind w:left="0" w:firstLine="0"/>
              <w:jc w:val="both"/>
              <w:rPr>
                <w:rFonts w:ascii="Times New Roman" w:hAnsi="Times New Roman" w:cs="Times New Roman"/>
              </w:rPr>
            </w:pPr>
            <w:r>
              <w:rPr>
                <w:rFonts w:ascii="Times New Roman" w:hAnsi="Times New Roman" w:cs="Times New Roman"/>
              </w:rPr>
              <w:t>SHL</w:t>
            </w:r>
          </w:p>
        </w:tc>
        <w:tc>
          <w:tcPr>
            <w:tcW w:w="450" w:type="dxa"/>
          </w:tcPr>
          <w:p w:rsidR="00863578" w:rsidRDefault="00863578" w:rsidP="00940423">
            <w:pPr>
              <w:ind w:left="0" w:firstLine="0"/>
              <w:jc w:val="both"/>
              <w:rPr>
                <w:rFonts w:ascii="Times New Roman" w:hAnsi="Times New Roman" w:cs="Times New Roman"/>
              </w:rPr>
            </w:pPr>
            <w:r>
              <w:rPr>
                <w:rFonts w:ascii="Times New Roman" w:hAnsi="Times New Roman" w:cs="Times New Roman"/>
              </w:rPr>
              <w:t>1</w:t>
            </w:r>
          </w:p>
        </w:tc>
        <w:tc>
          <w:tcPr>
            <w:tcW w:w="450" w:type="dxa"/>
          </w:tcPr>
          <w:p w:rsidR="00863578" w:rsidRDefault="00863578" w:rsidP="00940423">
            <w:pPr>
              <w:ind w:left="0" w:firstLine="0"/>
              <w:jc w:val="both"/>
              <w:rPr>
                <w:rFonts w:ascii="Times New Roman" w:hAnsi="Times New Roman" w:cs="Times New Roman"/>
              </w:rPr>
            </w:pPr>
            <w:r>
              <w:rPr>
                <w:rFonts w:ascii="Times New Roman" w:hAnsi="Times New Roman" w:cs="Times New Roman"/>
              </w:rPr>
              <w:t>1</w:t>
            </w:r>
          </w:p>
        </w:tc>
        <w:tc>
          <w:tcPr>
            <w:tcW w:w="376" w:type="dxa"/>
          </w:tcPr>
          <w:p w:rsidR="00863578" w:rsidRDefault="00863578" w:rsidP="00940423">
            <w:pPr>
              <w:ind w:left="0" w:firstLine="0"/>
              <w:jc w:val="both"/>
              <w:rPr>
                <w:rFonts w:ascii="Times New Roman" w:hAnsi="Times New Roman" w:cs="Times New Roman"/>
              </w:rPr>
            </w:pPr>
            <w:r>
              <w:rPr>
                <w:rFonts w:ascii="Times New Roman" w:hAnsi="Times New Roman" w:cs="Times New Roman"/>
              </w:rPr>
              <w:t>0</w:t>
            </w:r>
          </w:p>
        </w:tc>
        <w:tc>
          <w:tcPr>
            <w:tcW w:w="434" w:type="dxa"/>
          </w:tcPr>
          <w:p w:rsidR="00863578" w:rsidRDefault="00863578" w:rsidP="00940423">
            <w:pPr>
              <w:ind w:left="0" w:firstLine="0"/>
              <w:jc w:val="both"/>
              <w:rPr>
                <w:rFonts w:ascii="Times New Roman" w:hAnsi="Times New Roman" w:cs="Times New Roman"/>
              </w:rPr>
            </w:pPr>
            <w:r>
              <w:rPr>
                <w:rFonts w:ascii="Times New Roman" w:hAnsi="Times New Roman" w:cs="Times New Roman"/>
              </w:rPr>
              <w:t>0</w:t>
            </w:r>
          </w:p>
        </w:tc>
        <w:tc>
          <w:tcPr>
            <w:tcW w:w="470" w:type="dxa"/>
          </w:tcPr>
          <w:p w:rsidR="00863578" w:rsidRDefault="00141C6C" w:rsidP="00940423">
            <w:pPr>
              <w:ind w:left="0" w:firstLine="0"/>
              <w:jc w:val="both"/>
              <w:rPr>
                <w:rFonts w:ascii="Times New Roman" w:hAnsi="Times New Roman" w:cs="Times New Roman"/>
              </w:rPr>
            </w:pPr>
            <w:r>
              <w:rPr>
                <w:rFonts w:ascii="Times New Roman" w:hAnsi="Times New Roman" w:cs="Times New Roman"/>
              </w:rPr>
              <w:t>0</w:t>
            </w:r>
          </w:p>
        </w:tc>
        <w:tc>
          <w:tcPr>
            <w:tcW w:w="470" w:type="dxa"/>
          </w:tcPr>
          <w:p w:rsidR="00863578" w:rsidRDefault="00141C6C" w:rsidP="00940423">
            <w:pPr>
              <w:ind w:left="0" w:firstLine="0"/>
              <w:jc w:val="both"/>
              <w:rPr>
                <w:rFonts w:ascii="Times New Roman" w:hAnsi="Times New Roman" w:cs="Times New Roman"/>
              </w:rPr>
            </w:pPr>
            <w:r>
              <w:rPr>
                <w:rFonts w:ascii="Times New Roman" w:hAnsi="Times New Roman" w:cs="Times New Roman"/>
              </w:rPr>
              <w:t>0</w:t>
            </w:r>
          </w:p>
        </w:tc>
        <w:tc>
          <w:tcPr>
            <w:tcW w:w="500" w:type="dxa"/>
          </w:tcPr>
          <w:p w:rsidR="00863578" w:rsidRDefault="00141C6C" w:rsidP="00940423">
            <w:pPr>
              <w:ind w:left="0" w:firstLine="0"/>
              <w:jc w:val="both"/>
              <w:rPr>
                <w:rFonts w:ascii="Times New Roman" w:hAnsi="Times New Roman" w:cs="Times New Roman"/>
              </w:rPr>
            </w:pPr>
            <w:r>
              <w:rPr>
                <w:rFonts w:ascii="Times New Roman" w:hAnsi="Times New Roman" w:cs="Times New Roman"/>
              </w:rPr>
              <w:t>0</w:t>
            </w:r>
          </w:p>
        </w:tc>
        <w:tc>
          <w:tcPr>
            <w:tcW w:w="470" w:type="dxa"/>
          </w:tcPr>
          <w:p w:rsidR="00863578" w:rsidRDefault="00141C6C" w:rsidP="00940423">
            <w:pPr>
              <w:ind w:left="0" w:firstLine="0"/>
              <w:jc w:val="both"/>
              <w:rPr>
                <w:rFonts w:ascii="Times New Roman" w:hAnsi="Times New Roman" w:cs="Times New Roman"/>
              </w:rPr>
            </w:pPr>
            <w:r>
              <w:rPr>
                <w:rFonts w:ascii="Times New Roman" w:hAnsi="Times New Roman" w:cs="Times New Roman"/>
              </w:rPr>
              <w:t>1</w:t>
            </w:r>
          </w:p>
        </w:tc>
      </w:tr>
      <w:tr w:rsidR="00863578" w:rsidTr="00863578">
        <w:tc>
          <w:tcPr>
            <w:tcW w:w="445" w:type="dxa"/>
          </w:tcPr>
          <w:p w:rsidR="00863578" w:rsidRDefault="00863578" w:rsidP="00940423">
            <w:pPr>
              <w:ind w:left="0" w:firstLine="0"/>
              <w:jc w:val="both"/>
              <w:rPr>
                <w:rFonts w:ascii="Times New Roman" w:hAnsi="Times New Roman" w:cs="Times New Roman"/>
              </w:rPr>
            </w:pPr>
            <w:r>
              <w:rPr>
                <w:rFonts w:ascii="Times New Roman" w:hAnsi="Times New Roman" w:cs="Times New Roman"/>
              </w:rPr>
              <w:t>1</w:t>
            </w:r>
          </w:p>
        </w:tc>
        <w:tc>
          <w:tcPr>
            <w:tcW w:w="450" w:type="dxa"/>
          </w:tcPr>
          <w:p w:rsidR="00863578" w:rsidRDefault="00863578" w:rsidP="00940423">
            <w:pPr>
              <w:ind w:left="0" w:firstLine="0"/>
              <w:jc w:val="both"/>
              <w:rPr>
                <w:rFonts w:ascii="Times New Roman" w:hAnsi="Times New Roman" w:cs="Times New Roman"/>
              </w:rPr>
            </w:pPr>
            <w:r>
              <w:rPr>
                <w:rFonts w:ascii="Times New Roman" w:hAnsi="Times New Roman" w:cs="Times New Roman"/>
              </w:rPr>
              <w:t>1</w:t>
            </w:r>
          </w:p>
        </w:tc>
        <w:tc>
          <w:tcPr>
            <w:tcW w:w="1530" w:type="dxa"/>
          </w:tcPr>
          <w:p w:rsidR="00863578" w:rsidRDefault="00863578" w:rsidP="00940423">
            <w:pPr>
              <w:ind w:left="0" w:firstLine="0"/>
              <w:jc w:val="both"/>
              <w:rPr>
                <w:rFonts w:ascii="Times New Roman" w:hAnsi="Times New Roman" w:cs="Times New Roman"/>
              </w:rPr>
            </w:pPr>
            <w:r>
              <w:rPr>
                <w:rFonts w:ascii="Times New Roman" w:hAnsi="Times New Roman" w:cs="Times New Roman"/>
              </w:rPr>
              <w:t>Parallel Load</w:t>
            </w:r>
          </w:p>
        </w:tc>
        <w:tc>
          <w:tcPr>
            <w:tcW w:w="450" w:type="dxa"/>
          </w:tcPr>
          <w:p w:rsidR="00863578" w:rsidRDefault="00863578" w:rsidP="00940423">
            <w:pPr>
              <w:ind w:left="0" w:firstLine="0"/>
              <w:jc w:val="both"/>
              <w:rPr>
                <w:rFonts w:ascii="Times New Roman" w:hAnsi="Times New Roman" w:cs="Times New Roman"/>
              </w:rPr>
            </w:pPr>
            <w:r>
              <w:rPr>
                <w:rFonts w:ascii="Times New Roman" w:hAnsi="Times New Roman" w:cs="Times New Roman"/>
              </w:rPr>
              <w:t>1</w:t>
            </w:r>
          </w:p>
        </w:tc>
        <w:tc>
          <w:tcPr>
            <w:tcW w:w="450" w:type="dxa"/>
          </w:tcPr>
          <w:p w:rsidR="00863578" w:rsidRDefault="00863578" w:rsidP="00940423">
            <w:pPr>
              <w:ind w:left="0" w:firstLine="0"/>
              <w:jc w:val="both"/>
              <w:rPr>
                <w:rFonts w:ascii="Times New Roman" w:hAnsi="Times New Roman" w:cs="Times New Roman"/>
              </w:rPr>
            </w:pPr>
            <w:r>
              <w:rPr>
                <w:rFonts w:ascii="Times New Roman" w:hAnsi="Times New Roman" w:cs="Times New Roman"/>
              </w:rPr>
              <w:t>1</w:t>
            </w:r>
          </w:p>
        </w:tc>
        <w:tc>
          <w:tcPr>
            <w:tcW w:w="376" w:type="dxa"/>
          </w:tcPr>
          <w:p w:rsidR="00863578" w:rsidRDefault="00863578" w:rsidP="00940423">
            <w:pPr>
              <w:ind w:left="0" w:firstLine="0"/>
              <w:jc w:val="both"/>
              <w:rPr>
                <w:rFonts w:ascii="Times New Roman" w:hAnsi="Times New Roman" w:cs="Times New Roman"/>
              </w:rPr>
            </w:pPr>
            <w:r>
              <w:rPr>
                <w:rFonts w:ascii="Times New Roman" w:hAnsi="Times New Roman" w:cs="Times New Roman"/>
              </w:rPr>
              <w:t>0</w:t>
            </w:r>
          </w:p>
        </w:tc>
        <w:tc>
          <w:tcPr>
            <w:tcW w:w="434" w:type="dxa"/>
          </w:tcPr>
          <w:p w:rsidR="00863578" w:rsidRDefault="00863578" w:rsidP="00940423">
            <w:pPr>
              <w:ind w:left="0" w:firstLine="0"/>
              <w:jc w:val="both"/>
              <w:rPr>
                <w:rFonts w:ascii="Times New Roman" w:hAnsi="Times New Roman" w:cs="Times New Roman"/>
              </w:rPr>
            </w:pPr>
            <w:r>
              <w:rPr>
                <w:rFonts w:ascii="Times New Roman" w:hAnsi="Times New Roman" w:cs="Times New Roman"/>
              </w:rPr>
              <w:t>0</w:t>
            </w:r>
          </w:p>
        </w:tc>
        <w:tc>
          <w:tcPr>
            <w:tcW w:w="470" w:type="dxa"/>
          </w:tcPr>
          <w:p w:rsidR="00863578" w:rsidRDefault="00141C6C" w:rsidP="00940423">
            <w:pPr>
              <w:ind w:left="0" w:firstLine="0"/>
              <w:jc w:val="both"/>
              <w:rPr>
                <w:rFonts w:ascii="Times New Roman" w:hAnsi="Times New Roman" w:cs="Times New Roman"/>
              </w:rPr>
            </w:pPr>
            <w:r>
              <w:rPr>
                <w:rFonts w:ascii="Times New Roman" w:hAnsi="Times New Roman" w:cs="Times New Roman"/>
              </w:rPr>
              <w:t>1</w:t>
            </w:r>
          </w:p>
        </w:tc>
        <w:tc>
          <w:tcPr>
            <w:tcW w:w="470" w:type="dxa"/>
          </w:tcPr>
          <w:p w:rsidR="00863578" w:rsidRDefault="00141C6C" w:rsidP="00940423">
            <w:pPr>
              <w:ind w:left="0" w:firstLine="0"/>
              <w:jc w:val="both"/>
              <w:rPr>
                <w:rFonts w:ascii="Times New Roman" w:hAnsi="Times New Roman" w:cs="Times New Roman"/>
              </w:rPr>
            </w:pPr>
            <w:r>
              <w:rPr>
                <w:rFonts w:ascii="Times New Roman" w:hAnsi="Times New Roman" w:cs="Times New Roman"/>
              </w:rPr>
              <w:t>1</w:t>
            </w:r>
          </w:p>
        </w:tc>
        <w:tc>
          <w:tcPr>
            <w:tcW w:w="500" w:type="dxa"/>
          </w:tcPr>
          <w:p w:rsidR="00863578" w:rsidRDefault="00141C6C" w:rsidP="00940423">
            <w:pPr>
              <w:ind w:left="0" w:firstLine="0"/>
              <w:jc w:val="both"/>
              <w:rPr>
                <w:rFonts w:ascii="Times New Roman" w:hAnsi="Times New Roman" w:cs="Times New Roman"/>
              </w:rPr>
            </w:pPr>
            <w:r>
              <w:rPr>
                <w:rFonts w:ascii="Times New Roman" w:hAnsi="Times New Roman" w:cs="Times New Roman"/>
              </w:rPr>
              <w:t>0</w:t>
            </w:r>
          </w:p>
        </w:tc>
        <w:tc>
          <w:tcPr>
            <w:tcW w:w="470" w:type="dxa"/>
          </w:tcPr>
          <w:p w:rsidR="00863578" w:rsidRDefault="00141C6C" w:rsidP="00940423">
            <w:pPr>
              <w:ind w:left="0" w:firstLine="0"/>
              <w:jc w:val="both"/>
              <w:rPr>
                <w:rFonts w:ascii="Times New Roman" w:hAnsi="Times New Roman" w:cs="Times New Roman"/>
              </w:rPr>
            </w:pPr>
            <w:r>
              <w:rPr>
                <w:rFonts w:ascii="Times New Roman" w:hAnsi="Times New Roman" w:cs="Times New Roman"/>
              </w:rPr>
              <w:t>0</w:t>
            </w:r>
          </w:p>
        </w:tc>
      </w:tr>
    </w:tbl>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b/>
        </w:rPr>
        <w:t>Discussion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At first, each equipment is discussed in details. The trainer board has the following features:</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An on/off button</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Vcc comes from 5V, and ground from GND</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16 input switches</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The outputs are displayed by connecting the output pins of ICs to the output LED pins via wires.</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A breadboard</w:t>
      </w:r>
      <w:r w:rsidR="00311561">
        <w:rPr>
          <w:rFonts w:ascii="Times New Roman" w:hAnsi="Times New Roman" w:cs="Times New Roman"/>
        </w:rPr>
        <w:t xml:space="preserve"> is</w:t>
      </w:r>
      <w:r>
        <w:rPr>
          <w:rFonts w:ascii="Times New Roman" w:hAnsi="Times New Roman" w:cs="Times New Roman"/>
        </w:rPr>
        <w:t xml:space="preserve"> located in the middle. The horizontal red line is the plus connection or Vcc connection. The horizontal blue line is the minus connection or ground. A, B, C, D, and E are vertically connected. There are 16 pins or rails for them.</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lastRenderedPageBreak/>
        <w:t>ICs are connected to the breadboard.</w:t>
      </w:r>
    </w:p>
    <w:p w:rsidR="00035150"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Pulse switches – A’</w:t>
      </w:r>
      <w:r w:rsidR="00E61ED2">
        <w:rPr>
          <w:rFonts w:ascii="Times New Roman" w:hAnsi="Times New Roman" w:cs="Times New Roman"/>
        </w:rPr>
        <w:t xml:space="preserve"> and B’ give</w:t>
      </w:r>
      <w:r>
        <w:rPr>
          <w:rFonts w:ascii="Times New Roman" w:hAnsi="Times New Roman" w:cs="Times New Roman"/>
        </w:rPr>
        <w:t xml:space="preserve"> a negative phase, and A</w:t>
      </w:r>
      <w:r w:rsidR="00E61ED2">
        <w:rPr>
          <w:rFonts w:ascii="Times New Roman" w:hAnsi="Times New Roman" w:cs="Times New Roman"/>
        </w:rPr>
        <w:t xml:space="preserve"> and B give</w:t>
      </w:r>
      <w:r>
        <w:rPr>
          <w:rFonts w:ascii="Times New Roman" w:hAnsi="Times New Roman" w:cs="Times New Roman"/>
        </w:rPr>
        <w:t xml:space="preserve"> a positive phase.</w:t>
      </w:r>
      <w:r w:rsidR="00970447">
        <w:rPr>
          <w:rFonts w:ascii="Times New Roman" w:hAnsi="Times New Roman" w:cs="Times New Roman"/>
        </w:rPr>
        <w:t xml:space="preserve"> </w:t>
      </w:r>
    </w:p>
    <w:p w:rsidR="00940423" w:rsidRDefault="00940423" w:rsidP="00940423">
      <w:pPr>
        <w:ind w:left="0" w:firstLine="0"/>
        <w:jc w:val="both"/>
        <w:rPr>
          <w:rFonts w:ascii="Times New Roman" w:hAnsi="Times New Roman" w:cs="Times New Roman"/>
        </w:rPr>
      </w:pPr>
      <w:r>
        <w:rPr>
          <w:rFonts w:ascii="Times New Roman" w:hAnsi="Times New Roman" w:cs="Times New Roman"/>
        </w:rPr>
        <w:br/>
        <w:t>Secondly, ICs are discussed. Here are the pin numbers for IC 74F153, and a short description of each pin in the dual MUX:</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Pins 1 and 15 are enable keys for Mux A and Mux B respectively.</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The 2</w:t>
      </w:r>
      <w:r>
        <w:rPr>
          <w:rFonts w:ascii="Times New Roman" w:hAnsi="Times New Roman" w:cs="Times New Roman"/>
          <w:vertAlign w:val="superscript"/>
        </w:rPr>
        <w:t>nd</w:t>
      </w:r>
      <w:r>
        <w:rPr>
          <w:rFonts w:ascii="Times New Roman" w:hAnsi="Times New Roman" w:cs="Times New Roman"/>
        </w:rPr>
        <w:t xml:space="preserve"> pin is S</w:t>
      </w:r>
      <w:r>
        <w:rPr>
          <w:rFonts w:ascii="Times New Roman" w:hAnsi="Times New Roman" w:cs="Times New Roman"/>
          <w:vertAlign w:val="subscript"/>
        </w:rPr>
        <w:t>1</w:t>
      </w:r>
      <w:r>
        <w:rPr>
          <w:rFonts w:ascii="Times New Roman" w:hAnsi="Times New Roman" w:cs="Times New Roman"/>
        </w:rPr>
        <w:t>, and the 14</w:t>
      </w:r>
      <w:r>
        <w:rPr>
          <w:rFonts w:ascii="Times New Roman" w:hAnsi="Times New Roman" w:cs="Times New Roman"/>
          <w:vertAlign w:val="superscript"/>
        </w:rPr>
        <w:t>th</w:t>
      </w:r>
      <w:r>
        <w:rPr>
          <w:rFonts w:ascii="Times New Roman" w:hAnsi="Times New Roman" w:cs="Times New Roman"/>
        </w:rPr>
        <w:t xml:space="preserve"> pin is S</w:t>
      </w:r>
      <w:r>
        <w:rPr>
          <w:rFonts w:ascii="Times New Roman" w:hAnsi="Times New Roman" w:cs="Times New Roman"/>
          <w:vertAlign w:val="subscript"/>
        </w:rPr>
        <w:t>0</w:t>
      </w:r>
      <w:r>
        <w:rPr>
          <w:rFonts w:ascii="Times New Roman" w:hAnsi="Times New Roman" w:cs="Times New Roman"/>
        </w:rPr>
        <w:t>. S</w:t>
      </w:r>
      <w:r>
        <w:rPr>
          <w:rFonts w:ascii="Times New Roman" w:hAnsi="Times New Roman" w:cs="Times New Roman"/>
          <w:vertAlign w:val="subscript"/>
        </w:rPr>
        <w:t>1</w:t>
      </w:r>
      <w:r>
        <w:rPr>
          <w:rFonts w:ascii="Times New Roman" w:hAnsi="Times New Roman" w:cs="Times New Roman"/>
        </w:rPr>
        <w:t xml:space="preserve"> is the most significant select bit (MSB), and S</w:t>
      </w:r>
      <w:r>
        <w:rPr>
          <w:rFonts w:ascii="Times New Roman" w:hAnsi="Times New Roman" w:cs="Times New Roman"/>
          <w:vertAlign w:val="subscript"/>
        </w:rPr>
        <w:t>0</w:t>
      </w:r>
      <w:r>
        <w:rPr>
          <w:rFonts w:ascii="Times New Roman" w:hAnsi="Times New Roman" w:cs="Times New Roman"/>
        </w:rPr>
        <w:t xml:space="preserve"> is the least significant bit (LSB).</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MUX A input pins (from pin no. 3 till 6) are as follows: 3</w:t>
      </w:r>
      <w:r>
        <w:rPr>
          <w:rFonts w:ascii="Times New Roman" w:hAnsi="Times New Roman" w:cs="Times New Roman"/>
          <w:vertAlign w:val="superscript"/>
        </w:rPr>
        <w:t>rd</w:t>
      </w:r>
      <w:r>
        <w:rPr>
          <w:rFonts w:ascii="Times New Roman" w:hAnsi="Times New Roman" w:cs="Times New Roman"/>
        </w:rPr>
        <w:t xml:space="preserve"> pin is for 4</w:t>
      </w:r>
      <w:r>
        <w:rPr>
          <w:rFonts w:ascii="Times New Roman" w:hAnsi="Times New Roman" w:cs="Times New Roman"/>
          <w:vertAlign w:val="superscript"/>
        </w:rPr>
        <w:t>th</w:t>
      </w:r>
      <w:r>
        <w:rPr>
          <w:rFonts w:ascii="Times New Roman" w:hAnsi="Times New Roman" w:cs="Times New Roman"/>
        </w:rPr>
        <w:t xml:space="preserve"> input bit or I</w:t>
      </w:r>
      <w:r>
        <w:rPr>
          <w:rFonts w:ascii="Times New Roman" w:hAnsi="Times New Roman" w:cs="Times New Roman"/>
          <w:vertAlign w:val="subscript"/>
        </w:rPr>
        <w:t>3a</w:t>
      </w:r>
      <w:r>
        <w:rPr>
          <w:rFonts w:ascii="Times New Roman" w:hAnsi="Times New Roman" w:cs="Times New Roman"/>
        </w:rPr>
        <w:t xml:space="preserve"> … 6</w:t>
      </w:r>
      <w:r>
        <w:rPr>
          <w:rFonts w:ascii="Times New Roman" w:hAnsi="Times New Roman" w:cs="Times New Roman"/>
          <w:vertAlign w:val="superscript"/>
        </w:rPr>
        <w:t>th</w:t>
      </w:r>
      <w:r>
        <w:rPr>
          <w:rFonts w:ascii="Times New Roman" w:hAnsi="Times New Roman" w:cs="Times New Roman"/>
        </w:rPr>
        <w:t xml:space="preserve"> pin is for 1</w:t>
      </w:r>
      <w:r>
        <w:rPr>
          <w:rFonts w:ascii="Times New Roman" w:hAnsi="Times New Roman" w:cs="Times New Roman"/>
          <w:vertAlign w:val="superscript"/>
        </w:rPr>
        <w:t>st</w:t>
      </w:r>
      <w:r>
        <w:rPr>
          <w:rFonts w:ascii="Times New Roman" w:hAnsi="Times New Roman" w:cs="Times New Roman"/>
        </w:rPr>
        <w:t xml:space="preserve"> input or I</w:t>
      </w:r>
      <w:r>
        <w:rPr>
          <w:rFonts w:ascii="Times New Roman" w:hAnsi="Times New Roman" w:cs="Times New Roman"/>
          <w:vertAlign w:val="subscript"/>
        </w:rPr>
        <w:t>0a</w:t>
      </w:r>
      <w:r>
        <w:rPr>
          <w:rFonts w:ascii="Times New Roman" w:hAnsi="Times New Roman" w:cs="Times New Roman"/>
        </w:rPr>
        <w:t>. The output is 7</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The 8</w:t>
      </w:r>
      <w:r>
        <w:rPr>
          <w:rFonts w:ascii="Times New Roman" w:hAnsi="Times New Roman" w:cs="Times New Roman"/>
          <w:vertAlign w:val="superscript"/>
        </w:rPr>
        <w:t>th</w:t>
      </w:r>
      <w:r>
        <w:rPr>
          <w:rFonts w:ascii="Times New Roman" w:hAnsi="Times New Roman" w:cs="Times New Roman"/>
        </w:rPr>
        <w:t xml:space="preserve"> pin is GND, or 0 volts.</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The 16</w:t>
      </w:r>
      <w:r>
        <w:rPr>
          <w:rFonts w:ascii="Times New Roman" w:hAnsi="Times New Roman" w:cs="Times New Roman"/>
          <w:vertAlign w:val="superscript"/>
        </w:rPr>
        <w:t>th</w:t>
      </w:r>
      <w:r>
        <w:rPr>
          <w:rFonts w:ascii="Times New Roman" w:hAnsi="Times New Roman" w:cs="Times New Roman"/>
        </w:rPr>
        <w:t xml:space="preserve"> pin is Vcc, or 5V. </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Mux B input pins (from pin no. 13 till 10) are as follows: 13</w:t>
      </w:r>
      <w:r>
        <w:rPr>
          <w:rFonts w:ascii="Times New Roman" w:hAnsi="Times New Roman" w:cs="Times New Roman"/>
          <w:vertAlign w:val="superscript"/>
        </w:rPr>
        <w:t>th</w:t>
      </w:r>
      <w:r>
        <w:rPr>
          <w:rFonts w:ascii="Times New Roman" w:hAnsi="Times New Roman" w:cs="Times New Roman"/>
        </w:rPr>
        <w:t xml:space="preserve"> pin is for 4</w:t>
      </w:r>
      <w:r>
        <w:rPr>
          <w:rFonts w:ascii="Times New Roman" w:hAnsi="Times New Roman" w:cs="Times New Roman"/>
          <w:vertAlign w:val="superscript"/>
        </w:rPr>
        <w:t>th</w:t>
      </w:r>
      <w:r>
        <w:rPr>
          <w:rFonts w:ascii="Times New Roman" w:hAnsi="Times New Roman" w:cs="Times New Roman"/>
        </w:rPr>
        <w:t xml:space="preserve"> input bit or I</w:t>
      </w:r>
      <w:r>
        <w:rPr>
          <w:rFonts w:ascii="Times New Roman" w:hAnsi="Times New Roman" w:cs="Times New Roman"/>
          <w:vertAlign w:val="subscript"/>
        </w:rPr>
        <w:t>3b</w:t>
      </w:r>
      <w:r>
        <w:rPr>
          <w:rFonts w:ascii="Times New Roman" w:hAnsi="Times New Roman" w:cs="Times New Roman"/>
        </w:rPr>
        <w:t xml:space="preserve"> … 10</w:t>
      </w:r>
      <w:r>
        <w:rPr>
          <w:rFonts w:ascii="Times New Roman" w:hAnsi="Times New Roman" w:cs="Times New Roman"/>
          <w:vertAlign w:val="superscript"/>
        </w:rPr>
        <w:t>th</w:t>
      </w:r>
      <w:r>
        <w:rPr>
          <w:rFonts w:ascii="Times New Roman" w:hAnsi="Times New Roman" w:cs="Times New Roman"/>
        </w:rPr>
        <w:t xml:space="preserve"> pin is for 1</w:t>
      </w:r>
      <w:r>
        <w:rPr>
          <w:rFonts w:ascii="Times New Roman" w:hAnsi="Times New Roman" w:cs="Times New Roman"/>
          <w:vertAlign w:val="superscript"/>
        </w:rPr>
        <w:t>st</w:t>
      </w:r>
      <w:r>
        <w:rPr>
          <w:rFonts w:ascii="Times New Roman" w:hAnsi="Times New Roman" w:cs="Times New Roman"/>
        </w:rPr>
        <w:t xml:space="preserve"> input or I</w:t>
      </w:r>
      <w:r>
        <w:rPr>
          <w:rFonts w:ascii="Times New Roman" w:hAnsi="Times New Roman" w:cs="Times New Roman"/>
          <w:vertAlign w:val="subscript"/>
        </w:rPr>
        <w:t>0b</w:t>
      </w:r>
      <w:r>
        <w:rPr>
          <w:rFonts w:ascii="Times New Roman" w:hAnsi="Times New Roman" w:cs="Times New Roman"/>
        </w:rPr>
        <w:t>. The output is 9</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ind w:left="0" w:firstLine="0"/>
        <w:jc w:val="both"/>
        <w:rPr>
          <w:rFonts w:ascii="Times New Roman" w:hAnsi="Times New Roman" w:cs="Times New Roman"/>
        </w:rPr>
      </w:pPr>
    </w:p>
    <w:p w:rsidR="008F589F" w:rsidRDefault="008F589F" w:rsidP="00940423">
      <w:pPr>
        <w:ind w:left="0" w:firstLine="0"/>
        <w:jc w:val="both"/>
        <w:rPr>
          <w:rFonts w:ascii="Times New Roman" w:hAnsi="Times New Roman" w:cs="Times New Roman"/>
        </w:rPr>
      </w:pPr>
      <w:r>
        <w:rPr>
          <w:rFonts w:ascii="Times New Roman" w:hAnsi="Times New Roman" w:cs="Times New Roman"/>
        </w:rPr>
        <w:t>IC 7474 has the following pins:</w:t>
      </w:r>
    </w:p>
    <w:p w:rsidR="008F589F" w:rsidRDefault="008F589F" w:rsidP="008F589F">
      <w:pPr>
        <w:pStyle w:val="ListParagraph"/>
        <w:numPr>
          <w:ilvl w:val="0"/>
          <w:numId w:val="22"/>
        </w:numPr>
        <w:jc w:val="both"/>
        <w:rPr>
          <w:rFonts w:ascii="Times New Roman" w:hAnsi="Times New Roman" w:cs="Times New Roman"/>
        </w:rPr>
      </w:pPr>
      <w:r>
        <w:rPr>
          <w:rFonts w:ascii="Times New Roman" w:hAnsi="Times New Roman" w:cs="Times New Roman"/>
        </w:rPr>
        <w:t>D FF1 – 1</w:t>
      </w:r>
      <w:r w:rsidRPr="008F589F">
        <w:rPr>
          <w:rFonts w:ascii="Times New Roman" w:hAnsi="Times New Roman" w:cs="Times New Roman"/>
          <w:vertAlign w:val="superscript"/>
        </w:rPr>
        <w:t>st</w:t>
      </w:r>
      <w:r>
        <w:rPr>
          <w:rFonts w:ascii="Times New Roman" w:hAnsi="Times New Roman" w:cs="Times New Roman"/>
        </w:rPr>
        <w:t xml:space="preserve"> pin is clear NOT, 2</w:t>
      </w:r>
      <w:r w:rsidRPr="008F589F">
        <w:rPr>
          <w:rFonts w:ascii="Times New Roman" w:hAnsi="Times New Roman" w:cs="Times New Roman"/>
          <w:vertAlign w:val="superscript"/>
        </w:rPr>
        <w:t>nd</w:t>
      </w:r>
      <w:r>
        <w:rPr>
          <w:rFonts w:ascii="Times New Roman" w:hAnsi="Times New Roman" w:cs="Times New Roman"/>
        </w:rPr>
        <w:t xml:space="preserve"> pin is input, 3</w:t>
      </w:r>
      <w:r w:rsidRPr="008F589F">
        <w:rPr>
          <w:rFonts w:ascii="Times New Roman" w:hAnsi="Times New Roman" w:cs="Times New Roman"/>
          <w:vertAlign w:val="superscript"/>
        </w:rPr>
        <w:t>rd</w:t>
      </w:r>
      <w:r>
        <w:rPr>
          <w:rFonts w:ascii="Times New Roman" w:hAnsi="Times New Roman" w:cs="Times New Roman"/>
        </w:rPr>
        <w:t xml:space="preserve"> pin is clock, 4</w:t>
      </w:r>
      <w:r w:rsidRPr="008F589F">
        <w:rPr>
          <w:rFonts w:ascii="Times New Roman" w:hAnsi="Times New Roman" w:cs="Times New Roman"/>
          <w:vertAlign w:val="superscript"/>
        </w:rPr>
        <w:t>th</w:t>
      </w:r>
      <w:r>
        <w:rPr>
          <w:rFonts w:ascii="Times New Roman" w:hAnsi="Times New Roman" w:cs="Times New Roman"/>
        </w:rPr>
        <w:t xml:space="preserve"> pin is preset NOT, 5</w:t>
      </w:r>
      <w:r w:rsidRPr="008F589F">
        <w:rPr>
          <w:rFonts w:ascii="Times New Roman" w:hAnsi="Times New Roman" w:cs="Times New Roman"/>
          <w:vertAlign w:val="superscript"/>
        </w:rPr>
        <w:t>th</w:t>
      </w:r>
      <w:r>
        <w:rPr>
          <w:rFonts w:ascii="Times New Roman" w:hAnsi="Times New Roman" w:cs="Times New Roman"/>
        </w:rPr>
        <w:t xml:space="preserve"> pin is output, and 6</w:t>
      </w:r>
      <w:r w:rsidRPr="008F589F">
        <w:rPr>
          <w:rFonts w:ascii="Times New Roman" w:hAnsi="Times New Roman" w:cs="Times New Roman"/>
          <w:vertAlign w:val="superscript"/>
        </w:rPr>
        <w:t>th</w:t>
      </w:r>
      <w:r>
        <w:rPr>
          <w:rFonts w:ascii="Times New Roman" w:hAnsi="Times New Roman" w:cs="Times New Roman"/>
        </w:rPr>
        <w:t xml:space="preserve"> pin is output NOT.</w:t>
      </w:r>
    </w:p>
    <w:p w:rsidR="008F589F" w:rsidRDefault="008F589F" w:rsidP="008F589F">
      <w:pPr>
        <w:pStyle w:val="ListParagraph"/>
        <w:numPr>
          <w:ilvl w:val="0"/>
          <w:numId w:val="22"/>
        </w:numPr>
        <w:jc w:val="both"/>
        <w:rPr>
          <w:rFonts w:ascii="Times New Roman" w:hAnsi="Times New Roman" w:cs="Times New Roman"/>
        </w:rPr>
      </w:pPr>
      <w:r>
        <w:rPr>
          <w:rFonts w:ascii="Times New Roman" w:hAnsi="Times New Roman" w:cs="Times New Roman"/>
        </w:rPr>
        <w:t>7</w:t>
      </w:r>
      <w:r w:rsidRPr="008F589F">
        <w:rPr>
          <w:rFonts w:ascii="Times New Roman" w:hAnsi="Times New Roman" w:cs="Times New Roman"/>
          <w:vertAlign w:val="superscript"/>
        </w:rPr>
        <w:t>th</w:t>
      </w:r>
      <w:r>
        <w:rPr>
          <w:rFonts w:ascii="Times New Roman" w:hAnsi="Times New Roman" w:cs="Times New Roman"/>
        </w:rPr>
        <w:t xml:space="preserve"> pin is GND, and 14</w:t>
      </w:r>
      <w:r w:rsidRPr="008F589F">
        <w:rPr>
          <w:rFonts w:ascii="Times New Roman" w:hAnsi="Times New Roman" w:cs="Times New Roman"/>
          <w:vertAlign w:val="superscript"/>
        </w:rPr>
        <w:t>th</w:t>
      </w:r>
      <w:r>
        <w:rPr>
          <w:rFonts w:ascii="Times New Roman" w:hAnsi="Times New Roman" w:cs="Times New Roman"/>
        </w:rPr>
        <w:t xml:space="preserve"> pin is V</w:t>
      </w:r>
      <w:r>
        <w:rPr>
          <w:rFonts w:ascii="Times New Roman" w:hAnsi="Times New Roman" w:cs="Times New Roman"/>
          <w:vertAlign w:val="subscript"/>
        </w:rPr>
        <w:t>cc</w:t>
      </w:r>
      <w:r>
        <w:rPr>
          <w:rFonts w:ascii="Times New Roman" w:hAnsi="Times New Roman" w:cs="Times New Roman"/>
        </w:rPr>
        <w:t xml:space="preserve">. </w:t>
      </w:r>
    </w:p>
    <w:p w:rsidR="008F589F" w:rsidRDefault="008F589F" w:rsidP="008F589F">
      <w:pPr>
        <w:pStyle w:val="ListParagraph"/>
        <w:numPr>
          <w:ilvl w:val="0"/>
          <w:numId w:val="22"/>
        </w:numPr>
        <w:jc w:val="both"/>
        <w:rPr>
          <w:rFonts w:ascii="Times New Roman" w:hAnsi="Times New Roman" w:cs="Times New Roman"/>
        </w:rPr>
      </w:pPr>
      <w:r>
        <w:rPr>
          <w:rFonts w:ascii="Times New Roman" w:hAnsi="Times New Roman" w:cs="Times New Roman"/>
        </w:rPr>
        <w:t>D FF2 – 13</w:t>
      </w:r>
      <w:r w:rsidRPr="008F589F">
        <w:rPr>
          <w:rFonts w:ascii="Times New Roman" w:hAnsi="Times New Roman" w:cs="Times New Roman"/>
          <w:vertAlign w:val="superscript"/>
        </w:rPr>
        <w:t>th</w:t>
      </w:r>
      <w:r>
        <w:rPr>
          <w:rFonts w:ascii="Times New Roman" w:hAnsi="Times New Roman" w:cs="Times New Roman"/>
        </w:rPr>
        <w:t xml:space="preserve"> pin is clear NOT, 12</w:t>
      </w:r>
      <w:r w:rsidRPr="008F589F">
        <w:rPr>
          <w:rFonts w:ascii="Times New Roman" w:hAnsi="Times New Roman" w:cs="Times New Roman"/>
          <w:vertAlign w:val="superscript"/>
        </w:rPr>
        <w:t>th</w:t>
      </w:r>
      <w:r>
        <w:rPr>
          <w:rFonts w:ascii="Times New Roman" w:hAnsi="Times New Roman" w:cs="Times New Roman"/>
        </w:rPr>
        <w:t xml:space="preserve"> pin is input, 11</w:t>
      </w:r>
      <w:r w:rsidRPr="008F589F">
        <w:rPr>
          <w:rFonts w:ascii="Times New Roman" w:hAnsi="Times New Roman" w:cs="Times New Roman"/>
          <w:vertAlign w:val="superscript"/>
        </w:rPr>
        <w:t>th</w:t>
      </w:r>
      <w:r>
        <w:rPr>
          <w:rFonts w:ascii="Times New Roman" w:hAnsi="Times New Roman" w:cs="Times New Roman"/>
        </w:rPr>
        <w:t xml:space="preserve"> pin is clock, 10</w:t>
      </w:r>
      <w:r w:rsidRPr="008F589F">
        <w:rPr>
          <w:rFonts w:ascii="Times New Roman" w:hAnsi="Times New Roman" w:cs="Times New Roman"/>
          <w:vertAlign w:val="superscript"/>
        </w:rPr>
        <w:t>th</w:t>
      </w:r>
      <w:r>
        <w:rPr>
          <w:rFonts w:ascii="Times New Roman" w:hAnsi="Times New Roman" w:cs="Times New Roman"/>
        </w:rPr>
        <w:t xml:space="preserve"> pin is preset NOT, 9</w:t>
      </w:r>
      <w:r w:rsidRPr="008F589F">
        <w:rPr>
          <w:rFonts w:ascii="Times New Roman" w:hAnsi="Times New Roman" w:cs="Times New Roman"/>
          <w:vertAlign w:val="superscript"/>
        </w:rPr>
        <w:t>th</w:t>
      </w:r>
      <w:r>
        <w:rPr>
          <w:rFonts w:ascii="Times New Roman" w:hAnsi="Times New Roman" w:cs="Times New Roman"/>
        </w:rPr>
        <w:t xml:space="preserve"> pin is output, 8</w:t>
      </w:r>
      <w:r w:rsidRPr="008F589F">
        <w:rPr>
          <w:rFonts w:ascii="Times New Roman" w:hAnsi="Times New Roman" w:cs="Times New Roman"/>
          <w:vertAlign w:val="superscript"/>
        </w:rPr>
        <w:t>th</w:t>
      </w:r>
      <w:r>
        <w:rPr>
          <w:rFonts w:ascii="Times New Roman" w:hAnsi="Times New Roman" w:cs="Times New Roman"/>
        </w:rPr>
        <w:t xml:space="preserve"> pin is output NOT.</w:t>
      </w:r>
    </w:p>
    <w:p w:rsidR="0031508D" w:rsidRDefault="0031508D" w:rsidP="0031508D">
      <w:pPr>
        <w:ind w:left="0" w:firstLine="0"/>
        <w:jc w:val="both"/>
        <w:rPr>
          <w:rFonts w:ascii="Times New Roman" w:hAnsi="Times New Roman" w:cs="Times New Roman"/>
        </w:rPr>
      </w:pPr>
    </w:p>
    <w:p w:rsidR="0031508D" w:rsidRDefault="0031508D" w:rsidP="0031508D">
      <w:pPr>
        <w:ind w:left="0" w:firstLine="0"/>
        <w:jc w:val="both"/>
        <w:rPr>
          <w:rFonts w:ascii="Times New Roman" w:hAnsi="Times New Roman" w:cs="Times New Roman"/>
        </w:rPr>
      </w:pPr>
      <w:r>
        <w:rPr>
          <w:rFonts w:ascii="Times New Roman" w:hAnsi="Times New Roman" w:cs="Times New Roman"/>
        </w:rPr>
        <w:t>Before the experiment even starts, the equipment must be checked to see if there are any troubles. The trainer board needs to be checked to see if 5V and ground are working properly or not. The power on trainer board is turned on. Next, the 5V supply is connected to breadboard first. A separate wire from here is then going into an output LED pin. LED turns on.</w:t>
      </w:r>
    </w:p>
    <w:p w:rsidR="0031508D" w:rsidRDefault="0031508D" w:rsidP="0031508D">
      <w:pPr>
        <w:ind w:left="0" w:firstLine="0"/>
        <w:jc w:val="both"/>
        <w:rPr>
          <w:rFonts w:ascii="Times New Roman" w:hAnsi="Times New Roman" w:cs="Times New Roman"/>
        </w:rPr>
      </w:pPr>
    </w:p>
    <w:p w:rsidR="0031508D" w:rsidRDefault="0031508D" w:rsidP="0031508D">
      <w:pPr>
        <w:ind w:left="0" w:firstLine="0"/>
        <w:jc w:val="both"/>
        <w:rPr>
          <w:rFonts w:ascii="Times New Roman" w:hAnsi="Times New Roman" w:cs="Times New Roman"/>
        </w:rPr>
      </w:pPr>
      <w:r>
        <w:rPr>
          <w:rFonts w:ascii="Times New Roman" w:hAnsi="Times New Roman" w:cs="Times New Roman"/>
        </w:rPr>
        <w:t>The GND is not working in the video, so an alternative has been used. The wire is connected to the 0-15V, and the knob is turned to 0V.</w:t>
      </w:r>
    </w:p>
    <w:p w:rsidR="0031508D" w:rsidRDefault="0031508D" w:rsidP="0031508D">
      <w:pPr>
        <w:ind w:left="0" w:firstLine="0"/>
        <w:jc w:val="both"/>
        <w:rPr>
          <w:rFonts w:ascii="Times New Roman" w:hAnsi="Times New Roman" w:cs="Times New Roman"/>
        </w:rPr>
      </w:pPr>
    </w:p>
    <w:p w:rsidR="0031508D" w:rsidRDefault="0031508D" w:rsidP="0031508D">
      <w:pPr>
        <w:ind w:left="0" w:firstLine="0"/>
        <w:jc w:val="both"/>
        <w:rPr>
          <w:rFonts w:ascii="Times New Roman" w:hAnsi="Times New Roman" w:cs="Times New Roman"/>
        </w:rPr>
      </w:pPr>
      <w:r>
        <w:rPr>
          <w:rFonts w:ascii="Times New Roman" w:hAnsi="Times New Roman" w:cs="Times New Roman"/>
        </w:rPr>
        <w:t>The input switches are checked to see if they are properly working or not. The input switch pin is connected to an output pin via a wire. The input switch is turned on to see if the output LED turns on. If the same input switch shows output for all other output pins except a particular output pin, that output pin is not properly working. Hence, this technique can be used to check whether input and output pins are working properly at the same time.</w:t>
      </w:r>
    </w:p>
    <w:p w:rsidR="0031508D" w:rsidRDefault="0031508D" w:rsidP="0031508D">
      <w:pPr>
        <w:ind w:left="0" w:firstLine="0"/>
        <w:jc w:val="both"/>
        <w:rPr>
          <w:rFonts w:ascii="Times New Roman" w:hAnsi="Times New Roman" w:cs="Times New Roman"/>
        </w:rPr>
      </w:pPr>
    </w:p>
    <w:p w:rsidR="0031508D" w:rsidRDefault="0031508D" w:rsidP="0031508D">
      <w:pPr>
        <w:ind w:left="0" w:firstLine="0"/>
        <w:jc w:val="both"/>
        <w:rPr>
          <w:rFonts w:ascii="Times New Roman" w:hAnsi="Times New Roman" w:cs="Times New Roman"/>
        </w:rPr>
      </w:pPr>
      <w:r>
        <w:rPr>
          <w:rFonts w:ascii="Times New Roman" w:hAnsi="Times New Roman" w:cs="Times New Roman"/>
        </w:rPr>
        <w:t>After checking all the equipment, the equipment is now being set up for the experiment. The Vcc is connected to the positive pin in the breadboard, and the 0-15V is connected to the minus pin.</w:t>
      </w:r>
    </w:p>
    <w:p w:rsidR="0031508D" w:rsidRDefault="0031508D" w:rsidP="0031508D">
      <w:pPr>
        <w:ind w:left="0" w:firstLine="0"/>
        <w:jc w:val="both"/>
        <w:rPr>
          <w:rFonts w:ascii="Times New Roman" w:hAnsi="Times New Roman" w:cs="Times New Roman"/>
        </w:rPr>
      </w:pPr>
    </w:p>
    <w:p w:rsidR="002E66DF" w:rsidRDefault="0031508D" w:rsidP="002E66DF">
      <w:pPr>
        <w:ind w:left="0" w:firstLine="0"/>
        <w:jc w:val="both"/>
        <w:rPr>
          <w:rFonts w:ascii="Times New Roman" w:hAnsi="Times New Roman" w:cs="Times New Roman"/>
        </w:rPr>
      </w:pPr>
      <w:r>
        <w:rPr>
          <w:rFonts w:ascii="Times New Roman" w:hAnsi="Times New Roman" w:cs="Times New Roman"/>
        </w:rPr>
        <w:lastRenderedPageBreak/>
        <w:t>The ICs are placed on the breadboard.</w:t>
      </w:r>
      <w:r>
        <w:rPr>
          <w:rFonts w:ascii="Times New Roman" w:hAnsi="Times New Roman" w:cs="Times New Roman"/>
        </w:rPr>
        <w:t xml:space="preserve"> The GND is taken from 0-15V of each IC, and V</w:t>
      </w:r>
      <w:r>
        <w:rPr>
          <w:rFonts w:ascii="Times New Roman" w:hAnsi="Times New Roman" w:cs="Times New Roman"/>
          <w:vertAlign w:val="subscript"/>
        </w:rPr>
        <w:t>CC</w:t>
      </w:r>
      <w:r>
        <w:rPr>
          <w:rFonts w:ascii="Times New Roman" w:hAnsi="Times New Roman" w:cs="Times New Roman"/>
        </w:rPr>
        <w:t xml:space="preserve"> is taken from the 5V.</w:t>
      </w:r>
      <w:r w:rsidR="002E66DF">
        <w:rPr>
          <w:rFonts w:ascii="Times New Roman" w:hAnsi="Times New Roman" w:cs="Times New Roman"/>
        </w:rPr>
        <w:t xml:space="preserve"> </w:t>
      </w:r>
      <w:r w:rsidR="002E66DF">
        <w:rPr>
          <w:rFonts w:ascii="Times New Roman" w:hAnsi="Times New Roman" w:cs="Times New Roman"/>
        </w:rPr>
        <w:t>The preset deletes previous value stored in FF and saves a fixed 1. So, PRE’ is connected to V</w:t>
      </w:r>
      <w:r w:rsidR="002E66DF">
        <w:rPr>
          <w:rFonts w:ascii="Times New Roman" w:hAnsi="Times New Roman" w:cs="Times New Roman"/>
          <w:vertAlign w:val="subscript"/>
        </w:rPr>
        <w:t>cc</w:t>
      </w:r>
      <w:r w:rsidR="002E66DF">
        <w:rPr>
          <w:rFonts w:ascii="Times New Roman" w:hAnsi="Times New Roman" w:cs="Times New Roman"/>
        </w:rPr>
        <w:t xml:space="preserve">, so that the value in FF is not preset (because 1’=0, so PRE’ is 0 throughout </w:t>
      </w:r>
      <w:r w:rsidR="00DF6A73">
        <w:rPr>
          <w:rFonts w:ascii="Times New Roman" w:hAnsi="Times New Roman" w:cs="Times New Roman"/>
        </w:rPr>
        <w:t xml:space="preserve">the </w:t>
      </w:r>
      <w:r w:rsidR="002E66DF">
        <w:rPr>
          <w:rFonts w:ascii="Times New Roman" w:hAnsi="Times New Roman" w:cs="Times New Roman"/>
        </w:rPr>
        <w:t>experiment). The CLR’, however, is connected to the turned on input switch pin on trainer board. This ensures:</w:t>
      </w:r>
    </w:p>
    <w:p w:rsidR="002E66DF" w:rsidRDefault="002E66DF" w:rsidP="002E66DF">
      <w:pPr>
        <w:pStyle w:val="ListParagraph"/>
        <w:numPr>
          <w:ilvl w:val="0"/>
          <w:numId w:val="23"/>
        </w:numPr>
        <w:jc w:val="both"/>
        <w:rPr>
          <w:rFonts w:ascii="Times New Roman" w:hAnsi="Times New Roman" w:cs="Times New Roman"/>
        </w:rPr>
      </w:pPr>
      <w:r>
        <w:rPr>
          <w:rFonts w:ascii="Times New Roman" w:hAnsi="Times New Roman" w:cs="Times New Roman"/>
        </w:rPr>
        <w:t>1’=0, so CLR’ is 0 throughout most of the experiment, preventing deleting of values.</w:t>
      </w:r>
    </w:p>
    <w:p w:rsidR="002E66DF" w:rsidRDefault="002E66DF" w:rsidP="002E66DF">
      <w:pPr>
        <w:pStyle w:val="ListParagraph"/>
        <w:numPr>
          <w:ilvl w:val="0"/>
          <w:numId w:val="23"/>
        </w:numPr>
        <w:jc w:val="both"/>
        <w:rPr>
          <w:rFonts w:ascii="Times New Roman" w:hAnsi="Times New Roman" w:cs="Times New Roman"/>
        </w:rPr>
      </w:pPr>
      <w:r>
        <w:rPr>
          <w:rFonts w:ascii="Times New Roman" w:hAnsi="Times New Roman" w:cs="Times New Roman"/>
        </w:rPr>
        <w:t>If ever needed, the CLR’ can be turned on by turning off</w:t>
      </w:r>
      <w:r w:rsidR="000C5440">
        <w:rPr>
          <w:rFonts w:ascii="Times New Roman" w:hAnsi="Times New Roman" w:cs="Times New Roman"/>
        </w:rPr>
        <w:t xml:space="preserve"> the</w:t>
      </w:r>
      <w:r>
        <w:rPr>
          <w:rFonts w:ascii="Times New Roman" w:hAnsi="Times New Roman" w:cs="Times New Roman"/>
        </w:rPr>
        <w:t xml:space="preserve"> switch.</w:t>
      </w:r>
    </w:p>
    <w:p w:rsidR="005802E0" w:rsidRDefault="005802E0" w:rsidP="005802E0">
      <w:pPr>
        <w:spacing w:line="285" w:lineRule="auto"/>
        <w:ind w:left="0" w:firstLine="0"/>
        <w:jc w:val="both"/>
        <w:rPr>
          <w:rFonts w:ascii="Times New Roman" w:hAnsi="Times New Roman" w:cs="Times New Roman"/>
        </w:rPr>
      </w:pPr>
      <w:r w:rsidRPr="005802E0">
        <w:rPr>
          <w:rFonts w:ascii="Times New Roman" w:hAnsi="Times New Roman" w:cs="Times New Roman"/>
        </w:rPr>
        <w:t>At A’</w:t>
      </w:r>
      <w:r>
        <w:rPr>
          <w:rFonts w:ascii="Times New Roman" w:hAnsi="Times New Roman" w:cs="Times New Roman"/>
        </w:rPr>
        <w:t xml:space="preserve"> on trainer board</w:t>
      </w:r>
      <w:r w:rsidRPr="005802E0">
        <w:rPr>
          <w:rFonts w:ascii="Times New Roman" w:hAnsi="Times New Roman" w:cs="Times New Roman"/>
        </w:rPr>
        <w:t xml:space="preserve">, the clock starts at the rising edge, and releasing the button gives falling edge. In this circuit, the FFs are connected to A’. </w:t>
      </w:r>
      <w:r w:rsidR="000D61B1">
        <w:rPr>
          <w:rFonts w:ascii="Times New Roman" w:hAnsi="Times New Roman" w:cs="Times New Roman"/>
        </w:rPr>
        <w:t>(</w:t>
      </w:r>
      <w:r w:rsidRPr="005802E0">
        <w:rPr>
          <w:rFonts w:ascii="Times New Roman" w:hAnsi="Times New Roman" w:cs="Times New Roman"/>
        </w:rPr>
        <w:t>In A, the clock starts at the falling edge, and releasing the button gives rising edge.</w:t>
      </w:r>
      <w:r w:rsidR="000D61B1">
        <w:rPr>
          <w:rFonts w:ascii="Times New Roman" w:hAnsi="Times New Roman" w:cs="Times New Roman"/>
        </w:rPr>
        <w:t>)</w:t>
      </w:r>
      <w:bookmarkStart w:id="1" w:name="_GoBack"/>
      <w:bookmarkEnd w:id="1"/>
      <w:r w:rsidR="002A7637">
        <w:rPr>
          <w:rFonts w:ascii="Times New Roman" w:hAnsi="Times New Roman" w:cs="Times New Roman"/>
        </w:rPr>
        <w:t xml:space="preserve"> The inputs of MUXs are taken from the input switch pins on trainer board, and outputs of FFs are connected to output LED pins of trainer board.</w:t>
      </w:r>
    </w:p>
    <w:p w:rsidR="00E25C87" w:rsidRDefault="00E25C87" w:rsidP="005802E0">
      <w:pPr>
        <w:spacing w:line="285" w:lineRule="auto"/>
        <w:ind w:left="0" w:firstLine="0"/>
        <w:jc w:val="both"/>
        <w:rPr>
          <w:rFonts w:ascii="Times New Roman" w:hAnsi="Times New Roman" w:cs="Times New Roman"/>
        </w:rPr>
      </w:pPr>
    </w:p>
    <w:p w:rsidR="00E25C87" w:rsidRDefault="00E25C87" w:rsidP="00E25C87">
      <w:pPr>
        <w:ind w:left="0" w:firstLine="0"/>
        <w:jc w:val="both"/>
        <w:rPr>
          <w:rFonts w:ascii="Times New Roman" w:hAnsi="Times New Roman" w:cs="Times New Roman"/>
        </w:rPr>
      </w:pPr>
      <w:r>
        <w:rPr>
          <w:rFonts w:ascii="Times New Roman" w:hAnsi="Times New Roman" w:cs="Times New Roman"/>
        </w:rPr>
        <w:t>Different input switch pins are turned on and off according to the function table, and the values are recorded onto the table.</w:t>
      </w:r>
    </w:p>
    <w:sectPr w:rsidR="00E25C87">
      <w:pgSz w:w="11907" w:h="16839"/>
      <w:pgMar w:top="1039" w:right="1470" w:bottom="120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chitects Daughter">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F098B"/>
    <w:multiLevelType w:val="hybridMultilevel"/>
    <w:tmpl w:val="62804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C5EBD"/>
    <w:multiLevelType w:val="hybridMultilevel"/>
    <w:tmpl w:val="AFC6E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24BB7"/>
    <w:multiLevelType w:val="hybridMultilevel"/>
    <w:tmpl w:val="55EA6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A6AF5"/>
    <w:multiLevelType w:val="hybridMultilevel"/>
    <w:tmpl w:val="A7B2E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B104B"/>
    <w:multiLevelType w:val="hybridMultilevel"/>
    <w:tmpl w:val="09901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F65D8"/>
    <w:multiLevelType w:val="hybridMultilevel"/>
    <w:tmpl w:val="1640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4038A4"/>
    <w:multiLevelType w:val="hybridMultilevel"/>
    <w:tmpl w:val="2BC8F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FF4CE3"/>
    <w:multiLevelType w:val="hybridMultilevel"/>
    <w:tmpl w:val="F3F0D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A50FBB"/>
    <w:multiLevelType w:val="hybridMultilevel"/>
    <w:tmpl w:val="11A08314"/>
    <w:lvl w:ilvl="0" w:tplc="BEE006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8D4017"/>
    <w:multiLevelType w:val="hybridMultilevel"/>
    <w:tmpl w:val="11EAC626"/>
    <w:lvl w:ilvl="0" w:tplc="1E7E29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797AD1"/>
    <w:multiLevelType w:val="hybridMultilevel"/>
    <w:tmpl w:val="779AB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D25DDB"/>
    <w:multiLevelType w:val="hybridMultilevel"/>
    <w:tmpl w:val="1640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15734A"/>
    <w:multiLevelType w:val="hybridMultilevel"/>
    <w:tmpl w:val="E5385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126EA9"/>
    <w:multiLevelType w:val="hybridMultilevel"/>
    <w:tmpl w:val="457C3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7528CF"/>
    <w:multiLevelType w:val="hybridMultilevel"/>
    <w:tmpl w:val="324E6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346ADE"/>
    <w:multiLevelType w:val="hybridMultilevel"/>
    <w:tmpl w:val="0BB44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0"/>
  </w:num>
  <w:num w:numId="4">
    <w:abstractNumId w:val="5"/>
  </w:num>
  <w:num w:numId="5">
    <w:abstractNumId w:val="15"/>
  </w:num>
  <w:num w:numId="6">
    <w:abstractNumId w:val="7"/>
  </w:num>
  <w:num w:numId="7">
    <w:abstractNumId w:val="6"/>
  </w:num>
  <w:num w:numId="8">
    <w:abstractNumId w:val="2"/>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
  </w:num>
  <w:num w:numId="18">
    <w:abstractNumId w:val="10"/>
  </w:num>
  <w:num w:numId="19">
    <w:abstractNumId w:val="13"/>
  </w:num>
  <w:num w:numId="20">
    <w:abstractNumId w:val="8"/>
  </w:num>
  <w:num w:numId="21">
    <w:abstractNumId w:val="9"/>
  </w:num>
  <w:num w:numId="22">
    <w:abstractNumId w:val="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7ED"/>
    <w:rsid w:val="000026AD"/>
    <w:rsid w:val="00017890"/>
    <w:rsid w:val="00031812"/>
    <w:rsid w:val="00033D8C"/>
    <w:rsid w:val="00035150"/>
    <w:rsid w:val="000419AA"/>
    <w:rsid w:val="000475B2"/>
    <w:rsid w:val="00051552"/>
    <w:rsid w:val="00075BD1"/>
    <w:rsid w:val="00087B6E"/>
    <w:rsid w:val="000B7C67"/>
    <w:rsid w:val="000C5440"/>
    <w:rsid w:val="000C6961"/>
    <w:rsid w:val="000D5E45"/>
    <w:rsid w:val="000D61B1"/>
    <w:rsid w:val="000E2FB8"/>
    <w:rsid w:val="000F651A"/>
    <w:rsid w:val="0010372C"/>
    <w:rsid w:val="00124932"/>
    <w:rsid w:val="00141C6C"/>
    <w:rsid w:val="00155E61"/>
    <w:rsid w:val="00163D2F"/>
    <w:rsid w:val="0019140B"/>
    <w:rsid w:val="00191588"/>
    <w:rsid w:val="0019507A"/>
    <w:rsid w:val="001B181E"/>
    <w:rsid w:val="001C713E"/>
    <w:rsid w:val="001D1D7D"/>
    <w:rsid w:val="001D702A"/>
    <w:rsid w:val="001E7272"/>
    <w:rsid w:val="001F1222"/>
    <w:rsid w:val="001F1F27"/>
    <w:rsid w:val="001F240A"/>
    <w:rsid w:val="00244A4C"/>
    <w:rsid w:val="002542B3"/>
    <w:rsid w:val="002634DF"/>
    <w:rsid w:val="002874FE"/>
    <w:rsid w:val="002A0D14"/>
    <w:rsid w:val="002A7637"/>
    <w:rsid w:val="002D6000"/>
    <w:rsid w:val="002E66DF"/>
    <w:rsid w:val="002F0D5A"/>
    <w:rsid w:val="002F1603"/>
    <w:rsid w:val="003015C9"/>
    <w:rsid w:val="00311561"/>
    <w:rsid w:val="0031508D"/>
    <w:rsid w:val="00320538"/>
    <w:rsid w:val="003762D3"/>
    <w:rsid w:val="00384FA3"/>
    <w:rsid w:val="00396687"/>
    <w:rsid w:val="003D1B82"/>
    <w:rsid w:val="003D2611"/>
    <w:rsid w:val="003D6E09"/>
    <w:rsid w:val="003E0229"/>
    <w:rsid w:val="003E593B"/>
    <w:rsid w:val="003E6E2B"/>
    <w:rsid w:val="004004E7"/>
    <w:rsid w:val="004009BE"/>
    <w:rsid w:val="004226A1"/>
    <w:rsid w:val="00422D0D"/>
    <w:rsid w:val="00440065"/>
    <w:rsid w:val="0044535B"/>
    <w:rsid w:val="004473E0"/>
    <w:rsid w:val="004633DF"/>
    <w:rsid w:val="00466982"/>
    <w:rsid w:val="004943DE"/>
    <w:rsid w:val="004B20BD"/>
    <w:rsid w:val="004C2B9C"/>
    <w:rsid w:val="004E4914"/>
    <w:rsid w:val="0050769E"/>
    <w:rsid w:val="00521AC4"/>
    <w:rsid w:val="00521F0C"/>
    <w:rsid w:val="005316A0"/>
    <w:rsid w:val="00531E5F"/>
    <w:rsid w:val="005327AB"/>
    <w:rsid w:val="0053735F"/>
    <w:rsid w:val="005377FF"/>
    <w:rsid w:val="00544F4B"/>
    <w:rsid w:val="00555669"/>
    <w:rsid w:val="0057576E"/>
    <w:rsid w:val="005802E0"/>
    <w:rsid w:val="005A7955"/>
    <w:rsid w:val="005C4089"/>
    <w:rsid w:val="005E1D44"/>
    <w:rsid w:val="005F3FCA"/>
    <w:rsid w:val="00630DF0"/>
    <w:rsid w:val="00652A4B"/>
    <w:rsid w:val="006568FE"/>
    <w:rsid w:val="00664068"/>
    <w:rsid w:val="00675786"/>
    <w:rsid w:val="006757A7"/>
    <w:rsid w:val="006930EC"/>
    <w:rsid w:val="006B53D9"/>
    <w:rsid w:val="006C0CBD"/>
    <w:rsid w:val="006D5458"/>
    <w:rsid w:val="006E2FA4"/>
    <w:rsid w:val="00710119"/>
    <w:rsid w:val="007330AB"/>
    <w:rsid w:val="007357DF"/>
    <w:rsid w:val="00736477"/>
    <w:rsid w:val="0078639F"/>
    <w:rsid w:val="007A0423"/>
    <w:rsid w:val="007B2DF8"/>
    <w:rsid w:val="007D121A"/>
    <w:rsid w:val="007D796A"/>
    <w:rsid w:val="007F3AFE"/>
    <w:rsid w:val="00802427"/>
    <w:rsid w:val="00844BCA"/>
    <w:rsid w:val="008476EF"/>
    <w:rsid w:val="00863578"/>
    <w:rsid w:val="008647ED"/>
    <w:rsid w:val="008729EB"/>
    <w:rsid w:val="00877D37"/>
    <w:rsid w:val="00880AB3"/>
    <w:rsid w:val="008B681E"/>
    <w:rsid w:val="008B7849"/>
    <w:rsid w:val="008D2D33"/>
    <w:rsid w:val="008F589F"/>
    <w:rsid w:val="00914D30"/>
    <w:rsid w:val="00920985"/>
    <w:rsid w:val="009324B9"/>
    <w:rsid w:val="00940423"/>
    <w:rsid w:val="00940D41"/>
    <w:rsid w:val="00941B65"/>
    <w:rsid w:val="00941EE6"/>
    <w:rsid w:val="00955781"/>
    <w:rsid w:val="00970447"/>
    <w:rsid w:val="0098240D"/>
    <w:rsid w:val="009839D9"/>
    <w:rsid w:val="009935BA"/>
    <w:rsid w:val="009B7711"/>
    <w:rsid w:val="009C1919"/>
    <w:rsid w:val="009D2D82"/>
    <w:rsid w:val="009F3989"/>
    <w:rsid w:val="009F6ADB"/>
    <w:rsid w:val="00A05ED9"/>
    <w:rsid w:val="00A71146"/>
    <w:rsid w:val="00A838AB"/>
    <w:rsid w:val="00AA5062"/>
    <w:rsid w:val="00AD3DCB"/>
    <w:rsid w:val="00AF15B7"/>
    <w:rsid w:val="00B02F0A"/>
    <w:rsid w:val="00B20C10"/>
    <w:rsid w:val="00B41E60"/>
    <w:rsid w:val="00B53906"/>
    <w:rsid w:val="00B87537"/>
    <w:rsid w:val="00BA3E82"/>
    <w:rsid w:val="00BA6C9F"/>
    <w:rsid w:val="00BB35ED"/>
    <w:rsid w:val="00BB5695"/>
    <w:rsid w:val="00BD06CE"/>
    <w:rsid w:val="00BE4AF9"/>
    <w:rsid w:val="00C05AFD"/>
    <w:rsid w:val="00C07AA4"/>
    <w:rsid w:val="00C12BD8"/>
    <w:rsid w:val="00C21305"/>
    <w:rsid w:val="00C52796"/>
    <w:rsid w:val="00C54BC5"/>
    <w:rsid w:val="00C64968"/>
    <w:rsid w:val="00C8279E"/>
    <w:rsid w:val="00CD0AC4"/>
    <w:rsid w:val="00CF202A"/>
    <w:rsid w:val="00CF517C"/>
    <w:rsid w:val="00D11E4C"/>
    <w:rsid w:val="00D26F9B"/>
    <w:rsid w:val="00D61443"/>
    <w:rsid w:val="00DB02A5"/>
    <w:rsid w:val="00DB7797"/>
    <w:rsid w:val="00DD0CC3"/>
    <w:rsid w:val="00DE336B"/>
    <w:rsid w:val="00DF26FE"/>
    <w:rsid w:val="00DF2803"/>
    <w:rsid w:val="00DF6A73"/>
    <w:rsid w:val="00E00038"/>
    <w:rsid w:val="00E05665"/>
    <w:rsid w:val="00E25C87"/>
    <w:rsid w:val="00E601A8"/>
    <w:rsid w:val="00E61ED2"/>
    <w:rsid w:val="00EA2791"/>
    <w:rsid w:val="00F05712"/>
    <w:rsid w:val="00F10BFE"/>
    <w:rsid w:val="00F32E6D"/>
    <w:rsid w:val="00F33023"/>
    <w:rsid w:val="00F41A06"/>
    <w:rsid w:val="00F63FCC"/>
    <w:rsid w:val="00F651CD"/>
    <w:rsid w:val="00F96D5A"/>
    <w:rsid w:val="00FE3276"/>
    <w:rsid w:val="00FF1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3453E0-5F96-408C-BB61-198008723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pPr>
        <w:spacing w:after="78" w:line="286" w:lineRule="auto"/>
        <w:ind w:left="715" w:hanging="37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51CD"/>
    <w:rPr>
      <w:color w:val="000000"/>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461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1DD"/>
    <w:rPr>
      <w:rFonts w:ascii="Segoe UI" w:eastAsia="Calibri" w:hAnsi="Segoe UI" w:cs="Segoe UI"/>
      <w:color w:val="000000"/>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75" w:type="dxa"/>
        <w:right w:w="115" w:type="dxa"/>
      </w:tblCellMar>
    </w:tblPr>
  </w:style>
  <w:style w:type="table" w:customStyle="1" w:styleId="a0">
    <w:basedOn w:val="TableNormal"/>
    <w:pPr>
      <w:spacing w:after="0" w:line="240" w:lineRule="auto"/>
    </w:pPr>
    <w:tblPr>
      <w:tblStyleRowBandSize w:val="1"/>
      <w:tblStyleColBandSize w:val="1"/>
      <w:tblCellMar>
        <w:top w:w="101" w:type="dxa"/>
        <w:left w:w="115" w:type="dxa"/>
        <w:right w:w="115" w:type="dxa"/>
      </w:tblCellMar>
    </w:tblPr>
  </w:style>
  <w:style w:type="table" w:customStyle="1" w:styleId="a1">
    <w:basedOn w:val="TableNormal"/>
    <w:pPr>
      <w:spacing w:after="0" w:line="240" w:lineRule="auto"/>
    </w:pPr>
    <w:tblPr>
      <w:tblStyleRowBandSize w:val="1"/>
      <w:tblStyleColBandSize w:val="1"/>
      <w:tblCellMar>
        <w:top w:w="101" w:type="dxa"/>
        <w:left w:w="115" w:type="dxa"/>
        <w:right w:w="115" w:type="dxa"/>
      </w:tblCellMar>
    </w:tblPr>
  </w:style>
  <w:style w:type="table" w:customStyle="1" w:styleId="a2">
    <w:basedOn w:val="TableNormal"/>
    <w:pPr>
      <w:spacing w:after="0" w:line="240" w:lineRule="auto"/>
    </w:pPr>
    <w:tblPr>
      <w:tblStyleRowBandSize w:val="1"/>
      <w:tblStyleColBandSize w:val="1"/>
      <w:tblCellMar>
        <w:top w:w="101" w:type="dxa"/>
        <w:left w:w="115" w:type="dxa"/>
        <w:right w:w="115" w:type="dxa"/>
      </w:tblCellMar>
    </w:tblPr>
  </w:style>
  <w:style w:type="paragraph" w:styleId="ListParagraph">
    <w:name w:val="List Paragraph"/>
    <w:basedOn w:val="Normal"/>
    <w:uiPriority w:val="34"/>
    <w:qFormat/>
    <w:rsid w:val="002634DF"/>
    <w:pPr>
      <w:ind w:left="720"/>
      <w:contextualSpacing/>
    </w:pPr>
  </w:style>
  <w:style w:type="table" w:styleId="TableGrid0">
    <w:name w:val="Table Grid"/>
    <w:basedOn w:val="TableNormal"/>
    <w:uiPriority w:val="39"/>
    <w:rsid w:val="001B1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51559">
      <w:bodyDiv w:val="1"/>
      <w:marLeft w:val="0"/>
      <w:marRight w:val="0"/>
      <w:marTop w:val="0"/>
      <w:marBottom w:val="0"/>
      <w:divBdr>
        <w:top w:val="none" w:sz="0" w:space="0" w:color="auto"/>
        <w:left w:val="none" w:sz="0" w:space="0" w:color="auto"/>
        <w:bottom w:val="none" w:sz="0" w:space="0" w:color="auto"/>
        <w:right w:val="none" w:sz="0" w:space="0" w:color="auto"/>
      </w:divBdr>
    </w:div>
    <w:div w:id="520171630">
      <w:bodyDiv w:val="1"/>
      <w:marLeft w:val="0"/>
      <w:marRight w:val="0"/>
      <w:marTop w:val="0"/>
      <w:marBottom w:val="0"/>
      <w:divBdr>
        <w:top w:val="none" w:sz="0" w:space="0" w:color="auto"/>
        <w:left w:val="none" w:sz="0" w:space="0" w:color="auto"/>
        <w:bottom w:val="none" w:sz="0" w:space="0" w:color="auto"/>
        <w:right w:val="none" w:sz="0" w:space="0" w:color="auto"/>
      </w:divBdr>
    </w:div>
    <w:div w:id="804006656">
      <w:bodyDiv w:val="1"/>
      <w:marLeft w:val="0"/>
      <w:marRight w:val="0"/>
      <w:marTop w:val="0"/>
      <w:marBottom w:val="0"/>
      <w:divBdr>
        <w:top w:val="none" w:sz="0" w:space="0" w:color="auto"/>
        <w:left w:val="none" w:sz="0" w:space="0" w:color="auto"/>
        <w:bottom w:val="none" w:sz="0" w:space="0" w:color="auto"/>
        <w:right w:val="none" w:sz="0" w:space="0" w:color="auto"/>
      </w:divBdr>
    </w:div>
    <w:div w:id="936133323">
      <w:bodyDiv w:val="1"/>
      <w:marLeft w:val="0"/>
      <w:marRight w:val="0"/>
      <w:marTop w:val="0"/>
      <w:marBottom w:val="0"/>
      <w:divBdr>
        <w:top w:val="none" w:sz="0" w:space="0" w:color="auto"/>
        <w:left w:val="none" w:sz="0" w:space="0" w:color="auto"/>
        <w:bottom w:val="none" w:sz="0" w:space="0" w:color="auto"/>
        <w:right w:val="none" w:sz="0" w:space="0" w:color="auto"/>
      </w:divBdr>
    </w:div>
    <w:div w:id="1624920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nKsbSWlyldJT0o6OHCxdDA65Dw==">AMUW2mU8df6C60qHdeJtst3sF7PmEDq02Rv0J1bnl/1xCNDiKbZ9ebAfYe5aWOUc4Vnx5jyi4miFKAwr1rk7XmxCzDcXCmFoflioqOn2GiaroKxtXPR06r3RlQUyvtg7zHkKQy5a2faE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5</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1610512642</dc:creator>
  <cp:lastModifiedBy>Microsoft account</cp:lastModifiedBy>
  <cp:revision>176</cp:revision>
  <dcterms:created xsi:type="dcterms:W3CDTF">2018-02-17T19:32:00Z</dcterms:created>
  <dcterms:modified xsi:type="dcterms:W3CDTF">2021-11-16T17:51:00Z</dcterms:modified>
</cp:coreProperties>
</file>