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-5789" w:tblpY="338"/>
        <w:tblOverlap w:val="never"/>
        <w:tblW w:w="11314" w:type="dxa"/>
        <w:tblInd w:w="0" w:type="dxa"/>
        <w:tblCellMar>
          <w:top w:w="6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530"/>
      </w:tblGrid>
      <w:tr w:rsidR="007C6A61" w14:paraId="06CB2DFC" w14:textId="77777777">
        <w:trPr>
          <w:trHeight w:val="1491"/>
        </w:trPr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</w:tcPr>
          <w:p w14:paraId="3C8D389E" w14:textId="08A059C1" w:rsidR="007C6A61" w:rsidRDefault="001406B9" w:rsidP="001406B9">
            <w:pPr>
              <w:spacing w:after="0" w:line="259" w:lineRule="auto"/>
              <w:ind w:left="0" w:firstLine="0"/>
              <w:jc w:val="right"/>
            </w:pPr>
            <w:r w:rsidRPr="00017E22">
              <w:rPr>
                <w:noProof/>
                <w:sz w:val="40"/>
                <w:szCs w:val="36"/>
              </w:rPr>
              <w:drawing>
                <wp:anchor distT="0" distB="0" distL="114300" distR="114300" simplePos="0" relativeHeight="251658240" behindDoc="1" locked="0" layoutInCell="1" allowOverlap="0" wp14:anchorId="1595C2A9" wp14:editId="174FA136">
                  <wp:simplePos x="0" y="0"/>
                  <wp:positionH relativeFrom="column">
                    <wp:posOffset>1195070</wp:posOffset>
                  </wp:positionH>
                  <wp:positionV relativeFrom="page">
                    <wp:posOffset>3175</wp:posOffset>
                  </wp:positionV>
                  <wp:extent cx="2477770" cy="481330"/>
                  <wp:effectExtent l="0" t="0" r="0" b="0"/>
                  <wp:wrapThrough wrapText="bothSides">
                    <wp:wrapPolygon edited="0">
                      <wp:start x="0" y="0"/>
                      <wp:lineTo x="0" y="20517"/>
                      <wp:lineTo x="21423" y="20517"/>
                      <wp:lineTo x="21423" y="0"/>
                      <wp:lineTo x="0" y="0"/>
                    </wp:wrapPolygon>
                  </wp:wrapThrough>
                  <wp:docPr id="3413" name="Picture 3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3" name="Picture 34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77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7E22" w:rsidRPr="00017E22">
              <w:rPr>
                <w:sz w:val="40"/>
                <w:szCs w:val="36"/>
              </w:rPr>
              <w:t>FOODWORK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</w:tcPr>
          <w:p w14:paraId="10C1C803" w14:textId="63DBF705" w:rsidR="007C6A61" w:rsidRDefault="00F44EBF" w:rsidP="001406B9">
            <w:pPr>
              <w:tabs>
                <w:tab w:val="center" w:pos="3574"/>
                <w:tab w:val="right" w:pos="5530"/>
              </w:tabs>
              <w:spacing w:after="21" w:line="259" w:lineRule="auto"/>
              <w:ind w:left="2007" w:firstLine="0"/>
            </w:pPr>
            <w:r>
              <w:rPr>
                <w:sz w:val="22"/>
              </w:rPr>
              <w:t>+91 22 6773 3600</w:t>
            </w:r>
          </w:p>
          <w:p w14:paraId="7522E0EC" w14:textId="788D0BF9" w:rsidR="007C6A61" w:rsidRDefault="00F44EBF" w:rsidP="001406B9">
            <w:pPr>
              <w:tabs>
                <w:tab w:val="center" w:pos="4421"/>
              </w:tabs>
              <w:spacing w:after="41" w:line="259" w:lineRule="auto"/>
              <w:ind w:left="2007" w:firstLine="0"/>
            </w:pPr>
            <w:r>
              <w:rPr>
                <w:sz w:val="22"/>
              </w:rPr>
              <w:t>Next to Courtyard Marriott,</w:t>
            </w:r>
          </w:p>
          <w:p w14:paraId="561BA2A9" w14:textId="39B648C6" w:rsidR="007C6A61" w:rsidRDefault="00F44EBF" w:rsidP="001406B9">
            <w:pPr>
              <w:spacing w:after="24" w:line="259" w:lineRule="auto"/>
              <w:ind w:left="2007" w:firstLine="0"/>
            </w:pPr>
            <w:r>
              <w:t>Andheri Kurla Road,</w:t>
            </w:r>
          </w:p>
          <w:p w14:paraId="5192D825" w14:textId="77777777" w:rsidR="007C6A61" w:rsidRDefault="00F44EBF" w:rsidP="001406B9">
            <w:pPr>
              <w:spacing w:after="0" w:line="259" w:lineRule="auto"/>
              <w:ind w:left="2007" w:firstLine="0"/>
            </w:pPr>
            <w:r>
              <w:t>Andheri East, Mumbai 400 059.</w:t>
            </w:r>
          </w:p>
          <w:p w14:paraId="6BF2A508" w14:textId="6C685B29" w:rsidR="00017E22" w:rsidRDefault="00017E22" w:rsidP="001406B9">
            <w:pPr>
              <w:spacing w:after="0" w:line="259" w:lineRule="auto"/>
              <w:ind w:left="2007" w:firstLine="0"/>
            </w:pPr>
            <w:hyperlink r:id="rId6" w:history="1">
              <w:r w:rsidRPr="0087511D">
                <w:rPr>
                  <w:rStyle w:val="Hyperlink"/>
                </w:rPr>
                <w:t>info@tenexis.in</w:t>
              </w:r>
            </w:hyperlink>
          </w:p>
          <w:p w14:paraId="64F96CE6" w14:textId="033A3DFA" w:rsidR="00017E22" w:rsidRDefault="00017E22" w:rsidP="001406B9">
            <w:pPr>
              <w:tabs>
                <w:tab w:val="center" w:pos="4421"/>
              </w:tabs>
              <w:spacing w:after="41" w:line="259" w:lineRule="auto"/>
              <w:ind w:left="2007" w:firstLine="0"/>
            </w:pPr>
            <w:r>
              <w:rPr>
                <w:sz w:val="22"/>
              </w:rPr>
              <w:t>www.lenexis.in</w:t>
            </w:r>
          </w:p>
          <w:p w14:paraId="7D3C2101" w14:textId="3F279101" w:rsidR="00017E22" w:rsidRDefault="00017E22">
            <w:pPr>
              <w:spacing w:after="0" w:line="259" w:lineRule="auto"/>
              <w:ind w:left="0" w:firstLine="0"/>
              <w:jc w:val="left"/>
            </w:pPr>
          </w:p>
        </w:tc>
      </w:tr>
      <w:tr w:rsidR="007C6A61" w14:paraId="6F6D9565" w14:textId="77777777">
        <w:trPr>
          <w:trHeight w:val="683"/>
        </w:trPr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FD186" w14:textId="2B90ED04" w:rsidR="007C6A61" w:rsidRDefault="00017E22">
            <w:pPr>
              <w:spacing w:after="0" w:line="259" w:lineRule="auto"/>
              <w:ind w:left="0" w:firstLine="0"/>
              <w:jc w:val="left"/>
            </w:pPr>
            <w:r>
              <w:t>08-08-2018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5C543" w14:textId="611D2D62" w:rsidR="007C6A61" w:rsidRDefault="007C6A61" w:rsidP="00017E22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4DF52CB0" w14:textId="1B749FBE" w:rsidR="007C6A61" w:rsidRDefault="00F44EBF" w:rsidP="001406B9">
      <w:pPr>
        <w:tabs>
          <w:tab w:val="right" w:pos="4678"/>
        </w:tabs>
        <w:spacing w:after="0" w:line="259" w:lineRule="auto"/>
        <w:ind w:left="3969" w:hanging="1984"/>
        <w:jc w:val="left"/>
        <w:sectPr w:rsidR="007C6A61">
          <w:pgSz w:w="11900" w:h="16840"/>
          <w:pgMar w:top="1136" w:right="331" w:bottom="1384" w:left="6231" w:header="720" w:footer="720" w:gutter="0"/>
          <w:cols w:space="720"/>
        </w:sectPr>
      </w:pPr>
      <w:r>
        <w:t>Lenexis FoodWorks Pvt. Ltd.</w:t>
      </w:r>
    </w:p>
    <w:p w14:paraId="56C79A5C" w14:textId="5ABA9FB2" w:rsidR="007C6A61" w:rsidRDefault="00017E22" w:rsidP="00017E22">
      <w:pPr>
        <w:spacing w:after="149"/>
        <w:ind w:left="57" w:right="52"/>
        <w:jc w:val="center"/>
        <w:rPr>
          <w:u w:val="single"/>
        </w:rPr>
      </w:pPr>
      <w:r w:rsidRPr="00017E22">
        <w:rPr>
          <w:u w:val="single"/>
        </w:rPr>
        <w:t>TO WHOMSOVER IT MAY CONCERN</w:t>
      </w:r>
    </w:p>
    <w:p w14:paraId="0D673B07" w14:textId="2EC2F529" w:rsidR="00017E22" w:rsidRDefault="00017E22" w:rsidP="001406B9">
      <w:pPr>
        <w:spacing w:after="225" w:line="360" w:lineRule="auto"/>
        <w:ind w:left="709" w:right="128"/>
        <w:rPr>
          <w:sz w:val="32"/>
          <w:szCs w:val="28"/>
        </w:rPr>
      </w:pPr>
      <w:r w:rsidRPr="001406B9">
        <w:rPr>
          <w:sz w:val="32"/>
          <w:szCs w:val="28"/>
        </w:rPr>
        <w:t>LENEXIS FOOD Pvt Ltd</w:t>
      </w:r>
      <w:r w:rsidRPr="001406B9">
        <w:rPr>
          <w:sz w:val="32"/>
          <w:szCs w:val="28"/>
        </w:rPr>
        <w:t xml:space="preserve"> Herby certifies that Aseef Bahauddin Khan has wok express in the month of </w:t>
      </w:r>
      <w:r w:rsidR="001406B9" w:rsidRPr="001406B9">
        <w:rPr>
          <w:sz w:val="32"/>
          <w:szCs w:val="28"/>
        </w:rPr>
        <w:t>August’08 as a Team Member and has been with the company for 3 months.</w:t>
      </w:r>
    </w:p>
    <w:p w14:paraId="0843F8EB" w14:textId="32B10CBD" w:rsidR="001406B9" w:rsidRDefault="001406B9" w:rsidP="001406B9">
      <w:pPr>
        <w:spacing w:after="225" w:line="216" w:lineRule="auto"/>
        <w:ind w:left="709" w:right="128"/>
        <w:rPr>
          <w:sz w:val="32"/>
          <w:szCs w:val="28"/>
        </w:rPr>
      </w:pPr>
    </w:p>
    <w:p w14:paraId="4D427F6F" w14:textId="77777777" w:rsidR="001406B9" w:rsidRDefault="001406B9" w:rsidP="001406B9">
      <w:pPr>
        <w:spacing w:after="225" w:line="216" w:lineRule="auto"/>
        <w:ind w:left="709" w:right="128"/>
        <w:rPr>
          <w:sz w:val="32"/>
          <w:szCs w:val="28"/>
        </w:rPr>
      </w:pPr>
    </w:p>
    <w:p w14:paraId="7CFBD055" w14:textId="14FB77B0" w:rsidR="001406B9" w:rsidRDefault="001406B9" w:rsidP="001406B9">
      <w:pPr>
        <w:spacing w:after="225" w:line="360" w:lineRule="auto"/>
        <w:ind w:left="709" w:right="128"/>
        <w:rPr>
          <w:sz w:val="32"/>
          <w:szCs w:val="28"/>
        </w:rPr>
      </w:pPr>
      <w:r>
        <w:rPr>
          <w:sz w:val="32"/>
          <w:szCs w:val="28"/>
        </w:rPr>
        <w:t>During his Tenure, he has proved himself and has been effective and dedicated towards his roles and responsibilities.</w:t>
      </w:r>
    </w:p>
    <w:p w14:paraId="0E2B5A41" w14:textId="20B33793" w:rsidR="001406B9" w:rsidRDefault="001406B9" w:rsidP="001406B9">
      <w:pPr>
        <w:spacing w:after="225" w:line="600" w:lineRule="auto"/>
        <w:ind w:left="709" w:right="128"/>
        <w:rPr>
          <w:sz w:val="32"/>
          <w:szCs w:val="28"/>
        </w:rPr>
      </w:pPr>
      <w:r>
        <w:rPr>
          <w:sz w:val="32"/>
          <w:szCs w:val="28"/>
        </w:rPr>
        <w:t>Wishing you all the very best for your future endeavours</w:t>
      </w:r>
    </w:p>
    <w:p w14:paraId="1667C504" w14:textId="509A1392" w:rsidR="001406B9" w:rsidRDefault="001406B9" w:rsidP="001406B9">
      <w:pPr>
        <w:spacing w:after="225" w:line="276" w:lineRule="auto"/>
        <w:ind w:left="709" w:right="128"/>
        <w:rPr>
          <w:sz w:val="32"/>
          <w:szCs w:val="28"/>
        </w:rPr>
      </w:pPr>
      <w:r>
        <w:rPr>
          <w:sz w:val="32"/>
          <w:szCs w:val="28"/>
        </w:rPr>
        <w:tab/>
        <w:t>Regards</w:t>
      </w:r>
    </w:p>
    <w:p w14:paraId="41EDB25D" w14:textId="4DEFC060" w:rsidR="001406B9" w:rsidRDefault="001406B9" w:rsidP="001406B9">
      <w:pPr>
        <w:spacing w:after="225" w:line="276" w:lineRule="auto"/>
        <w:ind w:left="709" w:right="128"/>
        <w:rPr>
          <w:sz w:val="32"/>
          <w:szCs w:val="28"/>
        </w:rPr>
      </w:pPr>
      <w:r>
        <w:rPr>
          <w:sz w:val="32"/>
          <w:szCs w:val="28"/>
        </w:rPr>
        <w:t xml:space="preserve">Raza </w:t>
      </w:r>
      <w:r w:rsidR="00F44EBF">
        <w:rPr>
          <w:sz w:val="32"/>
          <w:szCs w:val="28"/>
        </w:rPr>
        <w:t>Shaikh</w:t>
      </w:r>
    </w:p>
    <w:p w14:paraId="42471F35" w14:textId="77777777" w:rsidR="00F44EBF" w:rsidRDefault="00F44EBF" w:rsidP="001406B9">
      <w:pPr>
        <w:spacing w:after="225" w:line="276" w:lineRule="auto"/>
        <w:ind w:left="709" w:right="128"/>
        <w:rPr>
          <w:sz w:val="32"/>
          <w:szCs w:val="28"/>
        </w:rPr>
      </w:pPr>
    </w:p>
    <w:p w14:paraId="5B21E673" w14:textId="33F00275" w:rsidR="001406B9" w:rsidRDefault="001406B9" w:rsidP="00F44EBF">
      <w:pPr>
        <w:spacing w:after="225" w:line="240" w:lineRule="auto"/>
        <w:ind w:left="709" w:right="128"/>
        <w:rPr>
          <w:sz w:val="32"/>
          <w:szCs w:val="28"/>
        </w:rPr>
      </w:pPr>
      <w:r>
        <w:rPr>
          <w:sz w:val="32"/>
          <w:szCs w:val="28"/>
        </w:rPr>
        <w:t>Business Head</w:t>
      </w:r>
    </w:p>
    <w:p w14:paraId="199B003F" w14:textId="63DE1C5F" w:rsidR="00F44EBF" w:rsidRDefault="00F44EBF" w:rsidP="00F44EBF">
      <w:pPr>
        <w:spacing w:after="225" w:line="240" w:lineRule="auto"/>
        <w:ind w:left="709" w:right="128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 wp14:anchorId="2C180D48" wp14:editId="3D78F1B9">
            <wp:extent cx="1143160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0" r="94167">
                                  <a14:foregroundMark x1="27500" y1="38000" x2="25000" y2="38000"/>
                                  <a14:foregroundMark x1="24167" y1="74000" x2="24167" y2="74000"/>
                                  <a14:foregroundMark x1="86667" y1="34000" x2="86667" y2="34000"/>
                                  <a14:foregroundMark x1="85833" y1="34000" x2="85833" y2="34000"/>
                                  <a14:foregroundMark x1="86667" y1="34000" x2="86667" y2="34000"/>
                                  <a14:foregroundMark x1="81667" y1="54000" x2="82500" y2="76000"/>
                                  <a14:foregroundMark x1="833" y1="64000" x2="10833" y2="86000"/>
                                  <a14:foregroundMark x1="12500" y1="84000" x2="28333" y2="74000"/>
                                  <a14:foregroundMark x1="94167" y1="30000" x2="94167" y2="3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41B9" w14:textId="77777777" w:rsidR="001406B9" w:rsidRDefault="001406B9" w:rsidP="001406B9">
      <w:pPr>
        <w:spacing w:after="225" w:line="216" w:lineRule="auto"/>
        <w:ind w:left="709" w:right="128"/>
        <w:rPr>
          <w:sz w:val="32"/>
          <w:szCs w:val="28"/>
        </w:rPr>
      </w:pPr>
    </w:p>
    <w:p w14:paraId="1092A84F" w14:textId="77777777" w:rsidR="001406B9" w:rsidRPr="001406B9" w:rsidRDefault="001406B9" w:rsidP="001406B9">
      <w:pPr>
        <w:spacing w:after="225" w:line="216" w:lineRule="auto"/>
        <w:ind w:left="709" w:right="128"/>
        <w:rPr>
          <w:sz w:val="32"/>
          <w:szCs w:val="28"/>
        </w:rPr>
      </w:pPr>
    </w:p>
    <w:p w14:paraId="59DC0F3E" w14:textId="4209CF6C" w:rsidR="00017E22" w:rsidRPr="00017E22" w:rsidRDefault="00017E22" w:rsidP="00017E22">
      <w:pPr>
        <w:jc w:val="center"/>
      </w:pPr>
    </w:p>
    <w:sectPr w:rsidR="00017E22" w:rsidRPr="00017E22">
      <w:type w:val="continuous"/>
      <w:pgSz w:w="11900" w:h="16840"/>
      <w:pgMar w:top="1136" w:right="888" w:bottom="1384" w:left="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979"/>
    <w:multiLevelType w:val="multilevel"/>
    <w:tmpl w:val="897A827E"/>
    <w:lvl w:ilvl="0">
      <w:start w:val="1"/>
      <w:numFmt w:val="decimal"/>
      <w:lvlText w:val="%1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61"/>
    <w:rsid w:val="00017E22"/>
    <w:rsid w:val="001406B9"/>
    <w:rsid w:val="007C6A61"/>
    <w:rsid w:val="00F4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CD7C"/>
  <w15:docId w15:val="{65822C42-EB95-4998-B315-84FBE912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7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enexis.in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ak5488919@gmail.com</dc:creator>
  <cp:keywords/>
  <cp:lastModifiedBy>ak5488919@gmail.com</cp:lastModifiedBy>
  <cp:revision>3</cp:revision>
  <dcterms:created xsi:type="dcterms:W3CDTF">2024-05-06T12:41:00Z</dcterms:created>
  <dcterms:modified xsi:type="dcterms:W3CDTF">2024-05-06T12:45:00Z</dcterms:modified>
</cp:coreProperties>
</file>