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AE989" w14:textId="6B0CE2A7" w:rsidR="002031F4" w:rsidRDefault="00933890">
      <w:r>
        <w:t xml:space="preserve">Noter eksternt </w:t>
      </w:r>
      <w:r w:rsidR="00CC59E9">
        <w:t>r</w:t>
      </w:r>
      <w:r>
        <w:t>egnskab</w:t>
      </w:r>
      <w:r w:rsidR="00CC59E9">
        <w:t xml:space="preserve"> Principper i matematik-økonomi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6138168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D3C2CF9" w14:textId="441E0D0F" w:rsidR="00CC59E9" w:rsidRDefault="00CC59E9">
          <w:pPr>
            <w:pStyle w:val="Overskrift"/>
          </w:pPr>
          <w:r>
            <w:t>Indholdsfortegnelse</w:t>
          </w:r>
        </w:p>
        <w:p w14:paraId="399823B5" w14:textId="2BC4FB73" w:rsidR="00CC59E9" w:rsidRDefault="00CC59E9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6120740" w:history="1">
            <w:r w:rsidRPr="00DE2867">
              <w:rPr>
                <w:rStyle w:val="Hyperlink"/>
                <w:noProof/>
              </w:rPr>
              <w:t>Årsregnskabet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_Toc156120740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EACA0" w14:textId="2DD7A47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1" w:history="1">
            <w:r w:rsidR="00CC59E9" w:rsidRPr="00DE2867">
              <w:rPr>
                <w:rStyle w:val="Hyperlink"/>
                <w:noProof/>
              </w:rPr>
              <w:t>Hvad er Eksternt årsregnskab: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E512FC0" w14:textId="2ED392B0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2" w:history="1">
            <w:r w:rsidR="00CC59E9" w:rsidRPr="00DE2867">
              <w:rPr>
                <w:rStyle w:val="Hyperlink"/>
                <w:noProof/>
              </w:rPr>
              <w:t>Årsrapport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BA18003" w14:textId="73687F7F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3" w:history="1">
            <w:r w:rsidR="00CC59E9" w:rsidRPr="00DE2867">
              <w:rPr>
                <w:rStyle w:val="Hyperlink"/>
                <w:noProof/>
              </w:rPr>
              <w:t>Årsregnskabet indeholder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DB8D3D2" w14:textId="2A72FBF2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4" w:history="1">
            <w:r w:rsidR="00CC59E9" w:rsidRPr="00DE2867">
              <w:rPr>
                <w:rStyle w:val="Hyperlink"/>
                <w:noProof/>
              </w:rPr>
              <w:t>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6A30C3D" w14:textId="2AE510E9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5" w:history="1">
            <w:r w:rsidR="00CC59E9" w:rsidRPr="00DE2867">
              <w:rPr>
                <w:rStyle w:val="Hyperlink"/>
                <w:noProof/>
              </w:rPr>
              <w:t>Forpligtelser: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81937B0" w14:textId="413E62AD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6" w:history="1">
            <w:r w:rsidR="00CC59E9" w:rsidRPr="00DE2867">
              <w:rPr>
                <w:rStyle w:val="Hyperlink"/>
                <w:noProof/>
              </w:rPr>
              <w:t>Egenkapital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A79FEE7" w14:textId="2CB22846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7" w:history="1">
            <w:r w:rsidR="00CC59E9" w:rsidRPr="00DE2867">
              <w:rPr>
                <w:rStyle w:val="Hyperlink"/>
                <w:noProof/>
              </w:rPr>
              <w:t>Transaktioner med ejerne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534C4F3" w14:textId="51040418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8" w:history="1">
            <w:r w:rsidR="00CC59E9" w:rsidRPr="00DE2867">
              <w:rPr>
                <w:rStyle w:val="Hyperlink"/>
                <w:noProof/>
              </w:rPr>
              <w:t>IFRS og ÅRL: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47480BC" w14:textId="4181EE55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49" w:history="1">
            <w:r w:rsidR="00CC59E9" w:rsidRPr="00DE2867">
              <w:rPr>
                <w:rStyle w:val="Hyperlink"/>
                <w:noProof/>
              </w:rPr>
              <w:t>Udgift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_Toc156120749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47B79B2" w14:textId="7FB52720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0" w:history="1">
            <w:r w:rsidR="00CC59E9" w:rsidRPr="00DE2867">
              <w:rPr>
                <w:rStyle w:val="Hyperlink"/>
                <w:noProof/>
              </w:rPr>
              <w:t>Regnskabsklasse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FF893DB" w14:textId="48C9D52F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1" w:history="1">
            <w:r w:rsidR="00CC59E9" w:rsidRPr="00DE2867">
              <w:rPr>
                <w:rStyle w:val="Hyperlink"/>
                <w:noProof/>
              </w:rPr>
              <w:t>Conceptual framework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E4D0B82" w14:textId="7933B5DC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2" w:history="1">
            <w:r w:rsidR="00CC59E9" w:rsidRPr="00DE2867">
              <w:rPr>
                <w:rStyle w:val="Hyperlink"/>
                <w:noProof/>
              </w:rPr>
              <w:t>Bogføring (2)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CBF30A1" w14:textId="78CF797E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3" w:history="1">
            <w:r w:rsidR="00CC59E9" w:rsidRPr="00DE2867">
              <w:rPr>
                <w:rStyle w:val="Hyperlink"/>
                <w:noProof/>
              </w:rPr>
              <w:t>Kredit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DB93F05" w14:textId="2E0C491E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4" w:history="1">
            <w:r w:rsidR="00CC59E9" w:rsidRPr="00DE2867">
              <w:rPr>
                <w:rStyle w:val="Hyperlink"/>
                <w:noProof/>
              </w:rPr>
              <w:t>Debit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6B374F0" w14:textId="64212AB1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5" w:history="1">
            <w:r w:rsidR="00CC59E9" w:rsidRPr="00DE2867">
              <w:rPr>
                <w:rStyle w:val="Hyperlink"/>
                <w:noProof/>
              </w:rPr>
              <w:t>Schematic balance sheet (3)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D99F807" w14:textId="3D225B4A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6" w:history="1">
            <w:r w:rsidR="00CC59E9" w:rsidRPr="00DE2867">
              <w:rPr>
                <w:rStyle w:val="Hyperlink"/>
                <w:noProof/>
              </w:rPr>
              <w:t>Periodisering og periodeafslutning (4)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6CCDA0A" w14:textId="284CD9C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7" w:history="1">
            <w:r w:rsidR="00CC59E9" w:rsidRPr="00DE2867">
              <w:rPr>
                <w:rStyle w:val="Hyperlink"/>
                <w:noProof/>
              </w:rPr>
              <w:t>Periodisering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BD5A5FF" w14:textId="61A32BDF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8" w:history="1">
            <w:r w:rsidR="00CC59E9" w:rsidRPr="00DE2867">
              <w:rPr>
                <w:rStyle w:val="Hyperlink"/>
                <w:noProof/>
              </w:rPr>
              <w:t>Tidsperiodekonceptet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E4E04D9" w14:textId="5ED3A62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59" w:history="1">
            <w:r w:rsidR="00CC59E9" w:rsidRPr="00DE2867">
              <w:rPr>
                <w:rStyle w:val="Hyperlink"/>
                <w:noProof/>
              </w:rPr>
              <w:t>Indtægtskriterium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_Toc156120759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21CD12D" w14:textId="1120892E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0" w:history="1">
            <w:r w:rsidR="00CC59E9" w:rsidRPr="00DE2867">
              <w:rPr>
                <w:rStyle w:val="Hyperlink"/>
                <w:noProof/>
              </w:rPr>
              <w:t>Matching princippet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69164BF" w14:textId="01E0653D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1" w:history="1">
            <w:r w:rsidR="00CC59E9" w:rsidRPr="00DE2867">
              <w:rPr>
                <w:rStyle w:val="Hyperlink"/>
                <w:noProof/>
              </w:rPr>
              <w:t>Det periodiserede regnskab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2D2AC1C" w14:textId="14935A2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2" w:history="1">
            <w:r w:rsidR="00CC59E9" w:rsidRPr="00DE2867">
              <w:rPr>
                <w:rStyle w:val="Hyperlink"/>
                <w:noProof/>
              </w:rPr>
              <w:t>Det kontantbaserede regnskab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7218BE8" w14:textId="454BBF41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3" w:history="1">
            <w:r w:rsidR="00CC59E9" w:rsidRPr="00DE2867">
              <w:rPr>
                <w:rStyle w:val="Hyperlink"/>
                <w:noProof/>
              </w:rPr>
              <w:t>Afslutning af årsregnskabet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D01260A" w14:textId="1E01FEA9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4" w:history="1">
            <w:r w:rsidR="00CC59E9" w:rsidRPr="00DE2867">
              <w:rPr>
                <w:rStyle w:val="Hyperlink"/>
                <w:noProof/>
              </w:rPr>
              <w:t>Afskrivninger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10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01D108B" w14:textId="01E13972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5" w:history="1">
            <w:r w:rsidR="00CC59E9" w:rsidRPr="00DE2867">
              <w:rPr>
                <w:rStyle w:val="Hyperlink"/>
                <w:noProof/>
              </w:rPr>
              <w:t>Indtægtsindregning (5)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6108634" w14:textId="159A8B33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6" w:history="1">
            <w:r w:rsidR="00CC59E9" w:rsidRPr="00DE2867">
              <w:rPr>
                <w:rStyle w:val="Hyperlink"/>
                <w:noProof/>
              </w:rPr>
              <w:t>Periodisk indregning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2F94D55" w14:textId="618FD055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7" w:history="1">
            <w:r w:rsidR="00CC59E9" w:rsidRPr="00DE2867">
              <w:rPr>
                <w:rStyle w:val="Hyperlink"/>
                <w:noProof/>
                <w:lang w:val="en-US"/>
              </w:rPr>
              <w:t>Revenue from contracts with customers IFRS 15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118AAEC" w14:textId="484B3FA9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8" w:history="1">
            <w:r w:rsidR="00CC59E9" w:rsidRPr="00DE2867">
              <w:rPr>
                <w:rStyle w:val="Hyperlink"/>
                <w:noProof/>
              </w:rPr>
              <w:t>ÅRL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A61C891" w14:textId="3FBDF882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69" w:history="1">
            <w:r w:rsidR="00CC59E9" w:rsidRPr="00DE2867">
              <w:rPr>
                <w:rStyle w:val="Hyperlink"/>
                <w:noProof/>
              </w:rPr>
              <w:t>IFRS 15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_Toc156120769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45862A8" w14:textId="564FF1C0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0" w:history="1">
            <w:r w:rsidR="00CC59E9" w:rsidRPr="00DE2867">
              <w:rPr>
                <w:rStyle w:val="Hyperlink"/>
                <w:noProof/>
              </w:rPr>
              <w:t>Point in time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DCD83CD" w14:textId="50C6C10D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1" w:history="1">
            <w:r w:rsidR="00CC59E9" w:rsidRPr="00DE2867">
              <w:rPr>
                <w:rStyle w:val="Hyperlink"/>
                <w:noProof/>
              </w:rPr>
              <w:t>Over time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12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0460EDC" w14:textId="24FD22F3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2" w:history="1">
            <w:r w:rsidR="00CC59E9" w:rsidRPr="00DE2867">
              <w:rPr>
                <w:rStyle w:val="Hyperlink"/>
                <w:noProof/>
              </w:rPr>
              <w:t>Input-metode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12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AB50163" w14:textId="6DA4D75D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3" w:history="1">
            <w:r w:rsidR="00CC59E9" w:rsidRPr="00DE2867">
              <w:rPr>
                <w:rStyle w:val="Hyperlink"/>
                <w:noProof/>
              </w:rPr>
              <w:t>Output-metoder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12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D03095C" w14:textId="588FD41A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4" w:history="1">
            <w:r w:rsidR="00CC59E9" w:rsidRPr="00DE2867">
              <w:rPr>
                <w:rStyle w:val="Hyperlink"/>
                <w:noProof/>
              </w:rPr>
              <w:t>Præsentation af årsregnskabet (6)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88AD276" w14:textId="25336DC1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5" w:history="1">
            <w:r w:rsidR="00CC59E9" w:rsidRPr="00DE2867">
              <w:rPr>
                <w:rStyle w:val="Hyperlink"/>
                <w:noProof/>
              </w:rPr>
              <w:t>Lovgrundlag: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0B8A9A6" w14:textId="0CD9673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6" w:history="1">
            <w:r w:rsidR="00CC59E9" w:rsidRPr="00DE2867">
              <w:rPr>
                <w:rStyle w:val="Hyperlink"/>
                <w:noProof/>
              </w:rPr>
              <w:t>Generelle krav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751024B" w14:textId="0DE7C48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7" w:history="1">
            <w:r w:rsidR="00CC59E9" w:rsidRPr="00DE2867">
              <w:rPr>
                <w:rStyle w:val="Hyperlink"/>
                <w:noProof/>
              </w:rPr>
              <w:t>Totalindkomstopgørelse (resultatopgørelse+)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9D1F1E8" w14:textId="6ABA6951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8" w:history="1">
            <w:r w:rsidR="00CC59E9" w:rsidRPr="00DE2867">
              <w:rPr>
                <w:rStyle w:val="Hyperlink"/>
                <w:noProof/>
              </w:rPr>
              <w:t>Likvider, tilgodehavender og forpligtelser (7)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63A1204" w14:textId="36C659DD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79" w:history="1">
            <w:r w:rsidR="00CC59E9" w:rsidRPr="00DE2867">
              <w:rPr>
                <w:rStyle w:val="Hyperlink"/>
                <w:noProof/>
              </w:rPr>
              <w:t>Kortfristede aktiver (current assets)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_Toc156120779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CD22142" w14:textId="2A39B416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0" w:history="1">
            <w:r w:rsidR="00CC59E9" w:rsidRPr="00DE2867">
              <w:rPr>
                <w:rStyle w:val="Hyperlink"/>
                <w:noProof/>
              </w:rPr>
              <w:t>Ex på kortfristede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452B9EB" w14:textId="134F5686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1" w:history="1">
            <w:r w:rsidR="00CC59E9" w:rsidRPr="00DE2867">
              <w:rPr>
                <w:rStyle w:val="Hyperlink"/>
                <w:noProof/>
              </w:rPr>
              <w:t>Om tilgodehavender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4B33726" w14:textId="770A7BC2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2" w:history="1">
            <w:r w:rsidR="00CC59E9" w:rsidRPr="00DE2867">
              <w:rPr>
                <w:rStyle w:val="Hyperlink"/>
                <w:noProof/>
              </w:rPr>
              <w:t>Hensættelse til tab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A579149" w14:textId="159376BC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3" w:history="1">
            <w:r w:rsidR="00CC59E9" w:rsidRPr="00DE2867">
              <w:rPr>
                <w:rStyle w:val="Hyperlink"/>
                <w:noProof/>
              </w:rPr>
              <w:t>Hensættelse til tab - balance metoden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C6D673F" w14:textId="57C5FA2D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4" w:history="1">
            <w:r w:rsidR="00CC59E9" w:rsidRPr="00DE2867">
              <w:rPr>
                <w:rStyle w:val="Hyperlink"/>
                <w:noProof/>
              </w:rPr>
              <w:t>Aging of recievebles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C1ED1E7" w14:textId="440041BE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5" w:history="1">
            <w:r w:rsidR="00CC59E9" w:rsidRPr="00DE2867">
              <w:rPr>
                <w:rStyle w:val="Hyperlink"/>
                <w:noProof/>
              </w:rPr>
              <w:t>Korte og langfristede forpligtelser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56741B2" w14:textId="7505D734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6" w:history="1">
            <w:r w:rsidR="00CC59E9" w:rsidRPr="00DE2867">
              <w:rPr>
                <w:rStyle w:val="Hyperlink"/>
                <w:noProof/>
              </w:rPr>
              <w:t>Kortfristede forpligtelser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54FF4AD" w14:textId="76F0D0CA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7" w:history="1">
            <w:r w:rsidR="00CC59E9" w:rsidRPr="00DE2867">
              <w:rPr>
                <w:rStyle w:val="Hyperlink"/>
                <w:noProof/>
              </w:rPr>
              <w:t>Langfristet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76A4E5D" w14:textId="2BD3E783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8" w:history="1">
            <w:r w:rsidR="00CC59E9" w:rsidRPr="00DE2867">
              <w:rPr>
                <w:rStyle w:val="Hyperlink"/>
                <w:noProof/>
              </w:rPr>
              <w:t>Kortfristet del af langfristet gæld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44D247F" w14:textId="6854DB7C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89" w:history="1">
            <w:r w:rsidR="00CC59E9" w:rsidRPr="00DE2867">
              <w:rPr>
                <w:rStyle w:val="Hyperlink"/>
                <w:noProof/>
              </w:rPr>
              <w:t>Lager (8)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_Toc156120789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E7DE664" w14:textId="5FC1B535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0" w:history="1">
            <w:r w:rsidR="00CC59E9" w:rsidRPr="00DE2867">
              <w:rPr>
                <w:rStyle w:val="Hyperlink"/>
                <w:noProof/>
              </w:rPr>
              <w:t>Typer af lager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EFC6463" w14:textId="253CB928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1" w:history="1">
            <w:r w:rsidR="00CC59E9" w:rsidRPr="00DE2867">
              <w:rPr>
                <w:rStyle w:val="Hyperlink"/>
                <w:noProof/>
              </w:rPr>
              <w:t>Indirekte omkostninger (IPO)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3A436E8" w14:textId="093F3D84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2" w:history="1">
            <w:r w:rsidR="00CC59E9" w:rsidRPr="00DE2867">
              <w:rPr>
                <w:rStyle w:val="Hyperlink"/>
                <w:noProof/>
              </w:rPr>
              <w:t>Fordeling af indirekte produktionsomkostninger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DDB2F62" w14:textId="1F812684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3" w:history="1">
            <w:r w:rsidR="00CC59E9" w:rsidRPr="00DE2867">
              <w:rPr>
                <w:rStyle w:val="Hyperlink"/>
                <w:noProof/>
              </w:rPr>
              <w:t>Regler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CB598EC" w14:textId="66B1F386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4" w:history="1">
            <w:r w:rsidR="00CC59E9" w:rsidRPr="00DE2867">
              <w:rPr>
                <w:rStyle w:val="Hyperlink"/>
                <w:noProof/>
              </w:rPr>
              <w:t>Hvordan kender du dit lager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DB852CC" w14:textId="1F7954AD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5" w:history="1">
            <w:r w:rsidR="00CC59E9" w:rsidRPr="00DE2867">
              <w:rPr>
                <w:rStyle w:val="Hyperlink"/>
                <w:noProof/>
                <w:lang w:val="en-US"/>
              </w:rPr>
              <w:t>Inventory costing methods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34D5DBD" w14:textId="270ABAC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6" w:history="1">
            <w:r w:rsidR="00CC59E9" w:rsidRPr="00DE2867">
              <w:rPr>
                <w:rStyle w:val="Hyperlink"/>
                <w:noProof/>
                <w:lang w:val="en-US"/>
              </w:rPr>
              <w:t>Specific unit cost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A11D846" w14:textId="2DFA5B58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7" w:history="1">
            <w:r w:rsidR="00CC59E9" w:rsidRPr="00DE2867">
              <w:rPr>
                <w:rStyle w:val="Hyperlink"/>
                <w:noProof/>
              </w:rPr>
              <w:t>Last-in-First-out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9A2F39C" w14:textId="60C647D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8" w:history="1">
            <w:r w:rsidR="00CC59E9" w:rsidRPr="00DE2867">
              <w:rPr>
                <w:rStyle w:val="Hyperlink"/>
                <w:noProof/>
              </w:rPr>
              <w:t>Weighted average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B687D05" w14:textId="7183F745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799" w:history="1">
            <w:r w:rsidR="00CC59E9" w:rsidRPr="00DE2867">
              <w:rPr>
                <w:rStyle w:val="Hyperlink"/>
                <w:noProof/>
              </w:rPr>
              <w:t>First-in-First-out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_Toc156120799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290D805" w14:textId="0EE7386C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0" w:history="1">
            <w:r w:rsidR="00CC59E9" w:rsidRPr="00DE2867">
              <w:rPr>
                <w:rStyle w:val="Hyperlink"/>
                <w:noProof/>
                <w:lang w:val="en-US"/>
              </w:rPr>
              <w:t>Impact of inventory methods on financial statements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9BC224A" w14:textId="5C774AC1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1" w:history="1">
            <w:r w:rsidR="00CC59E9" w:rsidRPr="00DE2867">
              <w:rPr>
                <w:rStyle w:val="Hyperlink"/>
                <w:noProof/>
              </w:rPr>
              <w:t>Nettorealisationsværdi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17C4EFE" w14:textId="59C79D56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2" w:history="1">
            <w:r w:rsidR="00CC59E9" w:rsidRPr="00DE2867">
              <w:rPr>
                <w:rStyle w:val="Hyperlink"/>
                <w:noProof/>
              </w:rPr>
              <w:t>Pengestrømsopgørelsen (9)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8EF4582" w14:textId="52A72CB4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3" w:history="1">
            <w:r w:rsidR="00CC59E9" w:rsidRPr="00DE2867">
              <w:rPr>
                <w:rStyle w:val="Hyperlink"/>
                <w:noProof/>
              </w:rPr>
              <w:t>Formål med en pengestrømsopgørelse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E4A60E4" w14:textId="799155CC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4" w:history="1">
            <w:r w:rsidR="00CC59E9" w:rsidRPr="00DE2867">
              <w:rPr>
                <w:rStyle w:val="Hyperlink"/>
                <w:noProof/>
              </w:rPr>
              <w:t>Pengestrømskategorier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67414C6" w14:textId="1503109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5" w:history="1">
            <w:r w:rsidR="00CC59E9" w:rsidRPr="00DE2867">
              <w:rPr>
                <w:rStyle w:val="Hyperlink"/>
                <w:noProof/>
              </w:rPr>
              <w:t>Driftsaktiviteter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E4DB2D8" w14:textId="103BF945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6" w:history="1">
            <w:r w:rsidR="00CC59E9" w:rsidRPr="00DE2867">
              <w:rPr>
                <w:rStyle w:val="Hyperlink"/>
                <w:noProof/>
              </w:rPr>
              <w:t>Investeringsaktiviteter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5D2C3CF" w14:textId="07086A13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7" w:history="1">
            <w:r w:rsidR="00CC59E9" w:rsidRPr="00DE2867">
              <w:rPr>
                <w:rStyle w:val="Hyperlink"/>
                <w:noProof/>
              </w:rPr>
              <w:t>Finansieringsaktiviteter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1AED702" w14:textId="5E99D49C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8" w:history="1">
            <w:r w:rsidR="00CC59E9" w:rsidRPr="00DE2867">
              <w:rPr>
                <w:rStyle w:val="Hyperlink"/>
                <w:noProof/>
              </w:rPr>
              <w:t>Forholdet mellem pengestrømsopgørelsen og balancen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B7B367B" w14:textId="25E9E69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09" w:history="1">
            <w:r w:rsidR="00CC59E9" w:rsidRPr="00DE2867">
              <w:rPr>
                <w:rStyle w:val="Hyperlink"/>
                <w:noProof/>
              </w:rPr>
              <w:t>Pengestræmme fra drift: Direkte metode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_Toc156120809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0E5BC7C" w14:textId="56C052CD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0" w:history="1">
            <w:r w:rsidR="00CC59E9" w:rsidRPr="00DE2867">
              <w:rPr>
                <w:rStyle w:val="Hyperlink"/>
                <w:noProof/>
              </w:rPr>
              <w:t>Pengestrømme fra drift: Indirekte metode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87CDCE7" w14:textId="11DC6B7F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1" w:history="1">
            <w:r w:rsidR="00CC59E9" w:rsidRPr="00DE2867">
              <w:rPr>
                <w:rStyle w:val="Hyperlink"/>
                <w:noProof/>
              </w:rPr>
              <w:t>Pengestrømme fra investeringsaktiviteter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9336D6D" w14:textId="10C8F12D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2" w:history="1">
            <w:r w:rsidR="00CC59E9" w:rsidRPr="00DE2867">
              <w:rPr>
                <w:rStyle w:val="Hyperlink"/>
                <w:noProof/>
              </w:rPr>
              <w:t>Pengestrømme fra finansieeringsaktiver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4F9AA77" w14:textId="211C6093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3" w:history="1">
            <w:r w:rsidR="00CC59E9" w:rsidRPr="00DE2867">
              <w:rPr>
                <w:rStyle w:val="Hyperlink"/>
                <w:noProof/>
              </w:rPr>
              <w:t>”Non-Cash” investerings- og finansieringsaktivitet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90D7617" w14:textId="406CCCA6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4" w:history="1">
            <w:r w:rsidR="00CC59E9" w:rsidRPr="00DE2867">
              <w:rPr>
                <w:rStyle w:val="Hyperlink"/>
                <w:noProof/>
              </w:rPr>
              <w:t>Selve pengestrømsopgørelsen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19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478288B" w14:textId="382EC46D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5" w:history="1">
            <w:r w:rsidR="00CC59E9" w:rsidRPr="00DE2867">
              <w:rPr>
                <w:rStyle w:val="Hyperlink"/>
                <w:noProof/>
              </w:rPr>
              <w:t>Langfristede aktiver 1 (PPE) (10)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0B854AE" w14:textId="3DBA0454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6" w:history="1">
            <w:r w:rsidR="00CC59E9" w:rsidRPr="00DE2867">
              <w:rPr>
                <w:rStyle w:val="Hyperlink"/>
                <w:noProof/>
              </w:rPr>
              <w:t>Kortfristet aktiv (current assets)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A957E89" w14:textId="51A0405E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7" w:history="1">
            <w:r w:rsidR="00CC59E9" w:rsidRPr="00DE2867">
              <w:rPr>
                <w:rStyle w:val="Hyperlink"/>
                <w:noProof/>
              </w:rPr>
              <w:t>Langfristede aktiver (non-current assets)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4243A1D" w14:textId="4B0F97EA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8" w:history="1">
            <w:r w:rsidR="00CC59E9" w:rsidRPr="00DE2867">
              <w:rPr>
                <w:rStyle w:val="Hyperlink"/>
                <w:noProof/>
              </w:rPr>
              <w:t>Materielle langfristede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CD65D67" w14:textId="20283788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19" w:history="1">
            <w:r w:rsidR="00CC59E9" w:rsidRPr="00DE2867">
              <w:rPr>
                <w:rStyle w:val="Hyperlink"/>
                <w:noProof/>
              </w:rPr>
              <w:t>Immaterialle langfristede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_Toc156120819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6C9FD5B" w14:textId="4E56E9B1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0" w:history="1">
            <w:r w:rsidR="00CC59E9" w:rsidRPr="00DE2867">
              <w:rPr>
                <w:rStyle w:val="Hyperlink"/>
                <w:noProof/>
              </w:rPr>
              <w:t>Finansielle langfristede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E0943BB" w14:textId="14EDE8E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1" w:history="1">
            <w:r w:rsidR="00CC59E9" w:rsidRPr="00DE2867">
              <w:rPr>
                <w:rStyle w:val="Hyperlink"/>
                <w:noProof/>
              </w:rPr>
              <w:t>Måling af aktivets værdi ved indregning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4783533" w14:textId="321E9AE4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2" w:history="1">
            <w:r w:rsidR="00CC59E9" w:rsidRPr="00DE2867">
              <w:rPr>
                <w:rStyle w:val="Hyperlink"/>
                <w:noProof/>
              </w:rPr>
              <w:t>Efterfølgende omkostninger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22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29DBE52" w14:textId="0F89429C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3" w:history="1">
            <w:r w:rsidR="00CC59E9" w:rsidRPr="00DE2867">
              <w:rPr>
                <w:rStyle w:val="Hyperlink"/>
                <w:noProof/>
              </w:rPr>
              <w:t>Måling efter indregning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22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89B0CA1" w14:textId="603F8E00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4" w:history="1">
            <w:r w:rsidR="00CC59E9" w:rsidRPr="00DE2867">
              <w:rPr>
                <w:rStyle w:val="Hyperlink"/>
                <w:noProof/>
              </w:rPr>
              <w:t>Afskrivning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22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F406936" w14:textId="1E75BF24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5" w:history="1">
            <w:r w:rsidR="00CC59E9" w:rsidRPr="00DE2867">
              <w:rPr>
                <w:rStyle w:val="Hyperlink"/>
                <w:noProof/>
              </w:rPr>
              <w:t>Brugstid og  restværdi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511059A" w14:textId="4863B6C7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6" w:history="1">
            <w:r w:rsidR="00CC59E9" w:rsidRPr="00DE2867">
              <w:rPr>
                <w:rStyle w:val="Hyperlink"/>
                <w:noProof/>
              </w:rPr>
              <w:t>Brugstid: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9109545" w14:textId="57877773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7" w:history="1">
            <w:r w:rsidR="00CC59E9" w:rsidRPr="00DE2867">
              <w:rPr>
                <w:rStyle w:val="Hyperlink"/>
                <w:noProof/>
              </w:rPr>
              <w:t>Restværdi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C3B7E57" w14:textId="287F2545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8" w:history="1">
            <w:r w:rsidR="00CC59E9" w:rsidRPr="00DE2867">
              <w:rPr>
                <w:rStyle w:val="Hyperlink"/>
                <w:noProof/>
              </w:rPr>
              <w:t>Valg af afskrivningsmetode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23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16A9643" w14:textId="2C9F5127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29" w:history="1">
            <w:r w:rsidR="00CC59E9" w:rsidRPr="00DE2867">
              <w:rPr>
                <w:rStyle w:val="Hyperlink"/>
                <w:noProof/>
              </w:rPr>
              <w:t>Langfristede aktiver 2 (11)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_Toc156120829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1136D31" w14:textId="2AF9DC1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0" w:history="1">
            <w:r w:rsidR="00CC59E9" w:rsidRPr="00DE2867">
              <w:rPr>
                <w:rStyle w:val="Hyperlink"/>
                <w:noProof/>
              </w:rPr>
              <w:t>Nedskrivning af anlægsaktiver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150DD5F" w14:textId="5459EFC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1" w:history="1">
            <w:r w:rsidR="00CC59E9" w:rsidRPr="00DE2867">
              <w:rPr>
                <w:rStyle w:val="Hyperlink"/>
                <w:noProof/>
              </w:rPr>
              <w:t>Genindvindingsværdi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64966EB" w14:textId="537993F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2" w:history="1">
            <w:r w:rsidR="00CC59E9" w:rsidRPr="00DE2867">
              <w:rPr>
                <w:rStyle w:val="Hyperlink"/>
                <w:noProof/>
              </w:rPr>
              <w:t>Bortskaffelse af materielle anlægsaktiver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8FE244F" w14:textId="75C83117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3" w:history="1">
            <w:r w:rsidR="00CC59E9" w:rsidRPr="00DE2867">
              <w:rPr>
                <w:rStyle w:val="Hyperlink"/>
                <w:noProof/>
              </w:rPr>
              <w:t>Brug af fuldt afskrevne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8C3A37F" w14:textId="0A543B84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4" w:history="1">
            <w:r w:rsidR="00CC59E9" w:rsidRPr="00DE2867">
              <w:rPr>
                <w:rStyle w:val="Hyperlink"/>
                <w:noProof/>
              </w:rPr>
              <w:t>Immaterielle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24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4640CD7" w14:textId="0743BBFE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5" w:history="1">
            <w:r w:rsidR="00CC59E9" w:rsidRPr="00DE2867">
              <w:rPr>
                <w:rStyle w:val="Hyperlink"/>
                <w:noProof/>
              </w:rPr>
              <w:t>Accounting for immaterielle aktiver (intangibles)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D4D5572" w14:textId="210BDC54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6" w:history="1">
            <w:r w:rsidR="00CC59E9" w:rsidRPr="00DE2867">
              <w:rPr>
                <w:rStyle w:val="Hyperlink"/>
                <w:noProof/>
              </w:rPr>
              <w:t>Patenter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AD3B8E1" w14:textId="5AFC33C7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7" w:history="1">
            <w:r w:rsidR="00CC59E9" w:rsidRPr="00DE2867">
              <w:rPr>
                <w:rStyle w:val="Hyperlink"/>
                <w:noProof/>
              </w:rPr>
              <w:t>Ophavsrettigheder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76847A2" w14:textId="206195DF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8" w:history="1">
            <w:r w:rsidR="00CC59E9" w:rsidRPr="00DE2867">
              <w:rPr>
                <w:rStyle w:val="Hyperlink"/>
                <w:noProof/>
              </w:rPr>
              <w:t>Mærker og handelsnavne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690FF05" w14:textId="6FA08075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39" w:history="1">
            <w:r w:rsidR="00CC59E9" w:rsidRPr="00DE2867">
              <w:rPr>
                <w:rStyle w:val="Hyperlink"/>
                <w:noProof/>
              </w:rPr>
              <w:t>Franchise og licenser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_Toc156120839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39455AF" w14:textId="1D407FF4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0" w:history="1">
            <w:r w:rsidR="00CC59E9" w:rsidRPr="00DE2867">
              <w:rPr>
                <w:rStyle w:val="Hyperlink"/>
                <w:noProof/>
              </w:rPr>
              <w:t>Goodwill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CA7DF95" w14:textId="1B717063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1" w:history="1">
            <w:r w:rsidR="00CC59E9" w:rsidRPr="00DE2867">
              <w:rPr>
                <w:rStyle w:val="Hyperlink"/>
                <w:noProof/>
              </w:rPr>
              <w:t>Indregning af immaterielle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F393C22" w14:textId="7036D953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2" w:history="1">
            <w:r w:rsidR="00CC59E9" w:rsidRPr="00DE2867">
              <w:rPr>
                <w:rStyle w:val="Hyperlink"/>
                <w:noProof/>
              </w:rPr>
              <w:t>Internt genererede immaterielle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25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1C4B87F" w14:textId="4F7A97E0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3" w:history="1">
            <w:r w:rsidR="00CC59E9" w:rsidRPr="00DE2867">
              <w:rPr>
                <w:rStyle w:val="Hyperlink"/>
                <w:noProof/>
              </w:rPr>
              <w:t>Forskningsfasen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2E6B94D" w14:textId="4BF3662A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4" w:history="1">
            <w:r w:rsidR="00CC59E9" w:rsidRPr="00DE2867">
              <w:rPr>
                <w:rStyle w:val="Hyperlink"/>
                <w:noProof/>
              </w:rPr>
              <w:t>Udviklingsfasen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585F9EA8" w14:textId="63255D01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5" w:history="1">
            <w:r w:rsidR="00CC59E9" w:rsidRPr="00DE2867">
              <w:rPr>
                <w:rStyle w:val="Hyperlink"/>
                <w:noProof/>
              </w:rPr>
              <w:t>Måling af det immaterielle aktivs værdi efter indregning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7566B25" w14:textId="45BEFC28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6" w:history="1">
            <w:r w:rsidR="00CC59E9" w:rsidRPr="00DE2867">
              <w:rPr>
                <w:rStyle w:val="Hyperlink"/>
                <w:noProof/>
              </w:rPr>
              <w:t>Nedskrivning af immaterielle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26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9595BA8" w14:textId="1118B8AE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7" w:history="1">
            <w:r w:rsidR="00CC59E9" w:rsidRPr="00DE2867">
              <w:rPr>
                <w:rStyle w:val="Hyperlink"/>
                <w:noProof/>
              </w:rPr>
              <w:t>Egenkaptialopgørelsen (12)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41E277A" w14:textId="1C31236B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8" w:history="1">
            <w:r w:rsidR="00CC59E9" w:rsidRPr="00DE2867">
              <w:rPr>
                <w:rStyle w:val="Hyperlink"/>
                <w:noProof/>
              </w:rPr>
              <w:t>Egenkapitalen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3DD5F4B" w14:textId="7112A0BB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49" w:history="1">
            <w:r w:rsidR="00CC59E9" w:rsidRPr="00DE2867">
              <w:rPr>
                <w:rStyle w:val="Hyperlink"/>
                <w:noProof/>
              </w:rPr>
              <w:t>Kapital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_Toc156120849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E9D9059" w14:textId="65DBE62C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0" w:history="1">
            <w:r w:rsidR="00CC59E9" w:rsidRPr="00DE2867">
              <w:rPr>
                <w:rStyle w:val="Hyperlink"/>
                <w:noProof/>
              </w:rPr>
              <w:t>Aktiekapital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DB7607B" w14:textId="3375719E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1" w:history="1">
            <w:r w:rsidR="00CC59E9" w:rsidRPr="00DE2867">
              <w:rPr>
                <w:rStyle w:val="Hyperlink"/>
                <w:noProof/>
              </w:rPr>
              <w:t>Aktier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EFD005D" w14:textId="6FEBCA09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2" w:history="1">
            <w:r w:rsidR="00CC59E9" w:rsidRPr="00DE2867">
              <w:rPr>
                <w:rStyle w:val="Hyperlink"/>
                <w:noProof/>
              </w:rPr>
              <w:t>Pålydende værdi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B03B3AB" w14:textId="0CCC2006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3" w:history="1">
            <w:r w:rsidR="00CC59E9" w:rsidRPr="00DE2867">
              <w:rPr>
                <w:rStyle w:val="Hyperlink"/>
                <w:noProof/>
              </w:rPr>
              <w:t>Udbytte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81096B1" w14:textId="2EB1322A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4" w:history="1">
            <w:r w:rsidR="00CC59E9" w:rsidRPr="00DE2867">
              <w:rPr>
                <w:rStyle w:val="Hyperlink"/>
                <w:noProof/>
              </w:rPr>
              <w:t>Treasury Shares (egne aktier)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27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F71C99B" w14:textId="4E322954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5" w:history="1">
            <w:r w:rsidR="00CC59E9" w:rsidRPr="00DE2867">
              <w:rPr>
                <w:rStyle w:val="Hyperlink"/>
                <w:noProof/>
              </w:rPr>
              <w:t>Recording treasury shares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B50402F" w14:textId="0FB3AB6A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6" w:history="1">
            <w:r w:rsidR="00CC59E9" w:rsidRPr="00DE2867">
              <w:rPr>
                <w:rStyle w:val="Hyperlink"/>
                <w:noProof/>
                <w:lang w:val="en-US"/>
              </w:rPr>
              <w:t>Egenkapitalopgørelsen (statement of changes in equity)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28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0BB3519" w14:textId="455BBD3D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7" w:history="1">
            <w:r w:rsidR="00CC59E9" w:rsidRPr="00DE2867">
              <w:rPr>
                <w:rStyle w:val="Hyperlink"/>
                <w:noProof/>
              </w:rPr>
              <w:t>Koncernregnskab 1 (13)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8F0DAC0" w14:textId="5F88AAD5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8" w:history="1">
            <w:r w:rsidR="00CC59E9" w:rsidRPr="00DE2867">
              <w:rPr>
                <w:rStyle w:val="Hyperlink"/>
                <w:noProof/>
              </w:rPr>
              <w:t>Investering i andre virksomheder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B04A2FC" w14:textId="3AC5F514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59" w:history="1">
            <w:r w:rsidR="00CC59E9" w:rsidRPr="00DE2867">
              <w:rPr>
                <w:rStyle w:val="Hyperlink"/>
                <w:noProof/>
              </w:rPr>
              <w:t>Investor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_Toc156120859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BED6FF8" w14:textId="55F81831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0" w:history="1">
            <w:r w:rsidR="00CC59E9" w:rsidRPr="00DE2867">
              <w:rPr>
                <w:rStyle w:val="Hyperlink"/>
                <w:noProof/>
              </w:rPr>
              <w:t>Investee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EED4F70" w14:textId="6747573A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1" w:history="1">
            <w:r w:rsidR="00CC59E9" w:rsidRPr="00DE2867">
              <w:rPr>
                <w:rStyle w:val="Hyperlink"/>
                <w:noProof/>
              </w:rPr>
              <w:t>Finansielle aktiver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10D6D6D" w14:textId="2928FFAB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2" w:history="1">
            <w:r w:rsidR="00CC59E9" w:rsidRPr="00DE2867">
              <w:rPr>
                <w:rStyle w:val="Hyperlink"/>
                <w:noProof/>
              </w:rPr>
              <w:t>Investeringer i associerede virksomheder og joint ventures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2B2BE476" w14:textId="07A58C2F" w:rsidR="00CC59E9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3" w:history="1">
            <w:r w:rsidR="00CC59E9" w:rsidRPr="00DE2867">
              <w:rPr>
                <w:rStyle w:val="Hyperlink"/>
                <w:noProof/>
              </w:rPr>
              <w:t>Investeringer i datterselskaber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DE85211" w14:textId="3A407296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4" w:history="1">
            <w:r w:rsidR="00CC59E9" w:rsidRPr="00DE2867">
              <w:rPr>
                <w:rStyle w:val="Hyperlink"/>
                <w:noProof/>
              </w:rPr>
              <w:t>Kategorier af investeringer og regnskabsmetode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4A12FCA" w14:textId="52898EEF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5" w:history="1">
            <w:r w:rsidR="00CC59E9" w:rsidRPr="00DE2867">
              <w:rPr>
                <w:rStyle w:val="Hyperlink"/>
                <w:noProof/>
              </w:rPr>
              <w:t>Koncernregnskab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_Toc156120865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6B33B84" w14:textId="105C58F5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6" w:history="1">
            <w:r w:rsidR="00CC59E9" w:rsidRPr="00DE2867">
              <w:rPr>
                <w:rStyle w:val="Hyperlink"/>
                <w:noProof/>
              </w:rPr>
              <w:t>Konsolidering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_Toc156120866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29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4FEF657" w14:textId="46225C28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7" w:history="1">
            <w:r w:rsidR="00CC59E9" w:rsidRPr="00DE2867">
              <w:rPr>
                <w:rStyle w:val="Hyperlink"/>
                <w:noProof/>
              </w:rPr>
              <w:t>Non-controlling interest (minoritetsinteresser)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_Toc156120867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30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43D5B11" w14:textId="034C95CC" w:rsidR="00CC59E9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8" w:history="1">
            <w:r w:rsidR="00CC59E9" w:rsidRPr="00DE2867">
              <w:rPr>
                <w:rStyle w:val="Hyperlink"/>
                <w:noProof/>
              </w:rPr>
              <w:t>Koncernregnskab 2 (14)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_Toc156120868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70DB97EE" w14:textId="5771029D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69" w:history="1">
            <w:r w:rsidR="00CC59E9" w:rsidRPr="00DE2867">
              <w:rPr>
                <w:rStyle w:val="Hyperlink"/>
                <w:noProof/>
              </w:rPr>
              <w:t>Køb af datterselskab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_Toc156120869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33606FEF" w14:textId="65C6D5CA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70" w:history="1">
            <w:r w:rsidR="00CC59E9" w:rsidRPr="00DE2867">
              <w:rPr>
                <w:rStyle w:val="Hyperlink"/>
                <w:noProof/>
              </w:rPr>
              <w:t>Goodwill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_Toc156120870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5B30203" w14:textId="586216A5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71" w:history="1">
            <w:r w:rsidR="00CC59E9" w:rsidRPr="00DE2867">
              <w:rPr>
                <w:rStyle w:val="Hyperlink"/>
                <w:noProof/>
              </w:rPr>
              <w:t>Konsolidering af et datterselskab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_Toc156120871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0F60ECEF" w14:textId="53F455DF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72" w:history="1">
            <w:r w:rsidR="00CC59E9" w:rsidRPr="00DE2867">
              <w:rPr>
                <w:rStyle w:val="Hyperlink"/>
                <w:noProof/>
              </w:rPr>
              <w:t>Sammenlignelige regnskaber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_Toc156120872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146E3703" w14:textId="09AC18C4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73" w:history="1">
            <w:r w:rsidR="00CC59E9" w:rsidRPr="00DE2867">
              <w:rPr>
                <w:rStyle w:val="Hyperlink"/>
                <w:noProof/>
              </w:rPr>
              <w:t>Mere om elimineringer: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_Toc156120873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31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63412BAE" w14:textId="1E66A908" w:rsidR="00CC59E9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56120874" w:history="1">
            <w:r w:rsidR="00CC59E9" w:rsidRPr="00DE2867">
              <w:rPr>
                <w:rStyle w:val="Hyperlink"/>
                <w:noProof/>
              </w:rPr>
              <w:t>Associerede virksomheder</w:t>
            </w:r>
            <w:r w:rsidR="00CC59E9">
              <w:rPr>
                <w:noProof/>
                <w:webHidden/>
              </w:rPr>
              <w:tab/>
            </w:r>
            <w:r w:rsidR="00CC59E9">
              <w:rPr>
                <w:noProof/>
                <w:webHidden/>
              </w:rPr>
              <w:fldChar w:fldCharType="begin"/>
            </w:r>
            <w:r w:rsidR="00CC59E9">
              <w:rPr>
                <w:noProof/>
                <w:webHidden/>
              </w:rPr>
              <w:instrText xml:space="preserve"> PAGEREF _Toc156120874 \h </w:instrText>
            </w:r>
            <w:r w:rsidR="00CC59E9">
              <w:rPr>
                <w:noProof/>
                <w:webHidden/>
              </w:rPr>
            </w:r>
            <w:r w:rsidR="00CC59E9">
              <w:rPr>
                <w:noProof/>
                <w:webHidden/>
              </w:rPr>
              <w:fldChar w:fldCharType="separate"/>
            </w:r>
            <w:r w:rsidR="00CC59E9">
              <w:rPr>
                <w:noProof/>
                <w:webHidden/>
              </w:rPr>
              <w:t>32</w:t>
            </w:r>
            <w:r w:rsidR="00CC59E9">
              <w:rPr>
                <w:noProof/>
                <w:webHidden/>
              </w:rPr>
              <w:fldChar w:fldCharType="end"/>
            </w:r>
          </w:hyperlink>
        </w:p>
        <w:p w14:paraId="48962DFA" w14:textId="636F690D" w:rsidR="00CC59E9" w:rsidRDefault="00CC59E9">
          <w:r>
            <w:rPr>
              <w:b/>
              <w:bCs/>
              <w:noProof/>
            </w:rPr>
            <w:fldChar w:fldCharType="end"/>
          </w:r>
        </w:p>
      </w:sdtContent>
    </w:sdt>
    <w:p w14:paraId="7B99453A" w14:textId="73E472F4" w:rsidR="00D0117D" w:rsidRDefault="00D0117D"/>
    <w:p w14:paraId="3BB6F75E" w14:textId="302E437A" w:rsidR="00933890" w:rsidRDefault="00933890"/>
    <w:p w14:paraId="5A49D485" w14:textId="77777777" w:rsidR="002031F4" w:rsidRDefault="002031F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33DB499" w14:textId="622C5871" w:rsidR="00933890" w:rsidRDefault="00933890" w:rsidP="00933890">
      <w:pPr>
        <w:pStyle w:val="Overskrift1"/>
      </w:pPr>
      <w:bookmarkStart w:id="0" w:name="_Toc156120740"/>
      <w:r>
        <w:lastRenderedPageBreak/>
        <w:t xml:space="preserve">Årsregnskabet </w:t>
      </w:r>
      <w:r w:rsidR="002031F4">
        <w:t>(1)</w:t>
      </w:r>
      <w:bookmarkEnd w:id="0"/>
    </w:p>
    <w:p w14:paraId="3AD0D690" w14:textId="008ED994" w:rsidR="00933890" w:rsidRDefault="00933890" w:rsidP="00933890">
      <w:pPr>
        <w:pStyle w:val="Overskrift2"/>
      </w:pPr>
      <w:bookmarkStart w:id="1" w:name="_Toc156120741"/>
      <w:r>
        <w:t>Hvad er Eksternt årsregnskab:</w:t>
      </w:r>
      <w:bookmarkEnd w:id="1"/>
      <w:r>
        <w:t xml:space="preserve"> </w:t>
      </w:r>
    </w:p>
    <w:p w14:paraId="4185A3E7" w14:textId="51BF0323" w:rsidR="00933890" w:rsidRDefault="00933890" w:rsidP="00933890">
      <w:pPr>
        <w:pStyle w:val="Listeafsnit"/>
        <w:numPr>
          <w:ilvl w:val="0"/>
          <w:numId w:val="1"/>
        </w:numPr>
      </w:pPr>
      <w:r>
        <w:t>Eksternt brug (Kommunikationsværktøj)</w:t>
      </w:r>
    </w:p>
    <w:p w14:paraId="630AF1A5" w14:textId="4FE35EC5" w:rsidR="00933890" w:rsidRDefault="00933890" w:rsidP="00933890">
      <w:pPr>
        <w:pStyle w:val="Listeafsnit"/>
        <w:numPr>
          <w:ilvl w:val="0"/>
          <w:numId w:val="1"/>
        </w:numPr>
      </w:pPr>
      <w:r>
        <w:t>Præsenterer økonomisk udvikling og den økonomiske tilstand</w:t>
      </w:r>
    </w:p>
    <w:p w14:paraId="59311346" w14:textId="4FC99EBC" w:rsidR="00933890" w:rsidRDefault="00933890" w:rsidP="00933890">
      <w:pPr>
        <w:pStyle w:val="Listeafsnit"/>
        <w:numPr>
          <w:ilvl w:val="0"/>
          <w:numId w:val="1"/>
        </w:numPr>
      </w:pPr>
      <w:r>
        <w:t>Skal overholde regnskabsstandarder og vise et retvisende billede</w:t>
      </w:r>
    </w:p>
    <w:p w14:paraId="71126969" w14:textId="7C0E4E8D" w:rsidR="00933890" w:rsidRDefault="00933890" w:rsidP="00933890">
      <w:pPr>
        <w:pStyle w:val="Listeafsnit"/>
        <w:numPr>
          <w:ilvl w:val="0"/>
          <w:numId w:val="1"/>
        </w:numPr>
      </w:pPr>
      <w:r>
        <w:t>Vurderes af en uafhængig revisor, der skal sikre det retvisende billede.</w:t>
      </w:r>
    </w:p>
    <w:p w14:paraId="68BA44DF" w14:textId="2D7B8F8E" w:rsidR="00933890" w:rsidRDefault="00933890" w:rsidP="00933890">
      <w:pPr>
        <w:rPr>
          <w:rFonts w:eastAsiaTheme="minorEastAsia"/>
        </w:rPr>
      </w:pPr>
      <w:r>
        <w:rPr>
          <w:rFonts w:eastAsiaTheme="minorEastAsia"/>
        </w:rPr>
        <w:t xml:space="preserve">Udsendt fra virksomhedens ledelse (bestyrelse)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interesenter</w:t>
      </w:r>
    </w:p>
    <w:p w14:paraId="2ED31270" w14:textId="77777777" w:rsidR="00933890" w:rsidRDefault="00933890" w:rsidP="00933890">
      <w:pPr>
        <w:rPr>
          <w:rFonts w:eastAsiaTheme="minorEastAsia"/>
        </w:rPr>
      </w:pPr>
    </w:p>
    <w:p w14:paraId="5D988F62" w14:textId="56117B5D" w:rsidR="00933890" w:rsidRDefault="00933890" w:rsidP="00933890">
      <w:pPr>
        <w:pStyle w:val="Overskrift2"/>
        <w:rPr>
          <w:rFonts w:eastAsiaTheme="minorEastAsia"/>
        </w:rPr>
      </w:pPr>
      <w:bookmarkStart w:id="2" w:name="_Toc156120742"/>
      <w:r>
        <w:rPr>
          <w:rFonts w:eastAsiaTheme="minorEastAsia"/>
        </w:rPr>
        <w:t>Årsrapport</w:t>
      </w:r>
      <w:bookmarkEnd w:id="2"/>
    </w:p>
    <w:p w14:paraId="4AF9B02A" w14:textId="2345F184" w:rsidR="00933890" w:rsidRDefault="00933890" w:rsidP="00933890">
      <w:pPr>
        <w:pStyle w:val="Listeafsnit"/>
        <w:numPr>
          <w:ilvl w:val="0"/>
          <w:numId w:val="1"/>
        </w:numPr>
      </w:pPr>
      <w:r>
        <w:t xml:space="preserve">Prosa, hvor ledelsen formidler årets </w:t>
      </w:r>
      <w:proofErr w:type="spellStart"/>
      <w:r>
        <w:t>foretagener</w:t>
      </w:r>
      <w:proofErr w:type="spellEnd"/>
      <w:r>
        <w:t xml:space="preserve"> (vigtigt kommunikationsværktøj)</w:t>
      </w:r>
    </w:p>
    <w:p w14:paraId="4EA29176" w14:textId="352111B3" w:rsidR="00933890" w:rsidRDefault="00933890" w:rsidP="00933890">
      <w:pPr>
        <w:pStyle w:val="Listeafsnit"/>
        <w:numPr>
          <w:ilvl w:val="0"/>
          <w:numId w:val="1"/>
        </w:numPr>
      </w:pPr>
      <w:r>
        <w:t>Skal også kontrolleres af en uafhængig revisor, der erklærer, om virksomheden har overholdt lovgivning og viser et retvisende billede</w:t>
      </w:r>
    </w:p>
    <w:p w14:paraId="259C6167" w14:textId="77777777" w:rsidR="00E96867" w:rsidRDefault="00E96867" w:rsidP="00933890">
      <w:pPr>
        <w:pStyle w:val="Listeafsnit"/>
        <w:numPr>
          <w:ilvl w:val="0"/>
          <w:numId w:val="1"/>
        </w:numPr>
      </w:pPr>
    </w:p>
    <w:p w14:paraId="68A95020" w14:textId="77777777" w:rsidR="00933890" w:rsidRDefault="00933890" w:rsidP="00933890">
      <w:pPr>
        <w:pStyle w:val="Overskrift2"/>
      </w:pPr>
    </w:p>
    <w:p w14:paraId="2B91AC19" w14:textId="484512B4" w:rsidR="00933890" w:rsidRDefault="00933890" w:rsidP="00933890">
      <w:pPr>
        <w:pStyle w:val="Overskrift2"/>
      </w:pPr>
      <w:bookmarkStart w:id="3" w:name="_Toc156120743"/>
      <w:r>
        <w:t>Årsregnskabet indeholder</w:t>
      </w:r>
      <w:bookmarkEnd w:id="3"/>
    </w:p>
    <w:p w14:paraId="0E361D28" w14:textId="4930A114" w:rsidR="00933890" w:rsidRDefault="00933890" w:rsidP="00933890">
      <w:pPr>
        <w:pStyle w:val="Listeafsnit"/>
        <w:numPr>
          <w:ilvl w:val="0"/>
          <w:numId w:val="2"/>
        </w:numPr>
      </w:pPr>
      <w:r>
        <w:t>Resultatopgørelsen (Nettoomsætning-Omkostninger=Årets resultat)</w:t>
      </w:r>
    </w:p>
    <w:p w14:paraId="1B8F0662" w14:textId="2B6A637C" w:rsidR="00933890" w:rsidRDefault="00933890" w:rsidP="00933890">
      <w:pPr>
        <w:pStyle w:val="Listeafsnit"/>
        <w:numPr>
          <w:ilvl w:val="0"/>
          <w:numId w:val="2"/>
        </w:numPr>
      </w:pPr>
      <w:r>
        <w:t>Balancen (Aktiver=</w:t>
      </w:r>
      <w:proofErr w:type="spellStart"/>
      <w:r>
        <w:t>forpligtelser+egenkapital</w:t>
      </w:r>
      <w:proofErr w:type="spellEnd"/>
      <w:r>
        <w:t>)</w:t>
      </w:r>
    </w:p>
    <w:p w14:paraId="56DC77E7" w14:textId="5960FBC5" w:rsidR="00933890" w:rsidRDefault="00933890" w:rsidP="00933890">
      <w:pPr>
        <w:pStyle w:val="Listeafsnit"/>
        <w:numPr>
          <w:ilvl w:val="0"/>
          <w:numId w:val="2"/>
        </w:numPr>
      </w:pPr>
      <w:r>
        <w:t xml:space="preserve">Egenkapitalopgørelsen </w:t>
      </w:r>
      <w:r w:rsidRPr="00933890">
        <w:rPr>
          <w:sz w:val="18"/>
          <w:szCs w:val="18"/>
        </w:rPr>
        <w:t xml:space="preserve">(egenkapital primo </w:t>
      </w:r>
      <m:oMath>
        <m:r>
          <w:rPr>
            <w:rFonts w:ascii="Cambria Math" w:hAnsi="Cambria Math"/>
            <w:sz w:val="18"/>
            <w:szCs w:val="18"/>
          </w:rPr>
          <m:t>±</m:t>
        </m:r>
      </m:oMath>
      <w:r w:rsidRPr="00933890">
        <w:rPr>
          <w:rFonts w:eastAsiaTheme="minorEastAsia"/>
          <w:sz w:val="18"/>
          <w:szCs w:val="18"/>
        </w:rPr>
        <w:t xml:space="preserve"> årets resultat </w:t>
      </w:r>
      <m:oMath>
        <m:r>
          <w:rPr>
            <w:rFonts w:ascii="Cambria Math" w:eastAsiaTheme="minorEastAsia" w:hAnsi="Cambria Math"/>
            <w:sz w:val="18"/>
            <w:szCs w:val="18"/>
          </w:rPr>
          <m:t>±</m:t>
        </m:r>
      </m:oMath>
      <w:r w:rsidRPr="00933890">
        <w:rPr>
          <w:rFonts w:eastAsiaTheme="minorEastAsia"/>
          <w:sz w:val="18"/>
          <w:szCs w:val="18"/>
        </w:rPr>
        <w:t xml:space="preserve"> transaktioner med ejerne=</w:t>
      </w:r>
      <w:proofErr w:type="spellStart"/>
      <w:r>
        <w:rPr>
          <w:rFonts w:eastAsiaTheme="minorEastAsia"/>
          <w:sz w:val="18"/>
          <w:szCs w:val="18"/>
        </w:rPr>
        <w:t>Eg</w:t>
      </w:r>
      <w:r w:rsidRPr="00933890">
        <w:rPr>
          <w:rFonts w:eastAsiaTheme="minorEastAsia"/>
          <w:sz w:val="18"/>
          <w:szCs w:val="18"/>
        </w:rPr>
        <w:t>enekapital</w:t>
      </w:r>
      <w:proofErr w:type="spellEnd"/>
      <w:r w:rsidRPr="00933890">
        <w:rPr>
          <w:rFonts w:eastAsiaTheme="minorEastAsia"/>
          <w:sz w:val="18"/>
          <w:szCs w:val="18"/>
        </w:rPr>
        <w:t xml:space="preserve"> ultimo</w:t>
      </w:r>
    </w:p>
    <w:p w14:paraId="2E3E6712" w14:textId="237EF9F9" w:rsidR="00933890" w:rsidRDefault="00933890" w:rsidP="00933890">
      <w:pPr>
        <w:pStyle w:val="Listeafsnit"/>
        <w:numPr>
          <w:ilvl w:val="0"/>
          <w:numId w:val="2"/>
        </w:numPr>
      </w:pPr>
      <w:r>
        <w:t xml:space="preserve">Pengestrømopgørelsen (likvider </w:t>
      </w:r>
      <w:proofErr w:type="gramStart"/>
      <w:r>
        <w:t>prime</w:t>
      </w:r>
      <w:proofErr w:type="gramEnd"/>
      <m:oMath>
        <m:r>
          <w:rPr>
            <w:rFonts w:ascii="Cambria Math" w:hAnsi="Cambria Math"/>
          </w:rPr>
          <m:t xml:space="preserve"> ±</m:t>
        </m:r>
      </m:oMath>
      <w:r>
        <w:rPr>
          <w:rFonts w:eastAsiaTheme="minorEastAsia"/>
        </w:rPr>
        <w:t xml:space="preserve"> drift </w:t>
      </w:r>
      <m:oMath>
        <m:r>
          <w:rPr>
            <w:rFonts w:ascii="Cambria Math" w:eastAsiaTheme="minorEastAsia" w:hAnsi="Cambria Math"/>
          </w:rPr>
          <m:t>±</m:t>
        </m:r>
      </m:oMath>
      <w:r>
        <w:rPr>
          <w:rFonts w:eastAsiaTheme="minorEastAsia"/>
        </w:rPr>
        <w:t xml:space="preserve"> investering </w:t>
      </w:r>
      <m:oMath>
        <m:r>
          <w:rPr>
            <w:rFonts w:ascii="Cambria Math" w:eastAsiaTheme="minorEastAsia" w:hAnsi="Cambria Math"/>
          </w:rPr>
          <m:t xml:space="preserve">± </m:t>
        </m:r>
      </m:oMath>
      <w:r>
        <w:rPr>
          <w:rFonts w:eastAsiaTheme="minorEastAsia"/>
        </w:rPr>
        <w:t>finansiering</w:t>
      </w:r>
    </w:p>
    <w:p w14:paraId="5148ACBF" w14:textId="4BE26B55" w:rsidR="00933890" w:rsidRDefault="00933890" w:rsidP="00933890">
      <w:pPr>
        <w:pStyle w:val="Listeafsnit"/>
        <w:numPr>
          <w:ilvl w:val="0"/>
          <w:numId w:val="2"/>
        </w:numPr>
      </w:pPr>
      <w:r>
        <w:t>Noterne (yderligere information)</w:t>
      </w:r>
    </w:p>
    <w:p w14:paraId="072E96F7" w14:textId="77777777" w:rsidR="00933890" w:rsidRDefault="00933890" w:rsidP="00933890"/>
    <w:p w14:paraId="437AEE0A" w14:textId="516B01D7" w:rsidR="00933890" w:rsidRDefault="00933890" w:rsidP="00933890">
      <w:bookmarkStart w:id="4" w:name="_Toc156120744"/>
      <w:r w:rsidRPr="00933890">
        <w:rPr>
          <w:rStyle w:val="Overskrift3Tegn"/>
        </w:rPr>
        <w:t>Aktiver</w:t>
      </w:r>
      <w:bookmarkEnd w:id="4"/>
      <w:r>
        <w:t>: En økonomisk ressource, som er under virksomhedens kontrol pga. tidligere begivenheder</w:t>
      </w:r>
      <w:r w:rsidR="00AF6E3D">
        <w:br/>
      </w:r>
      <w:r w:rsidR="00AF6E3D" w:rsidRPr="00AF6E3D">
        <w:rPr>
          <w:rStyle w:val="Overskrift3Tegn"/>
        </w:rPr>
        <w:t>Krav til indregning af aktiv</w:t>
      </w:r>
      <w:r w:rsidR="00AF6E3D">
        <w:t>: Omkostninger eller værdi, der kan måles pålideligt, Har sandsynlige fremtidige fordele</w:t>
      </w:r>
    </w:p>
    <w:p w14:paraId="11D2FC06" w14:textId="1F7A81CD" w:rsidR="00933890" w:rsidRDefault="00933890" w:rsidP="00933890">
      <w:bookmarkStart w:id="5" w:name="_Toc156120745"/>
      <w:r w:rsidRPr="00933890">
        <w:rPr>
          <w:rStyle w:val="Overskrift3Tegn"/>
        </w:rPr>
        <w:t>Forpligtelser:</w:t>
      </w:r>
      <w:bookmarkEnd w:id="5"/>
      <w:r>
        <w:t xml:space="preserve"> En pligt til at afstå en økonomisk fordel som pga. tidligere begivenheder</w:t>
      </w:r>
    </w:p>
    <w:p w14:paraId="57E5AEAA" w14:textId="307D83CB" w:rsidR="00933890" w:rsidRDefault="00933890" w:rsidP="00933890">
      <w:pPr>
        <w:rPr>
          <w:rFonts w:eastAsiaTheme="minorEastAsia"/>
        </w:rPr>
      </w:pPr>
      <w:bookmarkStart w:id="6" w:name="_Toc156120746"/>
      <w:r w:rsidRPr="00933890">
        <w:rPr>
          <w:rStyle w:val="Overskrift3Tegn"/>
        </w:rPr>
        <w:t>Egenkapita</w:t>
      </w:r>
      <w:r>
        <w:rPr>
          <w:rStyle w:val="Overskrift3Tegn"/>
        </w:rPr>
        <w:t>l</w:t>
      </w:r>
      <w:bookmarkEnd w:id="6"/>
      <w:r>
        <w:t xml:space="preserve">: </w:t>
      </w:r>
      <m:oMath>
        <m:r>
          <w:rPr>
            <w:rFonts w:ascii="Cambria Math" w:hAnsi="Cambria Math"/>
          </w:rPr>
          <m:t>aktiver-forpligtelser</m:t>
        </m:r>
      </m:oMath>
    </w:p>
    <w:p w14:paraId="48BB296B" w14:textId="37C3DB3A" w:rsidR="00933890" w:rsidRDefault="00933890" w:rsidP="00933890">
      <w:pPr>
        <w:rPr>
          <w:rFonts w:eastAsiaTheme="minorEastAsia"/>
        </w:rPr>
      </w:pPr>
      <w:bookmarkStart w:id="7" w:name="_Toc156120747"/>
      <w:r w:rsidRPr="00933890">
        <w:rPr>
          <w:rStyle w:val="Overskrift3Tegn"/>
        </w:rPr>
        <w:t>Transaktioner med ejerne</w:t>
      </w:r>
      <w:bookmarkEnd w:id="7"/>
      <w:r>
        <w:rPr>
          <w:rFonts w:eastAsiaTheme="minorEastAsia"/>
        </w:rPr>
        <w:t>: Ex. udbytte eller udstedelse/tilbagekøb af aktier.</w:t>
      </w:r>
    </w:p>
    <w:p w14:paraId="2152B9F3" w14:textId="5B2EC57A" w:rsidR="00933890" w:rsidRDefault="00933890" w:rsidP="00933890">
      <w:pPr>
        <w:rPr>
          <w:rFonts w:eastAsiaTheme="minorEastAsia"/>
        </w:rPr>
      </w:pPr>
      <w:bookmarkStart w:id="8" w:name="_Toc156120748"/>
      <w:r w:rsidRPr="00933890">
        <w:rPr>
          <w:rStyle w:val="Overskrift3Tegn"/>
        </w:rPr>
        <w:t>IFRS og ÅRL:</w:t>
      </w:r>
      <w:bookmarkEnd w:id="8"/>
      <w:r>
        <w:rPr>
          <w:rFonts w:eastAsiaTheme="minorEastAsia"/>
        </w:rPr>
        <w:t xml:space="preserve"> International regnskabslovgivning og dansk regnskabslov (danske virksomheder skal overholde begge</w:t>
      </w:r>
    </w:p>
    <w:p w14:paraId="4D1C25A9" w14:textId="72CE0895" w:rsidR="00933890" w:rsidRPr="00933890" w:rsidRDefault="00933890" w:rsidP="00933890">
      <w:bookmarkStart w:id="9" w:name="_Toc156120749"/>
      <w:r w:rsidRPr="00933890">
        <w:rPr>
          <w:rStyle w:val="Overskrift3Tegn"/>
        </w:rPr>
        <w:t>Udgift</w:t>
      </w:r>
      <w:bookmarkEnd w:id="9"/>
      <w:r>
        <w:rPr>
          <w:rFonts w:eastAsiaTheme="minorEastAsia"/>
        </w:rPr>
        <w:t>: Fald i et aktiv eller forøgelse i forpligtelse</w:t>
      </w:r>
    </w:p>
    <w:p w14:paraId="1704A76C" w14:textId="77777777" w:rsidR="00933890" w:rsidRPr="00933890" w:rsidRDefault="00933890" w:rsidP="00933890">
      <w:pPr>
        <w:rPr>
          <w:rFonts w:eastAsiaTheme="minorEastAsia"/>
        </w:rPr>
      </w:pPr>
    </w:p>
    <w:p w14:paraId="2105DF28" w14:textId="5E1801A7" w:rsidR="00933890" w:rsidRDefault="00933890" w:rsidP="00933890">
      <w:pPr>
        <w:pStyle w:val="Overskrift2"/>
      </w:pPr>
      <w:bookmarkStart w:id="10" w:name="_Toc156120750"/>
      <w:r>
        <w:t>Regnskabsklasse</w:t>
      </w:r>
      <w:bookmarkEnd w:id="10"/>
    </w:p>
    <w:p w14:paraId="489C6AC6" w14:textId="0D800B1C" w:rsidR="00933890" w:rsidRPr="00933890" w:rsidRDefault="00933890" w:rsidP="00933890">
      <w:r>
        <w:t>En virksomhed to år i streg overskrider to af de angivne størrelser skal den rykkes en klasse op og omvendt</w:t>
      </w:r>
    </w:p>
    <w:p w14:paraId="1DFCAD4A" w14:textId="711D133B" w:rsidR="00933890" w:rsidRDefault="00933890" w:rsidP="00933890">
      <w:r>
        <w:rPr>
          <w:noProof/>
        </w:rPr>
        <w:drawing>
          <wp:inline distT="0" distB="0" distL="0" distR="0" wp14:anchorId="0377A850" wp14:editId="5CBC2304">
            <wp:extent cx="6120130" cy="1463040"/>
            <wp:effectExtent l="0" t="0" r="1270" b="0"/>
            <wp:docPr id="607638281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38281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FA5E" w14:textId="77777777" w:rsidR="00933890" w:rsidRDefault="00933890" w:rsidP="00933890"/>
    <w:p w14:paraId="784FB69F" w14:textId="40C2BD29" w:rsidR="00933890" w:rsidRDefault="00933890" w:rsidP="00933890">
      <w:pPr>
        <w:pStyle w:val="Overskrift2"/>
      </w:pPr>
      <w:bookmarkStart w:id="11" w:name="_Toc156120751"/>
      <w:proofErr w:type="spellStart"/>
      <w:r>
        <w:lastRenderedPageBreak/>
        <w:t>Conceptual</w:t>
      </w:r>
      <w:proofErr w:type="spellEnd"/>
      <w:r>
        <w:t xml:space="preserve"> framework</w:t>
      </w:r>
      <w:bookmarkEnd w:id="11"/>
    </w:p>
    <w:p w14:paraId="6A298DF4" w14:textId="3675D758" w:rsidR="00933890" w:rsidRDefault="00933890">
      <w:r>
        <w:t xml:space="preserve">De </w:t>
      </w:r>
      <w:proofErr w:type="spellStart"/>
      <w:r>
        <w:t>overornede</w:t>
      </w:r>
      <w:proofErr w:type="spellEnd"/>
      <w:r>
        <w:t xml:space="preserve"> mål og </w:t>
      </w:r>
      <w:proofErr w:type="spellStart"/>
      <w:r>
        <w:t>retninglinjer</w:t>
      </w:r>
      <w:proofErr w:type="spellEnd"/>
      <w:r>
        <w:t xml:space="preserve"> for hvad regnskabslovgivning skal opnå</w:t>
      </w:r>
      <w:r>
        <w:rPr>
          <w:noProof/>
        </w:rPr>
        <w:drawing>
          <wp:inline distT="0" distB="0" distL="0" distR="0" wp14:anchorId="69715395" wp14:editId="7F2C4C3D">
            <wp:extent cx="1803400" cy="2336800"/>
            <wp:effectExtent l="0" t="0" r="0" b="0"/>
            <wp:docPr id="1280409016" name="Billede 2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9016" name="Billede 2" descr="Et billede, der indeholder tekst, skærmbillede, Font/skrifttype, nummer/tal&#10;&#10;Automatisk genereret beskrivels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22D9" w14:textId="3A3C442E" w:rsidR="00933890" w:rsidRDefault="00933890">
      <w:r>
        <w:t>Og er konsistent over tid og kan sammenlignes med andre virksomheder</w:t>
      </w:r>
    </w:p>
    <w:p w14:paraId="48605584" w14:textId="44A96326" w:rsidR="00933890" w:rsidRDefault="00933890">
      <w:r>
        <w:rPr>
          <w:noProof/>
        </w:rPr>
        <w:drawing>
          <wp:inline distT="0" distB="0" distL="0" distR="0" wp14:anchorId="314D9215" wp14:editId="08FFAE0D">
            <wp:extent cx="6120130" cy="2858135"/>
            <wp:effectExtent l="0" t="0" r="1270" b="0"/>
            <wp:docPr id="968346394" name="Billede 5" descr="Et billede, der indeholder tekst, skærmbillede, diagram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6394" name="Billede 5" descr="Et billede, der indeholder tekst, skærmbillede, diagram, Font/skrifttype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695E" w14:textId="77777777" w:rsidR="00933890" w:rsidRDefault="00933890"/>
    <w:p w14:paraId="3137EEF9" w14:textId="77777777" w:rsidR="00933890" w:rsidRDefault="00933890"/>
    <w:p w14:paraId="170C12BF" w14:textId="09ED72ED" w:rsidR="00933890" w:rsidRDefault="00933890">
      <w:r>
        <w:br w:type="page"/>
      </w:r>
    </w:p>
    <w:p w14:paraId="13BA5C2C" w14:textId="7F32400B" w:rsidR="002031F4" w:rsidRPr="002031F4" w:rsidRDefault="00933890" w:rsidP="002031F4">
      <w:pPr>
        <w:pStyle w:val="Overskrift1"/>
      </w:pPr>
      <w:bookmarkStart w:id="12" w:name="_Toc156120752"/>
      <w:r>
        <w:lastRenderedPageBreak/>
        <w:t xml:space="preserve">Bogføring </w:t>
      </w:r>
      <w:r w:rsidR="002031F4">
        <w:t>(2)</w:t>
      </w:r>
      <w:bookmarkEnd w:id="12"/>
    </w:p>
    <w:p w14:paraId="5E350C16" w14:textId="1D3A201A" w:rsidR="00933890" w:rsidRDefault="00933890" w:rsidP="00933890">
      <w:pPr>
        <w:pStyle w:val="Overskrift2"/>
      </w:pPr>
      <w:bookmarkStart w:id="13" w:name="_Toc156120753"/>
      <w:r>
        <w:t>Kredit</w:t>
      </w:r>
      <w:bookmarkEnd w:id="13"/>
    </w:p>
    <w:p w14:paraId="53EB385F" w14:textId="1ED588CF" w:rsidR="00933890" w:rsidRDefault="00933890" w:rsidP="00933890">
      <w:pPr>
        <w:pStyle w:val="Listeafsnit"/>
        <w:numPr>
          <w:ilvl w:val="0"/>
          <w:numId w:val="1"/>
        </w:numPr>
      </w:pPr>
      <w:r>
        <w:t>Indtægter</w:t>
      </w:r>
    </w:p>
    <w:p w14:paraId="4CE3A1F0" w14:textId="1D0693EF" w:rsidR="00933890" w:rsidRDefault="00933890" w:rsidP="00933890">
      <w:pPr>
        <w:pStyle w:val="Listeafsnit"/>
        <w:numPr>
          <w:ilvl w:val="0"/>
          <w:numId w:val="1"/>
        </w:numPr>
      </w:pPr>
      <w:r>
        <w:t>Optagelse af lån</w:t>
      </w:r>
    </w:p>
    <w:p w14:paraId="0453945E" w14:textId="7CDCEF47" w:rsidR="00933890" w:rsidRDefault="00933890" w:rsidP="00933890">
      <w:pPr>
        <w:pStyle w:val="Listeafsnit"/>
        <w:numPr>
          <w:ilvl w:val="0"/>
          <w:numId w:val="1"/>
        </w:numPr>
      </w:pPr>
      <w:r>
        <w:t>Afvikling af aktiver</w:t>
      </w:r>
    </w:p>
    <w:p w14:paraId="7318E938" w14:textId="0F937020" w:rsidR="00933890" w:rsidRDefault="00933890" w:rsidP="00933890">
      <w:pPr>
        <w:pStyle w:val="Listeafsnit"/>
        <w:numPr>
          <w:ilvl w:val="0"/>
          <w:numId w:val="1"/>
        </w:numPr>
      </w:pPr>
      <w:r>
        <w:t>Reduktion af omkostninger</w:t>
      </w:r>
    </w:p>
    <w:p w14:paraId="2149A38C" w14:textId="77777777" w:rsidR="00933890" w:rsidRDefault="00933890" w:rsidP="00933890"/>
    <w:p w14:paraId="79044162" w14:textId="308DBBC1" w:rsidR="00933890" w:rsidRDefault="00933890" w:rsidP="00933890">
      <w:pPr>
        <w:pStyle w:val="Overskrift2"/>
      </w:pPr>
      <w:bookmarkStart w:id="14" w:name="_Toc156120754"/>
      <w:proofErr w:type="spellStart"/>
      <w:r>
        <w:t>Debit</w:t>
      </w:r>
      <w:bookmarkEnd w:id="14"/>
      <w:proofErr w:type="spellEnd"/>
    </w:p>
    <w:p w14:paraId="286800C6" w14:textId="1BD5A3D0" w:rsidR="00933890" w:rsidRDefault="00933890" w:rsidP="00933890">
      <w:pPr>
        <w:pStyle w:val="Listeafsnit"/>
        <w:numPr>
          <w:ilvl w:val="0"/>
          <w:numId w:val="1"/>
        </w:numPr>
      </w:pPr>
      <w:r>
        <w:t>Omkostninger</w:t>
      </w:r>
    </w:p>
    <w:p w14:paraId="2EE726E6" w14:textId="6B56637A" w:rsidR="00933890" w:rsidRDefault="00933890" w:rsidP="00933890">
      <w:pPr>
        <w:pStyle w:val="Listeafsnit"/>
        <w:numPr>
          <w:ilvl w:val="0"/>
          <w:numId w:val="1"/>
        </w:numPr>
      </w:pPr>
      <w:r>
        <w:t>Reduktion af indtægter</w:t>
      </w:r>
    </w:p>
    <w:p w14:paraId="012AB6B2" w14:textId="5ADDF321" w:rsidR="00933890" w:rsidRDefault="00933890" w:rsidP="00933890">
      <w:pPr>
        <w:pStyle w:val="Listeafsnit"/>
        <w:numPr>
          <w:ilvl w:val="0"/>
          <w:numId w:val="1"/>
        </w:numPr>
      </w:pPr>
      <w:r>
        <w:t>Lånenedbringelse</w:t>
      </w:r>
    </w:p>
    <w:p w14:paraId="15A409DF" w14:textId="0A6D3C9E" w:rsidR="00933890" w:rsidRDefault="00933890" w:rsidP="00933890">
      <w:pPr>
        <w:pStyle w:val="Listeafsnit"/>
        <w:numPr>
          <w:ilvl w:val="0"/>
          <w:numId w:val="1"/>
        </w:numPr>
      </w:pPr>
      <w:r>
        <w:t>Forøgelse af aktiver</w:t>
      </w:r>
    </w:p>
    <w:p w14:paraId="04365E9A" w14:textId="34C81B41" w:rsidR="00933890" w:rsidRDefault="00933890" w:rsidP="00933890">
      <w:r>
        <w:rPr>
          <w:noProof/>
        </w:rPr>
        <w:drawing>
          <wp:inline distT="0" distB="0" distL="0" distR="0" wp14:anchorId="7BCA66D3" wp14:editId="1ED7A12B">
            <wp:extent cx="5335863" cy="2913742"/>
            <wp:effectExtent l="0" t="0" r="0" b="0"/>
            <wp:docPr id="1601507106" name="Billede 3" descr="Et billede, der indeholder tekst, skærmbillede, Font/skrifttyp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07106" name="Billede 3" descr="Et billede, der indeholder tekst, skærmbillede, Font/skrifttype, diagram&#10;&#10;Automatisk genereret beskrivels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912" cy="29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8209" w14:textId="197F1C28" w:rsidR="00933890" w:rsidRDefault="00933890" w:rsidP="00933890"/>
    <w:p w14:paraId="62FE06D9" w14:textId="77777777" w:rsidR="00933890" w:rsidRDefault="00933890" w:rsidP="00933890">
      <w:r>
        <w:rPr>
          <w:noProof/>
        </w:rPr>
        <w:drawing>
          <wp:inline distT="0" distB="0" distL="0" distR="0" wp14:anchorId="61F5C663" wp14:editId="69A35177">
            <wp:extent cx="5335270" cy="2556922"/>
            <wp:effectExtent l="0" t="0" r="0" b="0"/>
            <wp:docPr id="1070701744" name="Billede 4" descr="Et billede, der indeholder tekst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1744" name="Billede 4" descr="Et billede, der indeholder tekst, skærmbillede&#10;&#10;Automatisk genereret beskrivels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947" cy="256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3CE7" w14:textId="53C4D7DA" w:rsidR="00933890" w:rsidRDefault="00933890">
      <w:r>
        <w:br w:type="page"/>
      </w:r>
    </w:p>
    <w:p w14:paraId="4199A9B3" w14:textId="6AAF23AA" w:rsidR="00933890" w:rsidRPr="00CC59E9" w:rsidRDefault="00933890" w:rsidP="00933890">
      <w:pPr>
        <w:pStyle w:val="Overskrift1"/>
      </w:pPr>
      <w:bookmarkStart w:id="15" w:name="_Toc156120755"/>
      <w:proofErr w:type="spellStart"/>
      <w:r w:rsidRPr="00CC59E9">
        <w:lastRenderedPageBreak/>
        <w:t>Schematic</w:t>
      </w:r>
      <w:proofErr w:type="spellEnd"/>
      <w:r w:rsidRPr="00CC59E9">
        <w:t xml:space="preserve"> balance </w:t>
      </w:r>
      <w:proofErr w:type="spellStart"/>
      <w:r w:rsidRPr="00CC59E9">
        <w:t>sheet</w:t>
      </w:r>
      <w:proofErr w:type="spellEnd"/>
      <w:r w:rsidRPr="00CC59E9">
        <w:t xml:space="preserve"> </w:t>
      </w:r>
      <w:r w:rsidR="002031F4" w:rsidRPr="00CC59E9">
        <w:t>(3)</w:t>
      </w:r>
      <w:bookmarkEnd w:id="15"/>
    </w:p>
    <w:p w14:paraId="16046C30" w14:textId="0B2FA7D6" w:rsidR="00933890" w:rsidRPr="00CC59E9" w:rsidRDefault="00933890" w:rsidP="00933890">
      <w:r w:rsidRPr="00CC59E9">
        <w:t xml:space="preserve">Se </w:t>
      </w:r>
      <w:proofErr w:type="spellStart"/>
      <w:r w:rsidRPr="00CC59E9">
        <w:t>Excell</w:t>
      </w:r>
      <w:proofErr w:type="spellEnd"/>
      <w:r w:rsidRPr="00CC59E9">
        <w:t xml:space="preserve"> </w:t>
      </w:r>
    </w:p>
    <w:p w14:paraId="3E467131" w14:textId="77777777" w:rsidR="00933890" w:rsidRPr="00CC59E9" w:rsidRDefault="00933890">
      <w:r w:rsidRPr="00CC59E9">
        <w:br w:type="page"/>
      </w:r>
    </w:p>
    <w:p w14:paraId="691CBF3D" w14:textId="084E7CC9" w:rsidR="002031F4" w:rsidRPr="002031F4" w:rsidRDefault="00933890" w:rsidP="002031F4">
      <w:pPr>
        <w:pStyle w:val="Overskrift1"/>
      </w:pPr>
      <w:bookmarkStart w:id="16" w:name="_Toc156120756"/>
      <w:r>
        <w:lastRenderedPageBreak/>
        <w:t xml:space="preserve">Periodisering og periodeafslutning </w:t>
      </w:r>
      <w:r w:rsidR="002031F4">
        <w:t>(4)</w:t>
      </w:r>
      <w:bookmarkEnd w:id="16"/>
    </w:p>
    <w:p w14:paraId="3E00DBE1" w14:textId="258E263C" w:rsidR="00933890" w:rsidRPr="00933890" w:rsidRDefault="00933890" w:rsidP="00933890">
      <w:pPr>
        <w:pStyle w:val="Overskrift3"/>
      </w:pPr>
      <w:bookmarkStart w:id="17" w:name="_Toc156120757"/>
      <w:r>
        <w:t>Periodisering</w:t>
      </w:r>
      <w:bookmarkEnd w:id="17"/>
    </w:p>
    <w:p w14:paraId="02218946" w14:textId="620FD1B4" w:rsidR="00933890" w:rsidRDefault="00933890" w:rsidP="00933890">
      <w:r>
        <w:t>Transaktioner, begivenheder</w:t>
      </w:r>
      <w:r w:rsidR="008518D8">
        <w:t xml:space="preserve"> og </w:t>
      </w:r>
      <w:r>
        <w:t>hændelser skal indregnes, når de indtræffer uanset hvornår betalingen foretages</w:t>
      </w:r>
    </w:p>
    <w:p w14:paraId="0DEAF338" w14:textId="77777777" w:rsidR="00933890" w:rsidRDefault="00933890" w:rsidP="00933890"/>
    <w:p w14:paraId="457DF4AC" w14:textId="7D705BC5" w:rsidR="00933890" w:rsidRDefault="00933890" w:rsidP="00933890">
      <w:pPr>
        <w:pStyle w:val="Overskrift3"/>
      </w:pPr>
      <w:bookmarkStart w:id="18" w:name="_Toc156120758"/>
      <w:r>
        <w:t>Tidsperiodekonceptet</w:t>
      </w:r>
      <w:bookmarkEnd w:id="18"/>
    </w:p>
    <w:p w14:paraId="1D7F29CD" w14:textId="4DAE8944" w:rsidR="00933890" w:rsidRDefault="00933890" w:rsidP="00933890">
      <w:r>
        <w:t>Tiden er opdelt i lige store segmenter. Typisk i et regnskabsår, der ikke behøves være 31. dec.</w:t>
      </w:r>
    </w:p>
    <w:p w14:paraId="6FAEE7B5" w14:textId="44341D3D" w:rsidR="00933890" w:rsidRDefault="00933890" w:rsidP="00933890">
      <w:r>
        <w:t>Virksomheder udarbejder også regnskaber for delperioder (ex. kvartalsregnskaber)</w:t>
      </w:r>
    </w:p>
    <w:p w14:paraId="54B5C59C" w14:textId="77777777" w:rsidR="00933890" w:rsidRDefault="00933890" w:rsidP="00933890"/>
    <w:p w14:paraId="07B23667" w14:textId="4572342C" w:rsidR="00933890" w:rsidRDefault="00933890" w:rsidP="00933890">
      <w:pPr>
        <w:pStyle w:val="Overskrift3"/>
      </w:pPr>
      <w:bookmarkStart w:id="19" w:name="_Toc156120759"/>
      <w:r>
        <w:t>Indtægtskriterium</w:t>
      </w:r>
      <w:bookmarkEnd w:id="19"/>
    </w:p>
    <w:p w14:paraId="5D099414" w14:textId="14D56932" w:rsidR="00933890" w:rsidRDefault="00933890" w:rsidP="00933890">
      <w:r>
        <w:t>Hvornår skal indtægten indregnes(indregning), og hvor meget skal indregnes(måling)?</w:t>
      </w:r>
    </w:p>
    <w:p w14:paraId="7A06665A" w14:textId="041D0E38" w:rsidR="00933890" w:rsidRPr="00933890" w:rsidRDefault="00933890" w:rsidP="00933890">
      <w:r>
        <w:t>Huskeregel: Indtægter indregnes når de er tjent</w:t>
      </w:r>
    </w:p>
    <w:p w14:paraId="7D71951A" w14:textId="08CF800B" w:rsidR="00933890" w:rsidRDefault="00933890" w:rsidP="00933890">
      <w:pPr>
        <w:pStyle w:val="Overskrift4"/>
      </w:pPr>
      <w:r>
        <w:t>Indregning af omsætning</w:t>
      </w:r>
    </w:p>
    <w:p w14:paraId="2F440E1E" w14:textId="68889CF0" w:rsidR="00933890" w:rsidRDefault="00933890" w:rsidP="00933890">
      <w:r>
        <w:t>Step 1: Identificer kontrakten: Hv</w:t>
      </w:r>
      <w:r w:rsidR="008518D8">
        <w:t>em</w:t>
      </w:r>
      <w:r>
        <w:t xml:space="preserve"> får hvad?</w:t>
      </w:r>
    </w:p>
    <w:p w14:paraId="1888488C" w14:textId="61C24CD8" w:rsidR="00933890" w:rsidRDefault="00933890" w:rsidP="00933890">
      <w:r>
        <w:t>Step 2: Identificer performance forpligtelsen</w:t>
      </w:r>
    </w:p>
    <w:p w14:paraId="1AD2B19A" w14:textId="08139C2A" w:rsidR="00933890" w:rsidRDefault="00933890" w:rsidP="00933890">
      <w:r>
        <w:t>Step 3: Bestem transaktionsprisen (måling)</w:t>
      </w:r>
    </w:p>
    <w:p w14:paraId="786BBEEE" w14:textId="0168A691" w:rsidR="00933890" w:rsidRDefault="00933890" w:rsidP="00933890">
      <w:r>
        <w:t xml:space="preserve">Step 4: indregn omsætning, når </w:t>
      </w:r>
      <w:r>
        <w:rPr>
          <w:b/>
          <w:bCs/>
        </w:rPr>
        <w:t>performance forpligtelsen</w:t>
      </w:r>
      <w:r>
        <w:t xml:space="preserve"> er opfyldt (indregning)</w:t>
      </w:r>
    </w:p>
    <w:p w14:paraId="490BA813" w14:textId="5EF17CF8" w:rsidR="00933890" w:rsidRDefault="00933890" w:rsidP="00933890">
      <w:r>
        <w:tab/>
        <w:t>En performance forpligtelse er opfyldt, når den aftalte vare/ydelse overdrages</w:t>
      </w:r>
      <w:r>
        <w:br/>
      </w:r>
      <w:r>
        <w:tab/>
        <w:t xml:space="preserve">En </w:t>
      </w:r>
      <w:proofErr w:type="gramStart"/>
      <w:r>
        <w:t>overdragelser</w:t>
      </w:r>
      <w:proofErr w:type="gramEnd"/>
      <w:r>
        <w:t xml:space="preserve"> sker idet kunden har kontrol over aktivet</w:t>
      </w:r>
    </w:p>
    <w:p w14:paraId="45EA9C56" w14:textId="7F72F1A5" w:rsidR="00933890" w:rsidRDefault="00933890" w:rsidP="00933890">
      <w:pPr>
        <w:pStyle w:val="Overskrift3"/>
      </w:pPr>
      <w:bookmarkStart w:id="20" w:name="_Toc156120760"/>
      <w:r>
        <w:t>Matching princippet</w:t>
      </w:r>
      <w:bookmarkEnd w:id="20"/>
    </w:p>
    <w:p w14:paraId="56508CC1" w14:textId="1A9B4FCC" w:rsidR="00933890" w:rsidRDefault="00933890" w:rsidP="00933890">
      <w:r>
        <w:t>Match udgifterne i en periode med indtægterne i samme periode</w:t>
      </w:r>
    </w:p>
    <w:p w14:paraId="6CF3BBF9" w14:textId="64061007" w:rsidR="00933890" w:rsidRDefault="00933890" w:rsidP="00933890">
      <w:pPr>
        <w:pStyle w:val="Listeafsnit"/>
        <w:numPr>
          <w:ilvl w:val="0"/>
          <w:numId w:val="3"/>
        </w:numPr>
      </w:pPr>
      <w:r>
        <w:t>Identificér alle udgifter i perioden</w:t>
      </w:r>
    </w:p>
    <w:p w14:paraId="76EF04F2" w14:textId="0F474C8F" w:rsidR="00933890" w:rsidRDefault="00933890" w:rsidP="00933890">
      <w:pPr>
        <w:pStyle w:val="Listeafsnit"/>
        <w:numPr>
          <w:ilvl w:val="0"/>
          <w:numId w:val="3"/>
        </w:numPr>
      </w:pPr>
      <w:r>
        <w:t>Udgifterne føres som omkostninger til de indtægter, som de er nødvendige for at opnå.</w:t>
      </w:r>
    </w:p>
    <w:p w14:paraId="5CB63D59" w14:textId="77777777" w:rsidR="00933890" w:rsidRDefault="00933890" w:rsidP="00933890"/>
    <w:p w14:paraId="4F709B3F" w14:textId="6E5F2368" w:rsidR="00933890" w:rsidRDefault="00933890" w:rsidP="00933890">
      <w:r>
        <w:t>To modeller for regnskab</w:t>
      </w:r>
    </w:p>
    <w:p w14:paraId="31FA96CD" w14:textId="515D29E0" w:rsidR="00933890" w:rsidRDefault="00933890" w:rsidP="00933890">
      <w:pPr>
        <w:pStyle w:val="Overskrift3"/>
      </w:pPr>
      <w:bookmarkStart w:id="21" w:name="_Toc156120761"/>
      <w:r>
        <w:t>Det periodiserede regnskab</w:t>
      </w:r>
      <w:bookmarkEnd w:id="21"/>
    </w:p>
    <w:p w14:paraId="1E412B09" w14:textId="06C1ED44" w:rsidR="00933890" w:rsidRDefault="00933890" w:rsidP="00933890">
      <w:pPr>
        <w:pStyle w:val="Listeafsnit"/>
        <w:numPr>
          <w:ilvl w:val="0"/>
          <w:numId w:val="4"/>
        </w:numPr>
      </w:pPr>
      <w:r>
        <w:t>Indtægter indregnes, når de er ”tjent”</w:t>
      </w:r>
    </w:p>
    <w:p w14:paraId="29C6A9A2" w14:textId="2D537322" w:rsidR="00933890" w:rsidRDefault="00933890" w:rsidP="00933890">
      <w:pPr>
        <w:pStyle w:val="Listeafsnit"/>
        <w:numPr>
          <w:ilvl w:val="0"/>
          <w:numId w:val="4"/>
        </w:numPr>
      </w:pPr>
      <w:r>
        <w:t>Omkostninger indregnes, når disse er ”afholdt”</w:t>
      </w:r>
    </w:p>
    <w:p w14:paraId="1506571F" w14:textId="771DD56C" w:rsidR="00933890" w:rsidRDefault="00933890" w:rsidP="00933890">
      <w:pPr>
        <w:pStyle w:val="Listeafsnit"/>
        <w:numPr>
          <w:ilvl w:val="0"/>
          <w:numId w:val="4"/>
        </w:numPr>
      </w:pPr>
      <w:r>
        <w:t>Uagtet betalingen</w:t>
      </w:r>
    </w:p>
    <w:p w14:paraId="41CF0551" w14:textId="5B92D195" w:rsidR="00933890" w:rsidRDefault="00933890" w:rsidP="00933890">
      <w:pPr>
        <w:pStyle w:val="Overskrift3"/>
      </w:pPr>
      <w:bookmarkStart w:id="22" w:name="_Toc156120762"/>
      <w:r>
        <w:t>Det kontantbaserede regnskab</w:t>
      </w:r>
      <w:bookmarkEnd w:id="22"/>
    </w:p>
    <w:p w14:paraId="60C7DB33" w14:textId="5870DF70" w:rsidR="00933890" w:rsidRDefault="00933890" w:rsidP="00933890">
      <w:pPr>
        <w:pStyle w:val="Listeafsnit"/>
        <w:numPr>
          <w:ilvl w:val="0"/>
          <w:numId w:val="5"/>
        </w:numPr>
      </w:pPr>
      <w:r>
        <w:t>Indregner kun kontanttransaktioner - betalingen fører til indregning</w:t>
      </w:r>
    </w:p>
    <w:p w14:paraId="0135DD97" w14:textId="3E3EFBDA" w:rsidR="00933890" w:rsidRDefault="00933890" w:rsidP="00933890">
      <w:pPr>
        <w:pStyle w:val="Listeafsnit"/>
        <w:numPr>
          <w:ilvl w:val="0"/>
          <w:numId w:val="5"/>
        </w:numPr>
      </w:pPr>
      <w:r>
        <w:t>Ikke tilladt efter ÅRL og IFRS</w:t>
      </w:r>
    </w:p>
    <w:p w14:paraId="2B4AC684" w14:textId="77777777" w:rsidR="00933890" w:rsidRPr="00933890" w:rsidRDefault="00933890" w:rsidP="00933890">
      <w:pPr>
        <w:ind w:left="360"/>
      </w:pPr>
    </w:p>
    <w:p w14:paraId="69EE19C2" w14:textId="651D59ED" w:rsidR="00933890" w:rsidRDefault="00933890" w:rsidP="00933890">
      <w:pPr>
        <w:pStyle w:val="Overskrift3"/>
      </w:pPr>
      <w:bookmarkStart w:id="23" w:name="_Toc156120763"/>
      <w:r>
        <w:t>Afslutning af årsregnskabet</w:t>
      </w:r>
      <w:bookmarkEnd w:id="23"/>
    </w:p>
    <w:p w14:paraId="6F17374F" w14:textId="20704A4A" w:rsidR="00933890" w:rsidRDefault="00933890" w:rsidP="00933890">
      <w:r>
        <w:t>Ved årsafslutningen vil der være forskellige periodeafgrænsningsposter, der skal tages højde for.</w:t>
      </w:r>
    </w:p>
    <w:p w14:paraId="115BA204" w14:textId="77777777" w:rsidR="00933890" w:rsidRDefault="00933890" w:rsidP="00933890"/>
    <w:p w14:paraId="2FDF7C37" w14:textId="741DD375" w:rsidR="00933890" w:rsidRPr="00933890" w:rsidRDefault="00933890" w:rsidP="00933890">
      <w:proofErr w:type="spellStart"/>
      <w:r w:rsidRPr="00933890">
        <w:rPr>
          <w:rStyle w:val="Overskrift4Tegn"/>
        </w:rPr>
        <w:t>Defferals</w:t>
      </w:r>
      <w:proofErr w:type="spellEnd"/>
      <w:r w:rsidRPr="00933890">
        <w:t xml:space="preserve"> </w:t>
      </w:r>
      <w:r>
        <w:t xml:space="preserve">- </w:t>
      </w:r>
      <w:proofErr w:type="spellStart"/>
      <w:r>
        <w:t>prepayments</w:t>
      </w:r>
      <w:proofErr w:type="spellEnd"/>
    </w:p>
    <w:p w14:paraId="0BD618A7" w14:textId="0E22D6A6" w:rsidR="00933890" w:rsidRDefault="00933890" w:rsidP="00933890">
      <w:pPr>
        <w:pStyle w:val="Listeafsnit"/>
        <w:numPr>
          <w:ilvl w:val="0"/>
          <w:numId w:val="6"/>
        </w:numPr>
      </w:pPr>
      <w:r>
        <w:t>Forudbetalt udgift/indtægt</w:t>
      </w:r>
    </w:p>
    <w:p w14:paraId="5E1696D3" w14:textId="131B9FBC" w:rsidR="00933890" w:rsidRDefault="00933890" w:rsidP="00933890">
      <w:r>
        <w:t>Forudbetalte udgifter indregnes som aktiv ved køb og senere som udgift</w:t>
      </w:r>
    </w:p>
    <w:p w14:paraId="4C90DE00" w14:textId="31497CB7" w:rsidR="00933890" w:rsidRDefault="00933890" w:rsidP="00933890">
      <w:proofErr w:type="spellStart"/>
      <w:r>
        <w:t>Unearned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registreres som forpligtelse, når betaling er modtaget. Det registreres som indtægt, når omsætningen er indtjent</w:t>
      </w:r>
    </w:p>
    <w:p w14:paraId="086B26C7" w14:textId="03E586B1" w:rsidR="00933890" w:rsidRDefault="00933890" w:rsidP="00933890">
      <w:proofErr w:type="spellStart"/>
      <w:r w:rsidRPr="00933890">
        <w:rPr>
          <w:rStyle w:val="Overskrift4Tegn"/>
        </w:rPr>
        <w:t>Accruals</w:t>
      </w:r>
      <w:proofErr w:type="spellEnd"/>
      <w:r>
        <w:t xml:space="preserve"> - no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7AF65BAF" w14:textId="036F3CDF" w:rsidR="00933890" w:rsidRDefault="00933890" w:rsidP="00933890">
      <w:pPr>
        <w:pStyle w:val="Listeafsnit"/>
        <w:numPr>
          <w:ilvl w:val="0"/>
          <w:numId w:val="6"/>
        </w:numPr>
      </w:pPr>
      <w:r>
        <w:t>Udgifter/indtægter, der indregnes før betaling</w:t>
      </w:r>
    </w:p>
    <w:p w14:paraId="1AB243BA" w14:textId="7FC257D0" w:rsidR="00933890" w:rsidRDefault="00933890" w:rsidP="00933890">
      <w:r>
        <w:t>Udgifter indregnes som en forpligtelse og så udgift</w:t>
      </w:r>
    </w:p>
    <w:p w14:paraId="56616E06" w14:textId="77FB3023" w:rsidR="00933890" w:rsidRDefault="00933890" w:rsidP="00933890">
      <w:r>
        <w:lastRenderedPageBreak/>
        <w:t>Omsætning indregnes som en aktiv og derefter indtægt.</w:t>
      </w:r>
    </w:p>
    <w:p w14:paraId="4F6972C6" w14:textId="7F7461B3" w:rsidR="00933890" w:rsidRDefault="00933890" w:rsidP="00933890">
      <w:r>
        <w:rPr>
          <w:noProof/>
        </w:rPr>
        <w:drawing>
          <wp:inline distT="0" distB="0" distL="0" distR="0" wp14:anchorId="2ED500CC" wp14:editId="708D4E21">
            <wp:extent cx="6120130" cy="3205480"/>
            <wp:effectExtent l="0" t="0" r="1270" b="0"/>
            <wp:docPr id="31980502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0502" name="Billede 319805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A185" w14:textId="77777777" w:rsidR="00933890" w:rsidRDefault="00933890" w:rsidP="00933890"/>
    <w:p w14:paraId="03C13205" w14:textId="53301E6A" w:rsidR="00933890" w:rsidRDefault="00933890" w:rsidP="00933890">
      <w:pPr>
        <w:pStyle w:val="Overskrift3"/>
      </w:pPr>
      <w:bookmarkStart w:id="24" w:name="_Toc156120764"/>
      <w:r>
        <w:t>Afskrivninger</w:t>
      </w:r>
      <w:bookmarkEnd w:id="24"/>
    </w:p>
    <w:p w14:paraId="712C4454" w14:textId="5726848D" w:rsidR="00933890" w:rsidRDefault="00933890" w:rsidP="00933890">
      <w:pPr>
        <w:pStyle w:val="Listeafsnit"/>
        <w:numPr>
          <w:ilvl w:val="0"/>
          <w:numId w:val="1"/>
        </w:numPr>
      </w:pPr>
      <w:r>
        <w:t>Allokerer anlægsaktivs omkostninger over tid</w:t>
      </w:r>
    </w:p>
    <w:p w14:paraId="223FB156" w14:textId="2AB1156E" w:rsidR="00933890" w:rsidRDefault="00933890" w:rsidP="00933890">
      <w:pPr>
        <w:pStyle w:val="Listeafsnit"/>
        <w:numPr>
          <w:ilvl w:val="0"/>
          <w:numId w:val="1"/>
        </w:numPr>
      </w:pPr>
      <w:r>
        <w:t>Repræsentere slitage og forældelse</w:t>
      </w:r>
    </w:p>
    <w:p w14:paraId="3D824F88" w14:textId="4473CC22" w:rsidR="00933890" w:rsidRDefault="00933890" w:rsidP="00933890">
      <w:pPr>
        <w:pStyle w:val="Listeafsnit"/>
        <w:numPr>
          <w:ilvl w:val="0"/>
          <w:numId w:val="1"/>
        </w:numPr>
      </w:pPr>
      <w:r>
        <w:t>Konto for akkumuleret afskrivning:</w:t>
      </w:r>
    </w:p>
    <w:p w14:paraId="62F73844" w14:textId="48D8DA5C" w:rsidR="00933890" w:rsidRDefault="00933890" w:rsidP="00933890">
      <w:pPr>
        <w:pStyle w:val="Listeafsnit"/>
        <w:ind w:left="1304"/>
      </w:pPr>
      <w:r>
        <w:t>Summen af alle afskrivninger</w:t>
      </w:r>
    </w:p>
    <w:p w14:paraId="56C9D86D" w14:textId="659FB2A6" w:rsidR="00933890" w:rsidRDefault="00933890" w:rsidP="00933890">
      <w:pPr>
        <w:pStyle w:val="Listeafsnit"/>
        <w:ind w:left="1304"/>
      </w:pPr>
      <w:r>
        <w:t>Stiger over aktivets levetid</w:t>
      </w:r>
    </w:p>
    <w:p w14:paraId="10CAF178" w14:textId="776C2D63" w:rsidR="00933890" w:rsidRDefault="00933890" w:rsidP="00933890">
      <w:pPr>
        <w:pStyle w:val="Overskrift4"/>
      </w:pPr>
      <w:proofErr w:type="spellStart"/>
      <w:r>
        <w:t>Kontraaktiv</w:t>
      </w:r>
      <w:proofErr w:type="spellEnd"/>
    </w:p>
    <w:p w14:paraId="77CD806F" w14:textId="6F274C05" w:rsidR="00933890" w:rsidRDefault="00933890" w:rsidP="00933890">
      <w:r>
        <w:t>Skaber ligevægten.</w:t>
      </w:r>
    </w:p>
    <w:p w14:paraId="514543FA" w14:textId="694DA110" w:rsidR="00933890" w:rsidRDefault="00933890">
      <w:r>
        <w:br w:type="page"/>
      </w:r>
    </w:p>
    <w:p w14:paraId="6228DB72" w14:textId="4C86EA48" w:rsidR="00933890" w:rsidRDefault="00933890" w:rsidP="00933890">
      <w:pPr>
        <w:pStyle w:val="Overskrift1"/>
      </w:pPr>
      <w:bookmarkStart w:id="25" w:name="_Toc156120765"/>
      <w:r>
        <w:lastRenderedPageBreak/>
        <w:t xml:space="preserve">Indtægtsindregning </w:t>
      </w:r>
      <w:r w:rsidR="002031F4">
        <w:t>(5)</w:t>
      </w:r>
      <w:bookmarkEnd w:id="25"/>
    </w:p>
    <w:p w14:paraId="6D71430E" w14:textId="79CFD09B" w:rsidR="00933890" w:rsidRDefault="00933890" w:rsidP="00933890">
      <w:r>
        <w:t>Hvornår må indtægter indregnes?</w:t>
      </w:r>
    </w:p>
    <w:p w14:paraId="1701E7F6" w14:textId="046ED17C" w:rsidR="00933890" w:rsidRDefault="00933890" w:rsidP="00933890">
      <w:pPr>
        <w:pStyle w:val="Listeafsnit"/>
        <w:numPr>
          <w:ilvl w:val="0"/>
          <w:numId w:val="1"/>
        </w:numPr>
      </w:pPr>
      <w:r>
        <w:t>Leveringkriteriet (almindeligt salg)</w:t>
      </w:r>
    </w:p>
    <w:p w14:paraId="6B10833E" w14:textId="5DE0C939" w:rsidR="00933890" w:rsidRDefault="00933890" w:rsidP="00933890">
      <w:pPr>
        <w:pStyle w:val="Listeafsnit"/>
        <w:numPr>
          <w:ilvl w:val="0"/>
          <w:numId w:val="1"/>
        </w:numPr>
      </w:pPr>
      <w:r>
        <w:t>Produktionsmetoden (længerevarende leverancer f.eks. entreprisekontrakter</w:t>
      </w:r>
    </w:p>
    <w:p w14:paraId="4109415E" w14:textId="77777777" w:rsidR="00933890" w:rsidRDefault="00933890" w:rsidP="00933890"/>
    <w:p w14:paraId="3C97D576" w14:textId="1F107FCA" w:rsidR="00933890" w:rsidRPr="00933890" w:rsidRDefault="00933890" w:rsidP="00933890">
      <w:pPr>
        <w:pStyle w:val="Overskrift2"/>
      </w:pPr>
      <w:bookmarkStart w:id="26" w:name="_Toc156120766"/>
      <w:r>
        <w:t>Periodisk indregning</w:t>
      </w:r>
      <w:bookmarkEnd w:id="26"/>
    </w:p>
    <w:p w14:paraId="7468A4EE" w14:textId="066D3C0E" w:rsidR="00933890" w:rsidRDefault="00933890" w:rsidP="00933890">
      <w:pPr>
        <w:pStyle w:val="Listeafsnit"/>
        <w:numPr>
          <w:ilvl w:val="0"/>
          <w:numId w:val="1"/>
        </w:numPr>
      </w:pPr>
      <w:r>
        <w:t>Transaktioner, begivenheder og hændelser indregnes når de indtræffer, uanset hvornår betalingen foretages.</w:t>
      </w:r>
    </w:p>
    <w:p w14:paraId="2E83E741" w14:textId="154B7AE3" w:rsidR="00933890" w:rsidRDefault="00933890" w:rsidP="00933890">
      <w:r>
        <w:t xml:space="preserve">Dvs. </w:t>
      </w:r>
    </w:p>
    <w:p w14:paraId="6431D6FE" w14:textId="16E3AE0D" w:rsidR="00933890" w:rsidRDefault="00933890" w:rsidP="00933890">
      <w:pPr>
        <w:pStyle w:val="Listeafsnit"/>
        <w:numPr>
          <w:ilvl w:val="0"/>
          <w:numId w:val="1"/>
        </w:numPr>
      </w:pPr>
      <w:r>
        <w:t>Indtægter indregnes når de tjenes</w:t>
      </w:r>
    </w:p>
    <w:p w14:paraId="7E6400C6" w14:textId="2E8DBC11" w:rsidR="00933890" w:rsidRDefault="00933890" w:rsidP="00933890">
      <w:pPr>
        <w:pStyle w:val="Listeafsnit"/>
        <w:numPr>
          <w:ilvl w:val="0"/>
          <w:numId w:val="1"/>
        </w:numPr>
      </w:pPr>
      <w:r>
        <w:t>Udgifter matches med indtægter</w:t>
      </w:r>
    </w:p>
    <w:p w14:paraId="2A09E13A" w14:textId="77777777" w:rsidR="00933890" w:rsidRDefault="00933890" w:rsidP="00933890"/>
    <w:p w14:paraId="50304283" w14:textId="7E0355B3" w:rsidR="00933890" w:rsidRPr="00933890" w:rsidRDefault="00933890" w:rsidP="00933890">
      <w:pPr>
        <w:pStyle w:val="Overskrift3"/>
        <w:rPr>
          <w:lang w:val="en-US"/>
        </w:rPr>
      </w:pPr>
      <w:bookmarkStart w:id="27" w:name="_Toc156120767"/>
      <w:r w:rsidRPr="00933890">
        <w:rPr>
          <w:lang w:val="en-US"/>
        </w:rPr>
        <w:t xml:space="preserve">Revenue from contracts with customers </w:t>
      </w:r>
      <w:r>
        <w:rPr>
          <w:lang w:val="en-US"/>
        </w:rPr>
        <w:t>IFRS 15</w:t>
      </w:r>
      <w:bookmarkEnd w:id="27"/>
    </w:p>
    <w:p w14:paraId="6671CCE6" w14:textId="0A3D2305" w:rsidR="00933890" w:rsidRDefault="00933890" w:rsidP="00933890">
      <w:pPr>
        <w:pStyle w:val="Listeafsnit"/>
        <w:numPr>
          <w:ilvl w:val="0"/>
          <w:numId w:val="1"/>
        </w:numPr>
      </w:pPr>
      <w:r>
        <w:t>Alle former for indtægter herunder tjenesteydelser og langsigtede projekter</w:t>
      </w:r>
    </w:p>
    <w:p w14:paraId="390C6399" w14:textId="1860C08C" w:rsidR="00933890" w:rsidRDefault="00933890" w:rsidP="00933890">
      <w:pPr>
        <w:pStyle w:val="Listeafsnit"/>
        <w:numPr>
          <w:ilvl w:val="0"/>
          <w:numId w:val="1"/>
        </w:numPr>
      </w:pPr>
      <w:r>
        <w:t xml:space="preserve">På et tidspunkt </w:t>
      </w:r>
      <w:proofErr w:type="spellStart"/>
      <w:r>
        <w:t>vs</w:t>
      </w:r>
      <w:proofErr w:type="spellEnd"/>
      <w:r>
        <w:t xml:space="preserve"> over tid.</w:t>
      </w:r>
    </w:p>
    <w:p w14:paraId="30051239" w14:textId="77777777" w:rsidR="00933890" w:rsidRDefault="00933890" w:rsidP="00933890"/>
    <w:p w14:paraId="5667210A" w14:textId="7A570D9E" w:rsidR="00933890" w:rsidRDefault="00933890" w:rsidP="00933890">
      <w:pPr>
        <w:pStyle w:val="Overskrift3"/>
      </w:pPr>
      <w:bookmarkStart w:id="28" w:name="_Toc156120768"/>
      <w:r>
        <w:t>ÅRL</w:t>
      </w:r>
      <w:bookmarkEnd w:id="28"/>
    </w:p>
    <w:p w14:paraId="1E165C4F" w14:textId="7C8C6CAB" w:rsidR="00933890" w:rsidRDefault="00933890" w:rsidP="00933890">
      <w:r>
        <w:t>Danske virksomheder som rapporterer ifølge ÅRL bruger IFRS 15 eller Ias 18/11</w:t>
      </w:r>
    </w:p>
    <w:p w14:paraId="3B4BEB71" w14:textId="35363A18" w:rsidR="00933890" w:rsidRDefault="00933890" w:rsidP="00933890">
      <w:r>
        <w:t>Klasse B (små virksomheder) kan vælge at anvende produktionsmetoden</w:t>
      </w:r>
    </w:p>
    <w:p w14:paraId="779B318C" w14:textId="03FF49CA" w:rsidR="00933890" w:rsidRDefault="00933890" w:rsidP="00933890"/>
    <w:p w14:paraId="6DC9D446" w14:textId="7F7465AC" w:rsidR="00933890" w:rsidRDefault="00933890" w:rsidP="00933890">
      <w:pPr>
        <w:pStyle w:val="Overskrift3"/>
      </w:pPr>
      <w:bookmarkStart w:id="29" w:name="_Toc156120769"/>
      <w:r>
        <w:t>IFRS 15</w:t>
      </w:r>
      <w:bookmarkEnd w:id="29"/>
    </w:p>
    <w:p w14:paraId="1284AFEB" w14:textId="6C11CE44" w:rsidR="00933890" w:rsidRDefault="00933890" w:rsidP="00933890">
      <w:r>
        <w:rPr>
          <w:noProof/>
        </w:rPr>
        <w:drawing>
          <wp:inline distT="0" distB="0" distL="0" distR="0" wp14:anchorId="0222E6D7" wp14:editId="54251F80">
            <wp:extent cx="3872422" cy="2126256"/>
            <wp:effectExtent l="0" t="0" r="1270" b="0"/>
            <wp:docPr id="1229377500" name="Billede 7" descr="Et billede, der indeholder tekst, skærmbillede, Font/skrifttyp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7500" name="Billede 7" descr="Et billede, der indeholder tekst, skærmbillede, Font/skrifttype, design&#10;&#10;Automatisk genereret beskrivels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038" cy="213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AE20" w14:textId="77777777" w:rsidR="00933890" w:rsidRDefault="00933890" w:rsidP="00933890"/>
    <w:p w14:paraId="6A2E6082" w14:textId="57604234" w:rsidR="00933890" w:rsidRDefault="00933890" w:rsidP="00933890">
      <w:pPr>
        <w:pStyle w:val="Overskrift2"/>
      </w:pPr>
      <w:bookmarkStart w:id="30" w:name="_Toc156120770"/>
      <w:r>
        <w:t>Point in time</w:t>
      </w:r>
      <w:bookmarkEnd w:id="30"/>
    </w:p>
    <w:p w14:paraId="16DB121B" w14:textId="7D991020" w:rsidR="00933890" w:rsidRDefault="00933890" w:rsidP="00933890">
      <w:pPr>
        <w:pStyle w:val="Overskrift4"/>
      </w:pPr>
      <w:r>
        <w:t>IFRS 15</w:t>
      </w:r>
    </w:p>
    <w:p w14:paraId="1BBEB00F" w14:textId="7EBC0C15" w:rsidR="00933890" w:rsidRDefault="00933890" w:rsidP="00933890">
      <w:r>
        <w:t>Kontrollen over varen er overført til køberen</w:t>
      </w:r>
    </w:p>
    <w:p w14:paraId="12E4D664" w14:textId="797CDDD7" w:rsidR="00933890" w:rsidRDefault="00933890" w:rsidP="00933890">
      <w:pPr>
        <w:pStyle w:val="Listeafsnit"/>
        <w:numPr>
          <w:ilvl w:val="0"/>
          <w:numId w:val="1"/>
        </w:numPr>
      </w:pPr>
      <w:r>
        <w:t>Kontrol over et aktiv henviser til evnen til direkte brug af og opnå fordelene ved varen</w:t>
      </w:r>
    </w:p>
    <w:p w14:paraId="26A97E35" w14:textId="09AD34BE" w:rsidR="00933890" w:rsidRDefault="00933890" w:rsidP="00933890">
      <w:pPr>
        <w:pStyle w:val="Listeafsnit"/>
        <w:numPr>
          <w:ilvl w:val="0"/>
          <w:numId w:val="1"/>
        </w:numPr>
      </w:pPr>
      <w:r>
        <w:t>Køberen har ofte kontrol over varerne, hvis køberne har risici og fordelene ved ejerskab</w:t>
      </w:r>
    </w:p>
    <w:p w14:paraId="58F93BF0" w14:textId="72A47640" w:rsidR="00933890" w:rsidRDefault="00933890" w:rsidP="00933890">
      <w:r>
        <w:t>Det skal være tilfældet, at:</w:t>
      </w:r>
    </w:p>
    <w:p w14:paraId="7B21FCC4" w14:textId="314F1CAE" w:rsidR="00933890" w:rsidRDefault="00933890" w:rsidP="00933890">
      <w:pPr>
        <w:pStyle w:val="Listeafsnit"/>
        <w:numPr>
          <w:ilvl w:val="0"/>
          <w:numId w:val="1"/>
        </w:numPr>
      </w:pPr>
      <w:r>
        <w:t>Virksomheden kan identificere de betalingsbetingelser, den modtager i bytte for varerne</w:t>
      </w:r>
    </w:p>
    <w:p w14:paraId="4624958A" w14:textId="58AA8C9C" w:rsidR="00933890" w:rsidRDefault="00933890" w:rsidP="00933890">
      <w:pPr>
        <w:pStyle w:val="Listeafsnit"/>
        <w:numPr>
          <w:ilvl w:val="0"/>
          <w:numId w:val="1"/>
        </w:numPr>
      </w:pPr>
      <w:r>
        <w:t>Det er sandsynligt, at virksomheden vil opkræve det vederlag, som den vil være berettiget til</w:t>
      </w:r>
    </w:p>
    <w:p w14:paraId="53F2A835" w14:textId="72FCE2F4" w:rsidR="00933890" w:rsidRDefault="00933890" w:rsidP="00933890">
      <w:pPr>
        <w:pStyle w:val="Overskrift2"/>
      </w:pPr>
      <w:bookmarkStart w:id="31" w:name="_Toc156120771"/>
      <w:r>
        <w:lastRenderedPageBreak/>
        <w:t>Over time</w:t>
      </w:r>
      <w:bookmarkEnd w:id="31"/>
    </w:p>
    <w:p w14:paraId="7B703778" w14:textId="754AD5AF" w:rsidR="00933890" w:rsidRDefault="00933890" w:rsidP="00933890">
      <w:r>
        <w:t>Kontrakten indgået inden arbejdet påbegyndes og</w:t>
      </w:r>
    </w:p>
    <w:p w14:paraId="09E8D83D" w14:textId="794D91D6" w:rsidR="00933890" w:rsidRDefault="00933890" w:rsidP="00933890">
      <w:pPr>
        <w:pStyle w:val="Listeafsnit"/>
        <w:numPr>
          <w:ilvl w:val="0"/>
          <w:numId w:val="7"/>
        </w:numPr>
      </w:pPr>
      <w:r>
        <w:t>Kunden modtager og forbruger samtidig fordelene ved virksomhedens resultater, efterhånden som arbejdet udføres</w:t>
      </w:r>
    </w:p>
    <w:p w14:paraId="19D43F5D" w14:textId="221E0115" w:rsidR="00933890" w:rsidRDefault="00933890" w:rsidP="00933890">
      <w:pPr>
        <w:pStyle w:val="Listeafsnit"/>
        <w:numPr>
          <w:ilvl w:val="0"/>
          <w:numId w:val="7"/>
        </w:numPr>
      </w:pPr>
      <w:r>
        <w:t>Virksomhedens resultater skaber eller forbedrer et aktiv, som kunden har kontrol over, eller</w:t>
      </w:r>
    </w:p>
    <w:p w14:paraId="4410D5C4" w14:textId="115582DC" w:rsidR="005D53F7" w:rsidRDefault="00933890" w:rsidP="00933890">
      <w:pPr>
        <w:pStyle w:val="Listeafsnit"/>
        <w:numPr>
          <w:ilvl w:val="0"/>
          <w:numId w:val="7"/>
        </w:numPr>
      </w:pPr>
      <w:r>
        <w:t xml:space="preserve">Virksomhedens </w:t>
      </w:r>
      <w:r w:rsidR="005D53F7">
        <w:t>resultater</w:t>
      </w:r>
      <w:r>
        <w:t xml:space="preserve"> skaber ikke et aktiv med alternativ anvendelse til virksomheden, og virk</w:t>
      </w:r>
      <w:r w:rsidR="005D53F7">
        <w:t>somheden har en fleksibel ret til betaling for resultater, der er gennemført til dato</w:t>
      </w:r>
    </w:p>
    <w:p w14:paraId="7CF5EE70" w14:textId="77777777" w:rsidR="005D53F7" w:rsidRDefault="005D53F7" w:rsidP="005D53F7"/>
    <w:p w14:paraId="296467C8" w14:textId="2E9D6250" w:rsidR="005D53F7" w:rsidRDefault="005D53F7" w:rsidP="005D53F7">
      <w:r>
        <w:rPr>
          <w:noProof/>
        </w:rPr>
        <w:drawing>
          <wp:inline distT="0" distB="0" distL="0" distR="0" wp14:anchorId="66D16D9A" wp14:editId="0B66A549">
            <wp:extent cx="5270500" cy="2489200"/>
            <wp:effectExtent l="0" t="0" r="0" b="0"/>
            <wp:docPr id="689497250" name="Billede 1" descr="Et billede, der indeholder tekst, visitkor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7250" name="Billede 1" descr="Et billede, der indeholder tekst, visitkort, skærmbillede, Font/skrifttype&#10;&#10;Automatisk genereret beskrivels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B0D9" w14:textId="6C898D84" w:rsidR="005D53F7" w:rsidRDefault="005D53F7" w:rsidP="005D53F7">
      <w:pPr>
        <w:pStyle w:val="Overskrift3"/>
      </w:pPr>
      <w:bookmarkStart w:id="32" w:name="_Toc156120772"/>
      <w:r>
        <w:t>Input-metode</w:t>
      </w:r>
      <w:bookmarkEnd w:id="32"/>
    </w:p>
    <w:p w14:paraId="67D57991" w14:textId="3A357454" w:rsidR="005D53F7" w:rsidRDefault="005D53F7" w:rsidP="005D53F7">
      <w:r>
        <w:t>Metoden tager afsæt i virksomheden bestræber sig på at opfylde in leveringsforpligtelse eller det anvendte input, dvs. de ressourcer eller omkostninger, der forbruges.</w:t>
      </w:r>
    </w:p>
    <w:p w14:paraId="709158DB" w14:textId="38259836" w:rsidR="005D53F7" w:rsidRDefault="005D53F7" w:rsidP="005D53F7">
      <w:pPr>
        <w:pStyle w:val="Listeafsnit"/>
        <w:numPr>
          <w:ilvl w:val="0"/>
          <w:numId w:val="1"/>
        </w:numPr>
      </w:pPr>
      <w:r>
        <w:t xml:space="preserve">Faktisk </w:t>
      </w:r>
      <w:proofErr w:type="gramStart"/>
      <w:r>
        <w:t>afholdte</w:t>
      </w:r>
      <w:proofErr w:type="gramEnd"/>
      <w:r>
        <w:t xml:space="preserve"> omkostninger</w:t>
      </w:r>
    </w:p>
    <w:p w14:paraId="7435661D" w14:textId="7825E6CE" w:rsidR="005D53F7" w:rsidRDefault="005D53F7" w:rsidP="005D53F7">
      <w:pPr>
        <w:pStyle w:val="Listeafsnit"/>
        <w:numPr>
          <w:ilvl w:val="0"/>
          <w:numId w:val="1"/>
        </w:numPr>
      </w:pPr>
      <w:r>
        <w:t xml:space="preserve">Timeforbrug eller </w:t>
      </w:r>
      <w:proofErr w:type="gramStart"/>
      <w:r>
        <w:t>eksempelvis</w:t>
      </w:r>
      <w:proofErr w:type="gramEnd"/>
      <w:r>
        <w:t xml:space="preserve"> maskintimer</w:t>
      </w:r>
    </w:p>
    <w:p w14:paraId="0815FC45" w14:textId="77777777" w:rsidR="005D53F7" w:rsidRDefault="005D53F7" w:rsidP="005D53F7"/>
    <w:p w14:paraId="74BE7603" w14:textId="54D00F11" w:rsidR="005D53F7" w:rsidRDefault="005D53F7" w:rsidP="005D53F7">
      <w:pPr>
        <w:pStyle w:val="Overskrift3"/>
      </w:pPr>
      <w:bookmarkStart w:id="33" w:name="_Toc156120773"/>
      <w:r>
        <w:t>Output-metoder</w:t>
      </w:r>
      <w:bookmarkEnd w:id="33"/>
    </w:p>
    <w:p w14:paraId="05232693" w14:textId="14F66857" w:rsidR="005D53F7" w:rsidRDefault="005D53F7" w:rsidP="005D53F7">
      <w:pPr>
        <w:pStyle w:val="Listeafsnit"/>
        <w:numPr>
          <w:ilvl w:val="0"/>
          <w:numId w:val="1"/>
        </w:numPr>
      </w:pPr>
      <w:r>
        <w:t xml:space="preserve">Bestigelse af det udførte arbejde </w:t>
      </w:r>
    </w:p>
    <w:p w14:paraId="37CBA1B6" w14:textId="42C687F0" w:rsidR="005D53F7" w:rsidRDefault="005D53F7" w:rsidP="005D53F7">
      <w:pPr>
        <w:pStyle w:val="Listeafsnit"/>
        <w:numPr>
          <w:ilvl w:val="0"/>
          <w:numId w:val="1"/>
        </w:numPr>
      </w:pPr>
      <w:r>
        <w:t>Vurdering af de opnåede resultater</w:t>
      </w:r>
    </w:p>
    <w:p w14:paraId="7565F2AD" w14:textId="2050CE41" w:rsidR="005D53F7" w:rsidRDefault="005D53F7" w:rsidP="005D53F7">
      <w:pPr>
        <w:pStyle w:val="Listeafsnit"/>
        <w:numPr>
          <w:ilvl w:val="0"/>
          <w:numId w:val="1"/>
        </w:numPr>
      </w:pPr>
      <w:r>
        <w:t>Antal producerede eller leverede enheder</w:t>
      </w:r>
    </w:p>
    <w:p w14:paraId="0051515C" w14:textId="26E37C45" w:rsidR="005D53F7" w:rsidRDefault="005D53F7" w:rsidP="005D53F7">
      <w:pPr>
        <w:pStyle w:val="Listeafsnit"/>
        <w:numPr>
          <w:ilvl w:val="0"/>
          <w:numId w:val="1"/>
        </w:numPr>
      </w:pPr>
      <w:r>
        <w:t>Milestones opnået</w:t>
      </w:r>
    </w:p>
    <w:p w14:paraId="4CF4C07D" w14:textId="2ACB9B4F" w:rsidR="005D53F7" w:rsidRDefault="005D53F7" w:rsidP="005D53F7">
      <w:pPr>
        <w:pStyle w:val="Listeafsnit"/>
        <w:numPr>
          <w:ilvl w:val="0"/>
          <w:numId w:val="1"/>
        </w:numPr>
      </w:pPr>
      <w:r>
        <w:t>Forløbet tid</w:t>
      </w:r>
    </w:p>
    <w:p w14:paraId="53BD3A2E" w14:textId="1D6DCEC1" w:rsidR="0058399A" w:rsidRDefault="005D53F7">
      <w:r>
        <w:br w:type="page"/>
      </w:r>
    </w:p>
    <w:p w14:paraId="4D3FFCA1" w14:textId="06C7D633" w:rsidR="005D53F7" w:rsidRDefault="005D53F7" w:rsidP="005D53F7">
      <w:pPr>
        <w:pStyle w:val="Overskrift1"/>
      </w:pPr>
      <w:bookmarkStart w:id="34" w:name="_Toc156120774"/>
      <w:r>
        <w:lastRenderedPageBreak/>
        <w:t>Præsentation af årsregnskabet</w:t>
      </w:r>
      <w:r w:rsidR="002031F4">
        <w:t xml:space="preserve"> (6)</w:t>
      </w:r>
      <w:bookmarkEnd w:id="34"/>
    </w:p>
    <w:p w14:paraId="143D7589" w14:textId="77777777" w:rsidR="00EC6ECF" w:rsidRDefault="00E96867" w:rsidP="00EC6ECF">
      <w:pPr>
        <w:pStyle w:val="Overskrift2"/>
      </w:pPr>
      <w:bookmarkStart w:id="35" w:name="_Toc156120775"/>
      <w:r>
        <w:t>Lovgrundlag:</w:t>
      </w:r>
      <w:bookmarkEnd w:id="35"/>
    </w:p>
    <w:p w14:paraId="4A3DF34F" w14:textId="14D2D1D4" w:rsidR="00E96867" w:rsidRDefault="00E96867" w:rsidP="00EC6ECF">
      <w:r>
        <w:t xml:space="preserve">Danske virksomheder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ÅRL (frivilligt IFRS)</w:t>
      </w:r>
    </w:p>
    <w:p w14:paraId="5572C2AE" w14:textId="5E5A0301" w:rsidR="00E96867" w:rsidRDefault="00E96867" w:rsidP="00E96867">
      <w:pPr>
        <w:rPr>
          <w:rFonts w:eastAsiaTheme="minorEastAsia"/>
        </w:rPr>
      </w:pPr>
      <w:r>
        <w:t xml:space="preserve">Børsnoterede virksomheder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IFRS  </w:t>
      </w:r>
    </w:p>
    <w:p w14:paraId="346CCC24" w14:textId="77777777" w:rsidR="000D05E8" w:rsidRDefault="000D05E8" w:rsidP="00E96867">
      <w:pPr>
        <w:rPr>
          <w:rFonts w:eastAsiaTheme="minorEastAsia"/>
        </w:rPr>
      </w:pPr>
    </w:p>
    <w:p w14:paraId="4D3BA3C8" w14:textId="4E379B38" w:rsidR="000D05E8" w:rsidRDefault="000D05E8" w:rsidP="00E96867">
      <w:pPr>
        <w:rPr>
          <w:rFonts w:eastAsiaTheme="minorEastAsia"/>
        </w:rPr>
      </w:pPr>
      <w:bookmarkStart w:id="36" w:name="_Toc156120776"/>
      <w:r w:rsidRPr="00EC6ECF">
        <w:rPr>
          <w:rStyle w:val="Overskrift2Tegn"/>
        </w:rPr>
        <w:t>Generelle krav</w:t>
      </w:r>
      <w:bookmarkEnd w:id="36"/>
      <w:r>
        <w:rPr>
          <w:rFonts w:eastAsiaTheme="minorEastAsia"/>
        </w:rPr>
        <w:t>:</w:t>
      </w:r>
      <w:r w:rsidR="00EC6ECF">
        <w:rPr>
          <w:rFonts w:eastAsiaTheme="minorEastAsia"/>
        </w:rPr>
        <w:t xml:space="preserve"> (Se også </w:t>
      </w:r>
      <w:proofErr w:type="spellStart"/>
      <w:r w:rsidR="00EC6ECF">
        <w:rPr>
          <w:rFonts w:eastAsiaTheme="minorEastAsia"/>
        </w:rPr>
        <w:t>conceptual</w:t>
      </w:r>
      <w:proofErr w:type="spellEnd"/>
      <w:r w:rsidR="00EC6ECF">
        <w:rPr>
          <w:rFonts w:eastAsiaTheme="minorEastAsia"/>
        </w:rPr>
        <w:t xml:space="preserve"> framework)</w:t>
      </w:r>
      <w:r>
        <w:rPr>
          <w:rFonts w:eastAsiaTheme="minorEastAsia"/>
        </w:rPr>
        <w:br/>
        <w:t>Overholde IFRS</w:t>
      </w:r>
    </w:p>
    <w:p w14:paraId="44BAD900" w14:textId="0186DB43" w:rsidR="000D05E8" w:rsidRDefault="000D05E8" w:rsidP="00E96867">
      <w:pPr>
        <w:rPr>
          <w:rFonts w:eastAsiaTheme="minorEastAsia"/>
        </w:rPr>
      </w:pPr>
      <w:proofErr w:type="spellStart"/>
      <w:r>
        <w:rPr>
          <w:rFonts w:eastAsiaTheme="minorEastAsia"/>
        </w:rPr>
        <w:t>Going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concern</w:t>
      </w:r>
      <w:proofErr w:type="spellEnd"/>
    </w:p>
    <w:p w14:paraId="77D49934" w14:textId="1BFDDB4A" w:rsidR="000D05E8" w:rsidRDefault="000D05E8" w:rsidP="00E96867">
      <w:pPr>
        <w:rPr>
          <w:rFonts w:eastAsiaTheme="minorEastAsia"/>
        </w:rPr>
      </w:pPr>
      <w:r>
        <w:rPr>
          <w:rFonts w:eastAsiaTheme="minorEastAsia"/>
        </w:rPr>
        <w:t>Periodiseret regnskab (Udarbejdes på period</w:t>
      </w:r>
      <w:r w:rsidR="00EC6ECF">
        <w:rPr>
          <w:rFonts w:eastAsiaTheme="minorEastAsia"/>
        </w:rPr>
        <w:t>iserings</w:t>
      </w:r>
      <w:r>
        <w:rPr>
          <w:rFonts w:eastAsiaTheme="minorEastAsia"/>
        </w:rPr>
        <w:t>basis)</w:t>
      </w:r>
    </w:p>
    <w:p w14:paraId="2E527BDA" w14:textId="159B141A" w:rsidR="000D05E8" w:rsidRDefault="000D05E8" w:rsidP="00E96867">
      <w:pPr>
        <w:rPr>
          <w:rFonts w:eastAsiaTheme="minorEastAsia"/>
        </w:rPr>
      </w:pPr>
      <w:r>
        <w:rPr>
          <w:rFonts w:eastAsiaTheme="minorEastAsia"/>
        </w:rPr>
        <w:t xml:space="preserve">Væsentlighed og </w:t>
      </w:r>
      <w:proofErr w:type="spellStart"/>
      <w:r>
        <w:rPr>
          <w:rFonts w:eastAsiaTheme="minorEastAsia"/>
        </w:rPr>
        <w:t>aggregation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aggregageres</w:t>
      </w:r>
      <w:proofErr w:type="spellEnd"/>
      <w:r>
        <w:rPr>
          <w:rFonts w:eastAsiaTheme="minorEastAsia"/>
        </w:rPr>
        <w:t xml:space="preserve"> hvis de er </w:t>
      </w:r>
      <w:proofErr w:type="spellStart"/>
      <w:r>
        <w:rPr>
          <w:rFonts w:eastAsiaTheme="minorEastAsia"/>
        </w:rPr>
        <w:t>uvæsenlige</w:t>
      </w:r>
      <w:proofErr w:type="spellEnd"/>
      <w:r>
        <w:rPr>
          <w:rFonts w:eastAsiaTheme="minorEastAsia"/>
        </w:rPr>
        <w:t>, udeladelse af en bestemt konto må ikke påvirke brugernes økonomiske beslutninger)</w:t>
      </w:r>
    </w:p>
    <w:p w14:paraId="49B81F9A" w14:textId="4DBF523E" w:rsidR="000D05E8" w:rsidRDefault="000D05E8" w:rsidP="00E96867">
      <w:pPr>
        <w:rPr>
          <w:rFonts w:eastAsiaTheme="minorEastAsia"/>
        </w:rPr>
      </w:pPr>
      <w:r>
        <w:rPr>
          <w:rFonts w:eastAsiaTheme="minorEastAsia"/>
        </w:rPr>
        <w:t>Modregning (</w:t>
      </w:r>
      <w:r w:rsidR="00EC6ECF">
        <w:rPr>
          <w:rFonts w:eastAsiaTheme="minorEastAsia"/>
        </w:rPr>
        <w:t>aktiver og passiver samt indtægter og omkostninger må ikke modregnes)</w:t>
      </w:r>
    </w:p>
    <w:p w14:paraId="32BB28EB" w14:textId="67A22D0A" w:rsidR="00EC6ECF" w:rsidRDefault="00EC6ECF" w:rsidP="00E96867">
      <w:pPr>
        <w:rPr>
          <w:rFonts w:eastAsiaTheme="minorEastAsia"/>
        </w:rPr>
      </w:pPr>
      <w:r>
        <w:rPr>
          <w:rFonts w:eastAsiaTheme="minorEastAsia"/>
        </w:rPr>
        <w:t>Hyppighed og indberetning (mindst årligt)</w:t>
      </w:r>
    </w:p>
    <w:p w14:paraId="2E935185" w14:textId="4B7B128D" w:rsidR="00EC6ECF" w:rsidRDefault="00EC6ECF" w:rsidP="00E96867">
      <w:pPr>
        <w:rPr>
          <w:rFonts w:eastAsiaTheme="minorEastAsia"/>
        </w:rPr>
      </w:pPr>
    </w:p>
    <w:p w14:paraId="4B192523" w14:textId="06DBC854" w:rsidR="00E96867" w:rsidRDefault="00F52F26" w:rsidP="00EC6ECF">
      <w:pPr>
        <w:pStyle w:val="Overskrift2"/>
      </w:pPr>
      <w:bookmarkStart w:id="37" w:name="_Toc156120777"/>
      <w:r>
        <w:rPr>
          <w:noProof/>
        </w:rPr>
        <w:drawing>
          <wp:anchor distT="0" distB="0" distL="114300" distR="114300" simplePos="0" relativeHeight="251658240" behindDoc="1" locked="0" layoutInCell="1" allowOverlap="1" wp14:anchorId="4D63A3DC" wp14:editId="5948AD17">
            <wp:simplePos x="0" y="0"/>
            <wp:positionH relativeFrom="column">
              <wp:posOffset>5938520</wp:posOffset>
            </wp:positionH>
            <wp:positionV relativeFrom="paragraph">
              <wp:posOffset>118974</wp:posOffset>
            </wp:positionV>
            <wp:extent cx="897890" cy="2467610"/>
            <wp:effectExtent l="0" t="0" r="3810" b="0"/>
            <wp:wrapTight wrapText="bothSides">
              <wp:wrapPolygon edited="0">
                <wp:start x="0" y="0"/>
                <wp:lineTo x="0" y="21455"/>
                <wp:lineTo x="21386" y="21455"/>
                <wp:lineTo x="21386" y="0"/>
                <wp:lineTo x="0" y="0"/>
              </wp:wrapPolygon>
            </wp:wrapTight>
            <wp:docPr id="2085927648" name="Billede 2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7648" name="Billede 2" descr="Et billede, der indeholder tekst, skærmbillede, Font/skrifttype, nummer/tal&#10;&#10;Automatisk genereret beskrivels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ECF">
        <w:t>Totalindkomstopgørelse (resultatopgørelse+)</w:t>
      </w:r>
      <w:bookmarkEnd w:id="37"/>
    </w:p>
    <w:p w14:paraId="0FF8D360" w14:textId="0A7A09EF" w:rsidR="00EC6ECF" w:rsidRDefault="00EC6ECF" w:rsidP="00E96867">
      <w:r>
        <w:t>Viser virksomhedens finansielle præsentation for regnskabsperioden</w:t>
      </w:r>
      <w:r w:rsidR="00F52F26">
        <w:t xml:space="preserve">. Det er </w:t>
      </w:r>
      <w:proofErr w:type="spellStart"/>
      <w:r w:rsidR="00F52F26">
        <w:t>resultatiopgørelsen</w:t>
      </w:r>
      <w:proofErr w:type="spellEnd"/>
      <w:r w:rsidR="00F52F26">
        <w:t xml:space="preserve"> sammen med ”</w:t>
      </w:r>
      <w:proofErr w:type="spellStart"/>
      <w:r w:rsidR="00F52F26">
        <w:t>other</w:t>
      </w:r>
      <w:proofErr w:type="spellEnd"/>
      <w:r w:rsidR="00F52F26">
        <w:t xml:space="preserve"> </w:t>
      </w:r>
      <w:proofErr w:type="spellStart"/>
      <w:r w:rsidR="00F52F26">
        <w:t>comprehensive</w:t>
      </w:r>
      <w:proofErr w:type="spellEnd"/>
      <w:r w:rsidR="00F52F26">
        <w:t xml:space="preserve"> </w:t>
      </w:r>
      <w:proofErr w:type="spellStart"/>
      <w:r w:rsidR="00F52F26">
        <w:t>income</w:t>
      </w:r>
      <w:proofErr w:type="spellEnd"/>
      <w:r w:rsidR="00F52F26">
        <w:t>”</w:t>
      </w:r>
    </w:p>
    <w:p w14:paraId="1F6BA608" w14:textId="761FBFD3" w:rsidR="00F52F26" w:rsidRDefault="00F52F26" w:rsidP="00F52F26">
      <w:r>
        <w:t xml:space="preserve">Resultatopgørelsen består af </w:t>
      </w:r>
    </w:p>
    <w:p w14:paraId="5FEECFBA" w14:textId="25B44889" w:rsidR="00F52F26" w:rsidRDefault="00EC6ECF" w:rsidP="00EC6ECF">
      <w:pPr>
        <w:pStyle w:val="Listeafsnit"/>
        <w:numPr>
          <w:ilvl w:val="0"/>
          <w:numId w:val="1"/>
        </w:numPr>
      </w:pPr>
      <w:r>
        <w:t>Indtægter</w:t>
      </w:r>
    </w:p>
    <w:p w14:paraId="67EABC49" w14:textId="0F5D5BDF" w:rsidR="00F52F26" w:rsidRDefault="00F52F26" w:rsidP="00EC6ECF">
      <w:pPr>
        <w:pStyle w:val="Listeafsnit"/>
        <w:numPr>
          <w:ilvl w:val="0"/>
          <w:numId w:val="1"/>
        </w:numPr>
      </w:pPr>
      <w:r>
        <w:t xml:space="preserve">finansielle omkostninger </w:t>
      </w:r>
    </w:p>
    <w:p w14:paraId="6BAD1722" w14:textId="416F5A5F" w:rsidR="00EC6ECF" w:rsidRDefault="00F52F26" w:rsidP="00EC6ECF">
      <w:pPr>
        <w:pStyle w:val="Listeafsnit"/>
        <w:numPr>
          <w:ilvl w:val="0"/>
          <w:numId w:val="1"/>
        </w:numPr>
      </w:pPr>
      <w:r>
        <w:t>del af profit fra associerede virksomheder</w:t>
      </w:r>
    </w:p>
    <w:p w14:paraId="6665E1F1" w14:textId="36D6A5C7" w:rsidR="00F52F26" w:rsidRDefault="00F52F26" w:rsidP="00EC6ECF">
      <w:pPr>
        <w:pStyle w:val="Listeafsnit"/>
        <w:numPr>
          <w:ilvl w:val="0"/>
          <w:numId w:val="1"/>
        </w:numPr>
      </w:pPr>
      <w:r>
        <w:t>Skatteudgifter</w:t>
      </w:r>
    </w:p>
    <w:p w14:paraId="6D39F823" w14:textId="7A7CE751" w:rsidR="00F52F26" w:rsidRDefault="00F52F26" w:rsidP="00F52F26">
      <w:r>
        <w:t>Anden totalindkomst omfatter f.eks.</w:t>
      </w:r>
    </w:p>
    <w:p w14:paraId="6BBE7518" w14:textId="0E485072" w:rsidR="00F52F26" w:rsidRDefault="00F52F26" w:rsidP="00F52F26">
      <w:pPr>
        <w:pStyle w:val="Listeafsnit"/>
        <w:numPr>
          <w:ilvl w:val="0"/>
          <w:numId w:val="1"/>
        </w:numPr>
      </w:pPr>
      <w:r>
        <w:t>Gevinster ved omvurdering af langfristede aktiver</w:t>
      </w:r>
    </w:p>
    <w:p w14:paraId="2B36CC9D" w14:textId="2AFB8518" w:rsidR="00F52F26" w:rsidRDefault="00F52F26" w:rsidP="00F52F26">
      <w:pPr>
        <w:pStyle w:val="Listeafsnit"/>
        <w:numPr>
          <w:ilvl w:val="0"/>
          <w:numId w:val="1"/>
        </w:numPr>
      </w:pPr>
      <w:proofErr w:type="spellStart"/>
      <w:r>
        <w:t>Urealiserede</w:t>
      </w:r>
      <w:proofErr w:type="spellEnd"/>
      <w:r>
        <w:t xml:space="preserve"> gevinster/tab på sikringsinstrumenter</w:t>
      </w:r>
    </w:p>
    <w:p w14:paraId="07B2104E" w14:textId="6DEA6966" w:rsidR="00F52F26" w:rsidRDefault="00F52F26" w:rsidP="00F52F26">
      <w:pPr>
        <w:pStyle w:val="Listeafsnit"/>
        <w:numPr>
          <w:ilvl w:val="0"/>
          <w:numId w:val="1"/>
        </w:numPr>
      </w:pPr>
      <w:r>
        <w:t>Kursregulering af investeringer i dattervirksomheder.</w:t>
      </w:r>
    </w:p>
    <w:p w14:paraId="4BC912E8" w14:textId="5137195A" w:rsidR="005D53F7" w:rsidRPr="005D53F7" w:rsidRDefault="005D53F7" w:rsidP="005D53F7"/>
    <w:p w14:paraId="7C86748E" w14:textId="77777777" w:rsidR="005D53F7" w:rsidRDefault="005D53F7" w:rsidP="005D53F7"/>
    <w:p w14:paraId="30CE12F9" w14:textId="77777777" w:rsidR="005D53F7" w:rsidRDefault="005D53F7" w:rsidP="005D53F7"/>
    <w:p w14:paraId="12C75D3C" w14:textId="54A0F6B4" w:rsidR="00210559" w:rsidRDefault="00210559">
      <w:r>
        <w:br w:type="page"/>
      </w:r>
    </w:p>
    <w:p w14:paraId="3E252FBB" w14:textId="1216D2E1" w:rsidR="005D53F7" w:rsidRDefault="0008212A" w:rsidP="0008212A">
      <w:pPr>
        <w:pStyle w:val="Overskrift1"/>
      </w:pPr>
      <w:bookmarkStart w:id="38" w:name="_Toc156120778"/>
      <w:r>
        <w:lastRenderedPageBreak/>
        <w:t>Likvider, tilgodehavender og forpligtelser</w:t>
      </w:r>
      <w:r w:rsidR="002031F4">
        <w:t xml:space="preserve"> (7)</w:t>
      </w:r>
      <w:bookmarkEnd w:id="38"/>
    </w:p>
    <w:p w14:paraId="2BF3F184" w14:textId="4A1C2B0B" w:rsidR="0008212A" w:rsidRDefault="0008212A" w:rsidP="0008212A">
      <w:pPr>
        <w:pStyle w:val="Overskrift2"/>
      </w:pPr>
      <w:bookmarkStart w:id="39" w:name="_Toc156120779"/>
      <w:r>
        <w:t>Kortfristede aktiver (</w:t>
      </w:r>
      <w:proofErr w:type="spellStart"/>
      <w:r>
        <w:t>current</w:t>
      </w:r>
      <w:proofErr w:type="spellEnd"/>
      <w:r>
        <w:t xml:space="preserve"> assets)</w:t>
      </w:r>
      <w:bookmarkEnd w:id="39"/>
    </w:p>
    <w:p w14:paraId="1161139B" w14:textId="5B4774BE" w:rsidR="0008212A" w:rsidRDefault="0008212A" w:rsidP="0008212A">
      <w:pPr>
        <w:pStyle w:val="Listeafsnit"/>
        <w:numPr>
          <w:ilvl w:val="0"/>
          <w:numId w:val="8"/>
        </w:numPr>
      </w:pPr>
      <w:r>
        <w:t>Aktivet forventes realiseret i løbet af virksomhedens normale driftscyklus eller inden for 12 måneder efter balancedagen</w:t>
      </w:r>
    </w:p>
    <w:p w14:paraId="409E4A5B" w14:textId="5C1E026F" w:rsidR="0008212A" w:rsidRDefault="0008212A" w:rsidP="0008212A">
      <w:pPr>
        <w:pStyle w:val="Listeafsnit"/>
        <w:numPr>
          <w:ilvl w:val="0"/>
          <w:numId w:val="8"/>
        </w:numPr>
      </w:pPr>
      <w:r>
        <w:t>Aktivet besiddes primært med salg for øje.</w:t>
      </w:r>
    </w:p>
    <w:p w14:paraId="527C29EA" w14:textId="36794C8A" w:rsidR="0008212A" w:rsidRDefault="0008212A" w:rsidP="0008212A">
      <w:pPr>
        <w:pStyle w:val="Listeafsnit"/>
        <w:numPr>
          <w:ilvl w:val="0"/>
          <w:numId w:val="8"/>
        </w:numPr>
      </w:pPr>
      <w:r>
        <w:t xml:space="preserve">Aktivet er en likvid beholdning (cash and cash </w:t>
      </w:r>
      <w:proofErr w:type="spellStart"/>
      <w:r>
        <w:t>equivalents</w:t>
      </w:r>
      <w:proofErr w:type="spellEnd"/>
      <w:r>
        <w:t>)</w:t>
      </w:r>
    </w:p>
    <w:p w14:paraId="76EDF730" w14:textId="77777777" w:rsidR="0008212A" w:rsidRDefault="0008212A" w:rsidP="0008212A"/>
    <w:p w14:paraId="2FF1CB81" w14:textId="01DCAF8D" w:rsidR="006F13F8" w:rsidRDefault="0008212A" w:rsidP="006F13F8">
      <w:pPr>
        <w:pStyle w:val="Overskrift2"/>
      </w:pPr>
      <w:bookmarkStart w:id="40" w:name="_Toc156120780"/>
      <w:r>
        <w:t>E</w:t>
      </w:r>
      <w:r w:rsidR="006F13F8">
        <w:t>x på kortfristede aktiver</w:t>
      </w:r>
      <w:bookmarkEnd w:id="40"/>
    </w:p>
    <w:p w14:paraId="71FFFD13" w14:textId="0B4BE1CA" w:rsidR="006F13F8" w:rsidRDefault="006F13F8" w:rsidP="006F13F8">
      <w:pPr>
        <w:pStyle w:val="Listeafsnit"/>
        <w:numPr>
          <w:ilvl w:val="0"/>
          <w:numId w:val="6"/>
        </w:numPr>
      </w:pPr>
      <w:r>
        <w:t>Likvider</w:t>
      </w:r>
    </w:p>
    <w:p w14:paraId="2AF9C8BB" w14:textId="2E048127" w:rsidR="006F13F8" w:rsidRDefault="006F13F8" w:rsidP="006F13F8">
      <w:r>
        <w:t xml:space="preserve">(Kontanter, penge på kontoen, likvide finansielle aktiver med lav </w:t>
      </w:r>
      <w:proofErr w:type="spellStart"/>
      <w:r>
        <w:t>volatilitet</w:t>
      </w:r>
      <w:proofErr w:type="spellEnd"/>
    </w:p>
    <w:p w14:paraId="1637A915" w14:textId="77777777" w:rsidR="006F13F8" w:rsidRDefault="006F13F8" w:rsidP="006F13F8"/>
    <w:p w14:paraId="1EE5981A" w14:textId="473A4789" w:rsidR="006F13F8" w:rsidRDefault="006F13F8" w:rsidP="006F13F8">
      <w:pPr>
        <w:pStyle w:val="Listeafsnit"/>
        <w:numPr>
          <w:ilvl w:val="0"/>
          <w:numId w:val="6"/>
        </w:numPr>
      </w:pPr>
      <w:r>
        <w:t>Tilgodehavender</w:t>
      </w:r>
    </w:p>
    <w:p w14:paraId="669D845A" w14:textId="2116C501" w:rsidR="006F13F8" w:rsidRDefault="006F13F8" w:rsidP="006F13F8">
      <w:r>
        <w:t>(Tilgodehavender fra salg kaldes også debitorer), (Tilgodehavender er en del af kortfristede aktiver), (Måles til amortiseret kostpris, dvs. kostpris fratrukket afdrag og nedskrivninger).</w:t>
      </w:r>
    </w:p>
    <w:p w14:paraId="2789A558" w14:textId="08FD731D" w:rsidR="006F13F8" w:rsidRDefault="006F13F8" w:rsidP="006F13F8">
      <w:r>
        <w:t>Tilgodehavender kan være</w:t>
      </w:r>
    </w:p>
    <w:p w14:paraId="6DFC7B63" w14:textId="73224A80" w:rsidR="006F13F8" w:rsidRDefault="006F13F8" w:rsidP="006F13F8">
      <w:pPr>
        <w:pStyle w:val="Listeafsnit"/>
        <w:numPr>
          <w:ilvl w:val="0"/>
          <w:numId w:val="9"/>
        </w:numPr>
      </w:pPr>
      <w:r>
        <w:t>Fra salg og tjenesteydelser</w:t>
      </w:r>
    </w:p>
    <w:p w14:paraId="26BF57A5" w14:textId="3FD31563" w:rsidR="006F13F8" w:rsidRDefault="006F13F8" w:rsidP="006F13F8">
      <w:pPr>
        <w:pStyle w:val="Listeafsnit"/>
        <w:numPr>
          <w:ilvl w:val="0"/>
          <w:numId w:val="9"/>
        </w:numPr>
      </w:pPr>
      <w:r>
        <w:t>fra tilknyttede virksomheder</w:t>
      </w:r>
    </w:p>
    <w:p w14:paraId="2BB63FEF" w14:textId="12B3DA5F" w:rsidR="006F13F8" w:rsidRDefault="006F13F8" w:rsidP="006F13F8">
      <w:pPr>
        <w:pStyle w:val="Listeafsnit"/>
        <w:numPr>
          <w:ilvl w:val="0"/>
          <w:numId w:val="9"/>
        </w:numPr>
      </w:pPr>
      <w:r>
        <w:t>Kapitalinteresser</w:t>
      </w:r>
    </w:p>
    <w:p w14:paraId="746F4935" w14:textId="77777777" w:rsidR="007B74ED" w:rsidRDefault="007B74ED" w:rsidP="007B74ED"/>
    <w:p w14:paraId="1EE8F56F" w14:textId="74D2EB7E" w:rsidR="006F13F8" w:rsidRDefault="006F13F8" w:rsidP="006F13F8">
      <w:pPr>
        <w:pStyle w:val="Listeafsnit"/>
        <w:numPr>
          <w:ilvl w:val="0"/>
          <w:numId w:val="6"/>
        </w:numPr>
      </w:pPr>
      <w:r>
        <w:t>Varebeholdninger</w:t>
      </w:r>
    </w:p>
    <w:p w14:paraId="2F45A687" w14:textId="77777777" w:rsidR="0041236B" w:rsidRDefault="0041236B" w:rsidP="0041236B"/>
    <w:p w14:paraId="1017B024" w14:textId="3DBA4DC0" w:rsidR="006F13F8" w:rsidRPr="0008212A" w:rsidRDefault="006F13F8" w:rsidP="006F13F8">
      <w:pPr>
        <w:pStyle w:val="Listeafsnit"/>
        <w:numPr>
          <w:ilvl w:val="0"/>
          <w:numId w:val="6"/>
        </w:numPr>
      </w:pPr>
      <w:r>
        <w:t>Kortfristede finansielle aktiver</w:t>
      </w:r>
    </w:p>
    <w:p w14:paraId="5D770A9F" w14:textId="77777777" w:rsidR="007B74ED" w:rsidRDefault="007B74ED" w:rsidP="007B74ED"/>
    <w:p w14:paraId="28086A10" w14:textId="25BAB580" w:rsidR="007B74ED" w:rsidRDefault="007B74ED" w:rsidP="007B74ED">
      <w:pPr>
        <w:pStyle w:val="Overskrift2"/>
      </w:pPr>
      <w:bookmarkStart w:id="41" w:name="_Toc156120781"/>
      <w:r>
        <w:t>Om tilgodehavender</w:t>
      </w:r>
      <w:bookmarkEnd w:id="41"/>
    </w:p>
    <w:p w14:paraId="38DB23A4" w14:textId="00B03B9A" w:rsidR="007B74ED" w:rsidRPr="007B74ED" w:rsidRDefault="007B74ED" w:rsidP="007B74ED">
      <w:pPr>
        <w:pStyle w:val="Listeafsnit"/>
        <w:numPr>
          <w:ilvl w:val="0"/>
          <w:numId w:val="1"/>
        </w:numPr>
      </w:pPr>
      <w:r>
        <w:t xml:space="preserve">Ideelt set indsamler virksomheden kontanter for alle sine tilgodehavender, </w:t>
      </w:r>
      <w:r w:rsidRPr="007B74ED">
        <w:rPr>
          <w:i/>
          <w:iCs/>
        </w:rPr>
        <w:t>men det sker ikke hele tiden</w:t>
      </w:r>
    </w:p>
    <w:p w14:paraId="353C32D4" w14:textId="5F4FB82B" w:rsidR="007B74ED" w:rsidRDefault="007B74ED" w:rsidP="007B74ED">
      <w:pPr>
        <w:pStyle w:val="Listeafsnit"/>
        <w:numPr>
          <w:ilvl w:val="0"/>
          <w:numId w:val="1"/>
        </w:numPr>
      </w:pPr>
      <w:r>
        <w:t xml:space="preserve">For at måle tilgodehavender korrekt, skal de </w:t>
      </w:r>
      <w:r>
        <w:rPr>
          <w:i/>
          <w:iCs/>
        </w:rPr>
        <w:t>nedskrives</w:t>
      </w:r>
      <w:r>
        <w:t xml:space="preserve"> til det forventede tilgodehavende</w:t>
      </w:r>
    </w:p>
    <w:p w14:paraId="4827E6BA" w14:textId="035EA8FC" w:rsidR="007B74ED" w:rsidRDefault="007B74ED" w:rsidP="007B74ED">
      <w:pPr>
        <w:pStyle w:val="Listeafsnit"/>
        <w:numPr>
          <w:ilvl w:val="0"/>
          <w:numId w:val="1"/>
        </w:numPr>
      </w:pPr>
      <w:r>
        <w:t>Problem: Vurdere, hvor meget vi kan inddrive.</w:t>
      </w:r>
    </w:p>
    <w:p w14:paraId="5810CA3D" w14:textId="77777777" w:rsidR="007B74ED" w:rsidRDefault="007B74ED" w:rsidP="007B74ED"/>
    <w:p w14:paraId="744EDE07" w14:textId="05285EBD" w:rsidR="007B74ED" w:rsidRDefault="00174B2B" w:rsidP="00174B2B">
      <w:pPr>
        <w:pStyle w:val="Overskrift2"/>
      </w:pPr>
      <w:bookmarkStart w:id="42" w:name="_Toc156120782"/>
      <w:r>
        <w:t>Hensættelse til tab</w:t>
      </w:r>
      <w:bookmarkEnd w:id="42"/>
    </w:p>
    <w:p w14:paraId="0A42FFEB" w14:textId="2490A3A2" w:rsidR="00174B2B" w:rsidRDefault="00174B2B" w:rsidP="00174B2B">
      <w:r>
        <w:t>Forventede tab:</w:t>
      </w:r>
    </w:p>
    <w:p w14:paraId="1411A112" w14:textId="527FB91A" w:rsidR="00174B2B" w:rsidRDefault="00174B2B" w:rsidP="00174B2B">
      <w:pPr>
        <w:pStyle w:val="Listeafsnit"/>
        <w:numPr>
          <w:ilvl w:val="0"/>
          <w:numId w:val="6"/>
        </w:numPr>
      </w:pPr>
      <w:r>
        <w:t xml:space="preserve">Indregnes på Hensættelse til tab på debitorer - et </w:t>
      </w:r>
      <w:proofErr w:type="spellStart"/>
      <w:r>
        <w:t>kontraaktiv</w:t>
      </w:r>
      <w:proofErr w:type="spellEnd"/>
      <w:r>
        <w:t xml:space="preserve"> </w:t>
      </w:r>
      <w:proofErr w:type="gramStart"/>
      <w:r>
        <w:t>til  debitoren</w:t>
      </w:r>
      <w:proofErr w:type="gramEnd"/>
      <w:r>
        <w:t>, der viser de forventede tab</w:t>
      </w:r>
    </w:p>
    <w:p w14:paraId="0453527B" w14:textId="6ECF362B" w:rsidR="00174B2B" w:rsidRDefault="00174B2B" w:rsidP="00174B2B">
      <w:pPr>
        <w:pStyle w:val="Listeafsnit"/>
        <w:numPr>
          <w:ilvl w:val="0"/>
          <w:numId w:val="6"/>
        </w:numPr>
      </w:pPr>
      <w:r>
        <w:t>Modposteres som en udgift i resultatopgørelsen.</w:t>
      </w:r>
    </w:p>
    <w:p w14:paraId="1786BAF0" w14:textId="6A65F5A6" w:rsidR="00174B2B" w:rsidRDefault="00174B2B" w:rsidP="00174B2B">
      <w:r>
        <w:t>Når en specifik debitor viser sig ikke at kunne betale:</w:t>
      </w:r>
    </w:p>
    <w:p w14:paraId="30423EB9" w14:textId="283DC778" w:rsidR="00174B2B" w:rsidRDefault="00174B2B" w:rsidP="00174B2B">
      <w:pPr>
        <w:pStyle w:val="Listeafsnit"/>
        <w:numPr>
          <w:ilvl w:val="0"/>
          <w:numId w:val="6"/>
        </w:numPr>
      </w:pPr>
      <w:r>
        <w:t>Nedskrives debitoren</w:t>
      </w:r>
    </w:p>
    <w:p w14:paraId="34D42596" w14:textId="51BEFAED" w:rsidR="00174B2B" w:rsidRDefault="00174B2B" w:rsidP="00174B2B">
      <w:pPr>
        <w:pStyle w:val="Listeafsnit"/>
        <w:numPr>
          <w:ilvl w:val="0"/>
          <w:numId w:val="6"/>
        </w:numPr>
      </w:pPr>
      <w:r>
        <w:t>Modposteres på hensættelse til tab på debitorer, da tabet nu er realiseret</w:t>
      </w:r>
    </w:p>
    <w:p w14:paraId="1D8E3365" w14:textId="77777777" w:rsidR="0058399A" w:rsidRDefault="0058399A" w:rsidP="00174B2B">
      <w:pPr>
        <w:pStyle w:val="Listeafsnit"/>
        <w:numPr>
          <w:ilvl w:val="0"/>
          <w:numId w:val="6"/>
        </w:numPr>
      </w:pPr>
    </w:p>
    <w:p w14:paraId="1B2FEE2A" w14:textId="68E26EF8" w:rsidR="00174B2B" w:rsidRDefault="0058399A" w:rsidP="0058399A">
      <w:pPr>
        <w:pStyle w:val="Overskrift2"/>
      </w:pPr>
      <w:bookmarkStart w:id="43" w:name="_Toc156120783"/>
      <w:r>
        <w:t xml:space="preserve">Hensættelse til tab - </w:t>
      </w:r>
      <w:proofErr w:type="gramStart"/>
      <w:r>
        <w:t>balance metoden</w:t>
      </w:r>
      <w:bookmarkEnd w:id="43"/>
      <w:proofErr w:type="gramEnd"/>
    </w:p>
    <w:p w14:paraId="01BD6120" w14:textId="7E4D6E8F" w:rsidR="0058399A" w:rsidRDefault="00223779" w:rsidP="00223779">
      <w:pPr>
        <w:pStyle w:val="Listeafsnit"/>
        <w:numPr>
          <w:ilvl w:val="0"/>
          <w:numId w:val="10"/>
        </w:numPr>
      </w:pPr>
      <w:r>
        <w:t>Det forventede tab på tilgodehavender primo kendes fra forrige års balance</w:t>
      </w:r>
    </w:p>
    <w:p w14:paraId="7A687839" w14:textId="662546A6" w:rsidR="00223779" w:rsidRDefault="00223779" w:rsidP="00223779">
      <w:pPr>
        <w:pStyle w:val="Listeafsnit"/>
        <w:numPr>
          <w:ilvl w:val="0"/>
          <w:numId w:val="10"/>
        </w:numPr>
      </w:pPr>
      <w:r>
        <w:t>Faktisk konstaterede tab fratrækkes løbende i året på debitorer og på ”hensat til tab på debitorer”.</w:t>
      </w:r>
    </w:p>
    <w:p w14:paraId="05C1C92F" w14:textId="0543D372" w:rsidR="00223779" w:rsidRPr="00FB570A" w:rsidRDefault="00223779" w:rsidP="00223779">
      <w:pPr>
        <w:pStyle w:val="Listeafsnit"/>
        <w:numPr>
          <w:ilvl w:val="0"/>
          <w:numId w:val="10"/>
        </w:numPr>
      </w:pPr>
      <w:r>
        <w:lastRenderedPageBreak/>
        <w:t xml:space="preserve">Det nødvendige hensættelsesbeløb ultimo beregnes ud fra erfaring og en </w:t>
      </w:r>
      <w:proofErr w:type="spellStart"/>
      <w:r>
        <w:t>alderssopdelt</w:t>
      </w:r>
      <w:proofErr w:type="spellEnd"/>
      <w:r>
        <w:t xml:space="preserve"> liste over de ikke afskrevne debitorer. </w:t>
      </w:r>
      <w:r w:rsidR="00FB570A">
        <w:rPr>
          <w:sz w:val="18"/>
          <w:szCs w:val="18"/>
        </w:rPr>
        <w:t xml:space="preserve">(fx kan opdeling være som følgende: ikke forfaldne, forfaldne til betaling 1-30 dage, </w:t>
      </w:r>
      <w:proofErr w:type="spellStart"/>
      <w:r w:rsidR="00FB570A">
        <w:rPr>
          <w:sz w:val="18"/>
          <w:szCs w:val="18"/>
        </w:rPr>
        <w:t>fordaldne</w:t>
      </w:r>
      <w:proofErr w:type="spellEnd"/>
      <w:r w:rsidR="00FB570A">
        <w:rPr>
          <w:sz w:val="18"/>
          <w:szCs w:val="18"/>
        </w:rPr>
        <w:t xml:space="preserve"> til betaling 31-60 dage etc.)</w:t>
      </w:r>
    </w:p>
    <w:p w14:paraId="00E6A474" w14:textId="518484BC" w:rsidR="00FB570A" w:rsidRDefault="00FB570A" w:rsidP="00FB570A">
      <w:pPr>
        <w:pStyle w:val="Listeafsnit"/>
        <w:numPr>
          <w:ilvl w:val="0"/>
          <w:numId w:val="10"/>
        </w:numPr>
      </w:pPr>
      <w:r>
        <w:t>Ud fra det nødvendige hensættelsesbeløb ultimo beregnes årets hensættelse (tilgang) på hensættelseskontoen (Er der f.eks. bogført 100 på kontoen i forvejen, og nedskrivningen på debitorer ultimo er beregnet til at skulle være 300, krediteres kontoen med 200</w:t>
      </w:r>
    </w:p>
    <w:p w14:paraId="622364F9" w14:textId="07447646" w:rsidR="00FB570A" w:rsidRDefault="00903581" w:rsidP="00FB570A">
      <w:pPr>
        <w:pStyle w:val="Listeafsnit"/>
        <w:numPr>
          <w:ilvl w:val="0"/>
          <w:numId w:val="10"/>
        </w:numPr>
      </w:pPr>
      <w:r>
        <w:t>Årets hensættelse debiteres på resultatopgørelsen på tab af debitorer.</w:t>
      </w:r>
    </w:p>
    <w:p w14:paraId="2BAC4233" w14:textId="77777777" w:rsidR="00903581" w:rsidRDefault="00903581" w:rsidP="00903581"/>
    <w:p w14:paraId="0CDBFA31" w14:textId="0DF3B99A" w:rsidR="00903581" w:rsidRDefault="00903581" w:rsidP="00903581">
      <w:pPr>
        <w:pStyle w:val="Overskrift2"/>
      </w:pPr>
      <w:bookmarkStart w:id="44" w:name="_Toc156120784"/>
      <w:proofErr w:type="spellStart"/>
      <w:r>
        <w:t>Aging</w:t>
      </w:r>
      <w:proofErr w:type="spellEnd"/>
      <w:r>
        <w:t xml:space="preserve"> of </w:t>
      </w:r>
      <w:proofErr w:type="spellStart"/>
      <w:r>
        <w:t>recievebles</w:t>
      </w:r>
      <w:bookmarkEnd w:id="44"/>
      <w:proofErr w:type="spellEnd"/>
    </w:p>
    <w:p w14:paraId="0B208AB2" w14:textId="57F14FF2" w:rsidR="00903581" w:rsidRDefault="00903581" w:rsidP="00903581">
      <w:pPr>
        <w:pStyle w:val="Listeafsnit"/>
        <w:numPr>
          <w:ilvl w:val="0"/>
          <w:numId w:val="1"/>
        </w:numPr>
      </w:pPr>
      <w:r>
        <w:t>Værdiansættelse af tilgodehavender på balancen</w:t>
      </w:r>
    </w:p>
    <w:p w14:paraId="6DF36CEF" w14:textId="1AAF95F4" w:rsidR="00903581" w:rsidRDefault="00903581" w:rsidP="00903581">
      <w:pPr>
        <w:pStyle w:val="Listeafsnit"/>
        <w:numPr>
          <w:ilvl w:val="0"/>
          <w:numId w:val="1"/>
        </w:numPr>
      </w:pPr>
      <w:r>
        <w:t>Individuelle kundesaldi analyseret baseret på udestående tid</w:t>
      </w:r>
    </w:p>
    <w:p w14:paraId="0FC03579" w14:textId="53E44B7B" w:rsidR="00903581" w:rsidRDefault="00903581" w:rsidP="00903581">
      <w:pPr>
        <w:pStyle w:val="Listeafsnit"/>
        <w:numPr>
          <w:ilvl w:val="0"/>
          <w:numId w:val="1"/>
        </w:numPr>
      </w:pPr>
      <w:r>
        <w:t>På denne måde bestemmes hensættelse på tab på debitorer</w:t>
      </w:r>
    </w:p>
    <w:p w14:paraId="79AF0722" w14:textId="0C9F981C" w:rsidR="00903581" w:rsidRPr="00903581" w:rsidRDefault="00903581" w:rsidP="00903581">
      <w:pPr>
        <w:ind w:left="360"/>
      </w:pPr>
      <w:r>
        <w:rPr>
          <w:noProof/>
        </w:rPr>
        <w:drawing>
          <wp:inline distT="0" distB="0" distL="0" distR="0" wp14:anchorId="619B1C99" wp14:editId="528297BD">
            <wp:extent cx="4876800" cy="2527300"/>
            <wp:effectExtent l="0" t="0" r="0" b="0"/>
            <wp:docPr id="74453433" name="Billede 3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433" name="Billede 3" descr="Et billede, der indeholder tekst, skærmbillede, Font/skrifttype, nummer/tal&#10;&#10;Automatisk genereret beskrivels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D437" w14:textId="272D09A6" w:rsidR="00174B2B" w:rsidRDefault="001F36A3" w:rsidP="001F36A3">
      <w:pPr>
        <w:pStyle w:val="Overskrift2"/>
      </w:pPr>
      <w:bookmarkStart w:id="45" w:name="_Toc156120785"/>
      <w:r>
        <w:t>Korte og langfristede forpligtelser</w:t>
      </w:r>
      <w:bookmarkEnd w:id="45"/>
    </w:p>
    <w:p w14:paraId="3EF0BC0B" w14:textId="303A1D1A" w:rsidR="001F36A3" w:rsidRDefault="001F36A3" w:rsidP="001F36A3">
      <w:pPr>
        <w:pStyle w:val="Overskrift3"/>
      </w:pPr>
      <w:bookmarkStart w:id="46" w:name="_Toc156120786"/>
      <w:r>
        <w:t>Kortfristede forpligtelser</w:t>
      </w:r>
      <w:bookmarkEnd w:id="46"/>
    </w:p>
    <w:p w14:paraId="68B9D786" w14:textId="56A81760" w:rsidR="001F36A3" w:rsidRDefault="001F36A3" w:rsidP="001F36A3">
      <w:pPr>
        <w:pStyle w:val="Listeafsnit"/>
        <w:numPr>
          <w:ilvl w:val="0"/>
          <w:numId w:val="11"/>
        </w:numPr>
      </w:pPr>
      <w:r>
        <w:t>Forpligtelsen forventes afregnet som led i virksomhedens normale driftscyklus</w:t>
      </w:r>
    </w:p>
    <w:p w14:paraId="4BA7D09E" w14:textId="4CAE8875" w:rsidR="001F36A3" w:rsidRDefault="001F36A3" w:rsidP="001F36A3">
      <w:pPr>
        <w:pStyle w:val="Listeafsnit"/>
        <w:numPr>
          <w:ilvl w:val="0"/>
          <w:numId w:val="11"/>
        </w:numPr>
      </w:pPr>
      <w:r>
        <w:t>Forpligtelsen haves primært med handel for øje (</w:t>
      </w:r>
      <w:proofErr w:type="spellStart"/>
      <w:r>
        <w:t>trading</w:t>
      </w:r>
      <w:proofErr w:type="spellEnd"/>
      <w:r>
        <w:t>)</w:t>
      </w:r>
    </w:p>
    <w:p w14:paraId="01200CA0" w14:textId="31F973BD" w:rsidR="001F36A3" w:rsidRDefault="001F36A3" w:rsidP="001F36A3">
      <w:pPr>
        <w:pStyle w:val="Listeafsnit"/>
        <w:numPr>
          <w:ilvl w:val="0"/>
          <w:numId w:val="11"/>
        </w:numPr>
      </w:pPr>
      <w:r>
        <w:t>Forpligtelsen forfalder til betaling indenfor 12 mdr. Fra balancedagen</w:t>
      </w:r>
    </w:p>
    <w:p w14:paraId="49A44411" w14:textId="226E6C56" w:rsidR="001F36A3" w:rsidRDefault="001F36A3" w:rsidP="001F36A3">
      <w:r>
        <w:t>Ex</w:t>
      </w:r>
      <w:r>
        <w:br/>
        <w:t>Varekreditorer</w:t>
      </w:r>
    </w:p>
    <w:p w14:paraId="664B5ECB" w14:textId="4842D108" w:rsidR="001F36A3" w:rsidRDefault="001F36A3" w:rsidP="001F36A3">
      <w:r>
        <w:t xml:space="preserve">Overtræk på </w:t>
      </w:r>
      <w:proofErr w:type="spellStart"/>
      <w:r>
        <w:t>bankkotoen</w:t>
      </w:r>
      <w:proofErr w:type="spellEnd"/>
    </w:p>
    <w:p w14:paraId="048CC909" w14:textId="019E1FAC" w:rsidR="001F36A3" w:rsidRDefault="001F36A3" w:rsidP="001F36A3"/>
    <w:p w14:paraId="1CDF174F" w14:textId="71422B56" w:rsidR="001F36A3" w:rsidRDefault="001F36A3" w:rsidP="001F36A3">
      <w:pPr>
        <w:pStyle w:val="Overskrift3"/>
      </w:pPr>
      <w:bookmarkStart w:id="47" w:name="_Toc156120787"/>
      <w:r>
        <w:t>Langfristet</w:t>
      </w:r>
      <w:bookmarkEnd w:id="47"/>
    </w:p>
    <w:p w14:paraId="0ABEFF31" w14:textId="0A9CB6D5" w:rsidR="001F36A3" w:rsidRDefault="001F36A3" w:rsidP="001F36A3">
      <w:r>
        <w:t>Ex</w:t>
      </w:r>
    </w:p>
    <w:p w14:paraId="46872C9A" w14:textId="49A71E2D" w:rsidR="001F36A3" w:rsidRDefault="001F36A3" w:rsidP="001F36A3">
      <w:pPr>
        <w:pStyle w:val="Listeafsnit"/>
        <w:numPr>
          <w:ilvl w:val="0"/>
          <w:numId w:val="1"/>
        </w:numPr>
      </w:pPr>
      <w:r>
        <w:t>Banklån</w:t>
      </w:r>
    </w:p>
    <w:p w14:paraId="6EB7A4C8" w14:textId="1464EE51" w:rsidR="001F36A3" w:rsidRPr="00174B2B" w:rsidRDefault="001F36A3" w:rsidP="001F36A3">
      <w:pPr>
        <w:pStyle w:val="Listeafsnit"/>
        <w:numPr>
          <w:ilvl w:val="0"/>
          <w:numId w:val="1"/>
        </w:numPr>
      </w:pPr>
      <w:r>
        <w:t>Realkreditlån</w:t>
      </w:r>
    </w:p>
    <w:p w14:paraId="1DD50C2B" w14:textId="50CA9F87" w:rsidR="007B74ED" w:rsidRDefault="007B74ED" w:rsidP="007B74ED"/>
    <w:p w14:paraId="6B962B59" w14:textId="294E5B18" w:rsidR="001F36A3" w:rsidRDefault="001F36A3" w:rsidP="001F36A3">
      <w:pPr>
        <w:pStyle w:val="Overskrift3"/>
      </w:pPr>
      <w:bookmarkStart w:id="48" w:name="_Toc156120788"/>
      <w:r>
        <w:t>Kortfristet del af langfristet gæld</w:t>
      </w:r>
      <w:bookmarkEnd w:id="48"/>
    </w:p>
    <w:p w14:paraId="320678F6" w14:textId="77C8D32D" w:rsidR="001F36A3" w:rsidRDefault="001F36A3" w:rsidP="001F36A3">
      <w:pPr>
        <w:pStyle w:val="Listeafsnit"/>
        <w:numPr>
          <w:ilvl w:val="0"/>
          <w:numId w:val="1"/>
        </w:numPr>
      </w:pPr>
      <w:r>
        <w:t>Lån bliver ofte betalt løbende</w:t>
      </w:r>
    </w:p>
    <w:p w14:paraId="3AD06EBE" w14:textId="675153A3" w:rsidR="001F36A3" w:rsidRDefault="001F36A3" w:rsidP="001F36A3">
      <w:pPr>
        <w:pStyle w:val="Listeafsnit"/>
        <w:numPr>
          <w:ilvl w:val="0"/>
          <w:numId w:val="1"/>
        </w:numPr>
      </w:pPr>
      <w:r>
        <w:t>Den andel, der skal betales indenfor et år kategoriseres som en kortfristet forpligtelse</w:t>
      </w:r>
    </w:p>
    <w:p w14:paraId="53BFBF0F" w14:textId="3D3AD22C" w:rsidR="001F36A3" w:rsidRDefault="0041236B" w:rsidP="0041236B">
      <w:pPr>
        <w:pStyle w:val="Listeafsni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61074E" wp14:editId="4D41B576">
            <wp:simplePos x="0" y="0"/>
            <wp:positionH relativeFrom="column">
              <wp:posOffset>4853318</wp:posOffset>
            </wp:positionH>
            <wp:positionV relativeFrom="paragraph">
              <wp:posOffset>-136669</wp:posOffset>
            </wp:positionV>
            <wp:extent cx="1652082" cy="575352"/>
            <wp:effectExtent l="0" t="0" r="0" b="0"/>
            <wp:wrapTight wrapText="bothSides">
              <wp:wrapPolygon edited="0">
                <wp:start x="0" y="0"/>
                <wp:lineTo x="0" y="20980"/>
                <wp:lineTo x="21426" y="20980"/>
                <wp:lineTo x="21426" y="0"/>
                <wp:lineTo x="0" y="0"/>
              </wp:wrapPolygon>
            </wp:wrapTight>
            <wp:docPr id="17110566" name="Billede 4" descr="Et billede, der indeholder tekst, skærmbillede, Font/skrifttype, Elektrisk blå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66" name="Billede 4" descr="Et billede, der indeholder tekst, skærmbillede, Font/skrifttype, Elektrisk blå&#10;&#10;Automatisk genereret beskrivels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082" cy="575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6A3">
        <w:t xml:space="preserve">Den resterende andel kategoriseres som </w:t>
      </w:r>
      <w:proofErr w:type="gramStart"/>
      <w:r w:rsidR="001F36A3">
        <w:t>et langfristet forpligtelse</w:t>
      </w:r>
      <w:proofErr w:type="gramEnd"/>
      <w:r w:rsidR="001F36A3">
        <w:br w:type="page"/>
      </w:r>
    </w:p>
    <w:p w14:paraId="0E1FDEC1" w14:textId="7E2B45F6" w:rsidR="001F36A3" w:rsidRDefault="001F36A3" w:rsidP="001F36A3">
      <w:pPr>
        <w:pStyle w:val="Overskrift1"/>
      </w:pPr>
      <w:bookmarkStart w:id="49" w:name="_Toc156120789"/>
      <w:r>
        <w:lastRenderedPageBreak/>
        <w:t>Lager</w:t>
      </w:r>
      <w:r w:rsidR="002031F4">
        <w:t xml:space="preserve"> (8)</w:t>
      </w:r>
      <w:bookmarkEnd w:id="49"/>
    </w:p>
    <w:p w14:paraId="0D06FF72" w14:textId="77777777" w:rsidR="002031F4" w:rsidRDefault="00B619C0" w:rsidP="00B619C0">
      <w:pPr>
        <w:pStyle w:val="Overskrift2"/>
      </w:pPr>
      <w:bookmarkStart w:id="50" w:name="_Toc156120790"/>
      <w:r>
        <w:t>Typer af lager</w:t>
      </w:r>
      <w:bookmarkEnd w:id="50"/>
    </w:p>
    <w:p w14:paraId="075E2BBE" w14:textId="33A64738" w:rsidR="00B619C0" w:rsidRDefault="00B619C0" w:rsidP="002031F4">
      <w:r>
        <w:rPr>
          <w:noProof/>
        </w:rPr>
        <w:drawing>
          <wp:inline distT="0" distB="0" distL="0" distR="0" wp14:anchorId="259504C3" wp14:editId="32B399EC">
            <wp:extent cx="6120130" cy="2533015"/>
            <wp:effectExtent l="0" t="0" r="1270" b="0"/>
            <wp:docPr id="1246450258" name="Billede 5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50258" name="Billede 5" descr="Et billede, der indeholder tekst, skærmbillede, Font/skrifttype, nummer/tal&#10;&#10;Automatisk genereret beskrivels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F0C7" w14:textId="3FFBFC42" w:rsidR="00860C41" w:rsidRDefault="00860C41" w:rsidP="00860C41">
      <w:pPr>
        <w:pStyle w:val="Overskrift2"/>
      </w:pPr>
      <w:bookmarkStart w:id="51" w:name="_Toc156120791"/>
      <w:r>
        <w:t>Indirekte omkostninger</w:t>
      </w:r>
      <w:r w:rsidR="00857065">
        <w:t xml:space="preserve"> (IPO)</w:t>
      </w:r>
      <w:bookmarkEnd w:id="51"/>
    </w:p>
    <w:p w14:paraId="277DDBAF" w14:textId="77777777" w:rsidR="00860C41" w:rsidRPr="00860C41" w:rsidRDefault="00860C41" w:rsidP="00860C41">
      <w:r>
        <w:t>Omfatter alle andre omkostninger i forbindelse med fremstillingsprocessen, men som ikke kan matches direkte med et bestemt produktionselement (f.eks. elektricitet, afskrivninger, reparationer, fabriksleverancer, fabrikspersonale)</w:t>
      </w:r>
    </w:p>
    <w:p w14:paraId="6D0EA848" w14:textId="1F21A83E" w:rsidR="00B619C0" w:rsidRDefault="00B619C0" w:rsidP="00B619C0"/>
    <w:p w14:paraId="5D26A6A3" w14:textId="1315133C" w:rsidR="00860C41" w:rsidRDefault="00860C41" w:rsidP="00860C41">
      <w:pPr>
        <w:pStyle w:val="Overskrift3"/>
      </w:pPr>
      <w:bookmarkStart w:id="52" w:name="_Toc156120792"/>
      <w:r>
        <w:t>Fordeling af indirekte produktionsomkostninger</w:t>
      </w:r>
      <w:bookmarkEnd w:id="52"/>
    </w:p>
    <w:p w14:paraId="635E3541" w14:textId="68F6DCE3" w:rsidR="00860C41" w:rsidRDefault="00860C41" w:rsidP="00860C41">
      <w:pPr>
        <w:rPr>
          <w:color w:val="FF0000"/>
        </w:rPr>
      </w:pPr>
      <w:r>
        <w:t xml:space="preserve">Allokeringen af indirekte omkostninger er baseret på produktionsfaciliteternes </w:t>
      </w:r>
      <w:r w:rsidRPr="00860C41">
        <w:rPr>
          <w:color w:val="FF0000"/>
        </w:rPr>
        <w:t>normale kapacitet</w:t>
      </w:r>
    </w:p>
    <w:p w14:paraId="1D88878B" w14:textId="3C7EE2F3" w:rsidR="00860C41" w:rsidRDefault="00860C41" w:rsidP="00860C41">
      <w:pPr>
        <w:pStyle w:val="Overskrift4"/>
      </w:pPr>
      <w:r>
        <w:t>Normal kapacitet</w:t>
      </w:r>
    </w:p>
    <w:p w14:paraId="4128DB9E" w14:textId="0DDA661D" w:rsidR="00857065" w:rsidRDefault="00857065" w:rsidP="00857065">
      <w:r>
        <w:t>Den forventede produktion over en række perioder eller sæsoner under normale omstændigheder, idet der tages hensyn til kapacitetstab som følge af planlagt vedligeholdelse</w:t>
      </w:r>
    </w:p>
    <w:p w14:paraId="2FDFF5FD" w14:textId="3ABC61D0" w:rsidR="00857065" w:rsidRDefault="00857065" w:rsidP="00857065">
      <w:pPr>
        <w:pStyle w:val="Overskrift3"/>
      </w:pPr>
      <w:bookmarkStart w:id="53" w:name="_Toc156120793"/>
      <w:r>
        <w:t>Regler</w:t>
      </w:r>
      <w:bookmarkEnd w:id="53"/>
    </w:p>
    <w:p w14:paraId="3D3BADF0" w14:textId="77777777" w:rsidR="00857065" w:rsidRDefault="00857065" w:rsidP="00857065">
      <w:r>
        <w:t xml:space="preserve">Hvis </w:t>
      </w:r>
    </w:p>
    <w:p w14:paraId="1500E836" w14:textId="0197A2D0" w:rsidR="00857065" w:rsidRPr="00857065" w:rsidRDefault="00857065" w:rsidP="00857065">
      <w:pPr>
        <w:pStyle w:val="Listeafsnit"/>
        <w:numPr>
          <w:ilvl w:val="0"/>
          <w:numId w:val="13"/>
        </w:numPr>
        <w:rPr>
          <w:rFonts w:eastAsiaTheme="minorEastAsia"/>
        </w:rPr>
      </w:pPr>
      <w:r>
        <w:t xml:space="preserve">faktisk produktion &gt; normal produktion </w:t>
      </w:r>
      <m:oMath>
        <m:r>
          <w:rPr>
            <w:rFonts w:ascii="Cambria Math" w:hAnsi="Cambria Math"/>
          </w:rPr>
          <m:t>→</m:t>
        </m:r>
      </m:oMath>
      <w:r w:rsidRPr="00857065">
        <w:rPr>
          <w:rFonts w:eastAsiaTheme="minorEastAsia"/>
        </w:rPr>
        <w:t xml:space="preserve"> </w:t>
      </w:r>
      <w:r>
        <w:rPr>
          <w:rFonts w:eastAsiaTheme="minorEastAsia"/>
        </w:rPr>
        <w:t>IPO</w:t>
      </w:r>
      <w:r w:rsidRPr="00857065">
        <w:rPr>
          <w:rFonts w:eastAsiaTheme="minorEastAsia"/>
        </w:rPr>
        <w:t xml:space="preserve"> fordeles på grundlag af den faktiske produktion</w:t>
      </w:r>
    </w:p>
    <w:p w14:paraId="7FC5CF7D" w14:textId="09713956" w:rsidR="00857065" w:rsidRPr="005919C1" w:rsidRDefault="00857065" w:rsidP="00857065">
      <w:pPr>
        <w:pStyle w:val="Listeafsnit"/>
        <w:numPr>
          <w:ilvl w:val="0"/>
          <w:numId w:val="13"/>
        </w:numPr>
      </w:pPr>
      <w:r>
        <w:t xml:space="preserve">Faktisk produktion &lt; normal produktion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IPO fordeles på grundlag af den normale produktion </w:t>
      </w:r>
      <w:r w:rsidRPr="00857065">
        <w:rPr>
          <w:rFonts w:eastAsiaTheme="minorEastAsia"/>
          <w:sz w:val="18"/>
          <w:szCs w:val="18"/>
        </w:rPr>
        <w:t>(Varer på lager vil ikke være mere værd, hvid der produceres færre end planlagt</w:t>
      </w:r>
      <w:r>
        <w:rPr>
          <w:rFonts w:eastAsiaTheme="minorEastAsia"/>
          <w:sz w:val="18"/>
          <w:szCs w:val="18"/>
        </w:rPr>
        <w:t>.)</w:t>
      </w:r>
    </w:p>
    <w:p w14:paraId="60B2CEF6" w14:textId="72E39353" w:rsidR="005919C1" w:rsidRPr="00857065" w:rsidRDefault="005919C1" w:rsidP="005919C1">
      <w:r>
        <w:t>Husk: Kostpris bestemmer værdien af ”</w:t>
      </w:r>
      <w:proofErr w:type="spellStart"/>
      <w:r>
        <w:t>inventory</w:t>
      </w:r>
      <w:proofErr w:type="spellEnd"/>
      <w:r>
        <w:t>”</w:t>
      </w:r>
    </w:p>
    <w:p w14:paraId="6AC720F2" w14:textId="77777777" w:rsidR="00860C41" w:rsidRPr="00860C41" w:rsidRDefault="00860C41" w:rsidP="00860C41"/>
    <w:p w14:paraId="75BA2BBE" w14:textId="5CFBBD90" w:rsidR="001F36A3" w:rsidRDefault="00B619C0" w:rsidP="00B619C0">
      <w:pPr>
        <w:pStyle w:val="Overskrift2"/>
      </w:pPr>
      <w:bookmarkStart w:id="54" w:name="_Toc156120794"/>
      <w:r>
        <w:t>Hvordan kender du dit lager</w:t>
      </w:r>
      <w:bookmarkEnd w:id="54"/>
    </w:p>
    <w:p w14:paraId="75A55BF8" w14:textId="394D655F" w:rsidR="00B619C0" w:rsidRDefault="00B619C0" w:rsidP="00B619C0">
      <w:r>
        <w:t>Antal enheder bestemmes ved</w:t>
      </w:r>
    </w:p>
    <w:p w14:paraId="727F9C69" w14:textId="0A9E6D7F" w:rsidR="00B619C0" w:rsidRDefault="00B619C0" w:rsidP="00B619C0">
      <w:pPr>
        <w:pStyle w:val="Listeafsnit"/>
        <w:numPr>
          <w:ilvl w:val="0"/>
          <w:numId w:val="1"/>
        </w:numPr>
      </w:pPr>
      <w:r>
        <w:t>Regnskabsmateriale</w:t>
      </w:r>
    </w:p>
    <w:p w14:paraId="4A022B73" w14:textId="0D0FC841" w:rsidR="00B619C0" w:rsidRDefault="00B619C0" w:rsidP="00B619C0">
      <w:pPr>
        <w:pStyle w:val="Listeafsnit"/>
        <w:numPr>
          <w:ilvl w:val="0"/>
          <w:numId w:val="1"/>
        </w:numPr>
      </w:pPr>
      <w:r>
        <w:t>Dokumenteret fysisk optælling</w:t>
      </w:r>
    </w:p>
    <w:p w14:paraId="65C1A7C5" w14:textId="23F97374" w:rsidR="00B619C0" w:rsidRDefault="00B619C0" w:rsidP="00B619C0">
      <w:pPr>
        <w:pStyle w:val="Listeafsnit"/>
        <w:numPr>
          <w:ilvl w:val="0"/>
          <w:numId w:val="1"/>
        </w:numPr>
      </w:pPr>
      <w:r>
        <w:t xml:space="preserve">Afsendte varer </w:t>
      </w:r>
    </w:p>
    <w:p w14:paraId="7116C577" w14:textId="77777777" w:rsidR="00B619C0" w:rsidRDefault="00B619C0" w:rsidP="000130B5"/>
    <w:p w14:paraId="40F80DA3" w14:textId="09CCACA0" w:rsidR="00B619C0" w:rsidRPr="000130B5" w:rsidRDefault="00B619C0" w:rsidP="00B619C0">
      <w:pPr>
        <w:pStyle w:val="Overskrift2"/>
        <w:rPr>
          <w:lang w:val="en-US"/>
        </w:rPr>
      </w:pPr>
      <w:bookmarkStart w:id="55" w:name="_Toc156120795"/>
      <w:r w:rsidRPr="000130B5">
        <w:rPr>
          <w:lang w:val="en-US"/>
        </w:rPr>
        <w:t>Inventory costing methods</w:t>
      </w:r>
      <w:bookmarkEnd w:id="55"/>
    </w:p>
    <w:p w14:paraId="09D3CA9F" w14:textId="648887EE" w:rsidR="00B619C0" w:rsidRPr="000130B5" w:rsidRDefault="00B619C0" w:rsidP="00B619C0">
      <w:pPr>
        <w:pStyle w:val="Overskrift3"/>
        <w:rPr>
          <w:lang w:val="en-US"/>
        </w:rPr>
      </w:pPr>
      <w:bookmarkStart w:id="56" w:name="_Toc156120796"/>
      <w:r w:rsidRPr="000130B5">
        <w:rPr>
          <w:lang w:val="en-US"/>
        </w:rPr>
        <w:t>Specific unit cost</w:t>
      </w:r>
      <w:bookmarkEnd w:id="56"/>
    </w:p>
    <w:p w14:paraId="260D2D8A" w14:textId="13E69C4A" w:rsidR="00C132AA" w:rsidRDefault="00C132AA" w:rsidP="00C132AA">
      <w:pPr>
        <w:pStyle w:val="Listeafsnit"/>
        <w:numPr>
          <w:ilvl w:val="0"/>
          <w:numId w:val="1"/>
        </w:numPr>
      </w:pPr>
      <w:r>
        <w:t>Bruges af virksomheder med unikke lagervarer (ex. biler, fine smykker, fast ejendom)</w:t>
      </w:r>
    </w:p>
    <w:p w14:paraId="4047F579" w14:textId="7A4F833F" w:rsidR="00C132AA" w:rsidRDefault="00C132AA" w:rsidP="00C132AA">
      <w:pPr>
        <w:pStyle w:val="Listeafsnit"/>
        <w:numPr>
          <w:ilvl w:val="0"/>
          <w:numId w:val="1"/>
        </w:numPr>
      </w:pPr>
      <w:r>
        <w:t>Varebeholdning registreret som kostpris til specifik pris for den pågældende enhed</w:t>
      </w:r>
    </w:p>
    <w:p w14:paraId="40084D31" w14:textId="4859F275" w:rsidR="00C132AA" w:rsidRDefault="00C132AA" w:rsidP="00C132AA">
      <w:pPr>
        <w:pStyle w:val="Listeafsnit"/>
        <w:numPr>
          <w:ilvl w:val="0"/>
          <w:numId w:val="1"/>
        </w:numPr>
      </w:pPr>
      <w:r>
        <w:lastRenderedPageBreak/>
        <w:t>For dyrt for varebeholdning med fælles egenskaber</w:t>
      </w:r>
    </w:p>
    <w:p w14:paraId="79F532E5" w14:textId="77777777" w:rsidR="00C132AA" w:rsidRDefault="00C132AA" w:rsidP="00C132AA"/>
    <w:p w14:paraId="171F7F19" w14:textId="52A28636" w:rsidR="00C132AA" w:rsidRDefault="00C132AA" w:rsidP="00C132AA">
      <w:pPr>
        <w:pStyle w:val="Overskrift3"/>
      </w:pPr>
      <w:bookmarkStart w:id="57" w:name="_Toc156120797"/>
      <w:r>
        <w:t>Last-in-First-out</w:t>
      </w:r>
      <w:bookmarkEnd w:id="57"/>
    </w:p>
    <w:p w14:paraId="69E310D1" w14:textId="61C83B2B" w:rsidR="00C132AA" w:rsidRDefault="00C132AA" w:rsidP="00C132AA">
      <w:pPr>
        <w:pStyle w:val="Listeafsnit"/>
        <w:numPr>
          <w:ilvl w:val="0"/>
          <w:numId w:val="1"/>
        </w:numPr>
      </w:pPr>
      <w:r>
        <w:t>Seneste varer antages af blive solgt først</w:t>
      </w:r>
    </w:p>
    <w:p w14:paraId="70B12860" w14:textId="4EE610F7" w:rsidR="00C132AA" w:rsidRDefault="00C132AA" w:rsidP="00C132AA">
      <w:pPr>
        <w:pStyle w:val="Listeafsnit"/>
        <w:numPr>
          <w:ilvl w:val="0"/>
          <w:numId w:val="1"/>
        </w:numPr>
      </w:pPr>
      <w:r>
        <w:t>Ikke tilladt i IFRS</w:t>
      </w:r>
    </w:p>
    <w:p w14:paraId="21CDD134" w14:textId="77777777" w:rsidR="00C132AA" w:rsidRDefault="00C132AA" w:rsidP="00C132AA"/>
    <w:p w14:paraId="056B2F5A" w14:textId="11266D73" w:rsidR="00C132AA" w:rsidRDefault="00C132AA" w:rsidP="00C132AA">
      <w:pPr>
        <w:pStyle w:val="Overskrift3"/>
      </w:pPr>
      <w:bookmarkStart w:id="58" w:name="_Toc156120798"/>
      <w:proofErr w:type="spellStart"/>
      <w:r>
        <w:t>Weighted</w:t>
      </w:r>
      <w:proofErr w:type="spellEnd"/>
      <w:r>
        <w:t xml:space="preserve"> average</w:t>
      </w:r>
      <w:bookmarkEnd w:id="58"/>
    </w:p>
    <w:p w14:paraId="10906638" w14:textId="0C1DEA03" w:rsidR="00C132AA" w:rsidRDefault="00C132AA" w:rsidP="00C132AA">
      <w:pPr>
        <w:pStyle w:val="Listeafsnit"/>
        <w:numPr>
          <w:ilvl w:val="0"/>
          <w:numId w:val="1"/>
        </w:numPr>
      </w:pPr>
      <w:r>
        <w:t>Brug den gennemsnitlige anskaffelsespris for lagerbeholdningen på lageret</w:t>
      </w:r>
    </w:p>
    <w:p w14:paraId="666C9862" w14:textId="0B2EEF5F" w:rsidR="00C132AA" w:rsidRDefault="00C132AA" w:rsidP="00C132AA">
      <w:pPr>
        <w:pStyle w:val="Overskrift3"/>
      </w:pPr>
    </w:p>
    <w:p w14:paraId="7B3E0130" w14:textId="2D1208F8" w:rsidR="00C132AA" w:rsidRDefault="00C132AA" w:rsidP="00C132AA">
      <w:pPr>
        <w:pStyle w:val="Overskrift3"/>
      </w:pPr>
      <w:bookmarkStart w:id="59" w:name="_Toc156120799"/>
      <w:r>
        <w:t>First-in-First-out</w:t>
      </w:r>
      <w:bookmarkEnd w:id="59"/>
    </w:p>
    <w:p w14:paraId="14709AE7" w14:textId="4F175CAD" w:rsidR="00C132AA" w:rsidRDefault="00C132AA" w:rsidP="00C132AA">
      <w:pPr>
        <w:pStyle w:val="Listeafsnit"/>
        <w:numPr>
          <w:ilvl w:val="0"/>
          <w:numId w:val="1"/>
        </w:numPr>
      </w:pPr>
      <w:r>
        <w:t>Den ældste genstand antages at blive solgt først</w:t>
      </w:r>
    </w:p>
    <w:p w14:paraId="3675851E" w14:textId="73BC7A59" w:rsidR="00C132AA" w:rsidRDefault="00C132AA" w:rsidP="00C132AA">
      <w:pPr>
        <w:pStyle w:val="Listeafsnit"/>
        <w:numPr>
          <w:ilvl w:val="0"/>
          <w:numId w:val="1"/>
        </w:numPr>
      </w:pPr>
      <w:r>
        <w:t>Slutlageret består af de seneste købs- eller produktionsomkostninger</w:t>
      </w:r>
    </w:p>
    <w:p w14:paraId="66E9287F" w14:textId="3C52AA5C" w:rsidR="00C132AA" w:rsidRDefault="00C132AA" w:rsidP="00C132AA">
      <w:pPr>
        <w:pStyle w:val="Listeafsnit"/>
        <w:numPr>
          <w:ilvl w:val="0"/>
          <w:numId w:val="1"/>
        </w:numPr>
      </w:pPr>
      <w:r>
        <w:t xml:space="preserve">Den følger normale </w:t>
      </w:r>
      <w:proofErr w:type="spellStart"/>
      <w:r>
        <w:t>varbevægelser</w:t>
      </w:r>
      <w:proofErr w:type="spellEnd"/>
    </w:p>
    <w:p w14:paraId="423E9C3F" w14:textId="77777777" w:rsidR="00C132AA" w:rsidRDefault="00C132AA" w:rsidP="00C132AA"/>
    <w:p w14:paraId="4F2B788B" w14:textId="76FCF1B4" w:rsidR="00C132AA" w:rsidRPr="00C132AA" w:rsidRDefault="00C132AA" w:rsidP="00C132AA">
      <w:pPr>
        <w:pStyle w:val="Overskrift2"/>
        <w:rPr>
          <w:lang w:val="en-US"/>
        </w:rPr>
      </w:pPr>
      <w:bookmarkStart w:id="60" w:name="_Toc156120800"/>
      <w:r w:rsidRPr="00C132AA">
        <w:rPr>
          <w:lang w:val="en-US"/>
        </w:rPr>
        <w:t>Impact of inventory methods on financial sta</w:t>
      </w:r>
      <w:r>
        <w:rPr>
          <w:lang w:val="en-US"/>
        </w:rPr>
        <w:t>tements</w:t>
      </w:r>
      <w:bookmarkEnd w:id="60"/>
    </w:p>
    <w:p w14:paraId="217094C2" w14:textId="3B314302" w:rsidR="00C132AA" w:rsidRPr="00C132AA" w:rsidRDefault="00C132AA" w:rsidP="00C132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E46463" wp14:editId="1841E783">
            <wp:extent cx="6120130" cy="1580515"/>
            <wp:effectExtent l="0" t="0" r="1270" b="0"/>
            <wp:docPr id="1096590648" name="Billede 6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90648" name="Billede 6" descr="Et billede, der indeholder tekst, skærmbillede, Font/skrifttype&#10;&#10;Automatisk genereret beskrivels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8BE8" w14:textId="77777777" w:rsidR="00B619C0" w:rsidRDefault="00B619C0" w:rsidP="00B619C0">
      <w:pPr>
        <w:rPr>
          <w:lang w:val="en-US"/>
        </w:rPr>
      </w:pPr>
    </w:p>
    <w:p w14:paraId="5EF1E050" w14:textId="4EFD96D9" w:rsidR="00C132AA" w:rsidRDefault="00C132AA" w:rsidP="00B619C0">
      <w:pPr>
        <w:rPr>
          <w:lang w:val="en-US"/>
        </w:rPr>
      </w:pPr>
      <w:r>
        <w:rPr>
          <w:lang w:val="en-US"/>
        </w:rPr>
        <w:t xml:space="preserve">Husk: </w:t>
      </w:r>
      <w:proofErr w:type="spellStart"/>
      <w:r>
        <w:rPr>
          <w:lang w:val="en-US"/>
        </w:rPr>
        <w:t>Princippet</w:t>
      </w:r>
      <w:proofErr w:type="spellEnd"/>
      <w:r>
        <w:rPr>
          <w:lang w:val="en-US"/>
        </w:rPr>
        <w:t xml:space="preserve"> om </w:t>
      </w:r>
      <w:proofErr w:type="spellStart"/>
      <w:r>
        <w:rPr>
          <w:lang w:val="en-US"/>
        </w:rPr>
        <w:t>sammenlignelighed</w:t>
      </w:r>
      <w:proofErr w:type="spellEnd"/>
    </w:p>
    <w:p w14:paraId="5EA4F630" w14:textId="3B98DDA3" w:rsidR="00C132AA" w:rsidRDefault="00C132AA" w:rsidP="00C132AA">
      <w:pPr>
        <w:pStyle w:val="Listeafsnit"/>
        <w:numPr>
          <w:ilvl w:val="0"/>
          <w:numId w:val="1"/>
        </w:numPr>
      </w:pPr>
      <w:r w:rsidRPr="00C132AA">
        <w:t>Virksomheder bør bruge de samme re</w:t>
      </w:r>
      <w:r>
        <w:t>gnskabsmetoder fra år til år</w:t>
      </w:r>
      <w:r w:rsidR="0083702F">
        <w:t xml:space="preserve"> (Sammenligneligt for interessenter)</w:t>
      </w:r>
    </w:p>
    <w:p w14:paraId="09DC348E" w14:textId="1D70C67F" w:rsidR="0083702F" w:rsidRDefault="0083702F" w:rsidP="00C132AA">
      <w:pPr>
        <w:pStyle w:val="Listeafsnit"/>
        <w:numPr>
          <w:ilvl w:val="0"/>
          <w:numId w:val="1"/>
        </w:numPr>
      </w:pPr>
      <w:r>
        <w:t>Virksomheder har dog lov til at ændre metoder (men de skal oplyse om effekten på resultater)</w:t>
      </w:r>
    </w:p>
    <w:p w14:paraId="4936C4E9" w14:textId="77777777" w:rsidR="0083702F" w:rsidRDefault="0083702F" w:rsidP="0083702F"/>
    <w:p w14:paraId="5FCEDDCF" w14:textId="7CA92AF4" w:rsidR="0083702F" w:rsidRDefault="0083702F" w:rsidP="0083702F">
      <w:pPr>
        <w:pStyle w:val="Overskrift2"/>
      </w:pPr>
      <w:bookmarkStart w:id="61" w:name="_Toc156120801"/>
      <w:r>
        <w:t>Nettorealisationsværdi</w:t>
      </w:r>
      <w:bookmarkEnd w:id="61"/>
    </w:p>
    <w:p w14:paraId="431B9BBE" w14:textId="3B6A3424" w:rsidR="0083702F" w:rsidRDefault="00860C41" w:rsidP="0083702F">
      <w:r>
        <w:t>Salgspris faldet under kostprisen?</w:t>
      </w:r>
    </w:p>
    <w:p w14:paraId="7E729E12" w14:textId="41FD5023" w:rsidR="00860C41" w:rsidRDefault="00860C41" w:rsidP="0083702F">
      <w:r>
        <w:t xml:space="preserve">På balancen skal </w:t>
      </w:r>
      <w:proofErr w:type="spellStart"/>
      <w:r>
        <w:t>inventory</w:t>
      </w:r>
      <w:proofErr w:type="spellEnd"/>
      <w:r>
        <w:t xml:space="preserve"> afspejle det </w:t>
      </w:r>
      <w:r w:rsidRPr="00860C41">
        <w:rPr>
          <w:b/>
          <w:bCs/>
        </w:rPr>
        <w:t>laveste</w:t>
      </w:r>
      <w:r>
        <w:t xml:space="preserve"> af</w:t>
      </w:r>
    </w:p>
    <w:p w14:paraId="122F21B1" w14:textId="1F1959CD" w:rsidR="00860C41" w:rsidRDefault="00860C41" w:rsidP="00860C41">
      <w:pPr>
        <w:rPr>
          <w:b/>
          <w:bCs/>
        </w:rPr>
      </w:pPr>
      <w:r w:rsidRPr="00860C41">
        <w:rPr>
          <w:b/>
          <w:bCs/>
        </w:rPr>
        <w:t>kostprisen</w:t>
      </w:r>
      <w:r>
        <w:t xml:space="preserve"> eller </w:t>
      </w:r>
      <w:r w:rsidRPr="00860C41">
        <w:rPr>
          <w:b/>
          <w:bCs/>
        </w:rPr>
        <w:t>nettorealisationsværdien</w:t>
      </w:r>
    </w:p>
    <w:p w14:paraId="4800D17E" w14:textId="00D2509C" w:rsidR="00860C41" w:rsidRDefault="00860C41" w:rsidP="00860C41">
      <w:r>
        <w:t>Ved lavere NRV nedskrives lagerbeholdningen</w:t>
      </w:r>
    </w:p>
    <w:p w14:paraId="6DF8D4A9" w14:textId="68E233D0" w:rsidR="009B3431" w:rsidRDefault="009B3431">
      <w:r>
        <w:br w:type="page"/>
      </w:r>
    </w:p>
    <w:p w14:paraId="48EA91B9" w14:textId="47E147F3" w:rsidR="00860C41" w:rsidRDefault="009B3431" w:rsidP="009B3431">
      <w:pPr>
        <w:pStyle w:val="Overskrift1"/>
      </w:pPr>
      <w:bookmarkStart w:id="62" w:name="_Toc156120802"/>
      <w:r>
        <w:lastRenderedPageBreak/>
        <w:t>Pengestrømsopgørelsen (9)</w:t>
      </w:r>
      <w:bookmarkEnd w:id="62"/>
    </w:p>
    <w:p w14:paraId="3168DE70" w14:textId="77777777" w:rsidR="009B3431" w:rsidRDefault="009B3431" w:rsidP="009B3431"/>
    <w:p w14:paraId="18EF5EB8" w14:textId="1A1191DD" w:rsidR="006227BB" w:rsidRDefault="006227BB" w:rsidP="006227BB">
      <w:pPr>
        <w:pStyle w:val="Overskrift2"/>
      </w:pPr>
      <w:bookmarkStart w:id="63" w:name="_Toc156120803"/>
      <w:r>
        <w:t>Formål med en pengestrømsopgørelse</w:t>
      </w:r>
      <w:bookmarkEnd w:id="63"/>
    </w:p>
    <w:p w14:paraId="19ACFAE3" w14:textId="38B6AAEB" w:rsidR="006227BB" w:rsidRDefault="006227BB" w:rsidP="006227BB">
      <w:pPr>
        <w:pStyle w:val="Listeafsnit"/>
        <w:numPr>
          <w:ilvl w:val="0"/>
          <w:numId w:val="6"/>
        </w:numPr>
      </w:pPr>
      <w:r>
        <w:t>Vise forholdet mellem nettoindkomst og pengestrømme.</w:t>
      </w:r>
    </w:p>
    <w:p w14:paraId="797A0D28" w14:textId="7514C42B" w:rsidR="006227BB" w:rsidRDefault="006227BB" w:rsidP="006227BB">
      <w:pPr>
        <w:pStyle w:val="Listeafsnit"/>
        <w:numPr>
          <w:ilvl w:val="0"/>
          <w:numId w:val="6"/>
        </w:numPr>
      </w:pPr>
      <w:r w:rsidRPr="006227BB">
        <w:rPr>
          <w:i/>
          <w:iCs/>
        </w:rPr>
        <w:t xml:space="preserve">Evaluere </w:t>
      </w:r>
      <w:proofErr w:type="spellStart"/>
      <w:r w:rsidRPr="006227BB">
        <w:rPr>
          <w:i/>
          <w:iCs/>
        </w:rPr>
        <w:t>ledesesbeslutninger</w:t>
      </w:r>
      <w:proofErr w:type="spellEnd"/>
      <w:r w:rsidRPr="006227BB">
        <w:rPr>
          <w:i/>
          <w:iCs/>
        </w:rPr>
        <w:t>:</w:t>
      </w:r>
      <w:r>
        <w:t xml:space="preserve"> En virksomheds evne til at generere midler fra driften og rejse finansiering fra aktionærer og kreditorer afhænger af evnen til at tilpasse sig skiftende omstændigheder og muligheder.</w:t>
      </w:r>
    </w:p>
    <w:p w14:paraId="3B5F45FC" w14:textId="52933994" w:rsidR="006227BB" w:rsidRDefault="006227BB" w:rsidP="006227BB">
      <w:pPr>
        <w:pStyle w:val="Listeafsnit"/>
        <w:numPr>
          <w:ilvl w:val="0"/>
          <w:numId w:val="6"/>
        </w:numPr>
      </w:pPr>
      <w:r w:rsidRPr="006227BB">
        <w:rPr>
          <w:i/>
          <w:iCs/>
        </w:rPr>
        <w:t>Forudsige fremtidige pengestrømme:</w:t>
      </w:r>
      <w:r>
        <w:t xml:space="preserve"> Tidlige indbetalinger og betalinger kan forudsige timingen, beløbet og sikkerheden for fremtidige pengestrømme.</w:t>
      </w:r>
    </w:p>
    <w:p w14:paraId="57CD86FA" w14:textId="77777777" w:rsidR="006227BB" w:rsidRDefault="006227BB" w:rsidP="006227BB"/>
    <w:p w14:paraId="499E5A05" w14:textId="66E23B8F" w:rsidR="006227BB" w:rsidRDefault="006227BB" w:rsidP="006227BB">
      <w:pPr>
        <w:pStyle w:val="Overskrift2"/>
      </w:pPr>
      <w:bookmarkStart w:id="64" w:name="_Toc156120804"/>
      <w:r>
        <w:t>Pengestrømskategorier</w:t>
      </w:r>
      <w:bookmarkEnd w:id="64"/>
    </w:p>
    <w:p w14:paraId="61CDB8BB" w14:textId="4A01B219" w:rsidR="006227BB" w:rsidRDefault="006227BB" w:rsidP="006227BB">
      <w:r>
        <w:t>Pengestrømmene inddeles i tre kategorier</w:t>
      </w:r>
    </w:p>
    <w:p w14:paraId="1597C570" w14:textId="77777777" w:rsidR="006227BB" w:rsidRDefault="006227BB" w:rsidP="006227BB"/>
    <w:p w14:paraId="13352A80" w14:textId="4683DF33" w:rsidR="006227BB" w:rsidRDefault="006227BB" w:rsidP="006227BB">
      <w:bookmarkStart w:id="65" w:name="_Toc156120805"/>
      <w:r w:rsidRPr="006227BB">
        <w:rPr>
          <w:rStyle w:val="Overskrift3Tegn"/>
        </w:rPr>
        <w:t>Driftsaktiviteter</w:t>
      </w:r>
      <w:bookmarkEnd w:id="65"/>
      <w:r>
        <w:t xml:space="preserve"> Aktiviteter relateret til indtægtsskabelse</w:t>
      </w:r>
    </w:p>
    <w:p w14:paraId="523325C3" w14:textId="0401CE4C" w:rsidR="006227BB" w:rsidRDefault="006227BB" w:rsidP="006227BB">
      <w:r>
        <w:t>Salg af produkter, levering af services, modtagelse af renter og dividender</w:t>
      </w:r>
      <w:r w:rsidR="003E34A7">
        <w:t xml:space="preserve"> og</w:t>
      </w:r>
    </w:p>
    <w:p w14:paraId="32D7F55F" w14:textId="56911680" w:rsidR="003E34A7" w:rsidRDefault="003E34A7" w:rsidP="006227BB">
      <w:r>
        <w:t>Betaling af leverandører, betaling af medarbejdere, betaling af renter, skattebetaling</w:t>
      </w:r>
    </w:p>
    <w:p w14:paraId="3A003C25" w14:textId="77777777" w:rsidR="003E34A7" w:rsidRDefault="003E34A7" w:rsidP="006227BB"/>
    <w:p w14:paraId="235CAA11" w14:textId="102F5B81" w:rsidR="003E34A7" w:rsidRDefault="003E34A7" w:rsidP="003E34A7">
      <w:bookmarkStart w:id="66" w:name="_Toc156120806"/>
      <w:r w:rsidRPr="003E34A7">
        <w:rPr>
          <w:rStyle w:val="Overskrift3Tegn"/>
        </w:rPr>
        <w:t>Investeringsaktiviteter</w:t>
      </w:r>
      <w:bookmarkEnd w:id="66"/>
      <w:r>
        <w:t xml:space="preserve"> Aktiviteter vedrørende langfristede aktiver (køb og salg)</w:t>
      </w:r>
    </w:p>
    <w:p w14:paraId="2EBC7104" w14:textId="2A366F55" w:rsidR="003E34A7" w:rsidRDefault="003E34A7" w:rsidP="003E34A7">
      <w:r>
        <w:t>Salg af anlægsaktiver, salg af langsigtede investeringer, inddrivelse af lån fra andre og</w:t>
      </w:r>
    </w:p>
    <w:p w14:paraId="62B068D0" w14:textId="6BF4145B" w:rsidR="003E34A7" w:rsidRDefault="003E34A7" w:rsidP="003E34A7">
      <w:r>
        <w:t>Erhvervelse af anlægsaktiver, køb af langsigtede investeringer, yde udlån</w:t>
      </w:r>
    </w:p>
    <w:p w14:paraId="4447A199" w14:textId="77777777" w:rsidR="003E34A7" w:rsidRDefault="003E34A7" w:rsidP="003E34A7"/>
    <w:p w14:paraId="61BE2C0E" w14:textId="230BA115" w:rsidR="003E34A7" w:rsidRDefault="003E34A7" w:rsidP="003E34A7">
      <w:bookmarkStart w:id="67" w:name="_Toc156120807"/>
      <w:r w:rsidRPr="003E34A7">
        <w:rPr>
          <w:rStyle w:val="Overskrift3Tegn"/>
        </w:rPr>
        <w:t>Finansieringsaktiviteter</w:t>
      </w:r>
      <w:bookmarkEnd w:id="67"/>
      <w:r>
        <w:t xml:space="preserve"> Aktiviteter i forbindelse med egenkapital og låntagning</w:t>
      </w:r>
    </w:p>
    <w:p w14:paraId="7E8D5635" w14:textId="11B7B167" w:rsidR="003E34A7" w:rsidRDefault="003E34A7" w:rsidP="003E34A7">
      <w:r>
        <w:t>Udstedelse af aktier, provenu af udlån og låntagning og</w:t>
      </w:r>
    </w:p>
    <w:p w14:paraId="389F4740" w14:textId="3973740C" w:rsidR="003E34A7" w:rsidRDefault="003E34A7" w:rsidP="003E34A7">
      <w:r>
        <w:t xml:space="preserve">Udbetaling af udbytte, tilbagekøb af aktier, betaling af </w:t>
      </w:r>
      <w:r w:rsidR="0041236B">
        <w:t>lån</w:t>
      </w:r>
    </w:p>
    <w:p w14:paraId="7C9D6301" w14:textId="77777777" w:rsidR="0041236B" w:rsidRDefault="0041236B" w:rsidP="003E34A7"/>
    <w:p w14:paraId="4699537B" w14:textId="04773BE7" w:rsidR="0041236B" w:rsidRDefault="0041236B" w:rsidP="0041236B">
      <w:pPr>
        <w:pStyle w:val="Overskrift2"/>
      </w:pPr>
      <w:bookmarkStart w:id="68" w:name="_Toc156120808"/>
      <w:r>
        <w:t>Forholdet mellem pengestrømsopgørelsen og balancen</w:t>
      </w:r>
      <w:bookmarkEnd w:id="68"/>
    </w:p>
    <w:p w14:paraId="243C71C5" w14:textId="7D5603DD" w:rsidR="0041236B" w:rsidRDefault="0041236B" w:rsidP="0041236B">
      <w:r>
        <w:rPr>
          <w:noProof/>
        </w:rPr>
        <w:drawing>
          <wp:inline distT="0" distB="0" distL="0" distR="0" wp14:anchorId="67DF2633" wp14:editId="1D54F5AE">
            <wp:extent cx="6120130" cy="1454785"/>
            <wp:effectExtent l="0" t="0" r="1270" b="5715"/>
            <wp:docPr id="92851685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16857" name="Billede 92851685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CE49" w14:textId="70A1F948" w:rsidR="00B965FC" w:rsidRDefault="00B965FC" w:rsidP="0041236B"/>
    <w:p w14:paraId="03F753AE" w14:textId="3950C3FE" w:rsidR="00B965FC" w:rsidRDefault="00B965FC" w:rsidP="0041236B">
      <w:r>
        <w:t>Der er to måder at indregne pengestrømmene. Den første er ideel, men den anden bliver brugt mere i praksis.</w:t>
      </w:r>
    </w:p>
    <w:p w14:paraId="23F3B1B8" w14:textId="54B2F2E0" w:rsidR="00B965FC" w:rsidRDefault="00B965FC" w:rsidP="00B965FC">
      <w:pPr>
        <w:pStyle w:val="Overskrift2"/>
      </w:pPr>
      <w:bookmarkStart w:id="69" w:name="_Toc156120809"/>
      <w:proofErr w:type="spellStart"/>
      <w:r>
        <w:t>Pengestræmme</w:t>
      </w:r>
      <w:proofErr w:type="spellEnd"/>
      <w:r>
        <w:t xml:space="preserve"> fra drift: Direkte metode</w:t>
      </w:r>
      <w:bookmarkEnd w:id="69"/>
    </w:p>
    <w:p w14:paraId="21B4725B" w14:textId="230B0FAF" w:rsidR="00B965FC" w:rsidRDefault="00B965FC" w:rsidP="00B965FC">
      <w:r>
        <w:t>Rapporterer alle kontante kvitteringer og kontantbetalinger fra driftsaktivitet</w:t>
      </w:r>
    </w:p>
    <w:p w14:paraId="2041EBF4" w14:textId="49939E13" w:rsidR="00B965FC" w:rsidRDefault="00B965FC" w:rsidP="00B965FC">
      <w:pPr>
        <w:pStyle w:val="Listeafsnit"/>
        <w:numPr>
          <w:ilvl w:val="0"/>
          <w:numId w:val="6"/>
        </w:numPr>
      </w:pPr>
      <w:r>
        <w:t>Giver klarere oplysninger om kilder/anvendelser af kontanter</w:t>
      </w:r>
    </w:p>
    <w:p w14:paraId="6834B2EA" w14:textId="28719FB1" w:rsidR="00B965FC" w:rsidRDefault="00B965FC" w:rsidP="00B965FC">
      <w:pPr>
        <w:pStyle w:val="Listeafsnit"/>
        <w:numPr>
          <w:ilvl w:val="0"/>
          <w:numId w:val="6"/>
        </w:numPr>
      </w:pPr>
      <w:r>
        <w:t>Anbefalet af IAS 7, men ikke et krav</w:t>
      </w:r>
    </w:p>
    <w:p w14:paraId="12648E58" w14:textId="325BE07F" w:rsidR="00B965FC" w:rsidRDefault="00B965FC" w:rsidP="00B965FC">
      <w:proofErr w:type="spellStart"/>
      <w:r>
        <w:t>Inflow</w:t>
      </w:r>
      <w:proofErr w:type="spellEnd"/>
    </w:p>
    <w:p w14:paraId="2E9BF1E9" w14:textId="72B82ABD" w:rsidR="00B965FC" w:rsidRDefault="00B965FC" w:rsidP="00B965FC">
      <w:pPr>
        <w:pStyle w:val="Listeafsnit"/>
        <w:numPr>
          <w:ilvl w:val="0"/>
          <w:numId w:val="6"/>
        </w:numPr>
      </w:pPr>
      <w:r>
        <w:t xml:space="preserve">Betaling af </w:t>
      </w:r>
      <w:proofErr w:type="spellStart"/>
      <w:r>
        <w:t>kuner</w:t>
      </w:r>
      <w:proofErr w:type="spellEnd"/>
    </w:p>
    <w:p w14:paraId="77E6F743" w14:textId="4B348AE3" w:rsidR="00B965FC" w:rsidRDefault="00B965FC" w:rsidP="00B965FC">
      <w:pPr>
        <w:pStyle w:val="Listeafsnit"/>
        <w:numPr>
          <w:ilvl w:val="0"/>
          <w:numId w:val="6"/>
        </w:numPr>
      </w:pPr>
      <w:r>
        <w:t>Renter og dividender</w:t>
      </w:r>
    </w:p>
    <w:p w14:paraId="3E60490C" w14:textId="6E222F17" w:rsidR="00B965FC" w:rsidRDefault="00B965FC" w:rsidP="00B965FC">
      <w:proofErr w:type="spellStart"/>
      <w:r>
        <w:lastRenderedPageBreak/>
        <w:t>Outflow</w:t>
      </w:r>
      <w:proofErr w:type="spellEnd"/>
    </w:p>
    <w:p w14:paraId="265B1EAA" w14:textId="32560FB2" w:rsidR="00B965FC" w:rsidRDefault="00B965FC" w:rsidP="00B965FC">
      <w:pPr>
        <w:pStyle w:val="Listeafsnit"/>
        <w:numPr>
          <w:ilvl w:val="0"/>
          <w:numId w:val="6"/>
        </w:numPr>
      </w:pPr>
      <w:r>
        <w:t>Til leverandører</w:t>
      </w:r>
    </w:p>
    <w:p w14:paraId="16EA9131" w14:textId="5A724AC4" w:rsidR="00B965FC" w:rsidRDefault="00B965FC" w:rsidP="00B965FC">
      <w:pPr>
        <w:pStyle w:val="Listeafsnit"/>
        <w:numPr>
          <w:ilvl w:val="0"/>
          <w:numId w:val="6"/>
        </w:numPr>
      </w:pPr>
      <w:r>
        <w:t>Til medarbejdere</w:t>
      </w:r>
    </w:p>
    <w:p w14:paraId="5CE510DE" w14:textId="5C9D0652" w:rsidR="00B965FC" w:rsidRDefault="00B965FC" w:rsidP="00B965FC">
      <w:pPr>
        <w:pStyle w:val="Listeafsnit"/>
        <w:numPr>
          <w:ilvl w:val="0"/>
          <w:numId w:val="6"/>
        </w:numPr>
      </w:pPr>
      <w:r>
        <w:t>Renter og indkomstskatter</w:t>
      </w:r>
    </w:p>
    <w:p w14:paraId="2D9ECE7E" w14:textId="77777777" w:rsidR="00B965FC" w:rsidRDefault="00B965FC" w:rsidP="00B965FC">
      <w:pPr>
        <w:pStyle w:val="Listeafsnit"/>
        <w:numPr>
          <w:ilvl w:val="0"/>
          <w:numId w:val="6"/>
        </w:numPr>
      </w:pPr>
    </w:p>
    <w:p w14:paraId="4CDD02E9" w14:textId="00A2F6F5" w:rsidR="00B965FC" w:rsidRDefault="00B965FC" w:rsidP="00B965FC">
      <w:pPr>
        <w:pStyle w:val="Overskrift2"/>
      </w:pPr>
      <w:bookmarkStart w:id="70" w:name="_Toc156120810"/>
      <w:r>
        <w:t>Pengestrømme fra drift: Indirekte metode</w:t>
      </w:r>
      <w:bookmarkEnd w:id="70"/>
    </w:p>
    <w:p w14:paraId="41FC9CA9" w14:textId="5247B0E9" w:rsidR="00A73183" w:rsidRDefault="00A73183" w:rsidP="00B965FC">
      <w:r>
        <w:t>Tager udgangspunkt i n</w:t>
      </w:r>
      <w:r w:rsidR="00B965FC">
        <w:t>ettoindkomst</w:t>
      </w:r>
      <w:r>
        <w:t>en, hvorefter man skal lave reguleringer for at afstemme nettoindtægter med nettolikviditet fra driftsaktivitet.</w:t>
      </w:r>
    </w:p>
    <w:p w14:paraId="16711EE8" w14:textId="77777777" w:rsidR="00A73183" w:rsidRDefault="00A73183" w:rsidP="00B965FC">
      <w:r>
        <w:t>Regnestykket:</w:t>
      </w:r>
    </w:p>
    <w:p w14:paraId="186333F1" w14:textId="74A69344" w:rsidR="00A73183" w:rsidRDefault="00A73183" w:rsidP="00B965FC">
      <w:r>
        <w:t>+ nettoindkomst</w:t>
      </w:r>
      <w:r>
        <w:br/>
        <w:t>+ Omkostninger fra afskrivninger/udtømning</w:t>
      </w:r>
    </w:p>
    <w:p w14:paraId="2FD99663" w14:textId="21F79282" w:rsidR="00A73183" w:rsidRDefault="00A73183" w:rsidP="00A73183">
      <w:r>
        <w:t>+ Tab ved salg af langfristede afskrivninger</w:t>
      </w:r>
    </w:p>
    <w:p w14:paraId="1CAD0501" w14:textId="5B8E1965" w:rsidR="00A73183" w:rsidRDefault="00A73183" w:rsidP="00A73183">
      <w:r>
        <w:t>- Gevinst ved salg af langfristede aktiver</w:t>
      </w:r>
    </w:p>
    <w:p w14:paraId="1D652A0D" w14:textId="115DB62E" w:rsidR="00A73183" w:rsidRDefault="00A73183" w:rsidP="00A73183">
      <w:r>
        <w:t>- stigning i omsætningsaktiver bortset fra kontanter</w:t>
      </w:r>
    </w:p>
    <w:p w14:paraId="0946619F" w14:textId="035BC7ED" w:rsidR="00A73183" w:rsidRDefault="00A73183" w:rsidP="00A73183">
      <w:r>
        <w:t>+ fald i omsætningsaktiver bortset fra kontanter</w:t>
      </w:r>
    </w:p>
    <w:p w14:paraId="01805671" w14:textId="4473DF9A" w:rsidR="00A73183" w:rsidRDefault="00A73183" w:rsidP="00A73183">
      <w:r>
        <w:t>+ stigning i kortfristede forpligtelser</w:t>
      </w:r>
    </w:p>
    <w:p w14:paraId="752621AB" w14:textId="7BAC12DA" w:rsidR="00A73183" w:rsidRDefault="00A73183" w:rsidP="00A73183">
      <w:r>
        <w:t>- Fald i kortfristede forpligtelser</w:t>
      </w:r>
    </w:p>
    <w:p w14:paraId="51F60535" w14:textId="03BA76D7" w:rsidR="00A73183" w:rsidRDefault="00A73183" w:rsidP="00A73183">
      <w:r>
        <w:t>= nettolikviditet fra driftsaktiviteter</w:t>
      </w:r>
    </w:p>
    <w:p w14:paraId="42FB4BE9" w14:textId="77777777" w:rsidR="00A73183" w:rsidRDefault="00A73183" w:rsidP="00A73183"/>
    <w:p w14:paraId="224D5F9B" w14:textId="67843FC4" w:rsidR="00A73183" w:rsidRDefault="00A73183" w:rsidP="00A73183">
      <w:bookmarkStart w:id="71" w:name="_Toc156120811"/>
      <w:r w:rsidRPr="00A73183">
        <w:rPr>
          <w:rStyle w:val="Overskrift2Tegn"/>
        </w:rPr>
        <w:t>Pengestrømme fra investeringsakti</w:t>
      </w:r>
      <w:r w:rsidR="000F3AF9">
        <w:rPr>
          <w:rStyle w:val="Overskrift2Tegn"/>
        </w:rPr>
        <w:t>viteter</w:t>
      </w:r>
      <w:bookmarkEnd w:id="71"/>
      <w:r>
        <w:t xml:space="preserve"> (vedrørende langfristede aktiver)</w:t>
      </w:r>
    </w:p>
    <w:p w14:paraId="24369081" w14:textId="4AD70FC4" w:rsidR="006E5804" w:rsidRPr="00856DA8" w:rsidRDefault="000F3AF9" w:rsidP="00A73183">
      <w:pPr>
        <w:rPr>
          <w:b/>
          <w:bCs/>
        </w:rPr>
      </w:pPr>
      <w:r>
        <w:t>+ Salg af langfristede aktiver (Indbetalinger fra salg af anlægsaktiver eller immaterielle aktiver</w:t>
      </w:r>
    </w:p>
    <w:p w14:paraId="4B28E173" w14:textId="0D0D6177" w:rsidR="000F3AF9" w:rsidRDefault="000F3AF9" w:rsidP="00A73183">
      <w:r>
        <w:t>- Køb af langfristede aktiver (Køb af anlægsaktiver eller immaterielle aktiver)</w:t>
      </w:r>
    </w:p>
    <w:p w14:paraId="37CAAAC6" w14:textId="518756A9" w:rsidR="000F3AF9" w:rsidRDefault="000F3AF9" w:rsidP="00A73183">
      <w:r>
        <w:t>+ inddrivelse af lån</w:t>
      </w:r>
    </w:p>
    <w:p w14:paraId="3D792AE8" w14:textId="7CE42504" w:rsidR="000F3AF9" w:rsidRDefault="000F3AF9" w:rsidP="000F3AF9">
      <w:r>
        <w:t>- Yde lån til andre</w:t>
      </w:r>
    </w:p>
    <w:p w14:paraId="0DCE5A51" w14:textId="3DC4E721" w:rsidR="000F3AF9" w:rsidRDefault="000F3AF9" w:rsidP="000F3AF9">
      <w:r>
        <w:t xml:space="preserve">= Nettokontanter fra </w:t>
      </w:r>
      <w:proofErr w:type="spellStart"/>
      <w:r>
        <w:t>investeringaktiviteter</w:t>
      </w:r>
      <w:proofErr w:type="spellEnd"/>
    </w:p>
    <w:p w14:paraId="48AE3C34" w14:textId="77777777" w:rsidR="000F3AF9" w:rsidRDefault="000F3AF9" w:rsidP="000F3AF9"/>
    <w:p w14:paraId="77D79616" w14:textId="511E0DF4" w:rsidR="000F3AF9" w:rsidRDefault="000F3AF9" w:rsidP="000F3AF9">
      <w:pPr>
        <w:pStyle w:val="Overskrift2"/>
      </w:pPr>
      <w:bookmarkStart w:id="72" w:name="_Toc156120812"/>
      <w:r>
        <w:t xml:space="preserve">Pengestrømme fra </w:t>
      </w:r>
      <w:proofErr w:type="spellStart"/>
      <w:r>
        <w:t>finansieeringsaktiver</w:t>
      </w:r>
      <w:bookmarkEnd w:id="72"/>
      <w:proofErr w:type="spellEnd"/>
    </w:p>
    <w:p w14:paraId="17307D7E" w14:textId="2DB86FCA" w:rsidR="000F3AF9" w:rsidRDefault="000F3AF9" w:rsidP="000F3AF9">
      <w:r>
        <w:t xml:space="preserve">+ </w:t>
      </w:r>
      <w:proofErr w:type="spellStart"/>
      <w:r>
        <w:t>Udestedelse</w:t>
      </w:r>
      <w:proofErr w:type="spellEnd"/>
      <w:r>
        <w:t xml:space="preserve"> af aktier</w:t>
      </w:r>
    </w:p>
    <w:p w14:paraId="3EE85FBA" w14:textId="30C1A80B" w:rsidR="000F3AF9" w:rsidRPr="000F3AF9" w:rsidRDefault="000F3AF9" w:rsidP="000F3AF9">
      <w:r>
        <w:t>- Aktietilbagekøb</w:t>
      </w:r>
    </w:p>
    <w:p w14:paraId="29C61190" w14:textId="29947FC6" w:rsidR="000F3AF9" w:rsidRDefault="000F3AF9" w:rsidP="000F3AF9">
      <w:r>
        <w:t>+ Låntagning</w:t>
      </w:r>
    </w:p>
    <w:p w14:paraId="517BE1D3" w14:textId="12DE0E2D" w:rsidR="000F3AF9" w:rsidRDefault="000F3AF9" w:rsidP="000F3AF9">
      <w:r>
        <w:t>- Betaling af gældsbeviser</w:t>
      </w:r>
    </w:p>
    <w:p w14:paraId="06F642A4" w14:textId="1F464321" w:rsidR="000F3AF9" w:rsidRDefault="000F3AF9" w:rsidP="000F3AF9">
      <w:r>
        <w:t>- Udbetaling af udbytte</w:t>
      </w:r>
    </w:p>
    <w:p w14:paraId="799313CE" w14:textId="2986EEF8" w:rsidR="000F3AF9" w:rsidRDefault="000F3AF9" w:rsidP="000F3AF9">
      <w:r>
        <w:t>= Nettolikviditet fra finansieringsaktiver</w:t>
      </w:r>
    </w:p>
    <w:p w14:paraId="318BED7C" w14:textId="5804CD0A" w:rsidR="000F3AF9" w:rsidRDefault="000F3AF9" w:rsidP="000F3AF9"/>
    <w:p w14:paraId="64F46B78" w14:textId="2E9259FA" w:rsidR="000F3AF9" w:rsidRDefault="000F3AF9" w:rsidP="000F3AF9">
      <w:r>
        <w:t>Nogle aktiviteter er ikke en del af pengestrømsopgørelsen, men står under noter.</w:t>
      </w:r>
    </w:p>
    <w:p w14:paraId="6C1F9924" w14:textId="1342E561" w:rsidR="000F3AF9" w:rsidRDefault="000F3AF9" w:rsidP="000F3AF9">
      <w:pPr>
        <w:pStyle w:val="Overskrift2"/>
      </w:pPr>
      <w:bookmarkStart w:id="73" w:name="_Toc156120813"/>
      <w:r w:rsidRPr="000F3AF9">
        <w:t>”Non-Cash” investerings- og finansieringsaktivitet</w:t>
      </w:r>
      <w:bookmarkEnd w:id="73"/>
    </w:p>
    <w:p w14:paraId="5E8708B8" w14:textId="4B24A1A6" w:rsidR="000F3AF9" w:rsidRPr="000F3AF9" w:rsidRDefault="000F3AF9" w:rsidP="000F3AF9">
      <w:r>
        <w:t>Kan være</w:t>
      </w:r>
    </w:p>
    <w:p w14:paraId="29013B67" w14:textId="025EA6BE" w:rsidR="000F3AF9" w:rsidRDefault="000F3AF9" w:rsidP="000F3AF9">
      <w:pPr>
        <w:pStyle w:val="Listeafsnit"/>
        <w:numPr>
          <w:ilvl w:val="0"/>
          <w:numId w:val="1"/>
        </w:numPr>
      </w:pPr>
      <w:r>
        <w:t>Erhvervelse af bygning ved udstedelse af aktier</w:t>
      </w:r>
    </w:p>
    <w:p w14:paraId="017652EF" w14:textId="23023DE0" w:rsidR="000F3AF9" w:rsidRDefault="000F3AF9" w:rsidP="000F3AF9">
      <w:pPr>
        <w:pStyle w:val="Listeafsnit"/>
        <w:numPr>
          <w:ilvl w:val="0"/>
          <w:numId w:val="1"/>
        </w:numPr>
      </w:pPr>
      <w:r>
        <w:t>Erhvervelse af jord ved udstedelse af gældsbrev</w:t>
      </w:r>
    </w:p>
    <w:p w14:paraId="03EFA70E" w14:textId="173A31BA" w:rsidR="000F3AF9" w:rsidRDefault="000F3AF9" w:rsidP="000F3AF9">
      <w:pPr>
        <w:pStyle w:val="Listeafsnit"/>
        <w:numPr>
          <w:ilvl w:val="0"/>
          <w:numId w:val="1"/>
        </w:numPr>
      </w:pPr>
      <w:r>
        <w:t>Betaling af langfristet gæld ved udstedelse af aktier</w:t>
      </w:r>
    </w:p>
    <w:p w14:paraId="78575126" w14:textId="77777777" w:rsidR="000F3AF9" w:rsidRDefault="000F3AF9" w:rsidP="000F3AF9"/>
    <w:p w14:paraId="16CDAA6B" w14:textId="150350EA" w:rsidR="000F3AF9" w:rsidRDefault="000F3AF9" w:rsidP="000F3AF9">
      <w:pPr>
        <w:pStyle w:val="Overskrift2"/>
      </w:pPr>
      <w:bookmarkStart w:id="74" w:name="_Toc156120814"/>
      <w:r>
        <w:t>Selve pengestrømsopgørelsen</w:t>
      </w:r>
      <w:bookmarkEnd w:id="74"/>
    </w:p>
    <w:p w14:paraId="34DF4359" w14:textId="2F7BD91F" w:rsidR="000F3AF9" w:rsidRDefault="000F3AF9" w:rsidP="000F3AF9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± </m:t>
        </m:r>
      </m:oMath>
      <w:r>
        <w:rPr>
          <w:rFonts w:asciiTheme="majorHAnsi" w:eastAsiaTheme="majorEastAsia" w:hAnsiTheme="majorHAnsi" w:cstheme="majorBidi"/>
        </w:rPr>
        <w:t>Driftsaktiviteter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m:t>±</m:t>
        </m:r>
      </m:oMath>
      <w:r>
        <w:rPr>
          <w:rFonts w:asciiTheme="majorHAnsi" w:eastAsiaTheme="majorEastAsia" w:hAnsiTheme="majorHAnsi" w:cstheme="majorBidi"/>
        </w:rPr>
        <w:t xml:space="preserve"> Investeringsaktiviteter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w:lastRenderedPageBreak/>
          <m:t>±</m:t>
        </m:r>
      </m:oMath>
      <w:r>
        <w:rPr>
          <w:rFonts w:eastAsiaTheme="minorEastAsia"/>
        </w:rPr>
        <w:t xml:space="preserve"> Finansieringsaktiviteter</w:t>
      </w:r>
      <w:r>
        <w:rPr>
          <w:rFonts w:eastAsiaTheme="minorEastAsia"/>
        </w:rPr>
        <w:br/>
        <w:t>= Nettokontanter</w:t>
      </w:r>
    </w:p>
    <w:p w14:paraId="1B3173FB" w14:textId="1EE1CABB" w:rsidR="000F3AF9" w:rsidRDefault="000F3AF9" w:rsidP="000F3AF9">
      <w:pPr>
        <w:rPr>
          <w:rFonts w:eastAsiaTheme="minorEastAsia"/>
        </w:rPr>
      </w:pPr>
    </w:p>
    <w:p w14:paraId="673E9EC1" w14:textId="4604265F" w:rsidR="000F3AF9" w:rsidRDefault="000F3AF9" w:rsidP="000F3AF9">
      <w:pPr>
        <w:rPr>
          <w:rFonts w:eastAsiaTheme="minorEastAsia"/>
        </w:rPr>
      </w:pPr>
      <w:r>
        <w:rPr>
          <w:rFonts w:eastAsiaTheme="minorEastAsia"/>
        </w:rPr>
        <w:t xml:space="preserve">X= Kassebeholdning 31. </w:t>
      </w:r>
      <w:proofErr w:type="spellStart"/>
      <w:r>
        <w:rPr>
          <w:rFonts w:eastAsiaTheme="minorEastAsia"/>
        </w:rPr>
        <w:t>dec</w:t>
      </w:r>
      <w:proofErr w:type="spellEnd"/>
      <w:r>
        <w:rPr>
          <w:rFonts w:eastAsiaTheme="minorEastAsia"/>
        </w:rPr>
        <w:t xml:space="preserve"> 2020</w:t>
      </w:r>
    </w:p>
    <w:p w14:paraId="5AD5F5C4" w14:textId="4C043E8C" w:rsidR="000F3AF9" w:rsidRDefault="000F3AF9" w:rsidP="000F3AF9">
      <w:pPr>
        <w:rPr>
          <w:rFonts w:eastAsiaTheme="minorEastAsia"/>
        </w:rPr>
      </w:pPr>
      <w:r>
        <w:rPr>
          <w:rFonts w:eastAsiaTheme="minorEastAsia"/>
        </w:rPr>
        <w:t xml:space="preserve">Y= Kassebeholdning 31. </w:t>
      </w:r>
      <w:proofErr w:type="spellStart"/>
      <w:r>
        <w:rPr>
          <w:rFonts w:eastAsiaTheme="minorEastAsia"/>
        </w:rPr>
        <w:t>dec</w:t>
      </w:r>
      <w:proofErr w:type="spellEnd"/>
      <w:r>
        <w:rPr>
          <w:rFonts w:eastAsiaTheme="minorEastAsia"/>
        </w:rPr>
        <w:t xml:space="preserve"> 2021</w:t>
      </w:r>
    </w:p>
    <w:p w14:paraId="122C125D" w14:textId="7F93A924" w:rsidR="000F3AF9" w:rsidRDefault="00AF6E3D" w:rsidP="000F3AF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Y-X=</m:t>
        </m:r>
      </m:oMath>
      <w:r w:rsidR="000F3AF9">
        <w:rPr>
          <w:rFonts w:eastAsiaTheme="minorEastAsia"/>
        </w:rPr>
        <w:t xml:space="preserve"> Ændring i kassebeholdning</w:t>
      </w:r>
    </w:p>
    <w:p w14:paraId="1307EE5B" w14:textId="77777777" w:rsidR="000F3AF9" w:rsidRDefault="000F3AF9" w:rsidP="000F3AF9">
      <w:pPr>
        <w:rPr>
          <w:rFonts w:eastAsiaTheme="minorEastAsia"/>
        </w:rPr>
      </w:pPr>
    </w:p>
    <w:p w14:paraId="38DF8708" w14:textId="58A17F8B" w:rsidR="00AF6E3D" w:rsidRDefault="000F3AF9" w:rsidP="000F3AF9">
      <w:pPr>
        <w:rPr>
          <w:rFonts w:eastAsiaTheme="minorEastAsia"/>
        </w:rPr>
      </w:pPr>
      <w:r>
        <w:rPr>
          <w:rFonts w:eastAsiaTheme="minorEastAsia"/>
        </w:rPr>
        <w:t>Ændring i kassebeholdning= netto kontanter</w:t>
      </w:r>
    </w:p>
    <w:p w14:paraId="7E87D91E" w14:textId="31CC373B" w:rsidR="00AF6E3D" w:rsidRDefault="00AF6E3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26FA442" w14:textId="7D71102F" w:rsidR="000F3AF9" w:rsidRDefault="00AF6E3D" w:rsidP="00AF6E3D">
      <w:pPr>
        <w:pStyle w:val="Overskrift1"/>
        <w:rPr>
          <w:rFonts w:eastAsiaTheme="minorEastAsia"/>
        </w:rPr>
      </w:pPr>
      <w:bookmarkStart w:id="75" w:name="_Toc156120815"/>
      <w:r>
        <w:rPr>
          <w:rFonts w:eastAsiaTheme="minorEastAsia"/>
        </w:rPr>
        <w:lastRenderedPageBreak/>
        <w:t>Langfristede aktiver 1 (PPE) (10)</w:t>
      </w:r>
      <w:bookmarkEnd w:id="75"/>
    </w:p>
    <w:p w14:paraId="22978C76" w14:textId="7EC9CF89" w:rsidR="00AF6E3D" w:rsidRDefault="00AF6E3D" w:rsidP="00AF6E3D"/>
    <w:p w14:paraId="6B82B645" w14:textId="453D1C1F" w:rsidR="00AF6E3D" w:rsidRDefault="00AF6E3D" w:rsidP="00AF6E3D">
      <w:pPr>
        <w:pStyle w:val="Overskrift2"/>
      </w:pPr>
      <w:bookmarkStart w:id="76" w:name="_Toc156120816"/>
      <w:r>
        <w:t>Kortfristet aktiv (</w:t>
      </w:r>
      <w:proofErr w:type="spellStart"/>
      <w:r>
        <w:t>current</w:t>
      </w:r>
      <w:proofErr w:type="spellEnd"/>
      <w:r>
        <w:t xml:space="preserve"> assets)</w:t>
      </w:r>
      <w:bookmarkEnd w:id="76"/>
    </w:p>
    <w:p w14:paraId="37B3A1E0" w14:textId="4AE84396" w:rsidR="00AF6E3D" w:rsidRDefault="00AF6E3D" w:rsidP="00AF6E3D">
      <w:pPr>
        <w:pStyle w:val="Listeafsnit"/>
        <w:numPr>
          <w:ilvl w:val="0"/>
          <w:numId w:val="14"/>
        </w:numPr>
      </w:pPr>
      <w:r>
        <w:t>Det forventes realiseret eller afholdt med henblik på salg eller forbrug i løbet af virksomhedens normale driftscyklus</w:t>
      </w:r>
    </w:p>
    <w:p w14:paraId="2D2A619B" w14:textId="6D084711" w:rsidR="00AF6E3D" w:rsidRDefault="00AF6E3D" w:rsidP="00AF6E3D">
      <w:pPr>
        <w:pStyle w:val="Listeafsnit"/>
        <w:numPr>
          <w:ilvl w:val="0"/>
          <w:numId w:val="14"/>
        </w:numPr>
      </w:pPr>
      <w:r>
        <w:t>Forventes realiseret indenfor 12 måneder af balancedagen</w:t>
      </w:r>
    </w:p>
    <w:p w14:paraId="7F626935" w14:textId="191302B9" w:rsidR="00AF6E3D" w:rsidRDefault="00AF6E3D" w:rsidP="00AF6E3D">
      <w:pPr>
        <w:pStyle w:val="Listeafsnit"/>
        <w:numPr>
          <w:ilvl w:val="0"/>
          <w:numId w:val="14"/>
        </w:numPr>
      </w:pPr>
      <w:r>
        <w:t>Holdes primært med henblik på salg</w:t>
      </w:r>
    </w:p>
    <w:p w14:paraId="31F0FA78" w14:textId="589E17FB" w:rsidR="00AF6E3D" w:rsidRDefault="00AF6E3D" w:rsidP="00AF6E3D">
      <w:pPr>
        <w:pStyle w:val="Listeafsnit"/>
        <w:numPr>
          <w:ilvl w:val="0"/>
          <w:numId w:val="14"/>
        </w:numPr>
      </w:pPr>
      <w:r>
        <w:t>Består af likvider</w:t>
      </w:r>
    </w:p>
    <w:p w14:paraId="7110805A" w14:textId="77777777" w:rsidR="00AF6E3D" w:rsidRDefault="00AF6E3D" w:rsidP="00AF6E3D"/>
    <w:p w14:paraId="5268DB06" w14:textId="11ACA03C" w:rsidR="00AF6E3D" w:rsidRDefault="00AF6E3D" w:rsidP="00AF6E3D">
      <w:pPr>
        <w:pStyle w:val="Overskrift2"/>
      </w:pPr>
      <w:bookmarkStart w:id="77" w:name="_Toc156120817"/>
      <w:r>
        <w:t>Langfristede aktiver (non-</w:t>
      </w:r>
      <w:proofErr w:type="spellStart"/>
      <w:r>
        <w:t>current</w:t>
      </w:r>
      <w:proofErr w:type="spellEnd"/>
      <w:r>
        <w:t xml:space="preserve"> assets)</w:t>
      </w:r>
      <w:bookmarkEnd w:id="77"/>
    </w:p>
    <w:p w14:paraId="4424A2F3" w14:textId="606E26A8" w:rsidR="00354A84" w:rsidRPr="00354A84" w:rsidRDefault="00354A84" w:rsidP="00354A84">
      <w:r>
        <w:t>Bestemt til permanent ejerskab eller brug i forbindelse med virksomhedens drift og ikke erhvervet med henblik på videresalg</w:t>
      </w:r>
    </w:p>
    <w:p w14:paraId="5F476EF4" w14:textId="77777777" w:rsidR="00354A84" w:rsidRDefault="00354A84" w:rsidP="00354A84">
      <w:pPr>
        <w:pStyle w:val="Overskrift3"/>
      </w:pPr>
    </w:p>
    <w:p w14:paraId="60CACF5A" w14:textId="6517DB5D" w:rsidR="00AF6E3D" w:rsidRDefault="00AF6E3D" w:rsidP="00354A84">
      <w:pPr>
        <w:pStyle w:val="Overskrift3"/>
      </w:pPr>
      <w:bookmarkStart w:id="78" w:name="_Toc156120818"/>
      <w:r>
        <w:t>Materielle langfristede aktiver</w:t>
      </w:r>
      <w:bookmarkEnd w:id="78"/>
    </w:p>
    <w:p w14:paraId="2B2E543A" w14:textId="19D9041D" w:rsidR="00354A84" w:rsidRDefault="00354A84" w:rsidP="00354A84">
      <w:r>
        <w:t>Besidder fysisk substans</w:t>
      </w:r>
    </w:p>
    <w:p w14:paraId="25C3F3A1" w14:textId="545830A1" w:rsidR="00354A84" w:rsidRDefault="00354A84" w:rsidP="00354A84">
      <w:pPr>
        <w:pStyle w:val="Listeafsnit"/>
        <w:numPr>
          <w:ilvl w:val="0"/>
          <w:numId w:val="6"/>
        </w:numPr>
      </w:pPr>
      <w:r>
        <w:t>Jord, bygninger, udstyr, biler, maskiner</w:t>
      </w:r>
    </w:p>
    <w:p w14:paraId="0393E705" w14:textId="77777777" w:rsidR="00354A84" w:rsidRPr="00354A84" w:rsidRDefault="00354A84" w:rsidP="00354A84"/>
    <w:p w14:paraId="7C3C50BC" w14:textId="67C01C4E" w:rsidR="00AF6E3D" w:rsidRDefault="00354A84" w:rsidP="00354A84">
      <w:pPr>
        <w:pStyle w:val="Overskrift3"/>
      </w:pPr>
      <w:bookmarkStart w:id="79" w:name="_Toc156120819"/>
      <w:proofErr w:type="spellStart"/>
      <w:r>
        <w:t>Immaterialle</w:t>
      </w:r>
      <w:proofErr w:type="spellEnd"/>
      <w:r>
        <w:t xml:space="preserve"> langfristede aktiver</w:t>
      </w:r>
      <w:bookmarkEnd w:id="79"/>
    </w:p>
    <w:p w14:paraId="46324B90" w14:textId="05CAF8A7" w:rsidR="00354A84" w:rsidRDefault="00354A84" w:rsidP="00AF6E3D">
      <w:r>
        <w:t>Mangler fysisk substans</w:t>
      </w:r>
    </w:p>
    <w:p w14:paraId="7FE01B36" w14:textId="61B46190" w:rsidR="00354A84" w:rsidRPr="00AF6E3D" w:rsidRDefault="00354A84" w:rsidP="00354A84">
      <w:pPr>
        <w:pStyle w:val="Listeafsnit"/>
        <w:numPr>
          <w:ilvl w:val="0"/>
          <w:numId w:val="6"/>
        </w:numPr>
      </w:pPr>
      <w:r>
        <w:t>Goodwill, varemærker, software, patenter</w:t>
      </w:r>
    </w:p>
    <w:p w14:paraId="717A2E21" w14:textId="77777777" w:rsidR="000F3AF9" w:rsidRDefault="000F3AF9" w:rsidP="000F3AF9"/>
    <w:p w14:paraId="2F45F140" w14:textId="4611AC5E" w:rsidR="00354A84" w:rsidRDefault="00354A84" w:rsidP="00354A84">
      <w:pPr>
        <w:pStyle w:val="Overskrift3"/>
      </w:pPr>
      <w:bookmarkStart w:id="80" w:name="_Toc156120820"/>
      <w:r>
        <w:t>Finansielle langfristede aktiver</w:t>
      </w:r>
      <w:bookmarkEnd w:id="80"/>
    </w:p>
    <w:p w14:paraId="5A0EFB06" w14:textId="0FF3517D" w:rsidR="00354A84" w:rsidRDefault="00354A84" w:rsidP="000F3AF9">
      <w:r>
        <w:t>Mangler fysisk substans</w:t>
      </w:r>
    </w:p>
    <w:p w14:paraId="2EC3E464" w14:textId="70C491E7" w:rsidR="00354A84" w:rsidRPr="000F3AF9" w:rsidRDefault="00354A84" w:rsidP="00354A84">
      <w:pPr>
        <w:pStyle w:val="Listeafsnit"/>
        <w:numPr>
          <w:ilvl w:val="0"/>
          <w:numId w:val="6"/>
        </w:numPr>
      </w:pPr>
      <w:r>
        <w:t>Investeringer i datterselskaber, Associerede virksomheder eller Obligationer</w:t>
      </w:r>
    </w:p>
    <w:p w14:paraId="419D202A" w14:textId="77777777" w:rsidR="00A73183" w:rsidRPr="000F3AF9" w:rsidRDefault="00A73183" w:rsidP="00A73183"/>
    <w:p w14:paraId="2A6736C5" w14:textId="108CFF7B" w:rsidR="00B965FC" w:rsidRDefault="007F1207" w:rsidP="007F1207">
      <w:pPr>
        <w:pStyle w:val="Overskrift2"/>
      </w:pPr>
      <w:bookmarkStart w:id="81" w:name="_Toc156120821"/>
      <w:r>
        <w:t>Måling af aktivets værdi ved indregning</w:t>
      </w:r>
      <w:bookmarkEnd w:id="81"/>
    </w:p>
    <w:p w14:paraId="013EBD22" w14:textId="31B3BBEC" w:rsidR="007F1207" w:rsidRDefault="007F1207" w:rsidP="007F1207">
      <w:r>
        <w:t>Prisfastsættelse: Omkostninger til at bringe aktivet til dets tilsigtede anvendelse</w:t>
      </w:r>
    </w:p>
    <w:p w14:paraId="5BFB753E" w14:textId="7447B56D" w:rsidR="007F1207" w:rsidRDefault="007F1207" w:rsidP="007F1207">
      <w:pPr>
        <w:pStyle w:val="Listeafsnit"/>
        <w:numPr>
          <w:ilvl w:val="0"/>
          <w:numId w:val="1"/>
        </w:numPr>
      </w:pPr>
      <w:r>
        <w:t>Købsprisen</w:t>
      </w:r>
    </w:p>
    <w:p w14:paraId="15E6F917" w14:textId="08CD812A" w:rsidR="007F1207" w:rsidRDefault="007F1207" w:rsidP="007F1207">
      <w:pPr>
        <w:pStyle w:val="Listeafsnit"/>
        <w:numPr>
          <w:ilvl w:val="0"/>
          <w:numId w:val="1"/>
        </w:numPr>
      </w:pPr>
      <w:r>
        <w:t>Omkostninger, der direkte kan henføres til at bruges til at bringe aktivet frem til det sted og den stand, der er nødvendig for, at det kan fungere.</w:t>
      </w:r>
    </w:p>
    <w:p w14:paraId="24630113" w14:textId="7D903C3C" w:rsidR="007F1207" w:rsidRDefault="007F1207" w:rsidP="007F1207">
      <w:pPr>
        <w:pStyle w:val="Listeafsnit"/>
        <w:numPr>
          <w:ilvl w:val="0"/>
          <w:numId w:val="1"/>
        </w:numPr>
      </w:pPr>
      <w:r>
        <w:t xml:space="preserve">Kan medtages: Det oprindelige skøn over omkostningerne ved </w:t>
      </w:r>
      <w:proofErr w:type="spellStart"/>
      <w:r>
        <w:t>demotering</w:t>
      </w:r>
      <w:proofErr w:type="spellEnd"/>
      <w:r>
        <w:t xml:space="preserve"> og fjernelse af varen og restaurering af stedet.</w:t>
      </w:r>
    </w:p>
    <w:p w14:paraId="2C97E1B5" w14:textId="77777777" w:rsidR="007F1207" w:rsidRDefault="007F1207" w:rsidP="007F1207">
      <w:r>
        <w:t>Ex.</w:t>
      </w:r>
    </w:p>
    <w:p w14:paraId="09079941" w14:textId="7C5D1EDA" w:rsidR="007F1207" w:rsidRDefault="007F1207" w:rsidP="007F1207">
      <w:r>
        <w:lastRenderedPageBreak/>
        <w:t xml:space="preserve"> </w:t>
      </w:r>
      <w:r>
        <w:rPr>
          <w:noProof/>
        </w:rPr>
        <w:drawing>
          <wp:inline distT="0" distB="0" distL="0" distR="0" wp14:anchorId="1B758B8E" wp14:editId="1124A05D">
            <wp:extent cx="4749800" cy="1511300"/>
            <wp:effectExtent l="0" t="0" r="0" b="0"/>
            <wp:docPr id="890733040" name="Billede 9" descr="Et billede, der indeholder tekst, Font/skrifttype, skærmbilled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33040" name="Billede 9" descr="Et billede, der indeholder tekst, Font/skrifttype, skærmbillede, algebra&#10;&#10;Automatisk genereret beskrivels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17F24" wp14:editId="150CC48D">
            <wp:extent cx="4737100" cy="1778000"/>
            <wp:effectExtent l="0" t="0" r="0" b="0"/>
            <wp:docPr id="771646236" name="Billede 8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46236" name="Billede 8" descr="Et billede, der indeholder tekst, skærmbillede, Font/skrifttype&#10;&#10;Automatisk genereret beskrivels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A4C3" w14:textId="1CB3EF0F" w:rsidR="00EC7415" w:rsidRDefault="00EC7415" w:rsidP="007F1207"/>
    <w:p w14:paraId="0C6313AE" w14:textId="072EF051" w:rsidR="00EC7415" w:rsidRDefault="00EC7415" w:rsidP="00EC7415">
      <w:pPr>
        <w:pStyle w:val="Overskrift2"/>
      </w:pPr>
      <w:bookmarkStart w:id="82" w:name="_Toc156120822"/>
      <w:r>
        <w:t>Efterfølgende omkostninger</w:t>
      </w:r>
      <w:bookmarkEnd w:id="82"/>
    </w:p>
    <w:p w14:paraId="4EF069F1" w14:textId="55B1B2D9" w:rsidR="00EC7415" w:rsidRDefault="00EC7415" w:rsidP="00EC7415">
      <w:r>
        <w:t xml:space="preserve">Indregnes som en del af aktivet </w:t>
      </w:r>
      <w:r>
        <w:rPr>
          <w:i/>
          <w:iCs/>
        </w:rPr>
        <w:t>hvis</w:t>
      </w:r>
      <w:r>
        <w:t xml:space="preserve"> de opfylder definitionen for at være et aktiv.</w:t>
      </w:r>
    </w:p>
    <w:p w14:paraId="2CAE6CA2" w14:textId="387E6003" w:rsidR="00815FBF" w:rsidRDefault="00815FBF" w:rsidP="00EC7415">
      <w:r>
        <w:rPr>
          <w:noProof/>
        </w:rPr>
        <w:drawing>
          <wp:anchor distT="0" distB="0" distL="114300" distR="114300" simplePos="0" relativeHeight="251660288" behindDoc="1" locked="0" layoutInCell="1" allowOverlap="1" wp14:anchorId="5BB1FB61" wp14:editId="026BEEC9">
            <wp:simplePos x="0" y="0"/>
            <wp:positionH relativeFrom="column">
              <wp:posOffset>4529455</wp:posOffset>
            </wp:positionH>
            <wp:positionV relativeFrom="paragraph">
              <wp:posOffset>15057</wp:posOffset>
            </wp:positionV>
            <wp:extent cx="2019300" cy="1108075"/>
            <wp:effectExtent l="0" t="0" r="0" b="0"/>
            <wp:wrapTight wrapText="bothSides">
              <wp:wrapPolygon edited="0">
                <wp:start x="0" y="0"/>
                <wp:lineTo x="0" y="21291"/>
                <wp:lineTo x="21464" y="21291"/>
                <wp:lineTo x="21464" y="0"/>
                <wp:lineTo x="0" y="0"/>
              </wp:wrapPolygon>
            </wp:wrapTight>
            <wp:docPr id="2119219433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19433" name="Billede 21192194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A97AB" w14:textId="77777777" w:rsidR="00652928" w:rsidRDefault="00652928" w:rsidP="00652928">
      <w:pPr>
        <w:pStyle w:val="Overskrift2"/>
      </w:pPr>
      <w:bookmarkStart w:id="83" w:name="_Toc156120823"/>
      <w:r>
        <w:t>Måling efter indregning</w:t>
      </w:r>
      <w:bookmarkEnd w:id="83"/>
    </w:p>
    <w:p w14:paraId="0AB13F10" w14:textId="77777777" w:rsidR="00652928" w:rsidRDefault="00652928" w:rsidP="00652928">
      <w:r>
        <w:t>Virksomheden vælger en ud af to målemodeller for hver klasse af anlægsaktiver</w:t>
      </w:r>
    </w:p>
    <w:p w14:paraId="6435E0C8" w14:textId="77777777" w:rsidR="00652928" w:rsidRDefault="00652928" w:rsidP="00652928">
      <w:pPr>
        <w:pStyle w:val="Listeafsnit"/>
        <w:numPr>
          <w:ilvl w:val="0"/>
          <w:numId w:val="1"/>
        </w:numPr>
      </w:pPr>
      <w:r>
        <w:t>Kostprismodellen: Bær et aktiv til kostpris med fradrag af akkumulerede afskrivninger/nedskrivninger</w:t>
      </w:r>
    </w:p>
    <w:p w14:paraId="438889F3" w14:textId="3C34AEA0" w:rsidR="00652928" w:rsidRDefault="00652928" w:rsidP="00652928">
      <w:pPr>
        <w:pStyle w:val="Listeafsnit"/>
        <w:numPr>
          <w:ilvl w:val="0"/>
          <w:numId w:val="1"/>
        </w:numPr>
      </w:pPr>
      <w:proofErr w:type="spellStart"/>
      <w:r>
        <w:t>Revaluation</w:t>
      </w:r>
      <w:proofErr w:type="spellEnd"/>
      <w:r>
        <w:t xml:space="preserve"> model: Ændre den regnskabsmæssige værdi til dagsværdi på omvurderingsdatoer</w:t>
      </w:r>
      <w:r>
        <w:br/>
        <w:t>- Vurderer aktivers værdi hvert 1-5 år</w:t>
      </w:r>
      <w:r>
        <w:br/>
        <w:t>- Stigninger i aktivets værdi indregnes i øvrig totalindkomst (direkte på egenkapitalen)</w:t>
      </w:r>
      <w:r>
        <w:br/>
        <w:t>- Fald i aktivets værdi indregnes i resultatopgørelsen</w:t>
      </w:r>
      <w:r>
        <w:br/>
        <w:t>- Aktivet afskrives stadig</w:t>
      </w:r>
    </w:p>
    <w:p w14:paraId="6A2A40BD" w14:textId="77777777" w:rsidR="00652928" w:rsidRDefault="00652928" w:rsidP="00652928"/>
    <w:p w14:paraId="4EEAF9F8" w14:textId="694BFC57" w:rsidR="00652928" w:rsidRDefault="00652928" w:rsidP="00652928">
      <w:pPr>
        <w:pStyle w:val="Overskrift2"/>
      </w:pPr>
      <w:bookmarkStart w:id="84" w:name="_Toc156120824"/>
      <w:r>
        <w:t>Afskrivning</w:t>
      </w:r>
      <w:bookmarkEnd w:id="84"/>
    </w:p>
    <w:p w14:paraId="15DDAF3A" w14:textId="2CF10679" w:rsidR="00652928" w:rsidRDefault="00B1479E" w:rsidP="00652928">
      <w:r>
        <w:t>Omkostningerne ved at købe et anlægsaktiv udgiftsføres ikke med det samme, fordi det er en investering</w:t>
      </w:r>
    </w:p>
    <w:p w14:paraId="3F1E998A" w14:textId="77777777" w:rsidR="00B1479E" w:rsidRDefault="00B1479E" w:rsidP="00652928"/>
    <w:p w14:paraId="3A715024" w14:textId="366F16E6" w:rsidR="00B1479E" w:rsidRDefault="00B1479E" w:rsidP="00652928">
      <w:r>
        <w:t>I stede udgiftsføres omkostninger ved et anlægsaktiv i takt med det ”forbruges”</w:t>
      </w:r>
    </w:p>
    <w:p w14:paraId="2BC2E7A0" w14:textId="1E3DA6AD" w:rsidR="00B1479E" w:rsidRDefault="00B1479E" w:rsidP="00652928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w:r w:rsidRPr="00B1479E">
        <w:rPr>
          <w:rFonts w:eastAsiaTheme="minorEastAsia"/>
          <w:b/>
          <w:bCs/>
        </w:rPr>
        <w:t>Matching princippet</w:t>
      </w:r>
    </w:p>
    <w:p w14:paraId="3400BC15" w14:textId="6182B724" w:rsidR="00B1479E" w:rsidRDefault="00B1479E" w:rsidP="00652928">
      <w:pPr>
        <w:rPr>
          <w:rFonts w:eastAsiaTheme="minorEastAsia"/>
        </w:rPr>
      </w:pPr>
      <w:r>
        <w:rPr>
          <w:rFonts w:eastAsiaTheme="minorEastAsia"/>
        </w:rPr>
        <w:t>Afskrivning: Systematisk fordeling af omkostningerne ved et aktiv over dets levetid:</w:t>
      </w:r>
    </w:p>
    <w:p w14:paraId="3FC6FDC9" w14:textId="27874792" w:rsidR="00B1479E" w:rsidRDefault="00B1479E" w:rsidP="00B1479E">
      <w:pPr>
        <w:pStyle w:val="Listeafsnit"/>
        <w:numPr>
          <w:ilvl w:val="0"/>
          <w:numId w:val="1"/>
        </w:numPr>
      </w:pPr>
      <w:r>
        <w:t>Hvert år bogføres det til resultatopgørelsen.</w:t>
      </w:r>
    </w:p>
    <w:p w14:paraId="09F9CFA6" w14:textId="69F2ED52" w:rsidR="00B1479E" w:rsidRDefault="00B1479E" w:rsidP="00B1479E">
      <w:pPr>
        <w:pStyle w:val="Listeafsnit"/>
        <w:numPr>
          <w:ilvl w:val="0"/>
          <w:numId w:val="1"/>
        </w:numPr>
      </w:pPr>
      <w:r>
        <w:t>Hvert år bogføres det til kontoen akkumulerede afskrivninger.</w:t>
      </w:r>
    </w:p>
    <w:p w14:paraId="600CA029" w14:textId="77777777" w:rsidR="00B1479E" w:rsidRDefault="00B1479E" w:rsidP="00B1479E"/>
    <w:p w14:paraId="61908318" w14:textId="76F6CCD6" w:rsidR="00B1479E" w:rsidRDefault="00B1479E" w:rsidP="00B1479E">
      <w:pPr>
        <w:pStyle w:val="Overskrift2"/>
      </w:pPr>
      <w:bookmarkStart w:id="85" w:name="_Toc156120825"/>
      <w:r>
        <w:lastRenderedPageBreak/>
        <w:t xml:space="preserve">Brugstid </w:t>
      </w:r>
      <w:proofErr w:type="gramStart"/>
      <w:r>
        <w:t>og  restværdi</w:t>
      </w:r>
      <w:bookmarkEnd w:id="85"/>
      <w:proofErr w:type="gramEnd"/>
    </w:p>
    <w:p w14:paraId="786A91D6" w14:textId="033E4F59" w:rsidR="00B1479E" w:rsidRDefault="00B1479E" w:rsidP="00B1479E">
      <w:pPr>
        <w:pStyle w:val="Overskrift3"/>
      </w:pPr>
      <w:bookmarkStart w:id="86" w:name="_Toc156120826"/>
      <w:r>
        <w:t>Brugstid:</w:t>
      </w:r>
      <w:bookmarkEnd w:id="86"/>
    </w:p>
    <w:p w14:paraId="4D198FAD" w14:textId="7ADD635D" w:rsidR="00B1479E" w:rsidRDefault="00B1479E" w:rsidP="00B1479E">
      <w:r>
        <w:t>Anslået brugstid er den forventede servicetid ved brug af aktivet. Brugstiden kan udtrykkes i år, outputenheder eller et andet mål.</w:t>
      </w:r>
      <w:r>
        <w:br/>
        <w:t>Faktorer:</w:t>
      </w:r>
    </w:p>
    <w:p w14:paraId="3BF7774B" w14:textId="2E0B8DBF" w:rsidR="00B1479E" w:rsidRDefault="00B1479E" w:rsidP="00B1479E">
      <w:pPr>
        <w:pStyle w:val="Listeafsnit"/>
        <w:numPr>
          <w:ilvl w:val="0"/>
          <w:numId w:val="6"/>
        </w:numPr>
      </w:pPr>
      <w:r>
        <w:t>Forventet brug af aktivet</w:t>
      </w:r>
    </w:p>
    <w:p w14:paraId="02752AAD" w14:textId="02ABEE5A" w:rsidR="00B1479E" w:rsidRDefault="00B1479E" w:rsidP="00B1479E">
      <w:pPr>
        <w:pStyle w:val="Listeafsnit"/>
        <w:numPr>
          <w:ilvl w:val="0"/>
          <w:numId w:val="6"/>
        </w:numPr>
      </w:pPr>
      <w:r>
        <w:t>Forventet fysisk slitage</w:t>
      </w:r>
    </w:p>
    <w:p w14:paraId="71DAA71A" w14:textId="7ACF48DA" w:rsidR="00B1479E" w:rsidRDefault="00B1479E" w:rsidP="00B1479E">
      <w:pPr>
        <w:pStyle w:val="Listeafsnit"/>
        <w:numPr>
          <w:ilvl w:val="0"/>
          <w:numId w:val="6"/>
        </w:numPr>
      </w:pPr>
      <w:r>
        <w:t>Teknisk eller kommerciel forældelse</w:t>
      </w:r>
    </w:p>
    <w:p w14:paraId="19B69547" w14:textId="477A0BB9" w:rsidR="00B1479E" w:rsidRDefault="00B1479E" w:rsidP="00B1479E">
      <w:pPr>
        <w:pStyle w:val="Overskrift3"/>
      </w:pPr>
      <w:bookmarkStart w:id="87" w:name="_Toc156120827"/>
      <w:r>
        <w:t>Restværdi</w:t>
      </w:r>
      <w:bookmarkEnd w:id="87"/>
    </w:p>
    <w:p w14:paraId="6D72BDD0" w14:textId="407B5011" w:rsidR="00B1479E" w:rsidRDefault="00B1479E" w:rsidP="00B1479E">
      <w:r>
        <w:t xml:space="preserve">Skønnet restværdi er det skønnede beløb, som en virksomhed aktuelt ville opnå ved afhændelse af aktivet eller fradrag af de skønnede </w:t>
      </w:r>
      <w:r w:rsidR="00E553F5">
        <w:t>omkostninger ved afhændelse, hvis aktivet allerede havde den alder og var i den stand, der forventes ved slutningen af dets brugstid.</w:t>
      </w:r>
    </w:p>
    <w:p w14:paraId="1412C479" w14:textId="77777777" w:rsidR="00E553F5" w:rsidRDefault="00E553F5" w:rsidP="00B1479E"/>
    <w:p w14:paraId="6310F0FA" w14:textId="5F1603B7" w:rsidR="00E553F5" w:rsidRDefault="00E553F5" w:rsidP="00B1479E">
      <w:r>
        <w:t>Grunde har uendelig brugstid og afskrives ikke</w:t>
      </w:r>
    </w:p>
    <w:p w14:paraId="4A87F69E" w14:textId="11F49AAE" w:rsidR="00E553F5" w:rsidRDefault="00E553F5" w:rsidP="00B1479E"/>
    <w:p w14:paraId="52084F3D" w14:textId="426FFE6D" w:rsidR="00E553F5" w:rsidRDefault="00E553F5" w:rsidP="00B1479E">
      <w:proofErr w:type="spellStart"/>
      <w:r>
        <w:t>Afskrivningsberretiget</w:t>
      </w:r>
      <w:proofErr w:type="spellEnd"/>
      <w:r>
        <w:t xml:space="preserve"> beløb</w:t>
      </w:r>
    </w:p>
    <w:p w14:paraId="32A09BD2" w14:textId="3CBC7CB2" w:rsidR="00E553F5" w:rsidRDefault="00E553F5" w:rsidP="00B1479E">
      <w:r>
        <w:t>Afskrivningsberettiget beløb = aktivets kostpris - restværdi</w:t>
      </w:r>
    </w:p>
    <w:p w14:paraId="4DB0D472" w14:textId="2E645A01" w:rsidR="00E553F5" w:rsidRDefault="00E553F5" w:rsidP="00B1479E"/>
    <w:p w14:paraId="21E152B9" w14:textId="75A2E22A" w:rsidR="00E553F5" w:rsidRDefault="00E553F5" w:rsidP="00E553F5">
      <w:pPr>
        <w:pStyle w:val="Overskrift2"/>
      </w:pPr>
      <w:bookmarkStart w:id="88" w:name="_Toc156120828"/>
      <w:r>
        <w:t>Valg af afskrivningsmetode</w:t>
      </w:r>
      <w:bookmarkEnd w:id="88"/>
    </w:p>
    <w:p w14:paraId="2581FBA6" w14:textId="257826D6" w:rsidR="00E553F5" w:rsidRDefault="00E553F5" w:rsidP="00E553F5">
      <w:r>
        <w:t xml:space="preserve">Straight line </w:t>
      </w:r>
      <w:proofErr w:type="spellStart"/>
      <w:r>
        <w:t>method</w:t>
      </w:r>
      <w:proofErr w:type="spellEnd"/>
      <w:r>
        <w:t>:</w:t>
      </w:r>
    </w:p>
    <w:p w14:paraId="61A12074" w14:textId="0179D6F5" w:rsidR="00E553F5" w:rsidRDefault="00E553F5" w:rsidP="00E553F5">
      <w:pPr>
        <w:pStyle w:val="Listeafsnit"/>
        <w:numPr>
          <w:ilvl w:val="0"/>
          <w:numId w:val="1"/>
        </w:numPr>
      </w:pPr>
      <w:r>
        <w:t>Bedst, hvis aktivet genererer indtægter ligeligt hele dets levetid</w:t>
      </w:r>
    </w:p>
    <w:p w14:paraId="7D6363BE" w14:textId="1CF13C86" w:rsidR="00E553F5" w:rsidRDefault="00E553F5" w:rsidP="00E553F5">
      <w:r>
        <w:t>Units-of-</w:t>
      </w:r>
      <w:proofErr w:type="spellStart"/>
      <w:r>
        <w:t>production</w:t>
      </w:r>
      <w:proofErr w:type="spellEnd"/>
    </w:p>
    <w:p w14:paraId="2E0F9EE7" w14:textId="415F917C" w:rsidR="00E553F5" w:rsidRDefault="00E553F5" w:rsidP="00E553F5">
      <w:pPr>
        <w:pStyle w:val="Listeafsnit"/>
        <w:numPr>
          <w:ilvl w:val="0"/>
          <w:numId w:val="1"/>
        </w:numPr>
      </w:pPr>
      <w:r>
        <w:t>Bedst hvis aktivet bliver slidt ned igennem brug</w:t>
      </w:r>
    </w:p>
    <w:p w14:paraId="21AA28E5" w14:textId="3F58D407" w:rsidR="00E553F5" w:rsidRDefault="00E553F5" w:rsidP="00E553F5">
      <w:proofErr w:type="spellStart"/>
      <w:r>
        <w:t>Declining</w:t>
      </w:r>
      <w:proofErr w:type="spellEnd"/>
      <w:r>
        <w:t xml:space="preserve"> balance </w:t>
      </w:r>
      <w:proofErr w:type="spellStart"/>
      <w:r>
        <w:t>method</w:t>
      </w:r>
      <w:proofErr w:type="spellEnd"/>
    </w:p>
    <w:p w14:paraId="441830ED" w14:textId="77DCEF83" w:rsidR="00E553F5" w:rsidRDefault="00E553F5" w:rsidP="00E553F5">
      <w:pPr>
        <w:pStyle w:val="Listeafsnit"/>
        <w:numPr>
          <w:ilvl w:val="0"/>
          <w:numId w:val="1"/>
        </w:numPr>
      </w:pPr>
      <w:r>
        <w:t>Bedst, hvis aktivet genererer det meste af sin omsætning i begyndelsen af dets levetid</w:t>
      </w:r>
    </w:p>
    <w:p w14:paraId="5E2010AB" w14:textId="1894489C" w:rsidR="00E553F5" w:rsidRDefault="00E553F5" w:rsidP="00E553F5"/>
    <w:p w14:paraId="7FA512E5" w14:textId="3B7E877B" w:rsidR="00E553F5" w:rsidRPr="00E553F5" w:rsidRDefault="00E553F5" w:rsidP="00E553F5">
      <w:pPr>
        <w:pStyle w:val="Listeafsni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30D5CC8" wp14:editId="50B8E871">
            <wp:simplePos x="0" y="0"/>
            <wp:positionH relativeFrom="column">
              <wp:posOffset>-267970</wp:posOffset>
            </wp:positionH>
            <wp:positionV relativeFrom="paragraph">
              <wp:posOffset>107315</wp:posOffset>
            </wp:positionV>
            <wp:extent cx="1545590" cy="1298575"/>
            <wp:effectExtent l="0" t="0" r="3810" b="0"/>
            <wp:wrapTight wrapText="bothSides">
              <wp:wrapPolygon edited="0">
                <wp:start x="0" y="0"/>
                <wp:lineTo x="0" y="21336"/>
                <wp:lineTo x="21476" y="21336"/>
                <wp:lineTo x="21476" y="0"/>
                <wp:lineTo x="0" y="0"/>
              </wp:wrapPolygon>
            </wp:wrapTight>
            <wp:docPr id="1067438052" name="Billede 13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8052" name="Billede 13" descr="Et billede, der indeholder tekst, skærmbillede, Font/skrifttype, nummer/tal&#10;&#10;Automatisk genereret beskrivels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1163E" w14:textId="32784693" w:rsidR="00B1479E" w:rsidRPr="00652928" w:rsidRDefault="00E553F5" w:rsidP="00652928">
      <w:r>
        <w:rPr>
          <w:noProof/>
        </w:rPr>
        <w:drawing>
          <wp:inline distT="0" distB="0" distL="0" distR="0" wp14:anchorId="5A9046F4" wp14:editId="16E7ABDD">
            <wp:extent cx="2347270" cy="1196772"/>
            <wp:effectExtent l="0" t="0" r="2540" b="0"/>
            <wp:docPr id="1464419741" name="Billede 14" descr="Et billede, der indeholder tekst, skærmbillede, Font/skrifttyp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19741" name="Billede 14" descr="Et billede, der indeholder tekst, skærmbillede, Font/skrifttype, diagram&#10;&#10;Automatisk genereret beskrivels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83" cy="122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84D5E" wp14:editId="5ECA6DEB">
            <wp:extent cx="1828800" cy="1285227"/>
            <wp:effectExtent l="0" t="0" r="0" b="0"/>
            <wp:docPr id="84268172" name="Billede 15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8172" name="Billede 15" descr="Et billede, der indeholder tekst, skærmbillede, Font/skrifttype&#10;&#10;Automatisk genereret beskrivels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629" cy="133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4150" w14:textId="3900A70D" w:rsidR="00815FBF" w:rsidRDefault="00815FBF" w:rsidP="00652928">
      <w:pPr>
        <w:pStyle w:val="Listeafsnit"/>
        <w:numPr>
          <w:ilvl w:val="0"/>
          <w:numId w:val="1"/>
        </w:numPr>
      </w:pPr>
      <w:r>
        <w:br w:type="page"/>
      </w:r>
    </w:p>
    <w:p w14:paraId="30064372" w14:textId="77777777" w:rsidR="007C2DA3" w:rsidRDefault="007C2DA3" w:rsidP="007C2DA3">
      <w:pPr>
        <w:pStyle w:val="Overskrift1"/>
      </w:pPr>
      <w:bookmarkStart w:id="89" w:name="_Toc156120829"/>
      <w:r>
        <w:lastRenderedPageBreak/>
        <w:t>Langfristede aktiver 2 (11)</w:t>
      </w:r>
      <w:bookmarkEnd w:id="89"/>
    </w:p>
    <w:p w14:paraId="37C0BE10" w14:textId="79A9CEC2" w:rsidR="007C2DA3" w:rsidRDefault="007C2DA3" w:rsidP="007C2DA3">
      <w:pPr>
        <w:pStyle w:val="Overskrift2"/>
      </w:pPr>
      <w:bookmarkStart w:id="90" w:name="_Toc156120830"/>
      <w:r>
        <w:t>Nedskrivning af anlægsaktiver</w:t>
      </w:r>
      <w:bookmarkEnd w:id="90"/>
    </w:p>
    <w:p w14:paraId="4E9DE049" w14:textId="73DE14C9" w:rsidR="007C2DA3" w:rsidRDefault="007C2DA3" w:rsidP="007C2DA3">
      <w:pPr>
        <w:pStyle w:val="Listeafsnit"/>
        <w:numPr>
          <w:ilvl w:val="0"/>
          <w:numId w:val="6"/>
        </w:numPr>
      </w:pPr>
      <w:r>
        <w:t>Både materielle og immaterielle langsigtede aktiver skal testes for værdiforringelse</w:t>
      </w:r>
    </w:p>
    <w:p w14:paraId="39B21C82" w14:textId="061F75D4" w:rsidR="007C2DA3" w:rsidRDefault="007C2DA3" w:rsidP="007C2DA3">
      <w:pPr>
        <w:pStyle w:val="Listeafsnit"/>
        <w:numPr>
          <w:ilvl w:val="0"/>
          <w:numId w:val="6"/>
        </w:numPr>
      </w:pPr>
      <w:r>
        <w:t>Opstår, når aktivet overvurderet i balancen</w:t>
      </w:r>
    </w:p>
    <w:p w14:paraId="6983ED6A" w14:textId="40D6D108" w:rsidR="007C2DA3" w:rsidRDefault="007C2DA3" w:rsidP="007C2DA3">
      <w:pPr>
        <w:pStyle w:val="Listeafsnit"/>
        <w:numPr>
          <w:ilvl w:val="0"/>
          <w:numId w:val="6"/>
        </w:numPr>
      </w:pPr>
      <w:r>
        <w:t>Hvis den er forringet, skal den regnskabsmæssige værdi justeres nedad til genindvindingsværdien</w:t>
      </w:r>
    </w:p>
    <w:p w14:paraId="33A64098" w14:textId="77777777" w:rsidR="007C2DA3" w:rsidRDefault="007C2DA3" w:rsidP="007C2DA3"/>
    <w:p w14:paraId="4AAEF9A1" w14:textId="4F772CD2" w:rsidR="007C2DA3" w:rsidRDefault="007C2DA3" w:rsidP="007C2DA3">
      <w:pPr>
        <w:pStyle w:val="Listeafsnit"/>
        <w:numPr>
          <w:ilvl w:val="0"/>
          <w:numId w:val="1"/>
        </w:numPr>
      </w:pPr>
      <w:r>
        <w:t>Et aktiv skal nedskrives, når dets regnskabsmæssige værdi er højere end dets genindvindingsværdi</w:t>
      </w:r>
    </w:p>
    <w:p w14:paraId="7E2E5434" w14:textId="77E5FDCA" w:rsidR="007C2DA3" w:rsidRDefault="007C2DA3" w:rsidP="007C2DA3">
      <w:bookmarkStart w:id="91" w:name="_Toc156120831"/>
      <w:r w:rsidRPr="007C2DA3">
        <w:rPr>
          <w:rStyle w:val="Overskrift3Tegn"/>
        </w:rPr>
        <w:t>Genindvindingsværdi</w:t>
      </w:r>
      <w:bookmarkEnd w:id="91"/>
      <w:r>
        <w:t>: Det højeste af:</w:t>
      </w:r>
    </w:p>
    <w:p w14:paraId="17DAC93A" w14:textId="722BA537" w:rsidR="007C2DA3" w:rsidRDefault="007C2DA3" w:rsidP="007C2DA3">
      <w:pPr>
        <w:pStyle w:val="Listeafsnit"/>
        <w:numPr>
          <w:ilvl w:val="0"/>
          <w:numId w:val="18"/>
        </w:numPr>
      </w:pPr>
      <w:r>
        <w:t>Det beløb, der kunne opnås ved salg af aktiver (nettorealisationsværdi)</w:t>
      </w:r>
    </w:p>
    <w:p w14:paraId="0DDED4D0" w14:textId="6EB2DF5B" w:rsidR="007C2DA3" w:rsidRDefault="007C2DA3" w:rsidP="007C2DA3">
      <w:pPr>
        <w:pStyle w:val="Listeafsnit"/>
        <w:numPr>
          <w:ilvl w:val="0"/>
          <w:numId w:val="18"/>
        </w:numPr>
      </w:pPr>
      <w:r>
        <w:t>Det beløb, der kan opnås ved brug af aktiver (kaitalværdien)</w:t>
      </w:r>
    </w:p>
    <w:p w14:paraId="3FC2A444" w14:textId="0DB686A3" w:rsidR="007C2DA3" w:rsidRDefault="007C2DA3" w:rsidP="007C2DA3">
      <w:r>
        <w:t>Kapitalværdi: Beregnes ved at forudsige pengestrømme, som aktivet forventes at generere, og diskontere dem til deres nutidsværdi.</w:t>
      </w:r>
    </w:p>
    <w:p w14:paraId="77C6E34F" w14:textId="630EBD7C" w:rsidR="007C2DA3" w:rsidRDefault="007C2DA3" w:rsidP="007C2DA3">
      <w:pPr>
        <w:pStyle w:val="Overskrift2"/>
      </w:pPr>
      <w:bookmarkStart w:id="92" w:name="_Toc156120832"/>
      <w:r>
        <w:t>Bortskaffelse af materielle anlægsaktiver</w:t>
      </w:r>
      <w:bookmarkEnd w:id="92"/>
    </w:p>
    <w:p w14:paraId="4EF46400" w14:textId="3D8655B6" w:rsidR="007C2DA3" w:rsidRDefault="007C2DA3" w:rsidP="007C2DA3">
      <w:r>
        <w:t>Aktiver kan skrottes, sælges eller byttes</w:t>
      </w:r>
    </w:p>
    <w:p w14:paraId="5547B547" w14:textId="439BBC75" w:rsidR="007C2DA3" w:rsidRDefault="007C2DA3" w:rsidP="007C2DA3">
      <w:r>
        <w:t>Step 1: Opdater afskrivningen</w:t>
      </w:r>
    </w:p>
    <w:p w14:paraId="4A4F3CD0" w14:textId="18696635" w:rsidR="007C2DA3" w:rsidRDefault="007C2DA3" w:rsidP="007C2DA3">
      <w:pPr>
        <w:pStyle w:val="Listeafsnit"/>
        <w:numPr>
          <w:ilvl w:val="0"/>
          <w:numId w:val="6"/>
        </w:numPr>
      </w:pPr>
      <w:r>
        <w:t>Opdater aktivets endelige bogførte værdi</w:t>
      </w:r>
    </w:p>
    <w:p w14:paraId="1737BFCC" w14:textId="02709714" w:rsidR="007C2DA3" w:rsidRDefault="007C2DA3" w:rsidP="007C2DA3">
      <w:pPr>
        <w:pStyle w:val="Listeafsnit"/>
        <w:numPr>
          <w:ilvl w:val="0"/>
          <w:numId w:val="6"/>
        </w:numPr>
      </w:pPr>
      <w:r>
        <w:t>Bogfør udgiften frem til bortskaffelsesdatoen</w:t>
      </w:r>
    </w:p>
    <w:p w14:paraId="77DCBBAD" w14:textId="3E11DF65" w:rsidR="007C2DA3" w:rsidRDefault="007C2DA3" w:rsidP="007C2DA3">
      <w:r>
        <w:t>Step 2: Fjerne aktiv og tilhørende akkumuleret afskrivningskonto fra bogholderiet.</w:t>
      </w:r>
    </w:p>
    <w:p w14:paraId="678A76AB" w14:textId="2378BDFB" w:rsidR="007C2DA3" w:rsidRPr="007C2DA3" w:rsidRDefault="007C2DA3" w:rsidP="007C2DA3">
      <w:pPr>
        <w:pStyle w:val="Listeafsnit"/>
        <w:numPr>
          <w:ilvl w:val="0"/>
          <w:numId w:val="1"/>
        </w:numPr>
      </w:pPr>
      <w:r>
        <w:t xml:space="preserve">Salgspris &gt; regnskabsmæssige værdi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gevinst</w:t>
      </w:r>
    </w:p>
    <w:p w14:paraId="77FCA376" w14:textId="544B080B" w:rsidR="007C2DA3" w:rsidRPr="000F7211" w:rsidRDefault="007C2DA3" w:rsidP="007C2DA3">
      <w:pPr>
        <w:pStyle w:val="Listeafsnit"/>
        <w:numPr>
          <w:ilvl w:val="0"/>
          <w:numId w:val="1"/>
        </w:numPr>
      </w:pPr>
      <w:r>
        <w:rPr>
          <w:rFonts w:eastAsiaTheme="minorEastAsia"/>
        </w:rPr>
        <w:t xml:space="preserve">Salgspris &lt; regnskabsmæssige værdi </w:t>
      </w:r>
      <m:oMath>
        <m:r>
          <w:rPr>
            <w:rFonts w:ascii="Cambria Math" w:eastAsiaTheme="minorEastAsia" w:hAnsi="Cambria Math"/>
          </w:rPr>
          <m:t xml:space="preserve">→ </m:t>
        </m:r>
      </m:oMath>
      <w:r>
        <w:rPr>
          <w:rFonts w:eastAsiaTheme="minorEastAsia"/>
        </w:rPr>
        <w:t>tab</w:t>
      </w:r>
    </w:p>
    <w:p w14:paraId="09056E81" w14:textId="77777777" w:rsidR="000F7211" w:rsidRDefault="000F7211" w:rsidP="000F7211"/>
    <w:p w14:paraId="52EDF565" w14:textId="7C4E3F9B" w:rsidR="000F7211" w:rsidRDefault="000F7211" w:rsidP="000F7211">
      <w:pPr>
        <w:pStyle w:val="Overskrift2"/>
      </w:pPr>
      <w:bookmarkStart w:id="93" w:name="_Toc156120833"/>
      <w:r>
        <w:t>Brug af fuldt afskrevne aktiver</w:t>
      </w:r>
      <w:bookmarkEnd w:id="93"/>
    </w:p>
    <w:p w14:paraId="2B8BE245" w14:textId="7AD8B9F7" w:rsidR="000F7211" w:rsidRDefault="000F7211" w:rsidP="000F7211">
      <w:r>
        <w:t>Fuldt afskrevet aktiv: Et aktiv, der har nået slutningen af dets anslåede brugstid.</w:t>
      </w:r>
    </w:p>
    <w:p w14:paraId="624D146F" w14:textId="0368AD01" w:rsidR="000F7211" w:rsidRDefault="000F7211" w:rsidP="000F7211">
      <w:pPr>
        <w:pStyle w:val="Listeafsnit"/>
        <w:numPr>
          <w:ilvl w:val="0"/>
          <w:numId w:val="1"/>
        </w:numPr>
      </w:pPr>
      <w:r>
        <w:t>Dens regnskabsmæssige værdi er nul eller lig eventuel restværdi), men</w:t>
      </w:r>
    </w:p>
    <w:p w14:paraId="5E3BDC2F" w14:textId="3CA144B9" w:rsidR="000F7211" w:rsidRDefault="000F7211" w:rsidP="000F7211">
      <w:pPr>
        <w:pStyle w:val="Listeafsnit"/>
        <w:numPr>
          <w:ilvl w:val="0"/>
          <w:numId w:val="6"/>
        </w:numPr>
      </w:pPr>
      <w:r>
        <w:t>Betyder det, at aktivet er værdiløst?</w:t>
      </w:r>
    </w:p>
    <w:p w14:paraId="6214C430" w14:textId="0E4F907F" w:rsidR="000F7211" w:rsidRDefault="000F7211" w:rsidP="000F7211">
      <w:pPr>
        <w:pStyle w:val="Listeafsnit"/>
        <w:numPr>
          <w:ilvl w:val="0"/>
          <w:numId w:val="6"/>
        </w:numPr>
      </w:pPr>
      <w:r>
        <w:t>Aktivets kostpris og akkumulerede afskrivninger fjernes først idet aktivet afhændes</w:t>
      </w:r>
    </w:p>
    <w:p w14:paraId="15F30F2D" w14:textId="77777777" w:rsidR="000F7211" w:rsidRDefault="000F7211" w:rsidP="000F7211"/>
    <w:p w14:paraId="217DEFB7" w14:textId="0901E654" w:rsidR="000F7211" w:rsidRDefault="000F7211" w:rsidP="000F7211">
      <w:pPr>
        <w:pStyle w:val="Overskrift2"/>
      </w:pPr>
      <w:bookmarkStart w:id="94" w:name="_Toc156120834"/>
      <w:r>
        <w:t>Immaterielle aktiver</w:t>
      </w:r>
      <w:bookmarkEnd w:id="94"/>
    </w:p>
    <w:p w14:paraId="48A64FE2" w14:textId="55A52E36" w:rsidR="000F7211" w:rsidRDefault="000F7211" w:rsidP="000F7211">
      <w:r>
        <w:t>Immaterielt aktiv: Identificerbart ikke-monetært aktiv uden fysisk substans</w:t>
      </w:r>
    </w:p>
    <w:p w14:paraId="12CAB24C" w14:textId="346B0939" w:rsidR="000F7211" w:rsidRDefault="000F7211" w:rsidP="000F7211">
      <w:r>
        <w:t>Ex:</w:t>
      </w:r>
    </w:p>
    <w:p w14:paraId="0290DB7E" w14:textId="18A980E3" w:rsidR="000F7211" w:rsidRDefault="000F7211" w:rsidP="000F7211">
      <w:pPr>
        <w:pStyle w:val="Listeafsnit"/>
        <w:numPr>
          <w:ilvl w:val="0"/>
          <w:numId w:val="1"/>
        </w:numPr>
      </w:pPr>
      <w:r>
        <w:t>Patenter</w:t>
      </w:r>
    </w:p>
    <w:p w14:paraId="6A872E9E" w14:textId="3F3B8ED7" w:rsidR="000F7211" w:rsidRDefault="000F7211" w:rsidP="000F7211">
      <w:pPr>
        <w:pStyle w:val="Listeafsnit"/>
        <w:numPr>
          <w:ilvl w:val="0"/>
          <w:numId w:val="1"/>
        </w:numPr>
      </w:pPr>
      <w:r>
        <w:t>Ophavsrettigheder</w:t>
      </w:r>
    </w:p>
    <w:p w14:paraId="3AC89F6C" w14:textId="633DE9D7" w:rsidR="000F7211" w:rsidRDefault="000F7211" w:rsidP="000F7211">
      <w:pPr>
        <w:pStyle w:val="Listeafsnit"/>
        <w:numPr>
          <w:ilvl w:val="0"/>
          <w:numId w:val="1"/>
        </w:numPr>
      </w:pPr>
      <w:proofErr w:type="spellStart"/>
      <w:r>
        <w:t>Fanchiser</w:t>
      </w:r>
      <w:proofErr w:type="spellEnd"/>
      <w:r>
        <w:t xml:space="preserve"> og </w:t>
      </w:r>
      <w:proofErr w:type="spellStart"/>
      <w:r>
        <w:t>licenseer</w:t>
      </w:r>
      <w:proofErr w:type="spellEnd"/>
    </w:p>
    <w:p w14:paraId="2809B64A" w14:textId="5D6162E8" w:rsidR="000F7211" w:rsidRDefault="000F7211" w:rsidP="000F7211">
      <w:pPr>
        <w:pStyle w:val="Listeafsnit"/>
        <w:numPr>
          <w:ilvl w:val="0"/>
          <w:numId w:val="1"/>
        </w:numPr>
      </w:pPr>
      <w:r>
        <w:t>Varemærker og handelsnavne</w:t>
      </w:r>
    </w:p>
    <w:p w14:paraId="610C55A8" w14:textId="28279B18" w:rsidR="000F7211" w:rsidRDefault="000F7211" w:rsidP="000F7211">
      <w:pPr>
        <w:pStyle w:val="Listeafsnit"/>
        <w:numPr>
          <w:ilvl w:val="0"/>
          <w:numId w:val="1"/>
        </w:numPr>
      </w:pPr>
      <w:r>
        <w:t>Goodwill</w:t>
      </w:r>
    </w:p>
    <w:p w14:paraId="4194BAB7" w14:textId="77777777" w:rsidR="000F7211" w:rsidRDefault="000F7211" w:rsidP="000F7211"/>
    <w:p w14:paraId="17BBC6D0" w14:textId="4C144B2C" w:rsidR="000F7211" w:rsidRDefault="000F7211" w:rsidP="000F7211">
      <w:r>
        <w:t>Kategoriseres</w:t>
      </w:r>
    </w:p>
    <w:p w14:paraId="02DAC31D" w14:textId="75AE8953" w:rsidR="000F7211" w:rsidRDefault="000F7211" w:rsidP="000F7211">
      <w:pPr>
        <w:pStyle w:val="Listeafsnit"/>
        <w:numPr>
          <w:ilvl w:val="0"/>
          <w:numId w:val="1"/>
        </w:numPr>
      </w:pPr>
      <w:r>
        <w:t>Begrænset liv - Amortiseres (ofte straight-line)</w:t>
      </w:r>
    </w:p>
    <w:p w14:paraId="3182DD1A" w14:textId="7A33369D" w:rsidR="000F7211" w:rsidRDefault="000F7211" w:rsidP="000F7211">
      <w:pPr>
        <w:pStyle w:val="Listeafsnit"/>
        <w:numPr>
          <w:ilvl w:val="0"/>
          <w:numId w:val="1"/>
        </w:numPr>
      </w:pPr>
      <w:r>
        <w:t>Ubestemt liv (ikke uendeligt) - Testes for værditab hvert år</w:t>
      </w:r>
    </w:p>
    <w:p w14:paraId="6BCF257B" w14:textId="77777777" w:rsidR="000F7211" w:rsidRDefault="000F7211" w:rsidP="000F7211"/>
    <w:p w14:paraId="0A666ECB" w14:textId="68E157F0" w:rsidR="000F7211" w:rsidRDefault="000F7211" w:rsidP="000F7211">
      <w:pPr>
        <w:pStyle w:val="Overskrift2"/>
      </w:pPr>
      <w:bookmarkStart w:id="95" w:name="_Toc156120835"/>
      <w:r>
        <w:lastRenderedPageBreak/>
        <w:t>Accounting for immaterielle aktiver (</w:t>
      </w:r>
      <w:proofErr w:type="spellStart"/>
      <w:r>
        <w:t>intangibles</w:t>
      </w:r>
      <w:proofErr w:type="spellEnd"/>
      <w:r>
        <w:t>)</w:t>
      </w:r>
      <w:bookmarkEnd w:id="95"/>
    </w:p>
    <w:p w14:paraId="5A7F3423" w14:textId="77777777" w:rsidR="000F7211" w:rsidRDefault="000F7211" w:rsidP="000F7211"/>
    <w:p w14:paraId="632F8944" w14:textId="77EBD021" w:rsidR="000F7211" w:rsidRDefault="000F7211" w:rsidP="000F7211">
      <w:pPr>
        <w:pStyle w:val="Overskrift3"/>
      </w:pPr>
      <w:bookmarkStart w:id="96" w:name="_Toc156120836"/>
      <w:r>
        <w:t>Patenter</w:t>
      </w:r>
      <w:bookmarkEnd w:id="96"/>
    </w:p>
    <w:p w14:paraId="08DCDEC4" w14:textId="3D5B99E0" w:rsidR="000F7211" w:rsidRDefault="000F7211" w:rsidP="000F7211">
      <w:pPr>
        <w:pStyle w:val="Listeafsnit"/>
        <w:numPr>
          <w:ilvl w:val="0"/>
          <w:numId w:val="1"/>
        </w:numPr>
      </w:pPr>
      <w:r>
        <w:t>Tildelt af regeringen</w:t>
      </w:r>
    </w:p>
    <w:p w14:paraId="54C7D7BA" w14:textId="0E67D90E" w:rsidR="000F7211" w:rsidRDefault="000F7211" w:rsidP="000F7211">
      <w:pPr>
        <w:pStyle w:val="Listeafsnit"/>
        <w:numPr>
          <w:ilvl w:val="0"/>
          <w:numId w:val="1"/>
        </w:numPr>
      </w:pPr>
      <w:r>
        <w:t>Giv</w:t>
      </w:r>
      <w:r w:rsidR="00204A03">
        <w:t>er indehaveren eneret til at producere og sælge en opfindelse</w:t>
      </w:r>
    </w:p>
    <w:p w14:paraId="05F00750" w14:textId="24EE0F5C" w:rsidR="00204A03" w:rsidRDefault="00204A03" w:rsidP="000F7211">
      <w:pPr>
        <w:pStyle w:val="Listeafsnit"/>
        <w:numPr>
          <w:ilvl w:val="0"/>
          <w:numId w:val="1"/>
        </w:numPr>
      </w:pPr>
      <w:r>
        <w:t>Kan tilkøbes</w:t>
      </w:r>
    </w:p>
    <w:p w14:paraId="5549C42C" w14:textId="7B135745" w:rsidR="00204A03" w:rsidRDefault="00204A03" w:rsidP="000F7211">
      <w:pPr>
        <w:pStyle w:val="Listeafsnit"/>
        <w:numPr>
          <w:ilvl w:val="0"/>
          <w:numId w:val="1"/>
        </w:numPr>
      </w:pPr>
      <w:r>
        <w:t>Begrænset liv</w:t>
      </w:r>
    </w:p>
    <w:p w14:paraId="3BCF13D9" w14:textId="40A4A38D" w:rsidR="00204A03" w:rsidRDefault="00204A03" w:rsidP="00204A03">
      <w:pPr>
        <w:pStyle w:val="Overskrift3"/>
      </w:pPr>
      <w:bookmarkStart w:id="97" w:name="_Toc156120837"/>
      <w:r>
        <w:t>Ophavsrettigheder</w:t>
      </w:r>
      <w:bookmarkEnd w:id="97"/>
    </w:p>
    <w:p w14:paraId="6B082FB5" w14:textId="2710A00D" w:rsidR="00204A03" w:rsidRDefault="00204A03" w:rsidP="00204A03">
      <w:pPr>
        <w:pStyle w:val="Listeafsnit"/>
        <w:numPr>
          <w:ilvl w:val="0"/>
          <w:numId w:val="1"/>
        </w:numPr>
      </w:pPr>
      <w:r>
        <w:t>Tildelt af en regering</w:t>
      </w:r>
    </w:p>
    <w:p w14:paraId="72B63077" w14:textId="67D24CB0" w:rsidR="00204A03" w:rsidRDefault="00204A03" w:rsidP="00204A03">
      <w:pPr>
        <w:pStyle w:val="Listeafsnit"/>
        <w:numPr>
          <w:ilvl w:val="0"/>
          <w:numId w:val="1"/>
        </w:numPr>
      </w:pPr>
      <w:r>
        <w:t>Giver indehaveren eneret til at producere og sælge ex. en bog, kunstværk etc.</w:t>
      </w:r>
    </w:p>
    <w:p w14:paraId="456D6137" w14:textId="1F461529" w:rsidR="00204A03" w:rsidRDefault="00204A03" w:rsidP="00204A03">
      <w:pPr>
        <w:pStyle w:val="Overskrift3"/>
      </w:pPr>
      <w:bookmarkStart w:id="98" w:name="_Toc156120838"/>
      <w:r>
        <w:t>Mærker og handelsnavne</w:t>
      </w:r>
      <w:bookmarkEnd w:id="98"/>
    </w:p>
    <w:p w14:paraId="3687A0C9" w14:textId="062CD98E" w:rsidR="00204A03" w:rsidRDefault="00204A03" w:rsidP="00204A03">
      <w:pPr>
        <w:pStyle w:val="Listeafsnit"/>
        <w:numPr>
          <w:ilvl w:val="0"/>
          <w:numId w:val="1"/>
        </w:numPr>
      </w:pPr>
      <w:r>
        <w:t>Entydig identifikation af et produkt eller en tjenesteydelse</w:t>
      </w:r>
    </w:p>
    <w:p w14:paraId="5DC44B1B" w14:textId="601B8296" w:rsidR="00204A03" w:rsidRDefault="00204A03" w:rsidP="00204A03">
      <w:pPr>
        <w:pStyle w:val="Overskrift3"/>
      </w:pPr>
      <w:bookmarkStart w:id="99" w:name="_Toc156120839"/>
      <w:r>
        <w:t>Franchise og licenser</w:t>
      </w:r>
      <w:bookmarkEnd w:id="99"/>
    </w:p>
    <w:p w14:paraId="7825429C" w14:textId="5EEE2B1D" w:rsidR="00204A03" w:rsidRDefault="00204A03" w:rsidP="00204A03">
      <w:pPr>
        <w:pStyle w:val="Listeafsnit"/>
        <w:numPr>
          <w:ilvl w:val="0"/>
          <w:numId w:val="1"/>
        </w:numPr>
      </w:pPr>
      <w:r>
        <w:t>Bevilget af private virksomheder eller offentlige myndigheder</w:t>
      </w:r>
    </w:p>
    <w:p w14:paraId="7342AD80" w14:textId="26DE90FE" w:rsidR="00204A03" w:rsidRDefault="00204A03" w:rsidP="00204A03">
      <w:pPr>
        <w:pStyle w:val="Listeafsnit"/>
        <w:numPr>
          <w:ilvl w:val="0"/>
          <w:numId w:val="1"/>
        </w:numPr>
      </w:pPr>
      <w:r>
        <w:t xml:space="preserve">Giver ret til at </w:t>
      </w:r>
      <w:proofErr w:type="spellStart"/>
      <w:r>
        <w:t>sæge</w:t>
      </w:r>
      <w:proofErr w:type="spellEnd"/>
      <w:r>
        <w:t xml:space="preserve"> et produkt eller en tjeneste i overensstemmelse med angivne betingelser</w:t>
      </w:r>
    </w:p>
    <w:p w14:paraId="6B593D2B" w14:textId="10350F7B" w:rsidR="00204A03" w:rsidRDefault="00204A03" w:rsidP="00204A03">
      <w:pPr>
        <w:pStyle w:val="Listeafsnit"/>
        <w:numPr>
          <w:ilvl w:val="0"/>
          <w:numId w:val="1"/>
        </w:numPr>
      </w:pPr>
      <w:r>
        <w:t>Inkluderer restaurantkæder og sportsorganisationer.</w:t>
      </w:r>
    </w:p>
    <w:p w14:paraId="2AD3DB73" w14:textId="236D4677" w:rsidR="00204A03" w:rsidRDefault="00204A03" w:rsidP="00204A03">
      <w:pPr>
        <w:pStyle w:val="Overskrift3"/>
      </w:pPr>
      <w:bookmarkStart w:id="100" w:name="_Toc156120840"/>
      <w:r>
        <w:t>Goodwill</w:t>
      </w:r>
      <w:bookmarkEnd w:id="100"/>
    </w:p>
    <w:p w14:paraId="36F757C3" w14:textId="78108A67" w:rsidR="00204A03" w:rsidRDefault="00204A03" w:rsidP="00204A03">
      <w:pPr>
        <w:pStyle w:val="Listeafsnit"/>
        <w:numPr>
          <w:ilvl w:val="0"/>
          <w:numId w:val="1"/>
        </w:numPr>
      </w:pPr>
      <w:r>
        <w:t xml:space="preserve">Defineret som den </w:t>
      </w:r>
      <w:proofErr w:type="spellStart"/>
      <w:r>
        <w:t>overskidelse</w:t>
      </w:r>
      <w:proofErr w:type="spellEnd"/>
      <w:r>
        <w:t xml:space="preserve"> af virksomhedens anskaffelsessum, der overstiger markedsværdien/dagsværdien af dens nettoaktiver</w:t>
      </w:r>
    </w:p>
    <w:p w14:paraId="2F06B58A" w14:textId="226D631E" w:rsidR="00204A03" w:rsidRDefault="00204A03" w:rsidP="00204A03">
      <w:pPr>
        <w:pStyle w:val="Listeafsnit"/>
        <w:numPr>
          <w:ilvl w:val="0"/>
          <w:numId w:val="1"/>
        </w:numPr>
      </w:pPr>
      <w:r>
        <w:t>Kan repræsentere synergier, selvgenrerede immaterielle aktiver eller en dårlig købsbeslutning i IFRS, ikke afskrevet, men er underlagt strenge værdiforringelsestest.</w:t>
      </w:r>
    </w:p>
    <w:p w14:paraId="254A1357" w14:textId="470B0FCE" w:rsidR="00204A03" w:rsidRDefault="00204A03" w:rsidP="00204A03">
      <w:pPr>
        <w:pStyle w:val="Listeafsnit"/>
        <w:numPr>
          <w:ilvl w:val="0"/>
          <w:numId w:val="1"/>
        </w:numPr>
      </w:pPr>
      <w:r>
        <w:t>I ÅRL afskrives det over 10 år.</w:t>
      </w:r>
    </w:p>
    <w:p w14:paraId="1C9B60AF" w14:textId="47ADC6B9" w:rsidR="00204A03" w:rsidRDefault="00204A03" w:rsidP="00204A03">
      <w:pPr>
        <w:pStyle w:val="Listeafsnit"/>
        <w:numPr>
          <w:ilvl w:val="0"/>
          <w:numId w:val="1"/>
        </w:numPr>
      </w:pPr>
      <w:r>
        <w:t xml:space="preserve">Optages kun under </w:t>
      </w:r>
      <w:proofErr w:type="spellStart"/>
      <w:r>
        <w:t>erhvevelse</w:t>
      </w:r>
      <w:proofErr w:type="spellEnd"/>
      <w:r>
        <w:t xml:space="preserve"> af et andet selskab, aldrig når det oprettes</w:t>
      </w:r>
    </w:p>
    <w:p w14:paraId="1CEB5CDB" w14:textId="2C765028" w:rsidR="00204A03" w:rsidRPr="00204A03" w:rsidRDefault="00204A03" w:rsidP="00204A03">
      <w:r>
        <w:t>Nettoaktiver</w:t>
      </w:r>
      <m:oMath>
        <m:r>
          <w:rPr>
            <w:rFonts w:ascii="Cambria Math" w:hAnsi="Cambria Math"/>
          </w:rPr>
          <m:t xml:space="preserve"> = </m:t>
        </m:r>
      </m:oMath>
      <w:r>
        <w:rPr>
          <w:rFonts w:eastAsiaTheme="minorEastAsia"/>
        </w:rPr>
        <w:t>totale aktiver - forpligtelser</w:t>
      </w:r>
    </w:p>
    <w:p w14:paraId="3EED4C86" w14:textId="77777777" w:rsidR="007C2DA3" w:rsidRDefault="007C2DA3" w:rsidP="007C2DA3"/>
    <w:p w14:paraId="4BD1F44E" w14:textId="184D9C99" w:rsidR="00204A03" w:rsidRDefault="00204A03" w:rsidP="00204A03">
      <w:pPr>
        <w:pStyle w:val="Overskrift2"/>
      </w:pPr>
      <w:bookmarkStart w:id="101" w:name="_Toc156120841"/>
      <w:r>
        <w:t>Indregning af immaterielle aktiver</w:t>
      </w:r>
      <w:bookmarkEnd w:id="101"/>
    </w:p>
    <w:p w14:paraId="51A8E4BD" w14:textId="51853070" w:rsidR="00204A03" w:rsidRDefault="00204A03" w:rsidP="00204A03">
      <w:r>
        <w:t>Et immaterielt aktiv skal indregnes hvis og kun hvis følgende tre er opfyldt:</w:t>
      </w:r>
    </w:p>
    <w:p w14:paraId="3F341BE3" w14:textId="4690A684" w:rsidR="00204A03" w:rsidRDefault="00204A03" w:rsidP="00204A03">
      <w:pPr>
        <w:pStyle w:val="Listeafsnit"/>
        <w:numPr>
          <w:ilvl w:val="0"/>
          <w:numId w:val="19"/>
        </w:numPr>
      </w:pPr>
      <w:r>
        <w:t xml:space="preserve">Det er sandsynligt, at de forventede økonomiske fordele, der kan henføres til </w:t>
      </w:r>
      <w:proofErr w:type="gramStart"/>
      <w:r>
        <w:t>aktivet</w:t>
      </w:r>
      <w:proofErr w:type="gramEnd"/>
      <w:r>
        <w:t xml:space="preserve"> vil tilgå virksomheden.</w:t>
      </w:r>
    </w:p>
    <w:p w14:paraId="59E991F8" w14:textId="7E669C91" w:rsidR="00204A03" w:rsidRDefault="00204A03" w:rsidP="00204A03">
      <w:pPr>
        <w:pStyle w:val="Listeafsnit"/>
        <w:numPr>
          <w:ilvl w:val="0"/>
          <w:numId w:val="19"/>
        </w:numPr>
      </w:pPr>
      <w:r>
        <w:t>Aktivets omkostninger kan måles pålideligt</w:t>
      </w:r>
    </w:p>
    <w:p w14:paraId="01AEBCB7" w14:textId="4EA066B3" w:rsidR="00204A03" w:rsidRDefault="00204A03" w:rsidP="00204A03">
      <w:pPr>
        <w:pStyle w:val="Listeafsnit"/>
        <w:numPr>
          <w:ilvl w:val="0"/>
          <w:numId w:val="19"/>
        </w:numPr>
      </w:pPr>
      <w:r>
        <w:t>Skal kunne identificeres</w:t>
      </w:r>
    </w:p>
    <w:p w14:paraId="1F8B4F3C" w14:textId="77777777" w:rsidR="00204A03" w:rsidRDefault="00204A03" w:rsidP="00204A03"/>
    <w:p w14:paraId="3E585761" w14:textId="1442FD69" w:rsidR="00204A03" w:rsidRDefault="00204A03" w:rsidP="00204A03">
      <w:r>
        <w:t>I praksis:</w:t>
      </w:r>
    </w:p>
    <w:p w14:paraId="4D09E0CC" w14:textId="7ABBD65E" w:rsidR="00204A03" w:rsidRDefault="00204A03" w:rsidP="00204A03">
      <w:pPr>
        <w:pStyle w:val="Listeafsnit"/>
        <w:numPr>
          <w:ilvl w:val="0"/>
          <w:numId w:val="1"/>
        </w:numPr>
      </w:pPr>
      <w:r>
        <w:t>Erhvervede immaterielle</w:t>
      </w:r>
      <w:r w:rsidR="006D2B36">
        <w:t xml:space="preserve"> aktiver kan altid indregnes</w:t>
      </w:r>
    </w:p>
    <w:p w14:paraId="733B2D3D" w14:textId="0B52E759" w:rsidR="006D2B36" w:rsidRDefault="006D2B36" w:rsidP="006D2B36">
      <w:pPr>
        <w:pStyle w:val="Listeafsnit"/>
        <w:numPr>
          <w:ilvl w:val="0"/>
          <w:numId w:val="1"/>
        </w:numPr>
      </w:pPr>
      <w:r>
        <w:t xml:space="preserve">Selvkonstruerede immaterielle aktiver kan normalt ikke </w:t>
      </w:r>
      <w:proofErr w:type="spellStart"/>
      <w:r>
        <w:t>indrenges</w:t>
      </w:r>
      <w:proofErr w:type="spellEnd"/>
      <w:r>
        <w:br/>
        <w:t>- internt genereret goodwill</w:t>
      </w:r>
      <w:r>
        <w:br/>
        <w:t>- Kundelister</w:t>
      </w:r>
      <w:r>
        <w:br/>
        <w:t>- Mærker</w:t>
      </w:r>
      <w:r>
        <w:br/>
        <w:t>* medmindre det er et udviklingsprojekt</w:t>
      </w:r>
    </w:p>
    <w:p w14:paraId="420121BA" w14:textId="1D948469" w:rsidR="006D2B36" w:rsidRDefault="006D2B36" w:rsidP="006D2B36">
      <w:pPr>
        <w:pStyle w:val="Overskrift2"/>
      </w:pPr>
      <w:bookmarkStart w:id="102" w:name="_Toc156120842"/>
      <w:r>
        <w:t>Internt genererede immaterielle aktiver</w:t>
      </w:r>
      <w:bookmarkEnd w:id="102"/>
    </w:p>
    <w:p w14:paraId="590577F7" w14:textId="6C7B4117" w:rsidR="006D2B36" w:rsidRDefault="006D2B36" w:rsidP="006D2B36">
      <w:r>
        <w:t>Omkostninger forbundet med skabelse af immaterielle aktiver klassificeres i:</w:t>
      </w:r>
    </w:p>
    <w:p w14:paraId="2F45824E" w14:textId="0F125CD8" w:rsidR="006D2B36" w:rsidRDefault="006D2B36" w:rsidP="006D2B36">
      <w:bookmarkStart w:id="103" w:name="_Toc156120843"/>
      <w:r w:rsidRPr="006D2B36">
        <w:rPr>
          <w:rStyle w:val="Overskrift3Tegn"/>
        </w:rPr>
        <w:lastRenderedPageBreak/>
        <w:t>Forskningsfasen</w:t>
      </w:r>
      <w:bookmarkEnd w:id="103"/>
      <w:r>
        <w:t xml:space="preserve"> (Opnåelse af ny viden, tidlig konceptuel fase)</w:t>
      </w:r>
      <w:r>
        <w:br/>
        <w:t>Bliver altid udgiftsført</w:t>
      </w:r>
    </w:p>
    <w:p w14:paraId="7DF02576" w14:textId="548A6998" w:rsidR="006D2B36" w:rsidRDefault="006D2B36" w:rsidP="006D2B36">
      <w:r>
        <w:t>Ex: Søgning mod alternativer til materialer, enheder, produkter etc.</w:t>
      </w:r>
    </w:p>
    <w:p w14:paraId="7F8CF56E" w14:textId="77777777" w:rsidR="006D2B36" w:rsidRDefault="006D2B36" w:rsidP="006D2B36"/>
    <w:p w14:paraId="43CD6106" w14:textId="1FD3083F" w:rsidR="006D2B36" w:rsidRDefault="006D2B36" w:rsidP="006D2B36">
      <w:bookmarkStart w:id="104" w:name="_Toc156120844"/>
      <w:r w:rsidRPr="006D2B36">
        <w:rPr>
          <w:rStyle w:val="Overskrift3Tegn"/>
        </w:rPr>
        <w:t>Udviklingsfasen</w:t>
      </w:r>
      <w:bookmarkEnd w:id="104"/>
      <w:r>
        <w:t xml:space="preserve"> (Tæt på realisering, avanceret fase)</w:t>
      </w:r>
    </w:p>
    <w:p w14:paraId="4F86D755" w14:textId="77777777" w:rsidR="006D2B36" w:rsidRDefault="006D2B36" w:rsidP="006D2B36">
      <w:r>
        <w:t>Aktiveres hvis alle følgende kriterier er opfyldt:</w:t>
      </w:r>
    </w:p>
    <w:p w14:paraId="6A68F8C4" w14:textId="65E05546" w:rsidR="006D2B36" w:rsidRDefault="006D2B36" w:rsidP="006D2B36">
      <w:r>
        <w:t xml:space="preserve">1. Teknisk gennemførlighed af færdiggørelsen af det immaterielle aktiv </w:t>
      </w:r>
    </w:p>
    <w:p w14:paraId="26DEAD38" w14:textId="47A80B92" w:rsidR="006D2B36" w:rsidRDefault="006D2B36" w:rsidP="006D2B36">
      <w:r>
        <w:t xml:space="preserve">2. Hensigt om at færdiggøre det immaterielle aktiv </w:t>
      </w:r>
      <w:r>
        <w:br/>
        <w:t xml:space="preserve">3. Evne til at bruge eller sælge det immaterielle aktiv </w:t>
      </w:r>
      <w:r>
        <w:br/>
        <w:t xml:space="preserve">4. Fremtidige økonomiske fordele </w:t>
      </w:r>
      <w:r>
        <w:br/>
        <w:t xml:space="preserve">5. tilgængelighed af tilstrækkelige ressourcer til at fuldføre udviklingen af aktivet </w:t>
      </w:r>
      <w:r>
        <w:br/>
        <w:t>6. evne til pålideligt at måle de udgifter, der kan henføres til det immaterielle aktiv under dets udvikling.</w:t>
      </w:r>
    </w:p>
    <w:p w14:paraId="245B56BA" w14:textId="0DB18BA0" w:rsidR="006D2B36" w:rsidRDefault="006D2B36" w:rsidP="006D2B36">
      <w:r>
        <w:t>Ex: Konstruktion og test af prototyper</w:t>
      </w:r>
    </w:p>
    <w:p w14:paraId="7340B512" w14:textId="77777777" w:rsidR="006D2B36" w:rsidRDefault="006D2B36" w:rsidP="006D2B36"/>
    <w:p w14:paraId="103FAE3A" w14:textId="7705D0EF" w:rsidR="006D2B36" w:rsidRDefault="00CB02D7" w:rsidP="00CB02D7">
      <w:pPr>
        <w:pStyle w:val="Overskrift2"/>
      </w:pPr>
      <w:bookmarkStart w:id="105" w:name="_Toc156120845"/>
      <w:r>
        <w:t>Måling af det immaterielle aktivs værdi efter indregning</w:t>
      </w:r>
      <w:bookmarkEnd w:id="105"/>
    </w:p>
    <w:p w14:paraId="3B6B5342" w14:textId="1E5453B2" w:rsidR="00CB02D7" w:rsidRDefault="00CB02D7" w:rsidP="00CB02D7">
      <w:proofErr w:type="spellStart"/>
      <w:r>
        <w:t>Virksomhedene</w:t>
      </w:r>
      <w:proofErr w:type="spellEnd"/>
      <w:r>
        <w:t xml:space="preserve"> vælger en ud af to målingsmodeller for hver kategori af immaterielle aktiver:</w:t>
      </w:r>
    </w:p>
    <w:p w14:paraId="4FABFB48" w14:textId="5F53A9B0" w:rsidR="00CB02D7" w:rsidRDefault="00CB02D7" w:rsidP="00CB02D7">
      <w:pPr>
        <w:pStyle w:val="Listeafsnit"/>
        <w:numPr>
          <w:ilvl w:val="0"/>
          <w:numId w:val="21"/>
        </w:numPr>
      </w:pPr>
      <w:r>
        <w:t>Omkostningsmodellen</w:t>
      </w:r>
    </w:p>
    <w:p w14:paraId="2C5E8724" w14:textId="4406880B" w:rsidR="00CB02D7" w:rsidRDefault="00CB02D7" w:rsidP="00CB02D7">
      <w:pPr>
        <w:pStyle w:val="Listeafsnit"/>
        <w:numPr>
          <w:ilvl w:val="0"/>
          <w:numId w:val="21"/>
        </w:numPr>
      </w:pPr>
      <w:r>
        <w:t>Omvurderingsmodellen (hvis der findes et aktivt marked)</w:t>
      </w:r>
    </w:p>
    <w:p w14:paraId="4949D49F" w14:textId="77777777" w:rsidR="00CB02D7" w:rsidRDefault="00CB02D7" w:rsidP="00CB02D7"/>
    <w:p w14:paraId="255B415A" w14:textId="5EF00179" w:rsidR="00CB02D7" w:rsidRDefault="00CB02D7" w:rsidP="00CB02D7">
      <w:pPr>
        <w:pStyle w:val="Overskrift2"/>
      </w:pPr>
      <w:bookmarkStart w:id="106" w:name="_Toc156120846"/>
      <w:r>
        <w:t>Nedskrivning af immaterielle aktiver</w:t>
      </w:r>
      <w:bookmarkEnd w:id="106"/>
    </w:p>
    <w:p w14:paraId="4EC6AA50" w14:textId="2A75FF9D" w:rsidR="00CB02D7" w:rsidRDefault="00CB02D7" w:rsidP="00CB02D7">
      <w:pPr>
        <w:pStyle w:val="Listeafsnit"/>
        <w:numPr>
          <w:ilvl w:val="0"/>
          <w:numId w:val="1"/>
        </w:numPr>
      </w:pPr>
      <w:r>
        <w:t>Immaterielle aktiver, samt materielle aktiver, skal testes for værdiforringelse</w:t>
      </w:r>
    </w:p>
    <w:p w14:paraId="1117CADD" w14:textId="0A303FFF" w:rsidR="00CB02D7" w:rsidRDefault="00CB02D7" w:rsidP="00CB02D7">
      <w:pPr>
        <w:pStyle w:val="Listeafsnit"/>
        <w:numPr>
          <w:ilvl w:val="0"/>
          <w:numId w:val="1"/>
        </w:numPr>
      </w:pPr>
      <w:r>
        <w:t>Immaterielle aktiver med ubestemt levetid skal testes for værdiforringelse hvert år</w:t>
      </w:r>
    </w:p>
    <w:p w14:paraId="2DDE1E9C" w14:textId="38D9C96E" w:rsidR="00CB02D7" w:rsidRPr="00CB02D7" w:rsidRDefault="00CB02D7" w:rsidP="00CB02D7">
      <w:pPr>
        <w:pStyle w:val="Listeafsnit"/>
        <w:numPr>
          <w:ilvl w:val="0"/>
          <w:numId w:val="1"/>
        </w:numPr>
        <w:rPr>
          <w:b/>
          <w:bCs/>
        </w:rPr>
      </w:pPr>
      <w:r w:rsidRPr="00CB02D7">
        <w:rPr>
          <w:b/>
          <w:bCs/>
        </w:rPr>
        <w:t>Permanent fald i aktivværdi</w:t>
      </w:r>
    </w:p>
    <w:p w14:paraId="323CE300" w14:textId="598B108B" w:rsidR="00CB02D7" w:rsidRDefault="00CB02D7" w:rsidP="00CB02D7">
      <w:pPr>
        <w:pStyle w:val="Listeafsnit"/>
        <w:numPr>
          <w:ilvl w:val="0"/>
          <w:numId w:val="1"/>
        </w:numPr>
      </w:pPr>
      <w:r>
        <w:t xml:space="preserve">Påkrævet, hvis den </w:t>
      </w:r>
      <w:proofErr w:type="spellStart"/>
      <w:r>
        <w:t>genindvindingsberretigede</w:t>
      </w:r>
      <w:proofErr w:type="spellEnd"/>
      <w:r>
        <w:t xml:space="preserve"> mængde af et immateriel falder til under kostprisen </w:t>
      </w:r>
    </w:p>
    <w:p w14:paraId="630EEE09" w14:textId="5D386766" w:rsidR="00087800" w:rsidRDefault="00087800">
      <w:r>
        <w:br w:type="page"/>
      </w:r>
    </w:p>
    <w:p w14:paraId="57E38BF2" w14:textId="1C683C1C" w:rsidR="00CB02D7" w:rsidRDefault="00087800" w:rsidP="00087800">
      <w:pPr>
        <w:pStyle w:val="Overskrift2"/>
      </w:pPr>
      <w:bookmarkStart w:id="107" w:name="_Toc156120847"/>
      <w:proofErr w:type="spellStart"/>
      <w:r>
        <w:lastRenderedPageBreak/>
        <w:t>Egenkaptialopgørelsen</w:t>
      </w:r>
      <w:proofErr w:type="spellEnd"/>
      <w:r w:rsidR="00CC59E9">
        <w:t xml:space="preserve"> (12)</w:t>
      </w:r>
      <w:bookmarkEnd w:id="107"/>
    </w:p>
    <w:p w14:paraId="1FF202EA" w14:textId="422E5D59" w:rsidR="00C54892" w:rsidRPr="00C54892" w:rsidRDefault="00C54892" w:rsidP="00C54892">
      <w:pPr>
        <w:pStyle w:val="Overskrift2"/>
      </w:pPr>
      <w:bookmarkStart w:id="108" w:name="_Toc156120848"/>
      <w:r>
        <w:t>Egenkapitalen</w:t>
      </w:r>
      <w:bookmarkEnd w:id="108"/>
    </w:p>
    <w:p w14:paraId="27A29D2E" w14:textId="77777777" w:rsidR="00087800" w:rsidRDefault="00087800" w:rsidP="00087800">
      <w:pPr>
        <w:jc w:val="center"/>
        <w:rPr>
          <w:lang w:val="en-US"/>
        </w:rPr>
      </w:pPr>
      <w:proofErr w:type="spellStart"/>
      <w:r>
        <w:rPr>
          <w:lang w:val="en-US"/>
        </w:rPr>
        <w:t>Balancen</w:t>
      </w:r>
      <w:proofErr w:type="spellEnd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87800" w14:paraId="7325379F" w14:textId="77777777" w:rsidTr="00087800">
        <w:tc>
          <w:tcPr>
            <w:tcW w:w="4814" w:type="dxa"/>
          </w:tcPr>
          <w:p w14:paraId="2D33B8E6" w14:textId="70A9BC80" w:rsidR="00087800" w:rsidRDefault="00087800" w:rsidP="000878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Aktiver</w:t>
            </w:r>
            <w:proofErr w:type="spellEnd"/>
          </w:p>
        </w:tc>
        <w:tc>
          <w:tcPr>
            <w:tcW w:w="4814" w:type="dxa"/>
          </w:tcPr>
          <w:p w14:paraId="344917DD" w14:textId="69DD7D57" w:rsidR="00087800" w:rsidRDefault="00087800" w:rsidP="000878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Passiver</w:t>
            </w:r>
            <w:proofErr w:type="spellEnd"/>
          </w:p>
        </w:tc>
      </w:tr>
      <w:tr w:rsidR="00087800" w14:paraId="07D4C0C2" w14:textId="77777777" w:rsidTr="00087800">
        <w:tc>
          <w:tcPr>
            <w:tcW w:w="4814" w:type="dxa"/>
          </w:tcPr>
          <w:p w14:paraId="75D3D3C2" w14:textId="6F8E7C87" w:rsidR="00087800" w:rsidRDefault="00087800" w:rsidP="000878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Kapitalanvendelse</w:t>
            </w:r>
            <w:proofErr w:type="spellEnd"/>
          </w:p>
        </w:tc>
        <w:tc>
          <w:tcPr>
            <w:tcW w:w="4814" w:type="dxa"/>
          </w:tcPr>
          <w:p w14:paraId="5A6FA333" w14:textId="04977B19" w:rsidR="00087800" w:rsidRPr="00087800" w:rsidRDefault="00087800" w:rsidP="0008780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Forpligtelser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egenkapitalen</w:t>
            </w:r>
            <w:proofErr w:type="spellEnd"/>
          </w:p>
        </w:tc>
      </w:tr>
    </w:tbl>
    <w:p w14:paraId="31A55D8D" w14:textId="545DA57D" w:rsidR="00087800" w:rsidRDefault="00087800" w:rsidP="00087800">
      <w:pPr>
        <w:rPr>
          <w:lang w:val="en-US"/>
        </w:rPr>
      </w:pPr>
    </w:p>
    <w:p w14:paraId="440C1405" w14:textId="40CC2858" w:rsidR="00087800" w:rsidRDefault="00C54892" w:rsidP="00087800">
      <w:r>
        <w:t xml:space="preserve">Husk: </w:t>
      </w:r>
      <w:r w:rsidR="00087800" w:rsidRPr="00087800">
        <w:t>Egenkapital</w:t>
      </w:r>
      <w:r>
        <w:t>=aktiver-forpligtelser</w:t>
      </w:r>
    </w:p>
    <w:p w14:paraId="37F8045D" w14:textId="2CFC4614" w:rsidR="00C54892" w:rsidRDefault="00C54892" w:rsidP="00087800">
      <w:r>
        <w:t>Består af</w:t>
      </w:r>
    </w:p>
    <w:p w14:paraId="1148FC58" w14:textId="33315B0C" w:rsidR="00C54892" w:rsidRDefault="00C54892" w:rsidP="00C54892">
      <w:pPr>
        <w:pStyle w:val="Listeafsnit"/>
        <w:numPr>
          <w:ilvl w:val="0"/>
          <w:numId w:val="1"/>
        </w:numPr>
      </w:pPr>
      <w:r>
        <w:t>Aktiekapital</w:t>
      </w:r>
    </w:p>
    <w:p w14:paraId="214B0A9A" w14:textId="16D09B89" w:rsidR="00C54892" w:rsidRDefault="00C54892" w:rsidP="00C54892">
      <w:pPr>
        <w:pStyle w:val="Listeafsnit"/>
        <w:numPr>
          <w:ilvl w:val="0"/>
          <w:numId w:val="1"/>
        </w:numPr>
      </w:pPr>
      <w:r>
        <w:t>Overført indtjening</w:t>
      </w:r>
    </w:p>
    <w:p w14:paraId="7896085D" w14:textId="05CFCC82" w:rsidR="00C54892" w:rsidRDefault="00C54892" w:rsidP="00C54892">
      <w:pPr>
        <w:pStyle w:val="Listeafsnit"/>
        <w:numPr>
          <w:ilvl w:val="0"/>
          <w:numId w:val="1"/>
        </w:numPr>
      </w:pPr>
      <w:r>
        <w:t>Forslået udbytte</w:t>
      </w:r>
    </w:p>
    <w:p w14:paraId="6A3EDAC3" w14:textId="5DD04487" w:rsidR="00C54892" w:rsidRDefault="00C54892" w:rsidP="00C54892">
      <w:pPr>
        <w:pStyle w:val="Listeafsnit"/>
        <w:numPr>
          <w:ilvl w:val="0"/>
          <w:numId w:val="1"/>
        </w:numPr>
      </w:pPr>
      <w:r>
        <w:t>Reserver</w:t>
      </w:r>
    </w:p>
    <w:p w14:paraId="076B4630" w14:textId="77777777" w:rsidR="00C54892" w:rsidRDefault="00C54892" w:rsidP="00C54892"/>
    <w:p w14:paraId="0A9E3BB0" w14:textId="6097AC75" w:rsidR="00C54892" w:rsidRDefault="00C54892" w:rsidP="00C54892">
      <w:pPr>
        <w:pStyle w:val="Overskrift2"/>
      </w:pPr>
      <w:bookmarkStart w:id="109" w:name="_Toc156120849"/>
      <w:r>
        <w:t>Kapital</w:t>
      </w:r>
      <w:bookmarkEnd w:id="109"/>
    </w:p>
    <w:p w14:paraId="07DF4E4F" w14:textId="724946E2" w:rsidR="00C54892" w:rsidRDefault="00C54892" w:rsidP="00C54892">
      <w:bookmarkStart w:id="110" w:name="_Toc156120850"/>
      <w:r w:rsidRPr="00C54892">
        <w:rPr>
          <w:rStyle w:val="Overskrift3Tegn"/>
        </w:rPr>
        <w:t>Aktiekapital</w:t>
      </w:r>
      <w:bookmarkEnd w:id="110"/>
      <w:r>
        <w:t xml:space="preserve">: Den nominelle kapital, som aktionærerne har </w:t>
      </w:r>
      <w:proofErr w:type="spellStart"/>
      <w:r>
        <w:t>indbetlat</w:t>
      </w:r>
      <w:proofErr w:type="spellEnd"/>
    </w:p>
    <w:p w14:paraId="7CEA6DDB" w14:textId="200905FD" w:rsidR="00C54892" w:rsidRDefault="00C54892" w:rsidP="00C54892">
      <w:bookmarkStart w:id="111" w:name="_Toc156120851"/>
      <w:r w:rsidRPr="00C54892">
        <w:rPr>
          <w:rStyle w:val="Overskrift3Tegn"/>
        </w:rPr>
        <w:t>Aktier</w:t>
      </w:r>
      <w:bookmarkEnd w:id="111"/>
      <w:r>
        <w:t>: Investorens andel af virksomheden</w:t>
      </w:r>
    </w:p>
    <w:p w14:paraId="2F03D090" w14:textId="1638EFEA" w:rsidR="00C54892" w:rsidRDefault="00C54892" w:rsidP="00C54892">
      <w:pPr>
        <w:pStyle w:val="Listeafsnit"/>
        <w:numPr>
          <w:ilvl w:val="0"/>
          <w:numId w:val="1"/>
        </w:numPr>
      </w:pPr>
      <w:r>
        <w:t>Stemmeret</w:t>
      </w:r>
    </w:p>
    <w:p w14:paraId="5FB25677" w14:textId="69747DE0" w:rsidR="00C54892" w:rsidRDefault="00C54892" w:rsidP="00C54892">
      <w:pPr>
        <w:pStyle w:val="Listeafsnit"/>
        <w:numPr>
          <w:ilvl w:val="0"/>
          <w:numId w:val="1"/>
        </w:numPr>
      </w:pPr>
      <w:r>
        <w:t>Ret til udbytte</w:t>
      </w:r>
    </w:p>
    <w:p w14:paraId="73307E7F" w14:textId="26BCED57" w:rsidR="00C54892" w:rsidRDefault="00C54892" w:rsidP="00C54892">
      <w:pPr>
        <w:pStyle w:val="Listeafsnit"/>
        <w:numPr>
          <w:ilvl w:val="0"/>
          <w:numId w:val="1"/>
        </w:numPr>
      </w:pPr>
      <w:r>
        <w:t>Ret til en del af virksomhedens restværdi i tilfælde af likvidation</w:t>
      </w:r>
    </w:p>
    <w:p w14:paraId="0127EE61" w14:textId="56828BC8" w:rsidR="00C54892" w:rsidRDefault="00C54892" w:rsidP="00C54892">
      <w:pPr>
        <w:pStyle w:val="Listeafsnit"/>
        <w:numPr>
          <w:ilvl w:val="0"/>
          <w:numId w:val="1"/>
        </w:numPr>
      </w:pPr>
      <w:r>
        <w:t>Ret til at bevare forholdsmæssigt ejerskab ved udstedelse af nye aktier</w:t>
      </w:r>
    </w:p>
    <w:p w14:paraId="5845B7CE" w14:textId="2D4746C8" w:rsidR="00C54892" w:rsidRDefault="00C54892" w:rsidP="00C54892">
      <w:bookmarkStart w:id="112" w:name="_Toc156120852"/>
      <w:r w:rsidRPr="00C54892">
        <w:rPr>
          <w:rStyle w:val="Overskrift3Tegn"/>
        </w:rPr>
        <w:t>Pålydende værdi</w:t>
      </w:r>
      <w:bookmarkEnd w:id="112"/>
      <w:r>
        <w:t xml:space="preserve">: </w:t>
      </w:r>
      <w:proofErr w:type="gramStart"/>
      <w:r>
        <w:t>IPO prisen</w:t>
      </w:r>
      <w:proofErr w:type="gramEnd"/>
      <w:r>
        <w:t xml:space="preserve">. Den betaling, der kan henføres til den pålydende </w:t>
      </w:r>
      <w:proofErr w:type="gramStart"/>
      <w:r>
        <w:t>værdi</w:t>
      </w:r>
      <w:proofErr w:type="gramEnd"/>
      <w:r>
        <w:t xml:space="preserve"> går til aktiekapitalen, resten går til overkurs.</w:t>
      </w:r>
    </w:p>
    <w:p w14:paraId="625C17D6" w14:textId="5EBB750A" w:rsidR="00C54892" w:rsidRDefault="00C54892" w:rsidP="00C54892">
      <w:pPr>
        <w:pStyle w:val="Listeafsnit"/>
        <w:numPr>
          <w:ilvl w:val="0"/>
          <w:numId w:val="1"/>
        </w:numPr>
      </w:pPr>
      <w:r>
        <w:t>Aktier må ikke udstedes til rabat ift. pålydende værdi</w:t>
      </w:r>
    </w:p>
    <w:p w14:paraId="52D22E43" w14:textId="4A542DCB" w:rsidR="00C54892" w:rsidRDefault="00C54892" w:rsidP="00C54892">
      <w:pPr>
        <w:pStyle w:val="Listeafsnit"/>
        <w:numPr>
          <w:ilvl w:val="0"/>
          <w:numId w:val="6"/>
        </w:numPr>
      </w:pPr>
      <w:r>
        <w:t>Ingen pålydende værdi: Alt går til aktiekapital</w:t>
      </w:r>
    </w:p>
    <w:p w14:paraId="232399BC" w14:textId="637D2950" w:rsidR="00C54892" w:rsidRDefault="00C54892" w:rsidP="00C54892">
      <w:pPr>
        <w:pStyle w:val="Listeafsnit"/>
        <w:numPr>
          <w:ilvl w:val="0"/>
          <w:numId w:val="6"/>
        </w:numPr>
      </w:pPr>
      <w:r>
        <w:t>Omkostningerne ved udstedelse af aktiver går direkte til egenkapital</w:t>
      </w:r>
    </w:p>
    <w:p w14:paraId="42773111" w14:textId="77777777" w:rsidR="00C54892" w:rsidRDefault="00C54892" w:rsidP="00C54892"/>
    <w:p w14:paraId="4A203B2F" w14:textId="60013E05" w:rsidR="00C54892" w:rsidRDefault="00C54892" w:rsidP="00C54892">
      <w:pPr>
        <w:rPr>
          <w:rFonts w:eastAsiaTheme="minorEastAsia"/>
        </w:rPr>
      </w:pPr>
      <w:r>
        <w:t xml:space="preserve">Bogværdi </w:t>
      </w:r>
      <m:oMath>
        <m:r>
          <w:rPr>
            <w:rFonts w:ascii="Cambria Math" w:hAnsi="Cambria Math"/>
          </w:rPr>
          <m:t>≠</m:t>
        </m:r>
      </m:oMath>
      <w:r>
        <w:rPr>
          <w:rFonts w:eastAsiaTheme="minorEastAsia"/>
        </w:rPr>
        <w:t xml:space="preserve"> markedsværdi</w:t>
      </w:r>
    </w:p>
    <w:p w14:paraId="3388BEA8" w14:textId="77777777" w:rsidR="008B768E" w:rsidRDefault="008B768E" w:rsidP="00C54892">
      <w:pPr>
        <w:rPr>
          <w:rFonts w:eastAsiaTheme="minorEastAsia"/>
        </w:rPr>
      </w:pPr>
    </w:p>
    <w:p w14:paraId="46639CC4" w14:textId="7C8BBAA5" w:rsidR="008B768E" w:rsidRDefault="008B768E" w:rsidP="008B768E">
      <w:pPr>
        <w:pStyle w:val="Overskrift3"/>
        <w:rPr>
          <w:rFonts w:eastAsiaTheme="minorEastAsia"/>
        </w:rPr>
      </w:pPr>
      <w:bookmarkStart w:id="113" w:name="_Toc156120853"/>
      <w:r>
        <w:rPr>
          <w:rFonts w:eastAsiaTheme="minorEastAsia"/>
        </w:rPr>
        <w:t>Udbytte</w:t>
      </w:r>
      <w:bookmarkEnd w:id="113"/>
    </w:p>
    <w:p w14:paraId="48AC41B9" w14:textId="4A195E87" w:rsidR="008B768E" w:rsidRDefault="008B768E" w:rsidP="00C54892">
      <w:pPr>
        <w:rPr>
          <w:rFonts w:eastAsiaTheme="minorEastAsia"/>
        </w:rPr>
      </w:pPr>
      <w:r>
        <w:rPr>
          <w:rFonts w:eastAsiaTheme="minorEastAsia"/>
        </w:rPr>
        <w:t>En del af transaktionerne med ejerne</w:t>
      </w:r>
    </w:p>
    <w:p w14:paraId="73F6747B" w14:textId="66A3B039" w:rsidR="008B768E" w:rsidRDefault="008B768E" w:rsidP="00C54892">
      <w:pPr>
        <w:rPr>
          <w:rFonts w:eastAsiaTheme="minorEastAsia"/>
        </w:rPr>
      </w:pPr>
      <w:r>
        <w:rPr>
          <w:rFonts w:eastAsiaTheme="minorEastAsia"/>
        </w:rPr>
        <w:t>Udbetaling af virksomhedens akkumulerede overskud</w:t>
      </w:r>
    </w:p>
    <w:p w14:paraId="1839060A" w14:textId="11337B44" w:rsidR="008B768E" w:rsidRDefault="008B768E" w:rsidP="00C54892">
      <w:pPr>
        <w:rPr>
          <w:rFonts w:eastAsiaTheme="minorEastAsia"/>
        </w:rPr>
      </w:pPr>
      <w:r>
        <w:rPr>
          <w:rFonts w:eastAsiaTheme="minorEastAsia"/>
        </w:rPr>
        <w:t>Virksomheden skal have både:</w:t>
      </w:r>
    </w:p>
    <w:p w14:paraId="1F96E779" w14:textId="4BD652A0" w:rsidR="008B768E" w:rsidRDefault="008B768E" w:rsidP="008B768E">
      <w:pPr>
        <w:pStyle w:val="Listeafsnit"/>
        <w:numPr>
          <w:ilvl w:val="0"/>
          <w:numId w:val="22"/>
        </w:numPr>
      </w:pPr>
      <w:r>
        <w:t>Nok tilbageholdt indtjening</w:t>
      </w:r>
    </w:p>
    <w:p w14:paraId="4A3096E2" w14:textId="27276761" w:rsidR="008B768E" w:rsidRDefault="008B768E" w:rsidP="008B768E">
      <w:pPr>
        <w:pStyle w:val="Listeafsnit"/>
        <w:numPr>
          <w:ilvl w:val="0"/>
          <w:numId w:val="22"/>
        </w:numPr>
      </w:pPr>
      <w:r>
        <w:t xml:space="preserve">Nok </w:t>
      </w:r>
      <w:proofErr w:type="gramStart"/>
      <w:r>
        <w:t>tilbageholdte</w:t>
      </w:r>
      <w:proofErr w:type="gramEnd"/>
      <w:r>
        <w:t xml:space="preserve"> kontanter</w:t>
      </w:r>
    </w:p>
    <w:p w14:paraId="658C1DAE" w14:textId="15640179" w:rsidR="008B768E" w:rsidRDefault="008B768E" w:rsidP="008B768E">
      <w:r>
        <w:t>Udbyttet tages fra overført resultat</w:t>
      </w:r>
    </w:p>
    <w:p w14:paraId="69221321" w14:textId="77777777" w:rsidR="008B768E" w:rsidRDefault="008B768E" w:rsidP="008B768E"/>
    <w:p w14:paraId="7B1940CC" w14:textId="53DD1AB0" w:rsidR="008B768E" w:rsidRDefault="008B768E" w:rsidP="008B768E">
      <w:pPr>
        <w:pStyle w:val="Overskrift2"/>
      </w:pPr>
      <w:bookmarkStart w:id="114" w:name="_Toc156120854"/>
      <w:proofErr w:type="spellStart"/>
      <w:r>
        <w:t>Treasury</w:t>
      </w:r>
      <w:proofErr w:type="spellEnd"/>
      <w:r>
        <w:t xml:space="preserve"> </w:t>
      </w:r>
      <w:proofErr w:type="spellStart"/>
      <w:r>
        <w:t>Shares</w:t>
      </w:r>
      <w:proofErr w:type="spellEnd"/>
      <w:r>
        <w:t xml:space="preserve"> (egne aktier)</w:t>
      </w:r>
      <w:bookmarkEnd w:id="114"/>
    </w:p>
    <w:p w14:paraId="49017C8E" w14:textId="17FB8D75" w:rsidR="008B768E" w:rsidRDefault="008B768E" w:rsidP="008B768E">
      <w:r>
        <w:t>Selskabets beholdning af egne aktier</w:t>
      </w:r>
    </w:p>
    <w:p w14:paraId="31F7A26F" w14:textId="626E9169" w:rsidR="008B768E" w:rsidRDefault="008B768E" w:rsidP="008B768E">
      <w:pPr>
        <w:pStyle w:val="Listeafsnit"/>
        <w:numPr>
          <w:ilvl w:val="0"/>
          <w:numId w:val="1"/>
        </w:numPr>
      </w:pPr>
      <w:r>
        <w:t>Aktiver, der er blevet udstedt og senere generhvervet</w:t>
      </w:r>
    </w:p>
    <w:p w14:paraId="4CD4609B" w14:textId="72DFC40E" w:rsidR="008B768E" w:rsidRDefault="008B768E" w:rsidP="008B768E">
      <w:r>
        <w:t>Grunde til at generhverve egne aktier:</w:t>
      </w:r>
    </w:p>
    <w:p w14:paraId="4FA33690" w14:textId="2C917A0A" w:rsidR="008B768E" w:rsidRDefault="008B768E" w:rsidP="008B768E">
      <w:pPr>
        <w:pStyle w:val="Listeafsnit"/>
        <w:numPr>
          <w:ilvl w:val="0"/>
          <w:numId w:val="1"/>
        </w:numPr>
      </w:pPr>
      <w:r>
        <w:t>Anvende aktier som aflønning af medarbejdere (medarbejderaktieoption)</w:t>
      </w:r>
    </w:p>
    <w:p w14:paraId="7A354561" w14:textId="19C4466A" w:rsidR="008B768E" w:rsidRDefault="008B768E" w:rsidP="008B768E">
      <w:pPr>
        <w:pStyle w:val="Listeafsnit"/>
        <w:numPr>
          <w:ilvl w:val="0"/>
          <w:numId w:val="1"/>
        </w:numPr>
      </w:pPr>
      <w:r>
        <w:t>Øge værdier af alle andre aktier</w:t>
      </w:r>
    </w:p>
    <w:p w14:paraId="11057A81" w14:textId="6AD06FC4" w:rsidR="008B768E" w:rsidRDefault="008B768E" w:rsidP="008B768E">
      <w:pPr>
        <w:pStyle w:val="Listeafsnit"/>
        <w:numPr>
          <w:ilvl w:val="0"/>
          <w:numId w:val="1"/>
        </w:numPr>
      </w:pPr>
      <w:r>
        <w:t>Ændre kapitalstrukturen</w:t>
      </w:r>
    </w:p>
    <w:p w14:paraId="532F7D39" w14:textId="77777777" w:rsidR="008B768E" w:rsidRDefault="008B768E" w:rsidP="008B768E"/>
    <w:p w14:paraId="3BA58232" w14:textId="2239C22A" w:rsidR="008B768E" w:rsidRDefault="008B768E" w:rsidP="008B768E">
      <w:pPr>
        <w:pStyle w:val="Overskrift2"/>
      </w:pPr>
      <w:bookmarkStart w:id="115" w:name="_Toc156120855"/>
      <w:proofErr w:type="spellStart"/>
      <w:r>
        <w:lastRenderedPageBreak/>
        <w:t>Recording</w:t>
      </w:r>
      <w:proofErr w:type="spellEnd"/>
      <w:r>
        <w:t xml:space="preserve"> </w:t>
      </w:r>
      <w:proofErr w:type="spellStart"/>
      <w:r>
        <w:t>treasury</w:t>
      </w:r>
      <w:proofErr w:type="spellEnd"/>
      <w:r>
        <w:t xml:space="preserve"> </w:t>
      </w:r>
      <w:proofErr w:type="spellStart"/>
      <w:r>
        <w:t>shares</w:t>
      </w:r>
      <w:bookmarkEnd w:id="115"/>
      <w:proofErr w:type="spellEnd"/>
    </w:p>
    <w:p w14:paraId="7FBB5024" w14:textId="0D728561" w:rsidR="008B768E" w:rsidRDefault="008B768E" w:rsidP="008B768E">
      <w:pPr>
        <w:pStyle w:val="Listeafsnit"/>
        <w:numPr>
          <w:ilvl w:val="0"/>
          <w:numId w:val="1"/>
        </w:numPr>
      </w:pPr>
      <w:r>
        <w:t>Indregnes til kostpris</w:t>
      </w:r>
    </w:p>
    <w:p w14:paraId="543BC0B9" w14:textId="74E4A0C4" w:rsidR="008B768E" w:rsidRDefault="008B768E" w:rsidP="008B768E">
      <w:pPr>
        <w:pStyle w:val="Listeafsnit"/>
        <w:numPr>
          <w:ilvl w:val="0"/>
          <w:numId w:val="1"/>
        </w:numPr>
      </w:pPr>
      <w:r>
        <w:t xml:space="preserve">En </w:t>
      </w:r>
      <w:proofErr w:type="spellStart"/>
      <w:proofErr w:type="gramStart"/>
      <w:r>
        <w:t>kontra.konti</w:t>
      </w:r>
      <w:proofErr w:type="spellEnd"/>
      <w:proofErr w:type="gramEnd"/>
      <w:r>
        <w:t xml:space="preserve"> under egenkapitalen (</w:t>
      </w:r>
      <w:proofErr w:type="spellStart"/>
      <w:r>
        <w:t>debit</w:t>
      </w:r>
      <w:proofErr w:type="spellEnd"/>
      <w:r>
        <w:t xml:space="preserve"> balance)</w:t>
      </w:r>
    </w:p>
    <w:p w14:paraId="317995C7" w14:textId="370BC083" w:rsidR="008B768E" w:rsidRDefault="008B768E" w:rsidP="008B768E">
      <w:pPr>
        <w:pStyle w:val="Listeafsnit"/>
        <w:numPr>
          <w:ilvl w:val="0"/>
          <w:numId w:val="1"/>
        </w:numPr>
      </w:pPr>
      <w:r>
        <w:t>Gevinster og tab ved genudstedelse af egne aktier indregnes direkte i overkursen</w:t>
      </w:r>
    </w:p>
    <w:p w14:paraId="6BF7EA36" w14:textId="77777777" w:rsidR="008B768E" w:rsidRDefault="008B768E" w:rsidP="008B768E"/>
    <w:p w14:paraId="7C5E8296" w14:textId="4BC106DA" w:rsidR="008B768E" w:rsidRDefault="008B768E" w:rsidP="008B768E">
      <w:pPr>
        <w:pStyle w:val="Overskrift2"/>
        <w:rPr>
          <w:lang w:val="en-US"/>
        </w:rPr>
      </w:pPr>
      <w:bookmarkStart w:id="116" w:name="_Toc156120856"/>
      <w:proofErr w:type="spellStart"/>
      <w:r w:rsidRPr="008B768E">
        <w:rPr>
          <w:lang w:val="en-US"/>
        </w:rPr>
        <w:t>Egenkapitalopgørelsen</w:t>
      </w:r>
      <w:proofErr w:type="spellEnd"/>
      <w:r w:rsidRPr="008B768E">
        <w:rPr>
          <w:lang w:val="en-US"/>
        </w:rPr>
        <w:t xml:space="preserve"> (statement of changes in equi</w:t>
      </w:r>
      <w:r>
        <w:rPr>
          <w:lang w:val="en-US"/>
        </w:rPr>
        <w:t>ty)</w:t>
      </w:r>
      <w:bookmarkEnd w:id="116"/>
    </w:p>
    <w:p w14:paraId="2380576B" w14:textId="17E1C7F7" w:rsidR="008B768E" w:rsidRDefault="008B768E" w:rsidP="008B768E">
      <w:pPr>
        <w:pStyle w:val="Listeafsnit"/>
        <w:numPr>
          <w:ilvl w:val="0"/>
          <w:numId w:val="1"/>
        </w:numPr>
      </w:pPr>
      <w:r w:rsidRPr="008B768E">
        <w:t>Afstemmer bevægelsen I den samlede egenka</w:t>
      </w:r>
      <w:r>
        <w:t>pital fra begyndelsen til slutningen af en finansiel periode</w:t>
      </w:r>
    </w:p>
    <w:p w14:paraId="32990EB6" w14:textId="0CA66CBA" w:rsidR="008B768E" w:rsidRPr="008B768E" w:rsidRDefault="00CC59E9" w:rsidP="008B768E">
      <w:pPr>
        <w:pStyle w:val="Listeafsnit"/>
        <w:numPr>
          <w:ilvl w:val="0"/>
          <w:numId w:val="1"/>
        </w:numPr>
      </w:pPr>
      <w:r>
        <w:t>IAS 1 kræver, at afstemningen foretages hvert egenkapitalelement.</w:t>
      </w:r>
      <w:r w:rsidRPr="00CC59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5F2731" wp14:editId="18558FC0">
            <wp:extent cx="3670928" cy="1616304"/>
            <wp:effectExtent l="0" t="0" r="0" b="0"/>
            <wp:docPr id="305252748" name="Billede 16" descr="Et billede, der indeholder tekst, skærmbillede, Rektange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52748" name="Billede 16" descr="Et billede, der indeholder tekst, skærmbillede, Rektangel, Font/skrifttype&#10;&#10;Automatisk genereret beskrivels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381" cy="163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AD7B" w14:textId="77777777" w:rsidR="00087800" w:rsidRPr="008B768E" w:rsidRDefault="00087800" w:rsidP="00087800"/>
    <w:p w14:paraId="09425B26" w14:textId="77777777" w:rsidR="007C2DA3" w:rsidRPr="008B768E" w:rsidRDefault="007C2DA3" w:rsidP="007C2DA3"/>
    <w:p w14:paraId="0EC43784" w14:textId="73B8A91A" w:rsidR="007C2DA3" w:rsidRPr="008B768E" w:rsidRDefault="007C2DA3" w:rsidP="007C2DA3">
      <w:pPr>
        <w:pStyle w:val="Overskrift1"/>
      </w:pPr>
      <w:r w:rsidRPr="008B768E">
        <w:br w:type="page"/>
      </w:r>
    </w:p>
    <w:p w14:paraId="001F2F5A" w14:textId="7F5C30AC" w:rsidR="00815FBF" w:rsidRDefault="00815FBF" w:rsidP="00815FBF">
      <w:pPr>
        <w:pStyle w:val="Overskrift1"/>
      </w:pPr>
      <w:bookmarkStart w:id="117" w:name="_Toc156120857"/>
      <w:r>
        <w:lastRenderedPageBreak/>
        <w:t>Koncernregnskab 1 (13)</w:t>
      </w:r>
      <w:bookmarkEnd w:id="117"/>
    </w:p>
    <w:p w14:paraId="17E0F745" w14:textId="5CC10747" w:rsidR="00815FBF" w:rsidRDefault="00815FBF" w:rsidP="00815FBF">
      <w:pPr>
        <w:pStyle w:val="Overskrift2"/>
      </w:pPr>
      <w:bookmarkStart w:id="118" w:name="_Toc156120858"/>
      <w:r>
        <w:t>Investering i andre virksomheder</w:t>
      </w:r>
      <w:bookmarkEnd w:id="118"/>
    </w:p>
    <w:p w14:paraId="7E343DAD" w14:textId="0529D947" w:rsidR="00815FBF" w:rsidRDefault="00815FBF" w:rsidP="00815FBF">
      <w:bookmarkStart w:id="119" w:name="_Toc156120859"/>
      <w:r w:rsidRPr="00815FBF">
        <w:rPr>
          <w:rStyle w:val="Overskrift3Tegn"/>
        </w:rPr>
        <w:t>Investor</w:t>
      </w:r>
      <w:bookmarkEnd w:id="119"/>
      <w:r>
        <w:t>: Enhed, der ejer selskabets aktier</w:t>
      </w:r>
    </w:p>
    <w:p w14:paraId="438F049C" w14:textId="5A6B789A" w:rsidR="00815FBF" w:rsidRDefault="00815FBF" w:rsidP="00815FBF">
      <w:bookmarkStart w:id="120" w:name="_Toc156120860"/>
      <w:proofErr w:type="spellStart"/>
      <w:r w:rsidRPr="00815FBF">
        <w:rPr>
          <w:rStyle w:val="Overskrift3Tegn"/>
        </w:rPr>
        <w:t>Investee</w:t>
      </w:r>
      <w:bookmarkEnd w:id="120"/>
      <w:proofErr w:type="spellEnd"/>
      <w:r>
        <w:t>: Selskab, der udsteder aktier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5"/>
        <w:gridCol w:w="1603"/>
        <w:gridCol w:w="3210"/>
      </w:tblGrid>
      <w:tr w:rsidR="00016283" w14:paraId="4C5AB479" w14:textId="77777777" w:rsidTr="00016283">
        <w:tc>
          <w:tcPr>
            <w:tcW w:w="4815" w:type="dxa"/>
          </w:tcPr>
          <w:p w14:paraId="0EB4E2F3" w14:textId="02B458FB" w:rsidR="00016283" w:rsidRDefault="00016283" w:rsidP="00815FBF">
            <w:r>
              <w:t>Kategori</w:t>
            </w:r>
          </w:p>
        </w:tc>
        <w:tc>
          <w:tcPr>
            <w:tcW w:w="1603" w:type="dxa"/>
          </w:tcPr>
          <w:p w14:paraId="4C733A73" w14:textId="434E0278" w:rsidR="00016283" w:rsidRDefault="00016283" w:rsidP="00815FBF">
            <w:r>
              <w:t>Ejerandel i %</w:t>
            </w:r>
          </w:p>
        </w:tc>
        <w:tc>
          <w:tcPr>
            <w:tcW w:w="3210" w:type="dxa"/>
          </w:tcPr>
          <w:p w14:paraId="7B963420" w14:textId="77777777" w:rsidR="00016283" w:rsidRDefault="00016283" w:rsidP="00815FBF"/>
        </w:tc>
      </w:tr>
      <w:tr w:rsidR="00016283" w14:paraId="76ED2389" w14:textId="77777777" w:rsidTr="00016283">
        <w:tc>
          <w:tcPr>
            <w:tcW w:w="4815" w:type="dxa"/>
          </w:tcPr>
          <w:p w14:paraId="75B18D23" w14:textId="47DA760D" w:rsidR="00016283" w:rsidRDefault="00016283" w:rsidP="00016283">
            <w:pPr>
              <w:pStyle w:val="Overskrift3"/>
            </w:pPr>
            <w:bookmarkStart w:id="121" w:name="_Toc156120861"/>
            <w:r>
              <w:t>Finansielle aktiver</w:t>
            </w:r>
            <w:bookmarkEnd w:id="121"/>
          </w:p>
        </w:tc>
        <w:tc>
          <w:tcPr>
            <w:tcW w:w="1603" w:type="dxa"/>
          </w:tcPr>
          <w:p w14:paraId="37807A77" w14:textId="1DB1993F" w:rsidR="00016283" w:rsidRDefault="00016283" w:rsidP="00815FBF">
            <w:r>
              <w:t>0-20</w:t>
            </w:r>
          </w:p>
        </w:tc>
        <w:tc>
          <w:tcPr>
            <w:tcW w:w="3210" w:type="dxa"/>
          </w:tcPr>
          <w:p w14:paraId="56E6FFB8" w14:textId="267282C4" w:rsidR="00016283" w:rsidRDefault="00016283" w:rsidP="00815FBF">
            <w:r>
              <w:t>Langt- og kortsigtet</w:t>
            </w:r>
          </w:p>
        </w:tc>
      </w:tr>
      <w:tr w:rsidR="00016283" w14:paraId="55DC9FDB" w14:textId="77777777" w:rsidTr="00016283">
        <w:tc>
          <w:tcPr>
            <w:tcW w:w="4815" w:type="dxa"/>
          </w:tcPr>
          <w:p w14:paraId="4ECA61BE" w14:textId="26B960B2" w:rsidR="00016283" w:rsidRDefault="00016283" w:rsidP="00016283">
            <w:pPr>
              <w:pStyle w:val="Overskrift3"/>
            </w:pPr>
            <w:bookmarkStart w:id="122" w:name="_Toc156120862"/>
            <w:r>
              <w:t>Investeringer i associerede virksomheder og joint ventures</w:t>
            </w:r>
            <w:bookmarkEnd w:id="122"/>
          </w:p>
        </w:tc>
        <w:tc>
          <w:tcPr>
            <w:tcW w:w="1603" w:type="dxa"/>
          </w:tcPr>
          <w:p w14:paraId="4514A36B" w14:textId="5EB29A6F" w:rsidR="00016283" w:rsidRDefault="00016283" w:rsidP="00815FBF">
            <w:r>
              <w:t>20-50</w:t>
            </w:r>
          </w:p>
        </w:tc>
        <w:tc>
          <w:tcPr>
            <w:tcW w:w="3210" w:type="dxa"/>
          </w:tcPr>
          <w:p w14:paraId="43CE2134" w14:textId="3E996611" w:rsidR="00016283" w:rsidRDefault="00016283" w:rsidP="00815FBF">
            <w:r>
              <w:t>Long-term</w:t>
            </w:r>
          </w:p>
        </w:tc>
      </w:tr>
      <w:tr w:rsidR="00016283" w14:paraId="10ACB41E" w14:textId="77777777" w:rsidTr="00016283">
        <w:tc>
          <w:tcPr>
            <w:tcW w:w="4815" w:type="dxa"/>
          </w:tcPr>
          <w:p w14:paraId="330F3E80" w14:textId="36789B0B" w:rsidR="00016283" w:rsidRDefault="00016283" w:rsidP="00016283">
            <w:pPr>
              <w:pStyle w:val="Overskrift3"/>
            </w:pPr>
            <w:bookmarkStart w:id="123" w:name="_Toc156120863"/>
            <w:r>
              <w:t>Investeringer i datterselskaber</w:t>
            </w:r>
            <w:bookmarkEnd w:id="123"/>
          </w:p>
        </w:tc>
        <w:tc>
          <w:tcPr>
            <w:tcW w:w="1603" w:type="dxa"/>
          </w:tcPr>
          <w:p w14:paraId="6ADD820C" w14:textId="419EBE51" w:rsidR="00016283" w:rsidRDefault="00016283" w:rsidP="00815FBF">
            <w:r>
              <w:t>&gt;50</w:t>
            </w:r>
          </w:p>
        </w:tc>
        <w:tc>
          <w:tcPr>
            <w:tcW w:w="3210" w:type="dxa"/>
          </w:tcPr>
          <w:p w14:paraId="4ED3067C" w14:textId="35054FB6" w:rsidR="00016283" w:rsidRDefault="00016283" w:rsidP="00815FBF">
            <w:r>
              <w:t>Long-term</w:t>
            </w:r>
          </w:p>
        </w:tc>
      </w:tr>
    </w:tbl>
    <w:p w14:paraId="46B61549" w14:textId="77777777" w:rsidR="00016283" w:rsidRDefault="00016283" w:rsidP="00815FBF"/>
    <w:p w14:paraId="3267BEBD" w14:textId="77777777" w:rsidR="00CC59E9" w:rsidRDefault="00016283" w:rsidP="00016283">
      <w:pPr>
        <w:pStyle w:val="Overskrift2"/>
      </w:pPr>
      <w:bookmarkStart w:id="124" w:name="_Toc156120864"/>
      <w:r w:rsidRPr="00016283">
        <w:t>Kategorier af investeringer</w:t>
      </w:r>
      <w:r>
        <w:t xml:space="preserve"> og regnskabsmetode</w:t>
      </w:r>
      <w:bookmarkEnd w:id="124"/>
    </w:p>
    <w:p w14:paraId="34B4D803" w14:textId="028E9145" w:rsidR="00815FBF" w:rsidRDefault="00016283" w:rsidP="00CC59E9">
      <w:r>
        <w:rPr>
          <w:noProof/>
        </w:rPr>
        <w:drawing>
          <wp:inline distT="0" distB="0" distL="0" distR="0" wp14:anchorId="30DC3432" wp14:editId="2A7CBDEC">
            <wp:extent cx="6120130" cy="2745740"/>
            <wp:effectExtent l="0" t="0" r="1270" b="0"/>
            <wp:docPr id="1838882813" name="Billede 1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2813" name="Billede 11" descr="Et billede, der indeholder tekst, skærmbillede, nummer/tal, Font/skrifttype&#10;&#10;Automatisk genereret beskrivels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A9EC" w14:textId="77777777" w:rsidR="00016283" w:rsidRDefault="00016283" w:rsidP="00016283"/>
    <w:p w14:paraId="31B8EDA1" w14:textId="10BF2C21" w:rsidR="00016283" w:rsidRDefault="00016283" w:rsidP="00016283">
      <w:pPr>
        <w:pStyle w:val="Overskrift2"/>
      </w:pPr>
      <w:bookmarkStart w:id="125" w:name="_Toc156120865"/>
      <w:r>
        <w:t>Koncernregnskab</w:t>
      </w:r>
      <w:bookmarkEnd w:id="125"/>
    </w:p>
    <w:p w14:paraId="29FD8447" w14:textId="0087A6B2" w:rsidR="00016283" w:rsidRDefault="00016283" w:rsidP="00016283">
      <w:proofErr w:type="spellStart"/>
      <w:r>
        <w:t>Korncernregnskabet</w:t>
      </w:r>
      <w:proofErr w:type="spellEnd"/>
      <w:r>
        <w:t xml:space="preserve"> skal få det til at se ud, som om det kun er én virksomhed</w:t>
      </w:r>
    </w:p>
    <w:p w14:paraId="0DCD64C0" w14:textId="5BD5E59E" w:rsidR="00016283" w:rsidRDefault="00016283" w:rsidP="00016283">
      <w:proofErr w:type="spellStart"/>
      <w:r>
        <w:t>Dvs</w:t>
      </w:r>
      <w:proofErr w:type="spellEnd"/>
      <w:r>
        <w:t xml:space="preserve"> evt. Dattervirksomheders regnskab skal være indeholdt i modervirksomhedens.</w:t>
      </w:r>
    </w:p>
    <w:p w14:paraId="482F56BD" w14:textId="77777777" w:rsidR="00016283" w:rsidRDefault="00016283" w:rsidP="00016283"/>
    <w:p w14:paraId="39B55801" w14:textId="3C30C7DF" w:rsidR="00016283" w:rsidRDefault="00016283" w:rsidP="00016283">
      <w:r>
        <w:t>En investor har bestemmende indflydelse i en dattervirksomhed, hvis den ejer mere end 50%</w:t>
      </w:r>
    </w:p>
    <w:p w14:paraId="141B1499" w14:textId="6415E9AC" w:rsidR="00016283" w:rsidRDefault="00016283" w:rsidP="00016283">
      <w:r>
        <w:t>En investor kan have ”de-facto” magt med mindre end 50% ejerskab, hvis den er hovedaktionær (Andre investorer har mindre ejerandele).</w:t>
      </w:r>
    </w:p>
    <w:p w14:paraId="4E53A4BA" w14:textId="77777777" w:rsidR="00016283" w:rsidRDefault="00016283" w:rsidP="00016283"/>
    <w:p w14:paraId="21B89453" w14:textId="3E7682CE" w:rsidR="00016283" w:rsidRDefault="00016283" w:rsidP="00016283">
      <w:pPr>
        <w:rPr>
          <w:i/>
          <w:iCs/>
        </w:rPr>
      </w:pPr>
      <w:r w:rsidRPr="00666B1D">
        <w:rPr>
          <w:i/>
          <w:iCs/>
        </w:rPr>
        <w:t>Investoren</w:t>
      </w:r>
      <w:r>
        <w:t xml:space="preserve"> ejer </w:t>
      </w:r>
      <w:r w:rsidRPr="00666B1D">
        <w:rPr>
          <w:i/>
          <w:iCs/>
        </w:rPr>
        <w:t>modervirksomheden</w:t>
      </w:r>
      <w:r>
        <w:t xml:space="preserve">, som kontrollerer </w:t>
      </w:r>
      <w:r w:rsidR="00666B1D" w:rsidRPr="00666B1D">
        <w:rPr>
          <w:i/>
          <w:iCs/>
        </w:rPr>
        <w:t>datterselskab</w:t>
      </w:r>
    </w:p>
    <w:p w14:paraId="7F6CDC5C" w14:textId="77777777" w:rsidR="00666B1D" w:rsidRDefault="00666B1D" w:rsidP="00016283">
      <w:pPr>
        <w:rPr>
          <w:i/>
          <w:iCs/>
        </w:rPr>
      </w:pPr>
    </w:p>
    <w:p w14:paraId="7BF9941C" w14:textId="4604F206" w:rsidR="00666B1D" w:rsidRDefault="00666B1D" w:rsidP="00666B1D">
      <w:pPr>
        <w:pStyle w:val="Overskrift2"/>
      </w:pPr>
      <w:bookmarkStart w:id="126" w:name="_Toc156120866"/>
      <w:r>
        <w:t>Konsolidering</w:t>
      </w:r>
      <w:bookmarkEnd w:id="126"/>
    </w:p>
    <w:p w14:paraId="3C8F46A2" w14:textId="21D873B5" w:rsidR="00666B1D" w:rsidRDefault="00666B1D" w:rsidP="00666B1D">
      <w:r>
        <w:t>Hvad er konsolidering?</w:t>
      </w:r>
    </w:p>
    <w:p w14:paraId="1173272F" w14:textId="33CDE99B" w:rsidR="00666B1D" w:rsidRDefault="00666B1D" w:rsidP="00666B1D">
      <w:r>
        <w:t>Metode til sammenlægning af regnskaber for alle selskaber, der kontrolleres af de samme aktionærer.</w:t>
      </w:r>
    </w:p>
    <w:p w14:paraId="680BCFCD" w14:textId="0825F8FE" w:rsidR="00666B1D" w:rsidRDefault="00666B1D" w:rsidP="00666B1D">
      <w:pPr>
        <w:pStyle w:val="Listeafsnit"/>
        <w:numPr>
          <w:ilvl w:val="0"/>
          <w:numId w:val="1"/>
        </w:numPr>
      </w:pPr>
      <w:r>
        <w:t>Resultater er et regnskab, som om moderselskabet og dets datterselskaber er ét selskab</w:t>
      </w:r>
    </w:p>
    <w:p w14:paraId="5BF123CA" w14:textId="066D0B53" w:rsidR="00666B1D" w:rsidRDefault="00666B1D" w:rsidP="00666B1D">
      <w:pPr>
        <w:pStyle w:val="Listeafsnit"/>
        <w:numPr>
          <w:ilvl w:val="0"/>
          <w:numId w:val="1"/>
        </w:numPr>
      </w:pPr>
      <w:r>
        <w:t>Giver bedre perspektiv på den samlede drift end individuelle regnskaber</w:t>
      </w:r>
    </w:p>
    <w:p w14:paraId="71E478C2" w14:textId="11BD83C1" w:rsidR="00666B1D" w:rsidRDefault="00666B1D" w:rsidP="00666B1D">
      <w:pPr>
        <w:pStyle w:val="Listeafsnit"/>
        <w:numPr>
          <w:ilvl w:val="0"/>
          <w:numId w:val="1"/>
        </w:numPr>
      </w:pPr>
      <w:r>
        <w:t>Interne konti elimineres.</w:t>
      </w:r>
    </w:p>
    <w:p w14:paraId="3E392FAE" w14:textId="25674499" w:rsidR="00666B1D" w:rsidRDefault="00666B1D" w:rsidP="00666B1D">
      <w:r>
        <w:lastRenderedPageBreak/>
        <w:t>Hvordan gøres det?</w:t>
      </w:r>
    </w:p>
    <w:p w14:paraId="18B60C0C" w14:textId="66875EDE" w:rsidR="00666B1D" w:rsidRDefault="00666B1D" w:rsidP="00666B1D">
      <w:pPr>
        <w:pStyle w:val="Listeafsnit"/>
        <w:numPr>
          <w:ilvl w:val="0"/>
          <w:numId w:val="1"/>
        </w:numPr>
      </w:pPr>
      <w:r>
        <w:t>Alle dattervirksomheder bør have samme årsafslutning som modervirksomheden.</w:t>
      </w:r>
    </w:p>
    <w:p w14:paraId="6ABA8AC3" w14:textId="7EBC9F89" w:rsidR="00666B1D" w:rsidRDefault="00666B1D" w:rsidP="00666B1D">
      <w:pPr>
        <w:pStyle w:val="Listeafsnit"/>
        <w:numPr>
          <w:ilvl w:val="0"/>
          <w:numId w:val="1"/>
        </w:numPr>
      </w:pPr>
      <w:r>
        <w:t>Alle virksomheder bør have samme regnskabspraksis og valutaer</w:t>
      </w:r>
      <w:r>
        <w:br/>
        <w:t>- Ellers justeres før konsolidering</w:t>
      </w:r>
    </w:p>
    <w:p w14:paraId="4A6183C3" w14:textId="3BC21D9D" w:rsidR="00666B1D" w:rsidRDefault="00666B1D" w:rsidP="00666B1D">
      <w:pPr>
        <w:pStyle w:val="Listeafsnit"/>
        <w:numPr>
          <w:ilvl w:val="0"/>
          <w:numId w:val="1"/>
        </w:numPr>
      </w:pPr>
      <w:r>
        <w:t>Eliminering af koncerninterne transaktioner</w:t>
      </w:r>
    </w:p>
    <w:p w14:paraId="38B107FE" w14:textId="67ECB36D" w:rsidR="00666B1D" w:rsidRDefault="00666B1D" w:rsidP="00666B1D">
      <w:pPr>
        <w:pStyle w:val="Listeafsnit"/>
        <w:numPr>
          <w:ilvl w:val="0"/>
          <w:numId w:val="1"/>
        </w:numPr>
      </w:pPr>
      <w:r>
        <w:t>Eliminering af aktier i de konsoliderede selskaber</w:t>
      </w:r>
    </w:p>
    <w:p w14:paraId="317763ED" w14:textId="2957AF33" w:rsidR="00666B1D" w:rsidRDefault="00666B1D" w:rsidP="00666B1D">
      <w:pPr>
        <w:pStyle w:val="Listeafsnit"/>
        <w:numPr>
          <w:ilvl w:val="0"/>
          <w:numId w:val="1"/>
        </w:numPr>
      </w:pPr>
      <w:r>
        <w:t>Behandling af goodwill</w:t>
      </w:r>
    </w:p>
    <w:p w14:paraId="3C4117DE" w14:textId="69300194" w:rsidR="00666B1D" w:rsidRDefault="00666B1D" w:rsidP="00666B1D">
      <w:pPr>
        <w:pStyle w:val="Listeafsnit"/>
        <w:numPr>
          <w:ilvl w:val="0"/>
          <w:numId w:val="1"/>
        </w:numPr>
      </w:pPr>
      <w:r>
        <w:t>Husk ”minoritetsaktionærer” (</w:t>
      </w:r>
      <w:proofErr w:type="spellStart"/>
      <w:r>
        <w:t>minoritersinteresser</w:t>
      </w:r>
      <w:proofErr w:type="spellEnd"/>
      <w:r>
        <w:t>)</w:t>
      </w:r>
    </w:p>
    <w:p w14:paraId="7D302686" w14:textId="77777777" w:rsidR="009F20CE" w:rsidRDefault="009F20CE" w:rsidP="00666B1D"/>
    <w:p w14:paraId="73B0D94F" w14:textId="327B6846" w:rsidR="00666B1D" w:rsidRDefault="009F20CE" w:rsidP="009F20CE">
      <w:pPr>
        <w:pStyle w:val="Overskrift2"/>
      </w:pPr>
      <w:bookmarkStart w:id="127" w:name="_Toc156120867"/>
      <w:r>
        <w:t>Non-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(minoritetsinteresser)</w:t>
      </w:r>
      <w:bookmarkEnd w:id="127"/>
    </w:p>
    <w:p w14:paraId="325DF627" w14:textId="11D4CA52" w:rsidR="00A94E71" w:rsidRPr="00A94E71" w:rsidRDefault="00A94E71" w:rsidP="00A94E71">
      <w:pPr>
        <w:pStyle w:val="Listeafsnit"/>
        <w:numPr>
          <w:ilvl w:val="0"/>
          <w:numId w:val="1"/>
        </w:numPr>
      </w:pPr>
      <w:r>
        <w:t>Minoritetsinteresser er den del af den konsoliderede dattervirksomhed, der ejes af andre parter end modervirksomheden.</w:t>
      </w:r>
    </w:p>
    <w:p w14:paraId="67D049A1" w14:textId="12378BD8" w:rsidR="009F20CE" w:rsidRDefault="009F20CE" w:rsidP="009F20CE">
      <w:pPr>
        <w:pStyle w:val="Listeafsnit"/>
        <w:numPr>
          <w:ilvl w:val="0"/>
          <w:numId w:val="1"/>
        </w:numPr>
      </w:pPr>
      <w:r>
        <w:t>Opstår, når moderselskabet ejer mindre end 100% af datterselskabets aktier</w:t>
      </w:r>
    </w:p>
    <w:p w14:paraId="35E7AD85" w14:textId="002A8FAA" w:rsidR="00A94E71" w:rsidRDefault="00A94E71" w:rsidP="009F20CE">
      <w:pPr>
        <w:pStyle w:val="Listeafsnit"/>
        <w:numPr>
          <w:ilvl w:val="0"/>
          <w:numId w:val="1"/>
        </w:numPr>
      </w:pPr>
      <w:r>
        <w:t>Minoritetsandelen beregnes som minoritetsandelen af minoritetsinteresser af dattervirksomhedens egenkapital og resultat efter korrektion for interne gevinster og omvurderinger af køb.</w:t>
      </w:r>
    </w:p>
    <w:p w14:paraId="62C476C4" w14:textId="270AD87A" w:rsidR="00A94E71" w:rsidRDefault="00A94E71" w:rsidP="009F20CE">
      <w:pPr>
        <w:pStyle w:val="Listeafsnit"/>
        <w:numPr>
          <w:ilvl w:val="0"/>
          <w:numId w:val="1"/>
        </w:numPr>
      </w:pPr>
      <w:r>
        <w:t>De særskilte minoritetsinteresser i resultatopgørelsen og balancen viser således, hvor stor en del af resultatet og egenkapitalen i koncernen, der henføres til datterselskabets eksterne ejere.</w:t>
      </w:r>
    </w:p>
    <w:p w14:paraId="6E100F9C" w14:textId="776D4471" w:rsidR="009F20CE" w:rsidRDefault="009F20CE" w:rsidP="009F20CE">
      <w:pPr>
        <w:pStyle w:val="Listeafsnit"/>
        <w:numPr>
          <w:ilvl w:val="0"/>
          <w:numId w:val="1"/>
        </w:numPr>
      </w:pPr>
      <w:r>
        <w:t>Registreres som en særskilt konto i afsnittet om egenkapital</w:t>
      </w:r>
    </w:p>
    <w:p w14:paraId="6092F32B" w14:textId="446E4691" w:rsidR="00016283" w:rsidRDefault="00471B18" w:rsidP="00016283">
      <w:r>
        <w:rPr>
          <w:noProof/>
        </w:rPr>
        <w:drawing>
          <wp:inline distT="0" distB="0" distL="0" distR="0" wp14:anchorId="55960F1A" wp14:editId="1B297826">
            <wp:extent cx="4432300" cy="1955800"/>
            <wp:effectExtent l="0" t="0" r="0" b="0"/>
            <wp:docPr id="2056269631" name="Billede 12" descr="Et billede, der indeholder tekst, skærmbillede, Post-it-note, Rektange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9631" name="Billede 12" descr="Et billede, der indeholder tekst, skærmbillede, Post-it-note, Rektangel&#10;&#10;Automatisk genereret beskrivels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AE54" w14:textId="77777777" w:rsidR="00471B18" w:rsidRDefault="00471B18" w:rsidP="00016283"/>
    <w:p w14:paraId="6FDADF26" w14:textId="10274A8A" w:rsidR="00471B18" w:rsidRDefault="00471B18">
      <w:r>
        <w:br w:type="page"/>
      </w:r>
    </w:p>
    <w:p w14:paraId="4E634F99" w14:textId="58714DFE" w:rsidR="00471B18" w:rsidRDefault="00471B18" w:rsidP="00471B18">
      <w:pPr>
        <w:pStyle w:val="Overskrift1"/>
      </w:pPr>
      <w:bookmarkStart w:id="128" w:name="_Toc156120868"/>
      <w:r>
        <w:lastRenderedPageBreak/>
        <w:t>Koncernregnskab 2 (14)</w:t>
      </w:r>
      <w:bookmarkEnd w:id="128"/>
    </w:p>
    <w:p w14:paraId="0681789E" w14:textId="4606A061" w:rsidR="00471B18" w:rsidRDefault="00471B18" w:rsidP="00471B18">
      <w:pPr>
        <w:pStyle w:val="Overskrift2"/>
      </w:pPr>
      <w:bookmarkStart w:id="129" w:name="_Toc156120869"/>
      <w:r>
        <w:t>Køb af datterselskab</w:t>
      </w:r>
      <w:bookmarkEnd w:id="129"/>
    </w:p>
    <w:p w14:paraId="30249408" w14:textId="756D22AD" w:rsidR="00471B18" w:rsidRDefault="00471B18" w:rsidP="00471B18">
      <w:pPr>
        <w:pStyle w:val="Listeafsnit"/>
        <w:numPr>
          <w:ilvl w:val="0"/>
          <w:numId w:val="1"/>
        </w:numPr>
      </w:pPr>
      <w:r>
        <w:t>Når en dattervirksomhed overtages, måles dens identificerbare aktiver og forpligtelser til dagsværdien på overtagelsestidspunktet.</w:t>
      </w:r>
    </w:p>
    <w:p w14:paraId="7ED0BD68" w14:textId="5916B9A2" w:rsidR="002C18F8" w:rsidRDefault="002C18F8" w:rsidP="002C18F8">
      <w:pPr>
        <w:pStyle w:val="Overskrift2"/>
      </w:pPr>
      <w:bookmarkStart w:id="130" w:name="_Toc156120870"/>
      <w:r>
        <w:t>Goodwill</w:t>
      </w:r>
      <w:bookmarkEnd w:id="130"/>
    </w:p>
    <w:p w14:paraId="6044C540" w14:textId="5AC33055" w:rsidR="00471B18" w:rsidRDefault="002C18F8" w:rsidP="002C18F8">
      <w:pPr>
        <w:pStyle w:val="Listeafsnit"/>
        <w:numPr>
          <w:ilvl w:val="0"/>
          <w:numId w:val="1"/>
        </w:numPr>
      </w:pPr>
      <w:r>
        <w:t>En positiv forskel mellem dattervirksomhedens anskaffelsespris og de opskrevne nettoaktiver til dagsværdi er goodwill.</w:t>
      </w:r>
    </w:p>
    <w:p w14:paraId="07F7EF6F" w14:textId="79DCCEED" w:rsidR="002C18F8" w:rsidRDefault="002C18F8" w:rsidP="002C18F8">
      <w:pPr>
        <w:pStyle w:val="Listeafsnit"/>
        <w:numPr>
          <w:ilvl w:val="0"/>
          <w:numId w:val="1"/>
        </w:numPr>
      </w:pPr>
      <w:r>
        <w:t>Goodwill indregnes som et immaterielt aktiv i koncernregnskabet</w:t>
      </w:r>
    </w:p>
    <w:p w14:paraId="0D600936" w14:textId="08811578" w:rsidR="002C18F8" w:rsidRDefault="002C18F8" w:rsidP="002C18F8">
      <w:pPr>
        <w:pStyle w:val="Listeafsnit"/>
        <w:numPr>
          <w:ilvl w:val="0"/>
          <w:numId w:val="1"/>
        </w:numPr>
      </w:pPr>
      <w:r>
        <w:t>Goodwill opstår kun i forbindelse med virksomhedsopkøb.</w:t>
      </w:r>
    </w:p>
    <w:p w14:paraId="32054106" w14:textId="39C6EF69" w:rsidR="002C18F8" w:rsidRDefault="002C18F8" w:rsidP="002C18F8">
      <w:r w:rsidRPr="002C18F8">
        <w:t>IFRS: Goodwill må ikke afskrives,</w:t>
      </w:r>
      <w:r>
        <w:t xml:space="preserve"> men skal testes for værdiforringelse hvert år</w:t>
      </w:r>
      <w:r>
        <w:br/>
        <w:t>ÅRL: Goodwill afskrives over 10 år</w:t>
      </w:r>
    </w:p>
    <w:p w14:paraId="3DB3B01A" w14:textId="098B0DF7" w:rsidR="002C18F8" w:rsidRDefault="002C18F8" w:rsidP="002C18F8"/>
    <w:p w14:paraId="3764EF4E" w14:textId="284095D8" w:rsidR="002C18F8" w:rsidRDefault="002C18F8" w:rsidP="002C18F8">
      <w:pPr>
        <w:pStyle w:val="Overskrift2"/>
      </w:pPr>
      <w:bookmarkStart w:id="131" w:name="_Toc156120871"/>
      <w:r>
        <w:t>Konsolidering af et datterselskab</w:t>
      </w:r>
      <w:bookmarkEnd w:id="131"/>
    </w:p>
    <w:p w14:paraId="4A9989AC" w14:textId="78220C4B" w:rsidR="002C18F8" w:rsidRDefault="002C18F8" w:rsidP="002C18F8">
      <w:pPr>
        <w:pStyle w:val="Listeafsnit"/>
        <w:numPr>
          <w:ilvl w:val="0"/>
          <w:numId w:val="15"/>
        </w:numPr>
      </w:pPr>
      <w:r>
        <w:t>Gør modervirksomhedens og dattervirksomhedens årsregnskab sammenligneligt</w:t>
      </w:r>
    </w:p>
    <w:p w14:paraId="75B9E0B6" w14:textId="52044B3C" w:rsidR="002C18F8" w:rsidRDefault="002C18F8" w:rsidP="002C18F8">
      <w:pPr>
        <w:pStyle w:val="Listeafsnit"/>
        <w:numPr>
          <w:ilvl w:val="0"/>
          <w:numId w:val="15"/>
        </w:numPr>
      </w:pPr>
      <w:r>
        <w:t>Føj alle dattervirksomhedens konti til modervirksomhedens årsregnskab</w:t>
      </w:r>
    </w:p>
    <w:p w14:paraId="3C2F6FF5" w14:textId="4A124671" w:rsidR="002C18F8" w:rsidRDefault="002C18F8" w:rsidP="002C18F8">
      <w:pPr>
        <w:pStyle w:val="Listeafsnit"/>
        <w:numPr>
          <w:ilvl w:val="0"/>
          <w:numId w:val="15"/>
        </w:numPr>
      </w:pPr>
      <w:r>
        <w:t>Elimineringer:</w:t>
      </w:r>
      <w:r>
        <w:br/>
        <w:t>a) Eliminering af koncernintern gæld og tilgodehavender</w:t>
      </w:r>
      <w:r>
        <w:br/>
        <w:t>b) Eliminering af overskud og omkostninger fra koncerninterne handler</w:t>
      </w:r>
      <w:r>
        <w:br/>
        <w:t>c) Eliminering af modervirksomhedens investering i dattervirksomheden</w:t>
      </w:r>
    </w:p>
    <w:p w14:paraId="3F4A8AED" w14:textId="1CD68C6F" w:rsidR="002C18F8" w:rsidRDefault="002C18F8" w:rsidP="002C18F8">
      <w:pPr>
        <w:pStyle w:val="Listeafsnit"/>
        <w:numPr>
          <w:ilvl w:val="0"/>
          <w:numId w:val="15"/>
        </w:numPr>
      </w:pPr>
      <w:r>
        <w:t>Adskillelse af ikke-kontrollerende minoritetsinteresser i datterselskabet</w:t>
      </w:r>
    </w:p>
    <w:p w14:paraId="505AB373" w14:textId="77777777" w:rsidR="002C18F8" w:rsidRDefault="002C18F8" w:rsidP="002C18F8"/>
    <w:p w14:paraId="48CDD0FD" w14:textId="0EB579BD" w:rsidR="002C18F8" w:rsidRDefault="002C18F8" w:rsidP="002C18F8">
      <w:pPr>
        <w:pStyle w:val="Overskrift2"/>
      </w:pPr>
      <w:bookmarkStart w:id="132" w:name="_Toc156120872"/>
      <w:r>
        <w:t>Sammenlignelige regnskaber</w:t>
      </w:r>
      <w:bookmarkEnd w:id="132"/>
    </w:p>
    <w:p w14:paraId="78E210D8" w14:textId="5C377990" w:rsidR="002C18F8" w:rsidRDefault="002C18F8" w:rsidP="002C18F8">
      <w:r>
        <w:t>Primære udfordringer:</w:t>
      </w:r>
    </w:p>
    <w:p w14:paraId="56F98BD9" w14:textId="1045788D" w:rsidR="002C18F8" w:rsidRDefault="002C18F8" w:rsidP="002C18F8">
      <w:pPr>
        <w:pStyle w:val="Listeafsnit"/>
        <w:numPr>
          <w:ilvl w:val="0"/>
          <w:numId w:val="16"/>
        </w:numPr>
      </w:pPr>
      <w:r>
        <w:t>Forskellig regnskabsregulering</w:t>
      </w:r>
    </w:p>
    <w:p w14:paraId="36734470" w14:textId="68637697" w:rsidR="002C18F8" w:rsidRDefault="002C18F8" w:rsidP="002C18F8">
      <w:pPr>
        <w:pStyle w:val="Listeafsnit"/>
        <w:numPr>
          <w:ilvl w:val="0"/>
          <w:numId w:val="1"/>
        </w:numPr>
      </w:pPr>
      <w:r>
        <w:t>F.eks. skal afskrivningsmetoder for identiske aktiver afstemmes.</w:t>
      </w:r>
    </w:p>
    <w:p w14:paraId="2E97FA12" w14:textId="704AA37B" w:rsidR="002C18F8" w:rsidRDefault="002C18F8" w:rsidP="002C18F8">
      <w:pPr>
        <w:pStyle w:val="Listeafsnit"/>
        <w:numPr>
          <w:ilvl w:val="0"/>
          <w:numId w:val="1"/>
        </w:numPr>
      </w:pPr>
      <w:r>
        <w:t>IFRS vs. ÅRL</w:t>
      </w:r>
    </w:p>
    <w:p w14:paraId="009FB57F" w14:textId="77777777" w:rsidR="002C18F8" w:rsidRDefault="002C18F8" w:rsidP="002C18F8"/>
    <w:p w14:paraId="2F9509DD" w14:textId="34CE03FD" w:rsidR="002C18F8" w:rsidRDefault="002C18F8" w:rsidP="002C18F8">
      <w:pPr>
        <w:pStyle w:val="Listeafsnit"/>
        <w:numPr>
          <w:ilvl w:val="0"/>
          <w:numId w:val="16"/>
        </w:numPr>
      </w:pPr>
      <w:r>
        <w:t>Forskellige afslutninger af regnskabsåret</w:t>
      </w:r>
    </w:p>
    <w:p w14:paraId="4F72B5B5" w14:textId="2DF5FA0D" w:rsidR="002C18F8" w:rsidRDefault="002C18F8" w:rsidP="002C18F8">
      <w:pPr>
        <w:pStyle w:val="Listeafsnit"/>
        <w:numPr>
          <w:ilvl w:val="0"/>
          <w:numId w:val="1"/>
        </w:numPr>
      </w:pPr>
      <w:r>
        <w:t>Der må maksimalt gå 3 måneder mellem regnskabsårets afslutning imellem virksomhederne i koncernen.</w:t>
      </w:r>
    </w:p>
    <w:p w14:paraId="540E338F" w14:textId="5613BB14" w:rsidR="002C18F8" w:rsidRDefault="002C18F8" w:rsidP="002C18F8"/>
    <w:p w14:paraId="40A30B20" w14:textId="6438D4A7" w:rsidR="002C18F8" w:rsidRDefault="002C18F8" w:rsidP="002C18F8">
      <w:pPr>
        <w:pStyle w:val="Listeafsnit"/>
        <w:numPr>
          <w:ilvl w:val="0"/>
          <w:numId w:val="16"/>
        </w:numPr>
      </w:pPr>
      <w:r>
        <w:t>Forskellige rapporteringsvalutaer</w:t>
      </w:r>
    </w:p>
    <w:p w14:paraId="6B5E7D34" w14:textId="74A0341C" w:rsidR="002C18F8" w:rsidRDefault="002C18F8" w:rsidP="002C18F8">
      <w:pPr>
        <w:pStyle w:val="Listeafsnit"/>
        <w:numPr>
          <w:ilvl w:val="0"/>
          <w:numId w:val="1"/>
        </w:numPr>
      </w:pPr>
      <w:r>
        <w:t>Posterne i resultatopgørelsen omregnes til transaktionsdagens valutakurs (</w:t>
      </w:r>
      <w:proofErr w:type="spellStart"/>
      <w:r>
        <w:t>e.g</w:t>
      </w:r>
      <w:proofErr w:type="spellEnd"/>
      <w:r>
        <w:t>. periodisk gennemsnitskurs)</w:t>
      </w:r>
    </w:p>
    <w:p w14:paraId="1E69BB49" w14:textId="2E763C78" w:rsidR="002C18F8" w:rsidRDefault="002C18F8" w:rsidP="002C18F8">
      <w:pPr>
        <w:pStyle w:val="Listeafsnit"/>
        <w:numPr>
          <w:ilvl w:val="0"/>
          <w:numId w:val="1"/>
        </w:numPr>
      </w:pPr>
      <w:r>
        <w:t>Balanceposterne omregnes til balancedagens valutakurs</w:t>
      </w:r>
    </w:p>
    <w:p w14:paraId="0EF0D4F4" w14:textId="77777777" w:rsidR="002C18F8" w:rsidRPr="002C18F8" w:rsidRDefault="002C18F8" w:rsidP="002C18F8"/>
    <w:p w14:paraId="1431CBAF" w14:textId="3F80110E" w:rsidR="00471B18" w:rsidRDefault="00A94E71" w:rsidP="00A94E71">
      <w:pPr>
        <w:pStyle w:val="Overskrift2"/>
      </w:pPr>
      <w:bookmarkStart w:id="133" w:name="_Toc156120873"/>
      <w:r>
        <w:t>Mere om elimineringer:</w:t>
      </w:r>
      <w:bookmarkEnd w:id="133"/>
    </w:p>
    <w:p w14:paraId="3FB5AC7C" w14:textId="7E74CBAA" w:rsidR="00A94E71" w:rsidRDefault="00A94E71" w:rsidP="00016283">
      <w:r>
        <w:t>Følgende skal elimineres:</w:t>
      </w:r>
    </w:p>
    <w:p w14:paraId="240DA5A3" w14:textId="4FB67E4A" w:rsidR="00A94E71" w:rsidRDefault="00A94E71" w:rsidP="00A94E71">
      <w:pPr>
        <w:pStyle w:val="Listeafsnit"/>
        <w:numPr>
          <w:ilvl w:val="0"/>
          <w:numId w:val="17"/>
        </w:numPr>
      </w:pPr>
      <w:r>
        <w:t>Tilgodehavender og forpligtelser mellem de konsoliderede selskaber</w:t>
      </w:r>
    </w:p>
    <w:p w14:paraId="52CF9421" w14:textId="13B24F6B" w:rsidR="00A94E71" w:rsidRDefault="00A94E71" w:rsidP="00A94E71">
      <w:pPr>
        <w:pStyle w:val="Listeafsnit"/>
        <w:numPr>
          <w:ilvl w:val="0"/>
          <w:numId w:val="17"/>
        </w:numPr>
      </w:pPr>
      <w:r>
        <w:t>Indtægter og udgifter i forbindelse med transaktioner mellem konsoliderede selskaber</w:t>
      </w:r>
    </w:p>
    <w:p w14:paraId="44B9FB85" w14:textId="29D41F7A" w:rsidR="00A94E71" w:rsidRDefault="00A94E71" w:rsidP="00A94E71">
      <w:pPr>
        <w:pStyle w:val="Listeafsnit"/>
        <w:numPr>
          <w:ilvl w:val="0"/>
          <w:numId w:val="1"/>
        </w:numPr>
      </w:pPr>
      <w:proofErr w:type="spellStart"/>
      <w:r>
        <w:t>Urealiseret</w:t>
      </w:r>
      <w:proofErr w:type="spellEnd"/>
      <w:r>
        <w:t xml:space="preserve"> overskud</w:t>
      </w:r>
    </w:p>
    <w:p w14:paraId="22D301A3" w14:textId="7C4E7358" w:rsidR="00A94E71" w:rsidRDefault="00A94E71" w:rsidP="00A94E71">
      <w:pPr>
        <w:pStyle w:val="Listeafsnit"/>
        <w:numPr>
          <w:ilvl w:val="0"/>
          <w:numId w:val="17"/>
        </w:numPr>
      </w:pPr>
      <w:r>
        <w:t>Modervirksomhedens investering i dattervirksomheden.</w:t>
      </w:r>
    </w:p>
    <w:p w14:paraId="29D6F1E8" w14:textId="77777777" w:rsidR="00A94E71" w:rsidRDefault="00A94E71" w:rsidP="00A94E71"/>
    <w:p w14:paraId="1560DEF2" w14:textId="0BCD2C29" w:rsidR="00A94E71" w:rsidRDefault="00FC72EC" w:rsidP="000F0995">
      <w:pPr>
        <w:pStyle w:val="Overskrift2"/>
      </w:pPr>
      <w:bookmarkStart w:id="134" w:name="_Toc156120874"/>
      <w:r>
        <w:lastRenderedPageBreak/>
        <w:t>Associerede virksomhede</w:t>
      </w:r>
      <w:r w:rsidR="000F0995">
        <w:t>r</w:t>
      </w:r>
      <w:bookmarkEnd w:id="134"/>
    </w:p>
    <w:p w14:paraId="10E8B9FC" w14:textId="7B708553" w:rsidR="000F0995" w:rsidRDefault="000F0995" w:rsidP="000F0995">
      <w:pPr>
        <w:pStyle w:val="Listeafsnit"/>
        <w:numPr>
          <w:ilvl w:val="0"/>
          <w:numId w:val="1"/>
        </w:numPr>
      </w:pPr>
      <w:r>
        <w:t xml:space="preserve">Equity-metoden anvendes, når investoren ejer 20-50% af stemmeandelen i </w:t>
      </w:r>
      <w:proofErr w:type="spellStart"/>
      <w:r>
        <w:t>virksomhedeen</w:t>
      </w:r>
      <w:proofErr w:type="spellEnd"/>
      <w:r>
        <w:t xml:space="preserve"> i den virksomhed, der er investeret i</w:t>
      </w:r>
    </w:p>
    <w:p w14:paraId="722595F1" w14:textId="12843158" w:rsidR="000F0995" w:rsidRDefault="000F0995" w:rsidP="000F0995">
      <w:pPr>
        <w:pStyle w:val="Listeafsnit"/>
        <w:numPr>
          <w:ilvl w:val="0"/>
          <w:numId w:val="1"/>
        </w:numPr>
      </w:pPr>
      <w:r>
        <w:t>Investor kan påvirke virksomheden betydeligt, men kontrollerer den ikke</w:t>
      </w:r>
    </w:p>
    <w:p w14:paraId="7BB61C84" w14:textId="7AD78A5D" w:rsidR="000F0995" w:rsidRDefault="000F0995" w:rsidP="000F0995">
      <w:pPr>
        <w:pStyle w:val="Listeafsnit"/>
        <w:numPr>
          <w:ilvl w:val="0"/>
          <w:numId w:val="1"/>
        </w:numPr>
      </w:pPr>
      <w:r>
        <w:t>ONE LINE CONSOLIDATION</w:t>
      </w:r>
    </w:p>
    <w:p w14:paraId="79DE5355" w14:textId="73D72E24" w:rsidR="000F0995" w:rsidRDefault="000F0995" w:rsidP="000F0995">
      <w:pPr>
        <w:pStyle w:val="Listeafsnit"/>
        <w:numPr>
          <w:ilvl w:val="0"/>
          <w:numId w:val="1"/>
        </w:numPr>
      </w:pPr>
      <w:r>
        <w:t>Indregnes først til kostprisen</w:t>
      </w:r>
    </w:p>
    <w:p w14:paraId="4A943A08" w14:textId="2DD83686" w:rsidR="000F0995" w:rsidRPr="000F0995" w:rsidRDefault="000F0995" w:rsidP="000F0995">
      <w:pPr>
        <w:pStyle w:val="Listeafsnit"/>
        <w:numPr>
          <w:ilvl w:val="0"/>
          <w:numId w:val="1"/>
        </w:numPr>
      </w:pPr>
      <w:r>
        <w:t xml:space="preserve">Investor registrerer sin andel af den investerede </w:t>
      </w:r>
      <w:r w:rsidR="000130B5">
        <w:t>nettoindkomst</w:t>
      </w:r>
      <w:r>
        <w:t xml:space="preserve"> og udbytte </w:t>
      </w:r>
      <w:r>
        <w:rPr>
          <w:b/>
          <w:bCs/>
        </w:rPr>
        <w:t>under hensyntagen til eliminering, som om den var konsolideret</w:t>
      </w:r>
    </w:p>
    <w:p w14:paraId="7DF9746A" w14:textId="77777777" w:rsidR="000F0995" w:rsidRDefault="000F0995" w:rsidP="000F0995"/>
    <w:p w14:paraId="25601C54" w14:textId="63EC5EB0" w:rsidR="000F0995" w:rsidRDefault="000F0995" w:rsidP="000F0995">
      <w:pPr>
        <w:jc w:val="center"/>
      </w:pPr>
      <w:r>
        <w:t xml:space="preserve">Equity-Method </w:t>
      </w:r>
      <w:proofErr w:type="spellStart"/>
      <w:r>
        <w:t>investment</w:t>
      </w:r>
      <w:proofErr w:type="spellEnd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F0995" w:rsidRPr="006E5804" w14:paraId="36BE02B5" w14:textId="77777777" w:rsidTr="000F0995">
        <w:tc>
          <w:tcPr>
            <w:tcW w:w="4814" w:type="dxa"/>
          </w:tcPr>
          <w:p w14:paraId="200954EB" w14:textId="77777777" w:rsidR="000F0995" w:rsidRDefault="000F0995" w:rsidP="000F0995">
            <w:r>
              <w:t xml:space="preserve">Original </w:t>
            </w:r>
            <w:proofErr w:type="spellStart"/>
            <w:r>
              <w:t>cost</w:t>
            </w:r>
            <w:proofErr w:type="spellEnd"/>
          </w:p>
          <w:p w14:paraId="71EDCAE5" w14:textId="6DD6D3FF" w:rsidR="000F0995" w:rsidRDefault="000F0995" w:rsidP="000F0995">
            <w:proofErr w:type="spellStart"/>
            <w:r>
              <w:t>Share</w:t>
            </w:r>
            <w:proofErr w:type="spellEnd"/>
            <w:r>
              <w:t xml:space="preserve"> </w:t>
            </w:r>
            <w:proofErr w:type="spellStart"/>
            <w:r>
              <w:t>income</w:t>
            </w:r>
            <w:proofErr w:type="spellEnd"/>
          </w:p>
        </w:tc>
        <w:tc>
          <w:tcPr>
            <w:tcW w:w="4814" w:type="dxa"/>
          </w:tcPr>
          <w:p w14:paraId="58A090E9" w14:textId="77777777" w:rsidR="000F0995" w:rsidRPr="00CC59E9" w:rsidRDefault="000F0995" w:rsidP="000F0995">
            <w:pPr>
              <w:rPr>
                <w:lang w:val="en-US"/>
              </w:rPr>
            </w:pPr>
          </w:p>
          <w:p w14:paraId="4A6DF6CD" w14:textId="77777777" w:rsidR="000F0995" w:rsidRPr="000F0995" w:rsidRDefault="000F0995" w:rsidP="000F0995">
            <w:pPr>
              <w:rPr>
                <w:lang w:val="en-US"/>
              </w:rPr>
            </w:pPr>
            <w:r w:rsidRPr="000F0995">
              <w:rPr>
                <w:lang w:val="en-US"/>
              </w:rPr>
              <w:t xml:space="preserve">Share </w:t>
            </w:r>
            <w:proofErr w:type="gramStart"/>
            <w:r w:rsidRPr="000F0995">
              <w:rPr>
                <w:lang w:val="en-US"/>
              </w:rPr>
              <w:t>loss</w:t>
            </w:r>
            <w:proofErr w:type="gramEnd"/>
          </w:p>
          <w:p w14:paraId="4A8DA349" w14:textId="7117FC78" w:rsidR="000F0995" w:rsidRPr="000F0995" w:rsidRDefault="000F0995" w:rsidP="000F0995">
            <w:pPr>
              <w:rPr>
                <w:lang w:val="en-US"/>
              </w:rPr>
            </w:pPr>
            <w:r w:rsidRPr="000F0995">
              <w:rPr>
                <w:lang w:val="en-US"/>
              </w:rPr>
              <w:t>Share of di</w:t>
            </w:r>
            <w:r>
              <w:rPr>
                <w:lang w:val="en-US"/>
              </w:rPr>
              <w:t>vidends</w:t>
            </w:r>
          </w:p>
        </w:tc>
      </w:tr>
      <w:tr w:rsidR="000F0995" w:rsidRPr="000F0995" w14:paraId="0324C60D" w14:textId="77777777" w:rsidTr="000F0995">
        <w:tc>
          <w:tcPr>
            <w:tcW w:w="4814" w:type="dxa"/>
          </w:tcPr>
          <w:p w14:paraId="327AB5C4" w14:textId="3D824AA7" w:rsidR="000F0995" w:rsidRPr="000F0995" w:rsidRDefault="000F0995" w:rsidP="000F0995">
            <w:pPr>
              <w:rPr>
                <w:lang w:val="en-US"/>
              </w:rPr>
            </w:pPr>
            <w:r>
              <w:rPr>
                <w:lang w:val="en-US"/>
              </w:rPr>
              <w:t>Balance</w:t>
            </w:r>
          </w:p>
        </w:tc>
        <w:tc>
          <w:tcPr>
            <w:tcW w:w="4814" w:type="dxa"/>
          </w:tcPr>
          <w:p w14:paraId="289BFC24" w14:textId="77777777" w:rsidR="000F0995" w:rsidRPr="000F0995" w:rsidRDefault="000F0995" w:rsidP="000F0995">
            <w:pPr>
              <w:rPr>
                <w:lang w:val="en-US"/>
              </w:rPr>
            </w:pPr>
          </w:p>
        </w:tc>
      </w:tr>
    </w:tbl>
    <w:p w14:paraId="111777FC" w14:textId="77777777" w:rsidR="000F0995" w:rsidRPr="000F0995" w:rsidRDefault="000F0995" w:rsidP="000F0995">
      <w:pPr>
        <w:rPr>
          <w:lang w:val="en-US"/>
        </w:rPr>
      </w:pPr>
    </w:p>
    <w:p w14:paraId="7A14D667" w14:textId="77777777" w:rsidR="000F0995" w:rsidRPr="000F0995" w:rsidRDefault="000F0995" w:rsidP="000F0995">
      <w:pPr>
        <w:rPr>
          <w:lang w:val="en-US"/>
        </w:rPr>
      </w:pPr>
    </w:p>
    <w:sectPr w:rsidR="000F0995" w:rsidRPr="000F099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6253"/>
    <w:multiLevelType w:val="hybridMultilevel"/>
    <w:tmpl w:val="7BE6BDA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B2CE4"/>
    <w:multiLevelType w:val="hybridMultilevel"/>
    <w:tmpl w:val="D74E6F3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616D8"/>
    <w:multiLevelType w:val="hybridMultilevel"/>
    <w:tmpl w:val="E7403B9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D7521"/>
    <w:multiLevelType w:val="hybridMultilevel"/>
    <w:tmpl w:val="B42A215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95832"/>
    <w:multiLevelType w:val="hybridMultilevel"/>
    <w:tmpl w:val="3306FA6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57594"/>
    <w:multiLevelType w:val="hybridMultilevel"/>
    <w:tmpl w:val="0A48E4A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17564"/>
    <w:multiLevelType w:val="hybridMultilevel"/>
    <w:tmpl w:val="317828D4"/>
    <w:lvl w:ilvl="0" w:tplc="E2B25BE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B7CCD"/>
    <w:multiLevelType w:val="hybridMultilevel"/>
    <w:tmpl w:val="22A0C3B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85337"/>
    <w:multiLevelType w:val="hybridMultilevel"/>
    <w:tmpl w:val="01FEC0E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05EF2"/>
    <w:multiLevelType w:val="hybridMultilevel"/>
    <w:tmpl w:val="E416ADE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34219"/>
    <w:multiLevelType w:val="hybridMultilevel"/>
    <w:tmpl w:val="05502AF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C18B1"/>
    <w:multiLevelType w:val="hybridMultilevel"/>
    <w:tmpl w:val="790A0F8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117B0"/>
    <w:multiLevelType w:val="hybridMultilevel"/>
    <w:tmpl w:val="600E525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6145A"/>
    <w:multiLevelType w:val="hybridMultilevel"/>
    <w:tmpl w:val="1D72FA3A"/>
    <w:lvl w:ilvl="0" w:tplc="373EC38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C1EAF"/>
    <w:multiLevelType w:val="hybridMultilevel"/>
    <w:tmpl w:val="49E40C6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1A612C"/>
    <w:multiLevelType w:val="hybridMultilevel"/>
    <w:tmpl w:val="4C46780A"/>
    <w:lvl w:ilvl="0" w:tplc="97D42D1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DD7729"/>
    <w:multiLevelType w:val="hybridMultilevel"/>
    <w:tmpl w:val="DA04704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143D6"/>
    <w:multiLevelType w:val="hybridMultilevel"/>
    <w:tmpl w:val="A1DCF15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7F2A7F"/>
    <w:multiLevelType w:val="hybridMultilevel"/>
    <w:tmpl w:val="B8CAA9E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95D94"/>
    <w:multiLevelType w:val="hybridMultilevel"/>
    <w:tmpl w:val="5002CE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D43C8"/>
    <w:multiLevelType w:val="hybridMultilevel"/>
    <w:tmpl w:val="0954181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60230"/>
    <w:multiLevelType w:val="hybridMultilevel"/>
    <w:tmpl w:val="30F8F016"/>
    <w:lvl w:ilvl="0" w:tplc="FE1895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904300">
    <w:abstractNumId w:val="15"/>
  </w:num>
  <w:num w:numId="2" w16cid:durableId="1710180343">
    <w:abstractNumId w:val="4"/>
  </w:num>
  <w:num w:numId="3" w16cid:durableId="170027079">
    <w:abstractNumId w:val="11"/>
  </w:num>
  <w:num w:numId="4" w16cid:durableId="1816335982">
    <w:abstractNumId w:val="12"/>
  </w:num>
  <w:num w:numId="5" w16cid:durableId="537937967">
    <w:abstractNumId w:val="10"/>
  </w:num>
  <w:num w:numId="6" w16cid:durableId="173888717">
    <w:abstractNumId w:val="21"/>
  </w:num>
  <w:num w:numId="7" w16cid:durableId="2127069171">
    <w:abstractNumId w:val="17"/>
  </w:num>
  <w:num w:numId="8" w16cid:durableId="423454682">
    <w:abstractNumId w:val="1"/>
  </w:num>
  <w:num w:numId="9" w16cid:durableId="291524013">
    <w:abstractNumId w:val="19"/>
  </w:num>
  <w:num w:numId="10" w16cid:durableId="1279988755">
    <w:abstractNumId w:val="18"/>
  </w:num>
  <w:num w:numId="11" w16cid:durableId="130290151">
    <w:abstractNumId w:val="20"/>
  </w:num>
  <w:num w:numId="12" w16cid:durableId="1228497909">
    <w:abstractNumId w:val="9"/>
  </w:num>
  <w:num w:numId="13" w16cid:durableId="1517576011">
    <w:abstractNumId w:val="13"/>
  </w:num>
  <w:num w:numId="14" w16cid:durableId="235552501">
    <w:abstractNumId w:val="2"/>
  </w:num>
  <w:num w:numId="15" w16cid:durableId="54819207">
    <w:abstractNumId w:val="8"/>
  </w:num>
  <w:num w:numId="16" w16cid:durableId="294409380">
    <w:abstractNumId w:val="16"/>
  </w:num>
  <w:num w:numId="17" w16cid:durableId="919607143">
    <w:abstractNumId w:val="7"/>
  </w:num>
  <w:num w:numId="18" w16cid:durableId="1076197951">
    <w:abstractNumId w:val="5"/>
  </w:num>
  <w:num w:numId="19" w16cid:durableId="208881437">
    <w:abstractNumId w:val="3"/>
  </w:num>
  <w:num w:numId="20" w16cid:durableId="1088381445">
    <w:abstractNumId w:val="14"/>
  </w:num>
  <w:num w:numId="21" w16cid:durableId="2092773773">
    <w:abstractNumId w:val="0"/>
  </w:num>
  <w:num w:numId="22" w16cid:durableId="1842968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90"/>
    <w:rsid w:val="000130B5"/>
    <w:rsid w:val="00016283"/>
    <w:rsid w:val="0008212A"/>
    <w:rsid w:val="00087800"/>
    <w:rsid w:val="000D05E8"/>
    <w:rsid w:val="000F0995"/>
    <w:rsid w:val="000F3AF9"/>
    <w:rsid w:val="000F7211"/>
    <w:rsid w:val="00174B2B"/>
    <w:rsid w:val="001F36A3"/>
    <w:rsid w:val="002031F4"/>
    <w:rsid w:val="00204A03"/>
    <w:rsid w:val="00210559"/>
    <w:rsid w:val="00223779"/>
    <w:rsid w:val="002C18F8"/>
    <w:rsid w:val="00354A84"/>
    <w:rsid w:val="003E34A7"/>
    <w:rsid w:val="0041236B"/>
    <w:rsid w:val="0042396B"/>
    <w:rsid w:val="00471B18"/>
    <w:rsid w:val="0058399A"/>
    <w:rsid w:val="005919C1"/>
    <w:rsid w:val="005D53F7"/>
    <w:rsid w:val="006227BB"/>
    <w:rsid w:val="0063637D"/>
    <w:rsid w:val="00640952"/>
    <w:rsid w:val="00652928"/>
    <w:rsid w:val="00657CD1"/>
    <w:rsid w:val="00666B1D"/>
    <w:rsid w:val="006D2B36"/>
    <w:rsid w:val="006E5804"/>
    <w:rsid w:val="006F13F8"/>
    <w:rsid w:val="00725F7C"/>
    <w:rsid w:val="007B74ED"/>
    <w:rsid w:val="007C2DA3"/>
    <w:rsid w:val="007F1207"/>
    <w:rsid w:val="00815FBF"/>
    <w:rsid w:val="0083186B"/>
    <w:rsid w:val="0083702F"/>
    <w:rsid w:val="008518D8"/>
    <w:rsid w:val="00856DA8"/>
    <w:rsid w:val="00857065"/>
    <w:rsid w:val="00860C41"/>
    <w:rsid w:val="008B768E"/>
    <w:rsid w:val="00903581"/>
    <w:rsid w:val="00933890"/>
    <w:rsid w:val="009B3431"/>
    <w:rsid w:val="009C6D38"/>
    <w:rsid w:val="009F20CE"/>
    <w:rsid w:val="00A73183"/>
    <w:rsid w:val="00A94E71"/>
    <w:rsid w:val="00AF6E3D"/>
    <w:rsid w:val="00B1479E"/>
    <w:rsid w:val="00B339A4"/>
    <w:rsid w:val="00B619C0"/>
    <w:rsid w:val="00B965FC"/>
    <w:rsid w:val="00C132AA"/>
    <w:rsid w:val="00C54892"/>
    <w:rsid w:val="00CB02D7"/>
    <w:rsid w:val="00CC59E9"/>
    <w:rsid w:val="00D0117D"/>
    <w:rsid w:val="00E553F5"/>
    <w:rsid w:val="00E96867"/>
    <w:rsid w:val="00EC6ECF"/>
    <w:rsid w:val="00EC7415"/>
    <w:rsid w:val="00F52F26"/>
    <w:rsid w:val="00FB570A"/>
    <w:rsid w:val="00FC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EC9A3"/>
  <w15:chartTrackingRefBased/>
  <w15:docId w15:val="{70395B0E-4518-144A-BA0C-AE3B80D0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338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338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9338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9338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93389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33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933890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933890"/>
    <w:rPr>
      <w:color w:val="66666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338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93389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9338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93389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">
    <w:name w:val="TOC Heading"/>
    <w:basedOn w:val="Overskrift1"/>
    <w:next w:val="Normal"/>
    <w:uiPriority w:val="39"/>
    <w:unhideWhenUsed/>
    <w:qFormat/>
    <w:rsid w:val="002031F4"/>
    <w:pPr>
      <w:spacing w:before="480" w:line="276" w:lineRule="auto"/>
      <w:outlineLvl w:val="9"/>
    </w:pPr>
    <w:rPr>
      <w:b/>
      <w:bCs/>
      <w:sz w:val="28"/>
      <w:szCs w:val="28"/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2031F4"/>
    <w:pPr>
      <w:spacing w:before="240" w:after="120"/>
    </w:pPr>
    <w:rPr>
      <w:rFonts w:cstheme="minorHAnsi"/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2031F4"/>
    <w:pPr>
      <w:spacing w:before="120"/>
      <w:ind w:left="240"/>
    </w:pPr>
    <w:rPr>
      <w:rFonts w:cstheme="minorHAnsi"/>
      <w:i/>
      <w:iCs/>
      <w:sz w:val="20"/>
      <w:szCs w:val="20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2031F4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2031F4"/>
    <w:rPr>
      <w:color w:val="0563C1" w:themeColor="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unhideWhenUsed/>
    <w:rsid w:val="002031F4"/>
    <w:pPr>
      <w:ind w:left="720"/>
    </w:pPr>
    <w:rPr>
      <w:rFonts w:cstheme="minorHAnsi"/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unhideWhenUsed/>
    <w:rsid w:val="002031F4"/>
    <w:pPr>
      <w:ind w:left="960"/>
    </w:pPr>
    <w:rPr>
      <w:rFonts w:cstheme="minorHAnsi"/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unhideWhenUsed/>
    <w:rsid w:val="002031F4"/>
    <w:pPr>
      <w:ind w:left="1200"/>
    </w:pPr>
    <w:rPr>
      <w:rFonts w:cstheme="minorHAnsi"/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unhideWhenUsed/>
    <w:rsid w:val="002031F4"/>
    <w:pPr>
      <w:ind w:left="1440"/>
    </w:pPr>
    <w:rPr>
      <w:rFonts w:cstheme="minorHAnsi"/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unhideWhenUsed/>
    <w:rsid w:val="002031F4"/>
    <w:pPr>
      <w:ind w:left="1680"/>
    </w:pPr>
    <w:rPr>
      <w:rFonts w:cstheme="minorHAnsi"/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unhideWhenUsed/>
    <w:rsid w:val="002031F4"/>
    <w:pPr>
      <w:ind w:left="1920"/>
    </w:pPr>
    <w:rPr>
      <w:rFonts w:cstheme="minorHAnsi"/>
      <w:sz w:val="20"/>
      <w:szCs w:val="20"/>
    </w:rPr>
  </w:style>
  <w:style w:type="character" w:styleId="BesgtLink">
    <w:name w:val="FollowedHyperlink"/>
    <w:basedOn w:val="Standardskrifttypeiafsnit"/>
    <w:uiPriority w:val="99"/>
    <w:semiHidden/>
    <w:unhideWhenUsed/>
    <w:rsid w:val="00AF6E3D"/>
    <w:rPr>
      <w:color w:val="954F72" w:themeColor="followedHyperlink"/>
      <w:u w:val="single"/>
    </w:rPr>
  </w:style>
  <w:style w:type="table" w:styleId="Tabel-Gitter">
    <w:name w:val="Table Grid"/>
    <w:basedOn w:val="Tabel-Normal"/>
    <w:uiPriority w:val="39"/>
    <w:rsid w:val="00016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typeiafsnit"/>
    <w:uiPriority w:val="99"/>
    <w:semiHidden/>
    <w:unhideWhenUsed/>
    <w:rsid w:val="00CC5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3E6593-78D2-3B4C-96C0-EF003843E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32</Pages>
  <Words>5923</Words>
  <Characters>36132</Characters>
  <Application>Microsoft Office Word</Application>
  <DocSecurity>0</DocSecurity>
  <Lines>301</Lines>
  <Paragraphs>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Vitus Schjunk Bergenser</dc:creator>
  <cp:keywords/>
  <dc:description/>
  <cp:lastModifiedBy>asger konradi</cp:lastModifiedBy>
  <cp:revision>6</cp:revision>
  <dcterms:created xsi:type="dcterms:W3CDTF">2024-01-14T09:31:00Z</dcterms:created>
  <dcterms:modified xsi:type="dcterms:W3CDTF">2024-01-17T13:51:00Z</dcterms:modified>
</cp:coreProperties>
</file>