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98A85" w14:textId="5DA1CAA0" w:rsidR="00B720BB" w:rsidRDefault="005E3D5A" w:rsidP="005C57B3">
      <w:pPr>
        <w:pStyle w:val="Titel"/>
      </w:pPr>
      <w:r w:rsidRPr="00EC3690">
        <w:t>Overblik - lin</w:t>
      </w:r>
      <w:r w:rsidR="00EC3690" w:rsidRPr="00EC3690">
        <w:t>eær</w:t>
      </w:r>
      <w:r w:rsidRPr="00EC3690">
        <w:t xml:space="preserve"> alg</w:t>
      </w:r>
      <w:r w:rsidR="00EC3690" w:rsidRPr="00EC3690">
        <w:t>ebra</w:t>
      </w:r>
      <w:r w:rsidRPr="00EC3690"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299698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4302C4" w14:textId="17E57247" w:rsidR="00455E83" w:rsidRDefault="00455E83">
          <w:pPr>
            <w:pStyle w:val="Overskrift"/>
          </w:pPr>
          <w:r>
            <w:t>Indhold</w:t>
          </w:r>
        </w:p>
        <w:p w14:paraId="3A111165" w14:textId="2D595A33" w:rsidR="00455E83" w:rsidRDefault="00455E83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981271" w:history="1">
            <w:r w:rsidRPr="003C5791">
              <w:rPr>
                <w:rStyle w:val="Hyperlink"/>
                <w:noProof/>
              </w:rPr>
              <w:t>lineære ligningssystemer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_Toc165981271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52EA0" w14:textId="6ACCE80C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72" w:history="1">
            <w:r w:rsidR="00455E83" w:rsidRPr="003C5791">
              <w:rPr>
                <w:rStyle w:val="Hyperlink"/>
                <w:noProof/>
              </w:rPr>
              <w:t>matricer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_Toc165981272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7C6A8F48" w14:textId="1D5495C3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73" w:history="1">
            <w:r w:rsidR="00455E83" w:rsidRPr="003C5791">
              <w:rPr>
                <w:rStyle w:val="Hyperlink"/>
                <w:noProof/>
              </w:rPr>
              <w:t>matrixalgebraen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_Toc165981273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1F07B139" w14:textId="3B8F2491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74" w:history="1">
            <w:r w:rsidR="00455E83" w:rsidRPr="003C5791">
              <w:rPr>
                <w:rStyle w:val="Hyperlink"/>
                <w:noProof/>
              </w:rPr>
              <w:t>invertible matricer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_Toc165981274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05269920" w14:textId="41A9E204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75" w:history="1">
            <w:r w:rsidR="00455E83" w:rsidRPr="003C5791">
              <w:rPr>
                <w:rStyle w:val="Hyperlink"/>
                <w:noProof/>
              </w:rPr>
              <w:t>vektorrum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_Toc165981275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34CD03B1" w14:textId="329F45A7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76" w:history="1">
            <w:r w:rsidR="00455E83" w:rsidRPr="003C5791">
              <w:rPr>
                <w:rStyle w:val="Hyperlink"/>
                <w:noProof/>
              </w:rPr>
              <w:t>lineære transformationer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_Toc165981276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38137771" w14:textId="55121A58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77" w:history="1">
            <w:r w:rsidR="00455E83" w:rsidRPr="003C5791">
              <w:rPr>
                <w:rStyle w:val="Hyperlink"/>
                <w:noProof/>
              </w:rPr>
              <w:t>lineær uafhængighed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_Toc165981277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5DD9F13B" w14:textId="315ACE64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78" w:history="1">
            <w:r w:rsidR="00455E83" w:rsidRPr="003C5791">
              <w:rPr>
                <w:rStyle w:val="Hyperlink"/>
                <w:noProof/>
              </w:rPr>
              <w:t>matrixrepræsentationer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_Toc165981278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0D0853B5" w14:textId="7ACAB181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79" w:history="1">
            <w:r w:rsidR="00455E83" w:rsidRPr="003C5791">
              <w:rPr>
                <w:rStyle w:val="Hyperlink"/>
                <w:noProof/>
              </w:rPr>
              <w:t>indre produkt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_Toc165981279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137FF01E" w14:textId="261E1B8D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80" w:history="1">
            <w:r w:rsidR="00455E83" w:rsidRPr="003C5791">
              <w:rPr>
                <w:rStyle w:val="Hyperlink"/>
                <w:noProof/>
              </w:rPr>
              <w:t>ortogonalitet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_Toc165981280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2E2B6C91" w14:textId="24B9B207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81" w:history="1">
            <w:r w:rsidR="00455E83" w:rsidRPr="003C5791">
              <w:rPr>
                <w:rStyle w:val="Hyperlink"/>
                <w:noProof/>
              </w:rPr>
              <w:t>determinanter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_Toc165981281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52F0BCF5" w14:textId="470957B9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82" w:history="1">
            <w:r w:rsidR="00455E83" w:rsidRPr="003C5791">
              <w:rPr>
                <w:rStyle w:val="Hyperlink"/>
                <w:noProof/>
              </w:rPr>
              <w:t>egenværdier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_Toc165981282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788DEB60" w14:textId="594ABB4A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83" w:history="1">
            <w:r w:rsidR="00455E83" w:rsidRPr="003C5791">
              <w:rPr>
                <w:rStyle w:val="Hyperlink"/>
                <w:noProof/>
              </w:rPr>
              <w:t>diagonalisering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_Toc165981283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778BC30C" w14:textId="6054F401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84" w:history="1">
            <w:r w:rsidR="00455E83" w:rsidRPr="003C5791">
              <w:rPr>
                <w:rStyle w:val="Hyperlink"/>
                <w:noProof/>
              </w:rPr>
              <w:t>ortonormal diagonalisering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_Toc165981284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47C6A942" w14:textId="0BA6920A" w:rsidR="00455E83" w:rsidRDefault="00000000">
          <w:pPr>
            <w:pStyle w:val="Indholdsfortegnelse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5981285" w:history="1">
            <w:r w:rsidR="00455E83" w:rsidRPr="003C5791">
              <w:rPr>
                <w:rStyle w:val="Hyperlink"/>
                <w:noProof/>
              </w:rPr>
              <w:t>differentialligninger</w:t>
            </w:r>
            <w:r w:rsidR="00455E83">
              <w:rPr>
                <w:noProof/>
                <w:webHidden/>
              </w:rPr>
              <w:tab/>
            </w:r>
            <w:r w:rsidR="00455E83">
              <w:rPr>
                <w:noProof/>
                <w:webHidden/>
              </w:rPr>
              <w:fldChar w:fldCharType="begin"/>
            </w:r>
            <w:r w:rsidR="00455E83">
              <w:rPr>
                <w:noProof/>
                <w:webHidden/>
              </w:rPr>
              <w:instrText xml:space="preserve"> PAGEREF _Toc165981285 \h </w:instrText>
            </w:r>
            <w:r w:rsidR="00455E83">
              <w:rPr>
                <w:noProof/>
                <w:webHidden/>
              </w:rPr>
            </w:r>
            <w:r w:rsidR="00455E83">
              <w:rPr>
                <w:noProof/>
                <w:webHidden/>
              </w:rPr>
              <w:fldChar w:fldCharType="separate"/>
            </w:r>
            <w:r w:rsidR="00455E83">
              <w:rPr>
                <w:noProof/>
                <w:webHidden/>
              </w:rPr>
              <w:t>2</w:t>
            </w:r>
            <w:r w:rsidR="00455E83">
              <w:rPr>
                <w:noProof/>
                <w:webHidden/>
              </w:rPr>
              <w:fldChar w:fldCharType="end"/>
            </w:r>
          </w:hyperlink>
        </w:p>
        <w:p w14:paraId="7FCDCF00" w14:textId="103D39F7" w:rsidR="00455E83" w:rsidRDefault="00455E83">
          <w:r>
            <w:rPr>
              <w:b/>
              <w:bCs/>
            </w:rPr>
            <w:fldChar w:fldCharType="end"/>
          </w:r>
        </w:p>
      </w:sdtContent>
    </w:sdt>
    <w:p w14:paraId="1784D310" w14:textId="6177DF61" w:rsidR="006D5048" w:rsidRPr="00EC3690" w:rsidRDefault="00B720BB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71FB8179" w14:textId="51774C16" w:rsidR="00524E9C" w:rsidRDefault="00C25B50" w:rsidP="005C57B3">
      <w:pPr>
        <w:pStyle w:val="Overskrift1"/>
      </w:pPr>
      <w:bookmarkStart w:id="0" w:name="_Ref165980706"/>
      <w:bookmarkStart w:id="1" w:name="_Toc165981271"/>
      <w:r w:rsidRPr="00EC3690">
        <w:lastRenderedPageBreak/>
        <w:t>lin</w:t>
      </w:r>
      <w:r w:rsidR="00774539" w:rsidRPr="00EC3690">
        <w:t>e</w:t>
      </w:r>
      <w:r w:rsidRPr="00EC3690">
        <w:t>ære li</w:t>
      </w:r>
      <w:r w:rsidR="00774539" w:rsidRPr="00EC3690">
        <w:t>g</w:t>
      </w:r>
      <w:r w:rsidRPr="00EC3690">
        <w:t>ning</w:t>
      </w:r>
      <w:r w:rsidR="00774539" w:rsidRPr="00EC3690">
        <w:t>s</w:t>
      </w:r>
      <w:r w:rsidRPr="00EC3690">
        <w:t>systemer</w:t>
      </w:r>
      <w:bookmarkEnd w:id="0"/>
      <w:bookmarkEnd w:id="1"/>
    </w:p>
    <w:p w14:paraId="387CEDC4" w14:textId="60BF4C1A" w:rsidR="004C02F4" w:rsidRDefault="0065002A">
      <w:r>
        <w:t>løsningsmængde</w:t>
      </w:r>
    </w:p>
    <w:p w14:paraId="518274F1" w14:textId="1286302B" w:rsidR="0065002A" w:rsidRDefault="003E6D8D">
      <w:r>
        <w:t xml:space="preserve">en mængde der beskriver kombinationen af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der </w:t>
      </w:r>
      <w:r w:rsidR="00347700">
        <w:rPr>
          <w:rFonts w:eastAsiaTheme="minorEastAsia"/>
        </w:rPr>
        <w:t>opfylder de opstillede ligheder</w:t>
      </w:r>
    </w:p>
    <w:p w14:paraId="1F133839" w14:textId="06244522" w:rsidR="00317F2C" w:rsidRDefault="00123FF7">
      <w:r>
        <w:t>1.18</w:t>
      </w:r>
      <w:r w:rsidR="00334BB9">
        <w:t xml:space="preserve"> et homogent lineært </w:t>
      </w:r>
      <w:proofErr w:type="spellStart"/>
      <w:r w:rsidR="00334BB9">
        <w:t>liningssystem</w:t>
      </w:r>
      <w:proofErr w:type="spellEnd"/>
      <w:r w:rsidR="00334BB9">
        <w:t xml:space="preserve"> har en løsning </w:t>
      </w:r>
      <w:r w:rsidR="00921D25">
        <w:t xml:space="preserve">forskellig fra den trivielle hvis antallet af variable ar større end antallet af </w:t>
      </w:r>
      <w:proofErr w:type="spellStart"/>
      <w:r w:rsidR="00921D25">
        <w:t>lininger</w:t>
      </w:r>
      <w:proofErr w:type="spellEnd"/>
      <w:r w:rsidR="00921D25">
        <w:t xml:space="preserve"> </w:t>
      </w:r>
    </w:p>
    <w:p w14:paraId="68AEB6BD" w14:textId="44B01ABA" w:rsidR="00524E9C" w:rsidRDefault="00317F2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17F2C">
        <w:rPr>
          <w:noProof/>
        </w:rPr>
        <w:drawing>
          <wp:inline distT="0" distB="0" distL="0" distR="0" wp14:anchorId="32FE3108" wp14:editId="700C1718">
            <wp:extent cx="6120130" cy="2489835"/>
            <wp:effectExtent l="0" t="0" r="0" b="5715"/>
            <wp:docPr id="1455436667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6667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E9C">
        <w:br w:type="page"/>
      </w:r>
    </w:p>
    <w:p w14:paraId="737B04E2" w14:textId="77777777" w:rsidR="00C25B50" w:rsidRDefault="00C25B50" w:rsidP="005C57B3">
      <w:pPr>
        <w:pStyle w:val="Overskrift1"/>
      </w:pPr>
    </w:p>
    <w:p w14:paraId="50EDE590" w14:textId="2BA77241" w:rsidR="009444B6" w:rsidRDefault="004524F6" w:rsidP="005C57B3">
      <w:pPr>
        <w:pStyle w:val="Overskrift1"/>
      </w:pPr>
      <w:bookmarkStart w:id="2" w:name="_Toc165981272"/>
      <w:r>
        <w:t>matricer</w:t>
      </w:r>
      <w:bookmarkEnd w:id="2"/>
    </w:p>
    <w:p w14:paraId="7789C47B" w14:textId="77777777" w:rsidR="00CC0EED" w:rsidRDefault="00CC0EED">
      <w:r>
        <w:t>2.5 elementær rækkeoperation (ERO)</w:t>
      </w:r>
    </w:p>
    <w:p w14:paraId="6B851BE3" w14:textId="77777777" w:rsidR="008B4CDC" w:rsidRDefault="007D5F36">
      <w:r w:rsidRPr="007D5F36">
        <w:rPr>
          <w:noProof/>
        </w:rPr>
        <w:drawing>
          <wp:inline distT="0" distB="0" distL="0" distR="0" wp14:anchorId="56AF9C44" wp14:editId="055D944E">
            <wp:extent cx="6120130" cy="2731770"/>
            <wp:effectExtent l="0" t="0" r="0" b="0"/>
            <wp:docPr id="693698546" name="Billede 1" descr="Et billede, der indeholder tekst, skærmbillede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8546" name="Billede 1" descr="Et billede, der indeholder tekst, skærmbillede, Font/skrifttype, dokument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3B1A" w14:textId="77777777" w:rsidR="007D16B6" w:rsidRDefault="008B4CDC">
      <w:r>
        <w:t>2.6 REF (række</w:t>
      </w:r>
      <w:r w:rsidR="00A92C57">
        <w:t>-</w:t>
      </w:r>
      <w:proofErr w:type="spellStart"/>
      <w:r>
        <w:t>eche</w:t>
      </w:r>
      <w:r w:rsidR="00A92C57">
        <w:t>lonform</w:t>
      </w:r>
      <w:proofErr w:type="spellEnd"/>
      <w:r w:rsidR="00A92C57">
        <w:t>)</w:t>
      </w:r>
    </w:p>
    <w:p w14:paraId="51D6E14F" w14:textId="1C1DE5B6" w:rsidR="009444B6" w:rsidRDefault="007C38FC">
      <w:r>
        <w:t xml:space="preserve">RREF hvor du ikke </w:t>
      </w:r>
      <w:r w:rsidR="00027416">
        <w:t xml:space="preserve">nødvendigvis har </w:t>
      </w:r>
      <w:r w:rsidR="001965E8">
        <w:t xml:space="preserve">pivoterne som 1 </w:t>
      </w:r>
      <w:proofErr w:type="spellStart"/>
      <w:r w:rsidR="001965E8">
        <w:t>taller</w:t>
      </w:r>
      <w:proofErr w:type="spellEnd"/>
    </w:p>
    <w:p w14:paraId="6C0899C6" w14:textId="79A64275" w:rsidR="001965E8" w:rsidRDefault="001965E8">
      <w:r>
        <w:t>2.7 RREF (rækkereduceret-</w:t>
      </w:r>
      <w:proofErr w:type="spellStart"/>
      <w:r>
        <w:t>echelonform</w:t>
      </w:r>
      <w:proofErr w:type="spellEnd"/>
      <w:r>
        <w:t>)</w:t>
      </w:r>
    </w:p>
    <w:p w14:paraId="344CFA8E" w14:textId="3314867F" w:rsidR="00A942A5" w:rsidRPr="00027416" w:rsidRDefault="00C7259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7259A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lastRenderedPageBreak/>
        <w:drawing>
          <wp:inline distT="0" distB="0" distL="0" distR="0" wp14:anchorId="35789812" wp14:editId="01CD2B87">
            <wp:extent cx="6120130" cy="4408805"/>
            <wp:effectExtent l="0" t="0" r="0" b="0"/>
            <wp:docPr id="1455006973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6973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34B9" w14:textId="77777777" w:rsidR="00C25B50" w:rsidRDefault="00C25B50" w:rsidP="005C57B3">
      <w:pPr>
        <w:pStyle w:val="Overskrift1"/>
      </w:pPr>
    </w:p>
    <w:p w14:paraId="0C6B774B" w14:textId="77777777" w:rsidR="0094636C" w:rsidRDefault="0094636C">
      <w:bookmarkStart w:id="3" w:name="_Toc165981273"/>
      <w:r>
        <w:t xml:space="preserve">2.8 række ækvivalent </w:t>
      </w:r>
    </w:p>
    <w:p w14:paraId="0DCCBBC4" w14:textId="77777777" w:rsidR="001F02E2" w:rsidRDefault="001F02E2">
      <w:r w:rsidRPr="001F02E2">
        <w:rPr>
          <w:noProof/>
        </w:rPr>
        <w:drawing>
          <wp:inline distT="0" distB="0" distL="0" distR="0" wp14:anchorId="77BB2A08" wp14:editId="62485FE7">
            <wp:extent cx="6120130" cy="1202055"/>
            <wp:effectExtent l="0" t="0" r="0" b="0"/>
            <wp:docPr id="18283946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46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2E2">
        <w:t xml:space="preserve"> </w:t>
      </w:r>
    </w:p>
    <w:p w14:paraId="6AFA8923" w14:textId="77777777" w:rsidR="00B07886" w:rsidRDefault="001F02E2">
      <w:pPr>
        <w:rPr>
          <w:rFonts w:eastAsiaTheme="minorEastAsia"/>
        </w:rPr>
      </w:pPr>
      <w:r>
        <w:t xml:space="preserve">Tø resultat: </w:t>
      </w:r>
      <m:oMath>
        <m:r>
          <w:rPr>
            <w:rFonts w:ascii="Cambria Math" w:hAnsi="Cambria Math"/>
          </w:rPr>
          <m:t xml:space="preserve">A~B⇔B~A </m:t>
        </m:r>
      </m:oMath>
    </w:p>
    <w:p w14:paraId="50150488" w14:textId="77777777" w:rsidR="004B0D60" w:rsidRDefault="00B07886">
      <w:pPr>
        <w:rPr>
          <w:rFonts w:eastAsiaTheme="minorEastAsia"/>
        </w:rPr>
      </w:pPr>
      <w:r>
        <w:rPr>
          <w:rFonts w:eastAsiaTheme="minorEastAsia"/>
        </w:rPr>
        <w:t xml:space="preserve">2.9 </w:t>
      </w:r>
      <w:proofErr w:type="spellStart"/>
      <w:r w:rsidR="004B0D60">
        <w:rPr>
          <w:rFonts w:eastAsiaTheme="minorEastAsia"/>
        </w:rPr>
        <w:t>korrolar</w:t>
      </w:r>
      <w:proofErr w:type="spellEnd"/>
      <w:r w:rsidR="004B0D60">
        <w:rPr>
          <w:rFonts w:eastAsiaTheme="minorEastAsia"/>
        </w:rPr>
        <w:t>:</w:t>
      </w:r>
    </w:p>
    <w:p w14:paraId="23F35E89" w14:textId="164220E5" w:rsidR="009444B6" w:rsidRPr="004B0D60" w:rsidRDefault="004B0D60">
      <w:pPr>
        <w:rPr>
          <w:rFonts w:eastAsiaTheme="minorEastAsia"/>
        </w:rPr>
      </w:pPr>
      <w:r>
        <w:rPr>
          <w:rFonts w:eastAsiaTheme="minorEastAsia"/>
        </w:rPr>
        <w:t xml:space="preserve">En Matrix </w:t>
      </w:r>
      <w:r w:rsidR="00E21CAD">
        <w:rPr>
          <w:rFonts w:eastAsiaTheme="minorEastAsia"/>
        </w:rPr>
        <w:t>A er række ækvivalent med en entydigt bestemt matrix H som er på RREF</w:t>
      </w:r>
      <w:r w:rsidR="009444B6">
        <w:br w:type="page"/>
      </w:r>
    </w:p>
    <w:p w14:paraId="53EF176B" w14:textId="1F69411B" w:rsidR="004524F6" w:rsidRDefault="004524F6" w:rsidP="005C57B3">
      <w:pPr>
        <w:pStyle w:val="Overskrift1"/>
      </w:pPr>
      <w:r>
        <w:lastRenderedPageBreak/>
        <w:t>matrixalgebraen</w:t>
      </w:r>
      <w:bookmarkEnd w:id="3"/>
      <w:r>
        <w:t xml:space="preserve"> </w:t>
      </w:r>
    </w:p>
    <w:p w14:paraId="0F53D81E" w14:textId="77777777" w:rsidR="00524E9C" w:rsidRDefault="00524E9C" w:rsidP="00524E9C">
      <w:bookmarkStart w:id="4" w:name="_Toc165981274"/>
      <w:r>
        <w:t>regneregler for matricer</w:t>
      </w:r>
    </w:p>
    <w:p w14:paraId="1E96AE7F" w14:textId="77777777" w:rsidR="00524E9C" w:rsidRDefault="00524E9C" w:rsidP="00524E9C">
      <w:r w:rsidRPr="00F0234E">
        <w:rPr>
          <w:noProof/>
        </w:rPr>
        <w:drawing>
          <wp:inline distT="0" distB="0" distL="0" distR="0" wp14:anchorId="084CF41F" wp14:editId="0B3DEE0E">
            <wp:extent cx="6120130" cy="3757930"/>
            <wp:effectExtent l="0" t="0" r="0" b="0"/>
            <wp:docPr id="484241858" name="Billede 1" descr="Et billede, der indeholder tekst, skærmbillede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41858" name="Billede 1" descr="Et billede, der indeholder tekst, skærmbillede, Font/skrifttype, algebra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8088" w14:textId="746B7D6A" w:rsidR="00AF2AF3" w:rsidRDefault="00AF2AF3" w:rsidP="00524E9C">
      <w:r>
        <w:t>MATRIXMULTIPLIKATION</w:t>
      </w:r>
    </w:p>
    <w:p w14:paraId="5A5A465D" w14:textId="3E345DC2" w:rsidR="00AF2AF3" w:rsidRDefault="00AF2AF3" w:rsidP="00524E9C">
      <w:r w:rsidRPr="00AF2AF3">
        <w:rPr>
          <w:noProof/>
        </w:rPr>
        <w:drawing>
          <wp:inline distT="0" distB="0" distL="0" distR="0" wp14:anchorId="79FDA3DB" wp14:editId="1CEB51BE">
            <wp:extent cx="6120130" cy="2295525"/>
            <wp:effectExtent l="0" t="0" r="0" b="9525"/>
            <wp:docPr id="1445080657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0657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0F70" w14:textId="77777777" w:rsidR="00524E9C" w:rsidRPr="00671023" w:rsidRDefault="00524E9C" w:rsidP="00524E9C">
      <w:r w:rsidRPr="0076051A">
        <w:rPr>
          <w:noProof/>
        </w:rPr>
        <w:lastRenderedPageBreak/>
        <w:drawing>
          <wp:inline distT="0" distB="0" distL="0" distR="0" wp14:anchorId="61E249AE" wp14:editId="413173B3">
            <wp:extent cx="6120130" cy="3011805"/>
            <wp:effectExtent l="0" t="0" r="0" b="0"/>
            <wp:docPr id="608010418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10418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F23C" w14:textId="77777777" w:rsidR="00524E9C" w:rsidRDefault="00524E9C" w:rsidP="00524E9C">
      <w:r>
        <w:t>Regneregler for transponering</w:t>
      </w:r>
    </w:p>
    <w:p w14:paraId="77E1FAA8" w14:textId="0D6FA4F0" w:rsidR="00E65794" w:rsidRDefault="00E65794" w:rsidP="00524E9C">
      <w:r>
        <w:t xml:space="preserve">3.8 A kaldes symmetrisk </w:t>
      </w:r>
      <m:oMath>
        <m:r>
          <w:rPr>
            <w:rFonts w:ascii="Cambria Math" w:hAnsi="Cambria Math"/>
          </w:rPr>
          <m:t>⇔A=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46BECAA1" w14:textId="77777777" w:rsidR="00524E9C" w:rsidRDefault="00524E9C" w:rsidP="00524E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41A32">
        <w:rPr>
          <w:rFonts w:asciiTheme="majorHAnsi" w:eastAsiaTheme="majorEastAsia" w:hAnsiTheme="majorHAnsi" w:cstheme="majorBidi"/>
          <w:noProof/>
          <w:color w:val="0F4761" w:themeColor="accent1" w:themeShade="BF"/>
        </w:rPr>
        <w:drawing>
          <wp:inline distT="0" distB="0" distL="0" distR="0" wp14:anchorId="21306B8D" wp14:editId="599ACBAD">
            <wp:extent cx="6120130" cy="2035810"/>
            <wp:effectExtent l="0" t="0" r="0" b="2540"/>
            <wp:docPr id="1144369448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9448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4C5F" w14:textId="77777777" w:rsidR="00524E9C" w:rsidRDefault="00524E9C" w:rsidP="00524E9C">
      <w:r>
        <w:t xml:space="preserve">Tø resultat: </w:t>
      </w:r>
    </w:p>
    <w:p w14:paraId="0F2E8FBD" w14:textId="77777777" w:rsidR="00524E9C" w:rsidRPr="00B41A32" w:rsidRDefault="00524E9C" w:rsidP="00524E9C">
      <w:r>
        <w:t xml:space="preserve">A er </w:t>
      </w:r>
      <w:proofErr w:type="spellStart"/>
      <w:r>
        <w:t>invertibel</w:t>
      </w:r>
      <w:proofErr w:type="spellEnd"/>
      <w:r>
        <w:t xml:space="preserve"> med inverse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er invertibel med inverse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</w:p>
    <w:p w14:paraId="6EC14FE8" w14:textId="4A8EF731" w:rsidR="009444B6" w:rsidRDefault="009444B6">
      <w:r>
        <w:br w:type="page"/>
      </w:r>
      <w:r w:rsidR="00F47958">
        <w:lastRenderedPageBreak/>
        <w:t>Løsning af lineære lignings systemer</w:t>
      </w:r>
    </w:p>
    <w:p w14:paraId="618E6411" w14:textId="17FA04F9" w:rsidR="00A54830" w:rsidRDefault="00A54830">
      <w:r w:rsidRPr="00A54830">
        <w:rPr>
          <w:noProof/>
        </w:rPr>
        <w:drawing>
          <wp:inline distT="0" distB="0" distL="0" distR="0" wp14:anchorId="6D9D7801" wp14:editId="4B6BA314">
            <wp:extent cx="6120130" cy="1769745"/>
            <wp:effectExtent l="0" t="0" r="0" b="1905"/>
            <wp:docPr id="1884201959" name="Billede 1" descr="Et billede, der indeholder tekst, skærmbillede, Font/skrifttype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01959" name="Billede 1" descr="Et billede, der indeholder tekst, skærmbillede, Font/skrifttype, kvittering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861D" w14:textId="227693FF" w:rsidR="00A54830" w:rsidRDefault="00BA71BA">
      <w:r>
        <w:t>L</w:t>
      </w:r>
      <w:r w:rsidR="00A54830">
        <w:t>øsningsmængde</w:t>
      </w:r>
      <w:r w:rsidR="00167325">
        <w:t xml:space="preserve"> for </w:t>
      </w:r>
      <w:r w:rsidR="00AB5065">
        <w:t xml:space="preserve">ligningssystem beskrevet </w:t>
      </w:r>
      <w:r w:rsidR="003E4C09">
        <w:t>ved A er b</w:t>
      </w:r>
    </w:p>
    <w:p w14:paraId="389F27AB" w14:textId="6C898C5B" w:rsidR="001E73CC" w:rsidRPr="008D0698" w:rsidRDefault="001E73C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L={v∈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|Av=b}</m:t>
          </m:r>
        </m:oMath>
      </m:oMathPara>
    </w:p>
    <w:p w14:paraId="149B90DF" w14:textId="3EA808BD" w:rsidR="008D0698" w:rsidRDefault="008D0698">
      <w:r>
        <w:t xml:space="preserve">Eksempel. </w:t>
      </w:r>
    </w:p>
    <w:p w14:paraId="4C343287" w14:textId="6844793B" w:rsidR="008D0698" w:rsidRPr="003A0109" w:rsidRDefault="006033F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</m:oMath>
      </m:oMathPara>
    </w:p>
    <w:p w14:paraId="0BF2870A" w14:textId="00C254BB" w:rsidR="003A0109" w:rsidRPr="00E11215" w:rsidRDefault="003A0109">
      <w:pPr>
        <w:rPr>
          <w:rFonts w:eastAsiaTheme="minorEastAsia"/>
        </w:rPr>
      </w:pPr>
      <w:r>
        <w:rPr>
          <w:rFonts w:eastAsiaTheme="minorEastAsia"/>
        </w:rPr>
        <w:t xml:space="preserve">Skriv på total og stil på </w:t>
      </w:r>
      <w:proofErr w:type="spellStart"/>
      <w:r>
        <w:rPr>
          <w:rFonts w:eastAsiaTheme="minorEastAsia"/>
        </w:rPr>
        <w:t>rref</w:t>
      </w:r>
      <w:proofErr w:type="spellEnd"/>
    </w:p>
    <w:p w14:paraId="217362EB" w14:textId="3E0288C4" w:rsidR="00E11215" w:rsidRPr="003D1F30" w:rsidRDefault="003063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5C7657A" w14:textId="5836ECF3" w:rsidR="003D1F30" w:rsidRPr="003D1F30" w:rsidRDefault="003D1F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L={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∈R}</m:t>
          </m:r>
        </m:oMath>
      </m:oMathPara>
    </w:p>
    <w:p w14:paraId="20E42411" w14:textId="77777777" w:rsidR="00BA71BA" w:rsidRDefault="00BA71BA"/>
    <w:p w14:paraId="32E9EEC4" w14:textId="77777777" w:rsidR="00321F64" w:rsidRDefault="00321F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9AC1C72" w14:textId="4A7E6A50" w:rsidR="004524F6" w:rsidRDefault="004524F6" w:rsidP="005C57B3">
      <w:pPr>
        <w:pStyle w:val="Overskrift1"/>
      </w:pPr>
      <w:r>
        <w:t>invertible matricer</w:t>
      </w:r>
      <w:bookmarkEnd w:id="4"/>
    </w:p>
    <w:p w14:paraId="2B1EEF14" w14:textId="77777777" w:rsidR="007C42E9" w:rsidRDefault="0078341C">
      <w:bookmarkStart w:id="5" w:name="_Toc165981275"/>
      <w:r>
        <w:t xml:space="preserve">4.1 definition </w:t>
      </w:r>
      <w:r w:rsidR="007C599B">
        <w:t xml:space="preserve">invertible matrix </w:t>
      </w:r>
    </w:p>
    <w:p w14:paraId="3F506E0F" w14:textId="77777777" w:rsidR="007C42E9" w:rsidRDefault="007C42E9">
      <w:r w:rsidRPr="007C42E9">
        <w:rPr>
          <w:noProof/>
        </w:rPr>
        <w:lastRenderedPageBreak/>
        <w:drawing>
          <wp:inline distT="0" distB="0" distL="0" distR="0" wp14:anchorId="39E13E42" wp14:editId="65BFAD56">
            <wp:extent cx="6120130" cy="2211070"/>
            <wp:effectExtent l="0" t="0" r="0" b="0"/>
            <wp:docPr id="803042723" name="Billede 1" descr="Et billede, der indeholder tekst, skærmbillede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42723" name="Billede 1" descr="Et billede, der indeholder tekst, skærmbillede, Font/skrifttype, algebra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E6C5" w14:textId="77777777" w:rsidR="00DF1123" w:rsidRDefault="007C42E9">
      <w:r>
        <w:t>En ikke invertible matrix kaldes singulær</w:t>
      </w:r>
    </w:p>
    <w:p w14:paraId="0754CE98" w14:textId="7B508C24" w:rsidR="00C45ED7" w:rsidRDefault="00C45ED7">
      <w:r>
        <w:t xml:space="preserve">Invertibilitet er kun defineret for kvadratiske matricer </w:t>
      </w:r>
    </w:p>
    <w:p w14:paraId="0BA69420" w14:textId="333F284D" w:rsidR="00C3659E" w:rsidRDefault="004B405B">
      <w:r>
        <w:t>4.4</w:t>
      </w:r>
      <w:r w:rsidR="00021DEE">
        <w:t>-</w:t>
      </w:r>
      <w:proofErr w:type="gramStart"/>
      <w:r w:rsidR="00AB775C">
        <w:t xml:space="preserve">6 </w:t>
      </w:r>
      <w:r w:rsidR="00021DEE">
        <w:t xml:space="preserve"> følgende</w:t>
      </w:r>
      <w:proofErr w:type="gramEnd"/>
      <w:r w:rsidR="00021DEE">
        <w:t xml:space="preserve"> udsagn er ækvivalente</w:t>
      </w:r>
    </w:p>
    <w:p w14:paraId="43322644" w14:textId="174F536D" w:rsidR="00C3659E" w:rsidRDefault="00C3659E">
      <w:r>
        <w:tab/>
        <w:t>- A er invertible</w:t>
      </w:r>
    </w:p>
    <w:p w14:paraId="0F0DF43E" w14:textId="02BDCFBB" w:rsidR="00C3659E" w:rsidRDefault="00C3659E">
      <w:r>
        <w:tab/>
        <w:t xml:space="preserve">- A sat på </w:t>
      </w:r>
      <w:proofErr w:type="spellStart"/>
      <w:r>
        <w:t>rref</w:t>
      </w:r>
      <w:proofErr w:type="spellEnd"/>
      <w:r>
        <w:t xml:space="preserve"> er identitetsmatrixe</w:t>
      </w:r>
      <w:r w:rsidR="00765EFE">
        <w:t>n</w:t>
      </w:r>
    </w:p>
    <w:p w14:paraId="3C3B80B6" w14:textId="6C87E934" w:rsidR="00765EFE" w:rsidRDefault="00765EFE">
      <w:pPr>
        <w:rPr>
          <w:rFonts w:eastAsiaTheme="minorEastAsia"/>
        </w:rPr>
      </w:pPr>
      <w:r>
        <w:tab/>
        <w:t xml:space="preserve">- </w:t>
      </w:r>
      <m:oMath>
        <m:r>
          <w:rPr>
            <w:rFonts w:ascii="Cambria Math" w:hAnsi="Cambria Math"/>
          </w:rPr>
          <m:t>A·v=0⇒v=0</m:t>
        </m:r>
      </m:oMath>
    </w:p>
    <w:p w14:paraId="1B56C80A" w14:textId="77777777" w:rsidR="00DF7B24" w:rsidRDefault="00BE2ACC">
      <w:pPr>
        <w:rPr>
          <w:rFonts w:eastAsiaTheme="minorEastAsia"/>
        </w:rPr>
      </w:pPr>
      <w:r>
        <w:rPr>
          <w:rFonts w:eastAsiaTheme="minorEastAsia"/>
        </w:rPr>
        <w:t xml:space="preserve">4.8 </w:t>
      </w:r>
      <m:oMath>
        <m:r>
          <w:rPr>
            <w:rFonts w:ascii="Cambria Math" w:eastAsiaTheme="minorEastAsia" w:hAnsi="Cambria Math"/>
          </w:rPr>
          <m:t>A,B∈Ma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\F</m:t>
            </m:r>
          </m:e>
        </m:d>
        <m:r>
          <w:rPr>
            <w:rFonts w:ascii="Cambria Math" w:eastAsiaTheme="minorEastAsia" w:hAnsi="Cambria Math"/>
          </w:rPr>
          <m:t>, A·B=I→A invertible med invers B</m:t>
        </m:r>
      </m:oMath>
    </w:p>
    <w:p w14:paraId="2EAD3A57" w14:textId="1B76434E" w:rsidR="00563808" w:rsidRDefault="00563808">
      <w:pPr>
        <w:rPr>
          <w:rFonts w:eastAsiaTheme="minorEastAsia"/>
        </w:rPr>
      </w:pPr>
      <w:r>
        <w:rPr>
          <w:rFonts w:eastAsiaTheme="minorEastAsia"/>
        </w:rPr>
        <w:t>4.10 regneregler for invertible matricer</w:t>
      </w:r>
    </w:p>
    <w:p w14:paraId="6E1FAE54" w14:textId="1B19EC24" w:rsidR="00563808" w:rsidRDefault="004B419E">
      <w:pPr>
        <w:rPr>
          <w:rFonts w:eastAsiaTheme="minorEastAsia"/>
        </w:rPr>
      </w:pPr>
      <w:r w:rsidRPr="004B419E">
        <w:rPr>
          <w:rFonts w:eastAsiaTheme="minorEastAsia"/>
          <w:noProof/>
        </w:rPr>
        <w:drawing>
          <wp:inline distT="0" distB="0" distL="0" distR="0" wp14:anchorId="4C84F380" wp14:editId="64866C05">
            <wp:extent cx="6120130" cy="1080770"/>
            <wp:effectExtent l="0" t="0" r="0" b="5080"/>
            <wp:docPr id="897984249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84249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29E8" w14:textId="118E3D3E" w:rsidR="004B419E" w:rsidRDefault="00A31000">
      <w:pPr>
        <w:rPr>
          <w:rFonts w:eastAsiaTheme="minorEastAsia"/>
        </w:rPr>
      </w:pPr>
      <w:r>
        <w:rPr>
          <w:rFonts w:eastAsiaTheme="minorEastAsia"/>
        </w:rPr>
        <w:t>4.12</w:t>
      </w:r>
      <w:r w:rsidR="003C397F">
        <w:rPr>
          <w:rFonts w:eastAsiaTheme="minorEastAsia"/>
        </w:rPr>
        <w:t xml:space="preserve"> bestemmelse af inverse</w:t>
      </w:r>
    </w:p>
    <w:p w14:paraId="0515F56F" w14:textId="39E46C99" w:rsidR="003C397F" w:rsidRPr="00FF26D9" w:rsidRDefault="00FF26D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 invertible→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d>
          <m:r>
            <w:rPr>
              <w:rFonts w:ascii="Cambria Math" w:eastAsiaTheme="minorEastAsia" w:hAnsi="Cambria Math"/>
            </w:rPr>
            <m:t>~(I|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25D4CEA0" w14:textId="1B3ECD04" w:rsidR="00FF26D9" w:rsidRDefault="00FF26D9">
      <w:pPr>
        <w:rPr>
          <w:rFonts w:eastAsiaTheme="minorEastAsia"/>
        </w:rPr>
      </w:pPr>
      <w:r>
        <w:rPr>
          <w:rFonts w:eastAsiaTheme="minorEastAsia"/>
        </w:rPr>
        <w:t xml:space="preserve">Vi skal blot sætte totalmatricen på RREF og aflæse på højresiden af totalmatricen </w:t>
      </w:r>
    </w:p>
    <w:p w14:paraId="44532C02" w14:textId="77777777" w:rsidR="00285D8D" w:rsidRDefault="00285D8D">
      <w:pPr>
        <w:rPr>
          <w:rFonts w:eastAsiaTheme="minorEastAsia"/>
        </w:rPr>
      </w:pPr>
    </w:p>
    <w:p w14:paraId="5FF06E98" w14:textId="1A3642CC" w:rsidR="00563808" w:rsidRDefault="00563808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3B39A889" w14:textId="047D8F55" w:rsidR="000956C6" w:rsidRPr="00563808" w:rsidRDefault="002A7863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309D4284" w14:textId="41F3AB75" w:rsidR="009444B6" w:rsidRDefault="00944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B0FEC6F" w14:textId="0923771D" w:rsidR="00D869C7" w:rsidRDefault="00D869C7" w:rsidP="005C57B3">
      <w:pPr>
        <w:pStyle w:val="Overskrift1"/>
      </w:pPr>
      <w:r>
        <w:lastRenderedPageBreak/>
        <w:t>vektorrum</w:t>
      </w:r>
      <w:bookmarkEnd w:id="5"/>
    </w:p>
    <w:p w14:paraId="1F6D713B" w14:textId="009276FC" w:rsidR="00080A69" w:rsidRDefault="009E7AC8">
      <w:bookmarkStart w:id="6" w:name="_Toc165981276"/>
      <w:r>
        <w:t xml:space="preserve">5.1 </w:t>
      </w:r>
      <w:r w:rsidR="00D90A4C">
        <w:t xml:space="preserve">definition på et </w:t>
      </w:r>
      <w:r w:rsidR="00146FC0">
        <w:t>F-</w:t>
      </w:r>
      <w:r w:rsidR="00D90A4C">
        <w:t>vektorrum</w:t>
      </w:r>
    </w:p>
    <w:p w14:paraId="236F7F3C" w14:textId="0680E105" w:rsidR="00D90A4C" w:rsidRDefault="00D90A4C">
      <w:r w:rsidRPr="00D90A4C">
        <w:rPr>
          <w:noProof/>
        </w:rPr>
        <w:drawing>
          <wp:inline distT="0" distB="0" distL="0" distR="0" wp14:anchorId="1945322B" wp14:editId="74D3F126">
            <wp:extent cx="6120130" cy="4007485"/>
            <wp:effectExtent l="0" t="0" r="0" b="0"/>
            <wp:docPr id="1430523856" name="Billede 1" descr="Et billede, der indeholder tekst, skærmbillede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23856" name="Billede 1" descr="Et billede, der indeholder tekst, skærmbillede, Font/skrifttype, dokument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7382" w14:textId="27304E26" w:rsidR="00D90A4C" w:rsidRDefault="009D5D44">
      <w:r>
        <w:t>5.2</w:t>
      </w:r>
    </w:p>
    <w:p w14:paraId="25624F61" w14:textId="13AEB342" w:rsidR="009D5D44" w:rsidRDefault="009D5D44">
      <w:r w:rsidRPr="009D5D44">
        <w:rPr>
          <w:noProof/>
        </w:rPr>
        <w:drawing>
          <wp:inline distT="0" distB="0" distL="0" distR="0" wp14:anchorId="301F9DEE" wp14:editId="5CFF73E4">
            <wp:extent cx="6120130" cy="1798320"/>
            <wp:effectExtent l="0" t="0" r="0" b="0"/>
            <wp:docPr id="142810415" name="Billede 1" descr="Et billede, der indeholder tekst, Font/skrifttype, skærmbillede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0415" name="Billede 1" descr="Et billede, der indeholder tekst, Font/skrifttype, skærmbillede, kvittering&#10;&#10;Automatisk genereret beskrivels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AE83" w14:textId="10612743" w:rsidR="00451B6E" w:rsidRDefault="00451B6E">
      <w:r>
        <w:t>5.</w:t>
      </w:r>
      <w:r w:rsidR="008D1246">
        <w:t>6</w:t>
      </w:r>
      <w:r w:rsidR="00146FC0">
        <w:t xml:space="preserve"> definitionen på et underrum af et F-vektorrum</w:t>
      </w:r>
    </w:p>
    <w:p w14:paraId="63DEC55F" w14:textId="2690A4D6" w:rsidR="00146FC0" w:rsidRDefault="00146FC0">
      <w:r w:rsidRPr="00146FC0">
        <w:rPr>
          <w:noProof/>
        </w:rPr>
        <w:lastRenderedPageBreak/>
        <w:drawing>
          <wp:inline distT="0" distB="0" distL="0" distR="0" wp14:anchorId="161072B2" wp14:editId="0830B6E1">
            <wp:extent cx="6120130" cy="2956560"/>
            <wp:effectExtent l="0" t="0" r="0" b="0"/>
            <wp:docPr id="1208437942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37942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9285" w14:textId="5940E92E" w:rsidR="009F470B" w:rsidRDefault="00F01990">
      <w:r>
        <w:t xml:space="preserve">5.9 </w:t>
      </w:r>
      <w:proofErr w:type="spellStart"/>
      <w:r>
        <w:t>linearkombinition</w:t>
      </w:r>
      <w:proofErr w:type="spellEnd"/>
      <w:r>
        <w:t xml:space="preserve"> </w:t>
      </w:r>
    </w:p>
    <w:p w14:paraId="7D68AB86" w14:textId="12651BA4" w:rsidR="00197BE5" w:rsidRDefault="00833218">
      <w:r w:rsidRPr="00833218">
        <w:rPr>
          <w:noProof/>
        </w:rPr>
        <w:drawing>
          <wp:inline distT="0" distB="0" distL="0" distR="0" wp14:anchorId="4BE21155" wp14:editId="01F2F1F6">
            <wp:extent cx="6120130" cy="1443355"/>
            <wp:effectExtent l="0" t="0" r="0" b="4445"/>
            <wp:docPr id="315211936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11936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9360" w14:textId="3F2E197F" w:rsidR="008F6649" w:rsidRDefault="00833218">
      <w:r>
        <w:t>5.11 span</w:t>
      </w:r>
      <w:r w:rsidR="008F6649">
        <w:t xml:space="preserve"> </w:t>
      </w:r>
    </w:p>
    <w:p w14:paraId="7E0FB838" w14:textId="2939B88C" w:rsidR="008F6649" w:rsidRPr="003A4B0A" w:rsidRDefault="008F664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for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∈V</m:t>
          </m:r>
        </m:oMath>
      </m:oMathPara>
    </w:p>
    <w:p w14:paraId="124A1BE7" w14:textId="02971885" w:rsidR="003A4B0A" w:rsidRPr="00856F47" w:rsidRDefault="00856F4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span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</w:rPr>
                <m:t>∈F</m:t>
              </m:r>
            </m:e>
          </m:d>
        </m:oMath>
      </m:oMathPara>
    </w:p>
    <w:p w14:paraId="476C5A96" w14:textId="04F7938B" w:rsidR="00856F47" w:rsidRDefault="00856F47">
      <w:pPr>
        <w:rPr>
          <w:rFonts w:eastAsiaTheme="minorEastAsia"/>
        </w:rPr>
      </w:pPr>
      <w:r>
        <w:rPr>
          <w:rFonts w:eastAsiaTheme="minorEastAsia"/>
        </w:rPr>
        <w:t xml:space="preserve">5.12 </w:t>
      </w:r>
      <w:r w:rsidR="001E262B">
        <w:rPr>
          <w:rFonts w:eastAsiaTheme="minorEastAsia"/>
        </w:rPr>
        <w:t>ethvert span</w:t>
      </w:r>
      <w:r w:rsidR="00C83032">
        <w:rPr>
          <w:rFonts w:eastAsiaTheme="minorEastAsia"/>
        </w:rPr>
        <w:t xml:space="preserve"> af elementer i et vektorrum</w:t>
      </w:r>
      <w:r w:rsidR="001E262B">
        <w:rPr>
          <w:rFonts w:eastAsiaTheme="minorEastAsia"/>
        </w:rPr>
        <w:t xml:space="preserve"> udgør et underrum </w:t>
      </w:r>
    </w:p>
    <w:p w14:paraId="4B544E61" w14:textId="7FC59ED3" w:rsidR="00A96588" w:rsidRDefault="00A96588">
      <w:pPr>
        <w:rPr>
          <w:rFonts w:eastAsiaTheme="minorEastAsia"/>
        </w:rPr>
      </w:pPr>
      <w:r w:rsidRPr="00A96588">
        <w:rPr>
          <w:rFonts w:eastAsiaTheme="minorEastAsia"/>
          <w:noProof/>
        </w:rPr>
        <w:drawing>
          <wp:inline distT="0" distB="0" distL="0" distR="0" wp14:anchorId="5B6AEF20" wp14:editId="639FB9AF">
            <wp:extent cx="6120130" cy="875665"/>
            <wp:effectExtent l="0" t="0" r="0" b="635"/>
            <wp:docPr id="1932785484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85484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0358" w14:textId="775BDE5A" w:rsidR="000639F5" w:rsidRDefault="00C83032">
      <w:pPr>
        <w:rPr>
          <w:rFonts w:eastAsiaTheme="minorEastAsia"/>
        </w:rPr>
      </w:pPr>
      <w:r>
        <w:rPr>
          <w:rFonts w:eastAsiaTheme="minorEastAsia"/>
        </w:rPr>
        <w:t xml:space="preserve">5.15 dimension </w:t>
      </w:r>
      <w:r w:rsidR="009375D3">
        <w:rPr>
          <w:rFonts w:eastAsiaTheme="minorEastAsia"/>
        </w:rPr>
        <w:t xml:space="preserve">definition </w:t>
      </w:r>
    </w:p>
    <w:p w14:paraId="0E1E04A7" w14:textId="42976EF1" w:rsidR="009375D3" w:rsidRPr="00856F47" w:rsidRDefault="004C6A6E">
      <w:pPr>
        <w:rPr>
          <w:rFonts w:eastAsiaTheme="minorEastAsia"/>
        </w:rPr>
      </w:pPr>
      <w:r w:rsidRPr="004C6A6E">
        <w:rPr>
          <w:rFonts w:eastAsiaTheme="minorEastAsia"/>
          <w:noProof/>
        </w:rPr>
        <w:lastRenderedPageBreak/>
        <w:drawing>
          <wp:inline distT="0" distB="0" distL="0" distR="0" wp14:anchorId="4687DEEE" wp14:editId="250DFB33">
            <wp:extent cx="6120130" cy="2308860"/>
            <wp:effectExtent l="0" t="0" r="0" b="0"/>
            <wp:docPr id="1457392100" name="Billede 1" descr="Et billede, der indeholder tekst, skærmbillede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92100" name="Billede 1" descr="Et billede, der indeholder tekst, skærmbillede, Font/skrifttype, algebra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CB2F" w14:textId="12C8E682" w:rsidR="00833218" w:rsidRDefault="003A418B">
      <w:r>
        <w:t xml:space="preserve">5.18 </w:t>
      </w:r>
      <w:r w:rsidR="0042035F">
        <w:t xml:space="preserve">sammenhæng mellem søjlerum og </w:t>
      </w:r>
      <w:r w:rsidR="001740F7">
        <w:t>lineære ligningssystemers løsninger</w:t>
      </w:r>
    </w:p>
    <w:p w14:paraId="67F7D9E8" w14:textId="3FA68C6E" w:rsidR="001740F7" w:rsidRDefault="00194ABF">
      <w:r w:rsidRPr="00194ABF">
        <w:rPr>
          <w:noProof/>
        </w:rPr>
        <w:drawing>
          <wp:inline distT="0" distB="0" distL="0" distR="0" wp14:anchorId="73662B5A" wp14:editId="12E41855">
            <wp:extent cx="6120130" cy="652780"/>
            <wp:effectExtent l="0" t="0" r="0" b="0"/>
            <wp:docPr id="96821281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128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73EF" w14:textId="28822F60" w:rsidR="00194ABF" w:rsidRDefault="00194ABF">
      <w:r>
        <w:t xml:space="preserve">5.19 dimension af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2990E439" w14:textId="180F5646" w:rsidR="00A53455" w:rsidRDefault="00A53455">
      <w:r>
        <w:t>tø resultater:</w:t>
      </w:r>
    </w:p>
    <w:p w14:paraId="56CC1DF8" w14:textId="5E8989EE" w:rsidR="00C20688" w:rsidRPr="00C20688" w:rsidRDefault="004512B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 vektorer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udspænder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,…,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∈span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⇔A=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er invertibel </m:t>
          </m:r>
        </m:oMath>
      </m:oMathPara>
    </w:p>
    <w:p w14:paraId="507AB3CA" w14:textId="52B3F34C" w:rsidR="005D11E4" w:rsidRPr="00C20688" w:rsidRDefault="005D11E4">
      <w:pPr>
        <w:rPr>
          <w:rFonts w:eastAsiaTheme="minorEastAsia"/>
        </w:rPr>
      </w:pPr>
      <w:r>
        <w:br w:type="page"/>
      </w:r>
    </w:p>
    <w:p w14:paraId="08B99F13" w14:textId="77777777" w:rsidR="005D11E4" w:rsidRDefault="005D11E4"/>
    <w:p w14:paraId="13905C5F" w14:textId="77777777" w:rsidR="009444B6" w:rsidRDefault="00944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CF77307" w14:textId="1C0D9786" w:rsidR="00D869C7" w:rsidRDefault="00D869C7" w:rsidP="005C57B3">
      <w:pPr>
        <w:pStyle w:val="Overskrift1"/>
      </w:pPr>
      <w:r>
        <w:t>lineære transformationer</w:t>
      </w:r>
      <w:bookmarkEnd w:id="6"/>
    </w:p>
    <w:p w14:paraId="7EE93391" w14:textId="1FDF22FF" w:rsidR="00B745BB" w:rsidRDefault="00F55893">
      <w:bookmarkStart w:id="7" w:name="_Toc165981277"/>
      <w:r>
        <w:t xml:space="preserve">6.1 </w:t>
      </w:r>
      <w:r w:rsidR="007853B6">
        <w:t xml:space="preserve">definition </w:t>
      </w:r>
      <w:r w:rsidR="00AA4D7E">
        <w:t>på lineær</w:t>
      </w:r>
      <w:r w:rsidR="00CD52B9">
        <w:t xml:space="preserve"> transformation</w:t>
      </w:r>
    </w:p>
    <w:p w14:paraId="1BDDED87" w14:textId="77777777" w:rsidR="00AA4D7E" w:rsidRDefault="00B745BB">
      <w:r w:rsidRPr="00B745BB">
        <w:rPr>
          <w:noProof/>
        </w:rPr>
        <w:drawing>
          <wp:inline distT="0" distB="0" distL="0" distR="0" wp14:anchorId="51B10A3D" wp14:editId="6D12798E">
            <wp:extent cx="6120130" cy="3035300"/>
            <wp:effectExtent l="0" t="0" r="0" b="0"/>
            <wp:docPr id="31846011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60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D5B6" w14:textId="20DE0A44" w:rsidR="00CD52B9" w:rsidRDefault="00CD52B9">
      <w:r>
        <w:t xml:space="preserve">En lineær transformation er stabil overfor addition og skalar multiplikation </w:t>
      </w:r>
      <w:r w:rsidR="00D81D61">
        <w:t xml:space="preserve">nok at vise </w:t>
      </w:r>
    </w:p>
    <w:p w14:paraId="0ADA5A0A" w14:textId="092709F4" w:rsidR="00D81D61" w:rsidRPr="00080C27" w:rsidRDefault="00FB751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u+av</m:t>
              </m:r>
            </m:e>
          </m:d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+L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av</m:t>
              </m:r>
            </m:e>
          </m:d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+a·L(v)</m:t>
          </m:r>
        </m:oMath>
      </m:oMathPara>
    </w:p>
    <w:p w14:paraId="609D69E2" w14:textId="6D0D5F43" w:rsidR="00080C27" w:rsidRDefault="00080C27">
      <w:pPr>
        <w:rPr>
          <w:rFonts w:eastAsiaTheme="minorEastAsia"/>
        </w:rPr>
      </w:pPr>
      <w:proofErr w:type="gramStart"/>
      <w:r>
        <w:rPr>
          <w:rFonts w:eastAsiaTheme="minorEastAsia"/>
        </w:rPr>
        <w:t>6.2</w:t>
      </w:r>
      <w:r w:rsidR="005A5365">
        <w:rPr>
          <w:rFonts w:eastAsiaTheme="minorEastAsia"/>
        </w:rPr>
        <w:t xml:space="preserve">  lineære</w:t>
      </w:r>
      <w:proofErr w:type="gramEnd"/>
      <w:r w:rsidR="005A5365">
        <w:rPr>
          <w:rFonts w:eastAsiaTheme="minorEastAsia"/>
        </w:rPr>
        <w:t xml:space="preserve"> transformationer af linearkombinationer </w:t>
      </w:r>
      <w:r w:rsidR="005A5365" w:rsidRPr="005A5365">
        <w:rPr>
          <w:rFonts w:eastAsiaTheme="minorEastAsia"/>
          <w:noProof/>
        </w:rPr>
        <w:drawing>
          <wp:inline distT="0" distB="0" distL="0" distR="0" wp14:anchorId="41D55F14" wp14:editId="52616925">
            <wp:extent cx="6120130" cy="1568450"/>
            <wp:effectExtent l="0" t="0" r="0" b="0"/>
            <wp:docPr id="2070142877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42877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AC62" w14:textId="45DA11FD" w:rsidR="00422B96" w:rsidRDefault="0052118E">
      <w:pPr>
        <w:rPr>
          <w:rFonts w:eastAsiaTheme="minorEastAsia"/>
        </w:rPr>
      </w:pPr>
      <w:r>
        <w:rPr>
          <w:rFonts w:eastAsiaTheme="minorEastAsia"/>
        </w:rPr>
        <w:t xml:space="preserve">6.3 trivialiteter i </w:t>
      </w:r>
      <w:proofErr w:type="spellStart"/>
      <w:r>
        <w:rPr>
          <w:rFonts w:eastAsiaTheme="minorEastAsia"/>
        </w:rPr>
        <w:t>transformation</w:t>
      </w:r>
      <w:r w:rsidR="00DB5713">
        <w:rPr>
          <w:rFonts w:eastAsiaTheme="minorEastAsia"/>
        </w:rPr>
        <w:t>ortogonal</w:t>
      </w:r>
      <w:proofErr w:type="spellEnd"/>
    </w:p>
    <w:p w14:paraId="08798825" w14:textId="77777777" w:rsidR="00DB5713" w:rsidRDefault="00DB5713">
      <w:pPr>
        <w:rPr>
          <w:rFonts w:eastAsiaTheme="minorEastAsia"/>
        </w:rPr>
      </w:pPr>
    </w:p>
    <w:p w14:paraId="29233D54" w14:textId="2F56BD38" w:rsidR="001850C5" w:rsidRPr="00475783" w:rsidRDefault="001850C5">
      <w:pPr>
        <w:rPr>
          <w:rFonts w:eastAsiaTheme="minorEastAsia"/>
        </w:rPr>
      </w:pPr>
      <w:r w:rsidRPr="00475783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L:V→W</m:t>
        </m:r>
      </m:oMath>
      <w:r w:rsidR="00475783" w:rsidRPr="00475783">
        <w:rPr>
          <w:rFonts w:eastAsiaTheme="minorEastAsia"/>
        </w:rPr>
        <w:t xml:space="preserve"> lineær tr</w:t>
      </w:r>
      <w:r w:rsidR="00475783">
        <w:rPr>
          <w:rFonts w:eastAsiaTheme="minorEastAsia"/>
        </w:rPr>
        <w:t>ansformation mellem F vektorrum</w:t>
      </w:r>
    </w:p>
    <w:p w14:paraId="37A25608" w14:textId="5792E65B" w:rsidR="0052118E" w:rsidRPr="0052118E" w:rsidRDefault="0052118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0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</m:oMath>
      </m:oMathPara>
    </w:p>
    <w:p w14:paraId="22CA910C" w14:textId="1C494DA5" w:rsidR="0052118E" w:rsidRPr="005E6925" w:rsidRDefault="005211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-v</m:t>
              </m:r>
            </m:e>
          </m:d>
          <m:r>
            <w:rPr>
              <w:rFonts w:ascii="Cambria Math" w:eastAsiaTheme="minorEastAsia" w:hAnsi="Cambria Math"/>
            </w:rPr>
            <m:t>=-L(v)</m:t>
          </m:r>
        </m:oMath>
      </m:oMathPara>
    </w:p>
    <w:p w14:paraId="300FEA68" w14:textId="16257F05" w:rsidR="005E6925" w:rsidRDefault="00031392">
      <w:pPr>
        <w:rPr>
          <w:rFonts w:eastAsiaTheme="minorEastAsia"/>
        </w:rPr>
      </w:pPr>
      <w:r>
        <w:rPr>
          <w:rFonts w:eastAsiaTheme="minorEastAsia"/>
        </w:rPr>
        <w:lastRenderedPageBreak/>
        <w:t>6.7 billeder af lineære transformationer</w:t>
      </w:r>
    </w:p>
    <w:p w14:paraId="455F7D75" w14:textId="5EE4CD83" w:rsidR="00031392" w:rsidRPr="00BA761A" w:rsidRDefault="005055C3">
      <w:pPr>
        <w:rPr>
          <w:rFonts w:eastAsiaTheme="minorEastAsia"/>
          <w:b/>
          <w:bCs/>
        </w:rPr>
      </w:pPr>
      <w:r w:rsidRPr="005055C3">
        <w:rPr>
          <w:rFonts w:eastAsiaTheme="minorEastAsia"/>
          <w:noProof/>
        </w:rPr>
        <w:drawing>
          <wp:inline distT="0" distB="0" distL="0" distR="0" wp14:anchorId="0AAD0764" wp14:editId="0419251D">
            <wp:extent cx="6120130" cy="1483360"/>
            <wp:effectExtent l="0" t="0" r="0" b="2540"/>
            <wp:docPr id="1618407865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07865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0302" w14:textId="65518485" w:rsidR="009444B6" w:rsidRDefault="00944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675E35F" w14:textId="0E502A7F" w:rsidR="00D869C7" w:rsidRDefault="00D869C7" w:rsidP="005C57B3">
      <w:pPr>
        <w:pStyle w:val="Overskrift1"/>
      </w:pPr>
      <w:r>
        <w:lastRenderedPageBreak/>
        <w:t>lineær uafhængighed</w:t>
      </w:r>
      <w:bookmarkEnd w:id="7"/>
    </w:p>
    <w:p w14:paraId="24935E46" w14:textId="77777777" w:rsidR="009444B6" w:rsidRDefault="00944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" w:name="_Toc165981278"/>
      <w:r>
        <w:br w:type="page"/>
      </w:r>
    </w:p>
    <w:p w14:paraId="49C171C1" w14:textId="6E2F3865" w:rsidR="00D869C7" w:rsidRDefault="00D869C7" w:rsidP="005C57B3">
      <w:pPr>
        <w:pStyle w:val="Overskrift1"/>
      </w:pPr>
      <w:r>
        <w:lastRenderedPageBreak/>
        <w:t>matrixr</w:t>
      </w:r>
      <w:r w:rsidR="007562DA">
        <w:t>epræsentationer</w:t>
      </w:r>
      <w:bookmarkEnd w:id="8"/>
    </w:p>
    <w:p w14:paraId="0C26F951" w14:textId="77777777" w:rsidR="009444B6" w:rsidRDefault="00944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9" w:name="_Toc165981279"/>
      <w:r>
        <w:br w:type="page"/>
      </w:r>
    </w:p>
    <w:p w14:paraId="566EC2CA" w14:textId="44946657" w:rsidR="007562DA" w:rsidRDefault="007562DA" w:rsidP="005C57B3">
      <w:pPr>
        <w:pStyle w:val="Overskrift1"/>
      </w:pPr>
      <w:r>
        <w:lastRenderedPageBreak/>
        <w:t>indre produkt</w:t>
      </w:r>
      <w:bookmarkEnd w:id="9"/>
    </w:p>
    <w:p w14:paraId="3998B7E7" w14:textId="77777777" w:rsidR="009444B6" w:rsidRDefault="00944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0" w:name="_Toc165981280"/>
      <w:r>
        <w:br w:type="page"/>
      </w:r>
    </w:p>
    <w:p w14:paraId="0D7D662F" w14:textId="4E374682" w:rsidR="007562DA" w:rsidRDefault="007562DA" w:rsidP="00727BB4">
      <w:pPr>
        <w:pStyle w:val="Overskrift1"/>
        <w:ind w:firstLine="1304"/>
      </w:pPr>
      <w:r>
        <w:lastRenderedPageBreak/>
        <w:t>ortogonalitet</w:t>
      </w:r>
      <w:bookmarkEnd w:id="10"/>
    </w:p>
    <w:p w14:paraId="067CA084" w14:textId="77777777" w:rsidR="009444B6" w:rsidRDefault="00944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1" w:name="_Toc165981281"/>
      <w:r>
        <w:br w:type="page"/>
      </w:r>
    </w:p>
    <w:p w14:paraId="2DD01C09" w14:textId="32D3E81E" w:rsidR="007562DA" w:rsidRDefault="007562DA" w:rsidP="005C57B3">
      <w:pPr>
        <w:pStyle w:val="Overskrift1"/>
      </w:pPr>
      <w:r>
        <w:lastRenderedPageBreak/>
        <w:t>determinanter</w:t>
      </w:r>
      <w:bookmarkEnd w:id="11"/>
    </w:p>
    <w:p w14:paraId="438A0C99" w14:textId="77777777" w:rsidR="009444B6" w:rsidRDefault="00944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2" w:name="_Toc165981282"/>
      <w:r>
        <w:br w:type="page"/>
      </w:r>
    </w:p>
    <w:p w14:paraId="2374C92A" w14:textId="7626A4B8" w:rsidR="007562DA" w:rsidRDefault="00FE1C5E" w:rsidP="005C57B3">
      <w:pPr>
        <w:pStyle w:val="Overskrift1"/>
      </w:pPr>
      <w:r>
        <w:lastRenderedPageBreak/>
        <w:t>egenværdier</w:t>
      </w:r>
      <w:bookmarkEnd w:id="12"/>
    </w:p>
    <w:p w14:paraId="2B02CDA2" w14:textId="77777777" w:rsidR="009444B6" w:rsidRDefault="00944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3" w:name="_Toc165981283"/>
      <w:r>
        <w:br w:type="page"/>
      </w:r>
    </w:p>
    <w:p w14:paraId="13850374" w14:textId="221216D6" w:rsidR="00FE1C5E" w:rsidRDefault="00FE1C5E" w:rsidP="005C57B3">
      <w:pPr>
        <w:pStyle w:val="Overskrift1"/>
      </w:pPr>
      <w:r>
        <w:lastRenderedPageBreak/>
        <w:t>diagonalisering</w:t>
      </w:r>
      <w:bookmarkEnd w:id="13"/>
    </w:p>
    <w:p w14:paraId="4423AAA5" w14:textId="77777777" w:rsidR="009444B6" w:rsidRDefault="00944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4" w:name="_Toc165981284"/>
      <w:r>
        <w:br w:type="page"/>
      </w:r>
    </w:p>
    <w:p w14:paraId="24166F75" w14:textId="25979B0B" w:rsidR="00FE1C5E" w:rsidRDefault="00FE1C5E" w:rsidP="005C57B3">
      <w:pPr>
        <w:pStyle w:val="Overskrift1"/>
      </w:pPr>
      <w:r>
        <w:lastRenderedPageBreak/>
        <w:t>ortonormal diagonalisering</w:t>
      </w:r>
      <w:bookmarkEnd w:id="14"/>
    </w:p>
    <w:p w14:paraId="367627B5" w14:textId="77777777" w:rsidR="009444B6" w:rsidRDefault="00944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5" w:name="_Toc165981285"/>
      <w:r>
        <w:br w:type="page"/>
      </w:r>
    </w:p>
    <w:p w14:paraId="6987807A" w14:textId="275657E1" w:rsidR="00092610" w:rsidRDefault="00EC3690" w:rsidP="005C57B3">
      <w:pPr>
        <w:pStyle w:val="Overskrift1"/>
      </w:pPr>
      <w:r>
        <w:lastRenderedPageBreak/>
        <w:t>differentialligninger</w:t>
      </w:r>
      <w:bookmarkEnd w:id="15"/>
    </w:p>
    <w:sectPr w:rsidR="0009261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15387"/>
    <w:multiLevelType w:val="hybridMultilevel"/>
    <w:tmpl w:val="19B4851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475D2"/>
    <w:multiLevelType w:val="hybridMultilevel"/>
    <w:tmpl w:val="C13A6FE2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576BC"/>
    <w:multiLevelType w:val="hybridMultilevel"/>
    <w:tmpl w:val="FF04C218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6249347">
    <w:abstractNumId w:val="1"/>
  </w:num>
  <w:num w:numId="2" w16cid:durableId="1954820152">
    <w:abstractNumId w:val="2"/>
  </w:num>
  <w:num w:numId="3" w16cid:durableId="210044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5A"/>
    <w:rsid w:val="00021DEE"/>
    <w:rsid w:val="00027416"/>
    <w:rsid w:val="00031392"/>
    <w:rsid w:val="00036DE8"/>
    <w:rsid w:val="000639F5"/>
    <w:rsid w:val="00080A69"/>
    <w:rsid w:val="00080C27"/>
    <w:rsid w:val="00092610"/>
    <w:rsid w:val="000956C6"/>
    <w:rsid w:val="000A0B64"/>
    <w:rsid w:val="00102543"/>
    <w:rsid w:val="00123FF7"/>
    <w:rsid w:val="00146FC0"/>
    <w:rsid w:val="00162E02"/>
    <w:rsid w:val="00167325"/>
    <w:rsid w:val="001740F7"/>
    <w:rsid w:val="001850C5"/>
    <w:rsid w:val="00194ABF"/>
    <w:rsid w:val="001965E8"/>
    <w:rsid w:val="00197BE5"/>
    <w:rsid w:val="001E262B"/>
    <w:rsid w:val="001E73CC"/>
    <w:rsid w:val="001F02E2"/>
    <w:rsid w:val="00285D8D"/>
    <w:rsid w:val="002A7863"/>
    <w:rsid w:val="002D400C"/>
    <w:rsid w:val="003063D7"/>
    <w:rsid w:val="003162F4"/>
    <w:rsid w:val="00317F2C"/>
    <w:rsid w:val="00321F64"/>
    <w:rsid w:val="00334BB9"/>
    <w:rsid w:val="00347700"/>
    <w:rsid w:val="003A0109"/>
    <w:rsid w:val="003A418B"/>
    <w:rsid w:val="003A4B0A"/>
    <w:rsid w:val="003C1CE4"/>
    <w:rsid w:val="003C397F"/>
    <w:rsid w:val="003D1F30"/>
    <w:rsid w:val="003E4C09"/>
    <w:rsid w:val="003E6D8D"/>
    <w:rsid w:val="003F122A"/>
    <w:rsid w:val="0042035F"/>
    <w:rsid w:val="00422B96"/>
    <w:rsid w:val="004328DB"/>
    <w:rsid w:val="0044785E"/>
    <w:rsid w:val="004512B9"/>
    <w:rsid w:val="00451B6E"/>
    <w:rsid w:val="004524F6"/>
    <w:rsid w:val="00455E83"/>
    <w:rsid w:val="00475783"/>
    <w:rsid w:val="004B0D60"/>
    <w:rsid w:val="004B405B"/>
    <w:rsid w:val="004B419E"/>
    <w:rsid w:val="004C02F4"/>
    <w:rsid w:val="004C6A6E"/>
    <w:rsid w:val="004E68D9"/>
    <w:rsid w:val="005055C3"/>
    <w:rsid w:val="005075FB"/>
    <w:rsid w:val="0052118E"/>
    <w:rsid w:val="00524E9C"/>
    <w:rsid w:val="00563808"/>
    <w:rsid w:val="005A5365"/>
    <w:rsid w:val="005C57B3"/>
    <w:rsid w:val="005D11E4"/>
    <w:rsid w:val="005E1008"/>
    <w:rsid w:val="005E2461"/>
    <w:rsid w:val="005E3D5A"/>
    <w:rsid w:val="005E6925"/>
    <w:rsid w:val="006033FF"/>
    <w:rsid w:val="0065002A"/>
    <w:rsid w:val="00664A73"/>
    <w:rsid w:val="00671023"/>
    <w:rsid w:val="006D5048"/>
    <w:rsid w:val="00707703"/>
    <w:rsid w:val="00727BB4"/>
    <w:rsid w:val="007562DA"/>
    <w:rsid w:val="0076051A"/>
    <w:rsid w:val="007607BC"/>
    <w:rsid w:val="00765EFE"/>
    <w:rsid w:val="00767E3C"/>
    <w:rsid w:val="00774539"/>
    <w:rsid w:val="00782E85"/>
    <w:rsid w:val="0078341C"/>
    <w:rsid w:val="007853B6"/>
    <w:rsid w:val="007B1886"/>
    <w:rsid w:val="007C38FC"/>
    <w:rsid w:val="007C42E9"/>
    <w:rsid w:val="007C599B"/>
    <w:rsid w:val="007D16B6"/>
    <w:rsid w:val="007D5F36"/>
    <w:rsid w:val="00814DC4"/>
    <w:rsid w:val="00833218"/>
    <w:rsid w:val="0084453F"/>
    <w:rsid w:val="00856F47"/>
    <w:rsid w:val="008B4CDC"/>
    <w:rsid w:val="008D0698"/>
    <w:rsid w:val="008D1246"/>
    <w:rsid w:val="008F6649"/>
    <w:rsid w:val="00921D25"/>
    <w:rsid w:val="009375D3"/>
    <w:rsid w:val="009444B6"/>
    <w:rsid w:val="0094636C"/>
    <w:rsid w:val="009D5D44"/>
    <w:rsid w:val="009E7AC8"/>
    <w:rsid w:val="009F470B"/>
    <w:rsid w:val="00A22EC7"/>
    <w:rsid w:val="00A31000"/>
    <w:rsid w:val="00A53455"/>
    <w:rsid w:val="00A54830"/>
    <w:rsid w:val="00A92C57"/>
    <w:rsid w:val="00A942A5"/>
    <w:rsid w:val="00A96588"/>
    <w:rsid w:val="00AA4D7E"/>
    <w:rsid w:val="00AB5065"/>
    <w:rsid w:val="00AB775C"/>
    <w:rsid w:val="00AF0A94"/>
    <w:rsid w:val="00AF2AF3"/>
    <w:rsid w:val="00AF514D"/>
    <w:rsid w:val="00B07886"/>
    <w:rsid w:val="00B2161B"/>
    <w:rsid w:val="00B41A32"/>
    <w:rsid w:val="00B720BB"/>
    <w:rsid w:val="00B745BB"/>
    <w:rsid w:val="00BA71BA"/>
    <w:rsid w:val="00BA761A"/>
    <w:rsid w:val="00BC028C"/>
    <w:rsid w:val="00BE2ACC"/>
    <w:rsid w:val="00C20688"/>
    <w:rsid w:val="00C25B50"/>
    <w:rsid w:val="00C3659E"/>
    <w:rsid w:val="00C45ED7"/>
    <w:rsid w:val="00C47109"/>
    <w:rsid w:val="00C7259A"/>
    <w:rsid w:val="00C83032"/>
    <w:rsid w:val="00CB14C3"/>
    <w:rsid w:val="00CC0EED"/>
    <w:rsid w:val="00CD52B9"/>
    <w:rsid w:val="00CE11F5"/>
    <w:rsid w:val="00CE5951"/>
    <w:rsid w:val="00D457FD"/>
    <w:rsid w:val="00D81D61"/>
    <w:rsid w:val="00D869C7"/>
    <w:rsid w:val="00D90A4C"/>
    <w:rsid w:val="00DB5713"/>
    <w:rsid w:val="00DC4593"/>
    <w:rsid w:val="00DC6DCB"/>
    <w:rsid w:val="00DF1123"/>
    <w:rsid w:val="00DF7B24"/>
    <w:rsid w:val="00E11215"/>
    <w:rsid w:val="00E21CAD"/>
    <w:rsid w:val="00E2700C"/>
    <w:rsid w:val="00E55F81"/>
    <w:rsid w:val="00E65794"/>
    <w:rsid w:val="00EC3690"/>
    <w:rsid w:val="00EF2086"/>
    <w:rsid w:val="00F01990"/>
    <w:rsid w:val="00F0234E"/>
    <w:rsid w:val="00F2569A"/>
    <w:rsid w:val="00F358C7"/>
    <w:rsid w:val="00F47958"/>
    <w:rsid w:val="00F55893"/>
    <w:rsid w:val="00FB1694"/>
    <w:rsid w:val="00FB7517"/>
    <w:rsid w:val="00FB7A62"/>
    <w:rsid w:val="00FE1C5E"/>
    <w:rsid w:val="00FF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B6ACB"/>
  <w15:chartTrackingRefBased/>
  <w15:docId w15:val="{4388C9F0-EEA6-49F5-9FFF-DCC47967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E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E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E3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E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E3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E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E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E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E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E3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E3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E3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E3D5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E3D5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E3D5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E3D5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E3D5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E3D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E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E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E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E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E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E3D5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E3D5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E3D5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E3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E3D5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E3D5A"/>
    <w:rPr>
      <w:b/>
      <w:bCs/>
      <w:smallCaps/>
      <w:color w:val="0F4761" w:themeColor="accent1" w:themeShade="BF"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B720BB"/>
    <w:pPr>
      <w:spacing w:before="240" w:after="0"/>
      <w:outlineLvl w:val="9"/>
    </w:pPr>
    <w:rPr>
      <w:kern w:val="0"/>
      <w:sz w:val="32"/>
      <w:szCs w:val="32"/>
      <w:lang w:eastAsia="da-DK"/>
      <w14:ligatures w14:val="none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B720BB"/>
    <w:pPr>
      <w:spacing w:after="100"/>
      <w:ind w:left="220"/>
    </w:pPr>
    <w:rPr>
      <w:rFonts w:eastAsiaTheme="minorEastAsia" w:cs="Times New Roman"/>
      <w:kern w:val="0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B720BB"/>
    <w:pPr>
      <w:spacing w:after="100"/>
    </w:pPr>
    <w:rPr>
      <w:rFonts w:eastAsiaTheme="minorEastAsia" w:cs="Times New Roman"/>
      <w:kern w:val="0"/>
      <w:lang w:eastAsia="da-DK"/>
      <w14:ligatures w14:val="none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B720BB"/>
    <w:pPr>
      <w:spacing w:after="100"/>
      <w:ind w:left="440"/>
    </w:pPr>
    <w:rPr>
      <w:rFonts w:eastAsiaTheme="minorEastAsia" w:cs="Times New Roman"/>
      <w:kern w:val="0"/>
      <w:lang w:eastAsia="da-DK"/>
      <w14:ligatures w14:val="none"/>
    </w:rPr>
  </w:style>
  <w:style w:type="character" w:styleId="Hyperlink">
    <w:name w:val="Hyperlink"/>
    <w:basedOn w:val="Standardskrifttypeiafsnit"/>
    <w:uiPriority w:val="99"/>
    <w:unhideWhenUsed/>
    <w:rsid w:val="00455E83"/>
    <w:rPr>
      <w:color w:val="467886" w:themeColor="hyperlink"/>
      <w:u w:val="single"/>
    </w:rPr>
  </w:style>
  <w:style w:type="character" w:styleId="Pladsholdertekst">
    <w:name w:val="Placeholder Text"/>
    <w:basedOn w:val="Standardskrifttypeiafsnit"/>
    <w:uiPriority w:val="99"/>
    <w:semiHidden/>
    <w:rsid w:val="00162E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0BF2C-EE18-4566-B6CB-113BE1E41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6415</TotalTime>
  <Pages>22</Pages>
  <Words>587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163</cp:revision>
  <dcterms:created xsi:type="dcterms:W3CDTF">2024-05-07T11:11:00Z</dcterms:created>
  <dcterms:modified xsi:type="dcterms:W3CDTF">2024-06-06T10:26:00Z</dcterms:modified>
</cp:coreProperties>
</file>