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B2B57" w14:textId="2B2135AC" w:rsidR="006D5048" w:rsidRDefault="002939BB">
      <w:r>
        <w:t xml:space="preserve">Lineær </w:t>
      </w:r>
      <w:proofErr w:type="gramStart"/>
      <w:r>
        <w:t>optimering  tø</w:t>
      </w:r>
      <w:proofErr w:type="gramEnd"/>
      <w:r>
        <w:t xml:space="preserve"> part 2 </w:t>
      </w:r>
    </w:p>
    <w:p w14:paraId="1D1B4119" w14:textId="77777777" w:rsidR="002939BB" w:rsidRDefault="002939BB"/>
    <w:sectPr w:rsidR="002939B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BB"/>
    <w:rsid w:val="002939BB"/>
    <w:rsid w:val="00316AB2"/>
    <w:rsid w:val="005E2461"/>
    <w:rsid w:val="006D5048"/>
    <w:rsid w:val="00F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A120C"/>
  <w15:chartTrackingRefBased/>
  <w15:docId w15:val="{84803D58-B2DB-4057-B34A-71C48788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9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9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9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9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9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9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9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9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9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9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9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9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939B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939B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939B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939B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939B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939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9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9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9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9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9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939B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939B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939B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9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939B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9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26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2024-10-06T16:50:00Z</dcterms:created>
  <dcterms:modified xsi:type="dcterms:W3CDTF">2024-10-06T16:51:00Z</dcterms:modified>
</cp:coreProperties>
</file>