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E83B0" w14:textId="4125459F" w:rsidR="005A1B39" w:rsidRDefault="0014466A">
      <w:r>
        <w:t>Vid sand afl 2</w:t>
      </w:r>
    </w:p>
    <w:p w14:paraId="0E8CA94B" w14:textId="77777777" w:rsidR="0014466A" w:rsidRDefault="0014466A"/>
    <w:p w14:paraId="5D00E842" w14:textId="3CF937CA" w:rsidR="0014466A" w:rsidRDefault="0014466A">
      <w:r>
        <w:t>Opgave 1.7</w:t>
      </w:r>
    </w:p>
    <w:p w14:paraId="47D180AC" w14:textId="397A267E" w:rsidR="0014466A" w:rsidRDefault="0014466A">
      <w:pPr>
        <w:rPr>
          <w:rFonts w:eastAsiaTheme="minorEastAsia"/>
        </w:rPr>
      </w:pPr>
      <w:r>
        <w:t xml:space="preserve">Betragt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r>
          <w:rPr>
            <w:rFonts w:ascii="Cambria Math" w:hAnsi="Cambria Math"/>
          </w:rPr>
          <m:t>P)</m:t>
        </m:r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X=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</m:t>
                </m:r>
              </m:sub>
            </m:sSub>
          </m:e>
        </m:d>
        <m:r>
          <w:rPr>
            <w:rFonts w:ascii="Cambria Math" w:eastAsiaTheme="minorEastAsia" w:hAnsi="Cambria Math"/>
          </w:rPr>
          <m:t>,Y=(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stokastiske vektorer derpå</w:t>
      </w:r>
    </w:p>
    <w:p w14:paraId="53188C94" w14:textId="5BE9777B" w:rsidR="0014466A" w:rsidRDefault="0014466A">
      <w:pPr>
        <w:rPr>
          <w:rFonts w:eastAsiaTheme="minorEastAsia"/>
        </w:rPr>
      </w:pPr>
      <w:r>
        <w:rPr>
          <w:rFonts w:eastAsiaTheme="minorEastAsia"/>
        </w:rPr>
        <w:t xml:space="preserve">Betragt også det ”normale” indre produkt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·,·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·,·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</w:p>
    <w:p w14:paraId="56FE4D93" w14:textId="77777777" w:rsidR="0014466A" w:rsidRDefault="0014466A">
      <w:pPr>
        <w:rPr>
          <w:rFonts w:eastAsiaTheme="minorEastAsia"/>
        </w:rPr>
      </w:pPr>
    </w:p>
    <w:p w14:paraId="11892037" w14:textId="21693AF8" w:rsidR="0014466A" w:rsidRPr="0014466A" w:rsidRDefault="0014466A" w:rsidP="0014466A">
      <w:pPr>
        <w:pStyle w:val="Listeafsnit"/>
        <w:numPr>
          <w:ilvl w:val="0"/>
          <w:numId w:val="1"/>
        </w:numPr>
      </w:pPr>
      <w:r>
        <w:t xml:space="preserve">Antag </w:t>
      </w:r>
      <m:oMath>
        <m:r>
          <w:rPr>
            <w:rFonts w:ascii="Cambria Math" w:hAnsi="Cambria Math"/>
          </w:rPr>
          <m:t>d=m</m:t>
        </m:r>
      </m:oMath>
      <w:r>
        <w:rPr>
          <w:rFonts w:eastAsiaTheme="minorEastAsia"/>
        </w:rPr>
        <w:t xml:space="preserve"> vis </w:t>
      </w:r>
      <m:oMath>
        <m:r>
          <w:rPr>
            <w:rFonts w:ascii="Cambria Math" w:eastAsiaTheme="minorEastAsia" w:hAnsi="Cambria Math"/>
          </w:rPr>
          <m:t>X∼Y⇔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  <m:r>
                  <w:rPr>
                    <w:rFonts w:ascii="Cambria Math" w:eastAsiaTheme="minorEastAsia" w:hAnsi="Cambria Math"/>
                  </w:rPr>
                  <m:t>,X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t,Y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</w:p>
    <w:p w14:paraId="49F5716A" w14:textId="4EF8243E" w:rsidR="0014466A" w:rsidRDefault="0014466A" w:rsidP="0014466A">
      <w:pPr>
        <w:pStyle w:val="Listeafsnit"/>
        <w:rPr>
          <w:rFonts w:eastAsiaTheme="minorEastAsia"/>
        </w:rPr>
      </w:pPr>
      <w:r>
        <w:t xml:space="preserve">Husk </w:t>
      </w:r>
      <m:oMath>
        <m:r>
          <w:rPr>
            <w:rFonts w:ascii="Cambria Math" w:hAnsi="Cambria Math"/>
          </w:rPr>
          <m:t>X∼Y⇔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ϕ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ϕ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</m:oMath>
      <w:r>
        <w:rPr>
          <w:rFonts w:eastAsiaTheme="minorEastAsia"/>
        </w:rPr>
        <w:t xml:space="preserve"> for alle passende t’er</w:t>
      </w:r>
    </w:p>
    <w:p w14:paraId="3C134185" w14:textId="0D9BF804" w:rsidR="0014466A" w:rsidRDefault="0014466A" w:rsidP="0014466A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"⇒"</m:t>
        </m:r>
      </m:oMath>
      <w:r>
        <w:rPr>
          <w:rFonts w:eastAsiaTheme="minorEastAsia"/>
        </w:rPr>
        <w:t xml:space="preserve"> lad </w:t>
      </w:r>
      <m:oMath>
        <m:r>
          <w:rPr>
            <w:rFonts w:ascii="Cambria Math" w:eastAsiaTheme="minorEastAsia" w:hAnsi="Cambria Math"/>
          </w:rPr>
          <m:t>s∈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R </m:t>
        </m:r>
        <m:r>
          <w:rPr>
            <w:rFonts w:ascii="Cambria Math" w:eastAsiaTheme="minorEastAsia" w:hAnsi="Cambria Math"/>
          </w:rPr>
          <m:t>lad t∈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  <m:r>
          <w:rPr>
            <w:rFonts w:ascii="Cambria Math" w:eastAsiaTheme="minorEastAsia" w:hAnsi="Cambria Math"/>
          </w:rPr>
          <m:t xml:space="preserve"> sæt k=s·t∈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</w:p>
    <w:p w14:paraId="14967101" w14:textId="6A79DD52" w:rsidR="0014466A" w:rsidRPr="0014466A" w:rsidRDefault="0014466A" w:rsidP="0014466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</m:oMath>
      </m:oMathPara>
    </w:p>
    <w:p w14:paraId="05E5B845" w14:textId="5DEC74E6" w:rsidR="0014466A" w:rsidRPr="0014466A" w:rsidRDefault="0014466A" w:rsidP="0014466A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,X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b>
                  </m:sSub>
                </m:sup>
              </m:sSup>
            </m:e>
          </m:d>
        </m:oMath>
      </m:oMathPara>
    </w:p>
    <w:p w14:paraId="5DC4E306" w14:textId="52BC2421" w:rsidR="0014466A" w:rsidRPr="0014466A" w:rsidRDefault="0014466A" w:rsidP="0014466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r>
                        <w:rPr>
                          <w:rFonts w:ascii="Cambria Math" w:eastAsiaTheme="minorEastAsia" w:hAnsi="Cambria Math"/>
                        </w:rPr>
                        <m:t>,X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,X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</m:oMath>
      </m:oMathPara>
    </w:p>
    <w:p w14:paraId="0B18AEB8" w14:textId="5362A388" w:rsidR="0014466A" w:rsidRPr="0014466A" w:rsidRDefault="0014466A" w:rsidP="0014466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r>
                        <w:rPr>
                          <w:rFonts w:ascii="Cambria Math" w:eastAsiaTheme="minorEastAsia" w:hAnsi="Cambria Math"/>
                        </w:rPr>
                        <m:t>,X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∀s∈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R∀</m:t>
          </m:r>
          <m:r>
            <w:rPr>
              <w:rFonts w:ascii="Cambria Math" w:eastAsiaTheme="minorEastAsia" w:hAnsi="Cambria Math"/>
            </w:rPr>
            <m:t>t∈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</m:oMath>
      </m:oMathPara>
    </w:p>
    <w:p w14:paraId="4C3395EB" w14:textId="75DC90FC" w:rsidR="0014466A" w:rsidRPr="0014466A" w:rsidRDefault="0014466A" w:rsidP="0014466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</w:rPr>
                    <m:t>,X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∼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∀t∈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</m:oMath>
      </m:oMathPara>
    </w:p>
    <w:p w14:paraId="1E822E94" w14:textId="5636E446" w:rsidR="0014466A" w:rsidRDefault="0014466A" w:rsidP="0014466A">
      <w:pPr>
        <w:pStyle w:val="Listeafsnit"/>
        <w:rPr>
          <w:rFonts w:eastAsiaTheme="minorEastAsia"/>
        </w:rPr>
      </w:pPr>
      <m:oMath>
        <m:r>
          <w:rPr>
            <w:rFonts w:ascii="Cambria Math" w:hAnsi="Cambria Math"/>
          </w:rPr>
          <m:t>"⇐"</m:t>
        </m:r>
      </m:oMath>
      <w:r>
        <w:rPr>
          <w:rFonts w:eastAsiaTheme="minorEastAsia"/>
        </w:rPr>
        <w:t xml:space="preserve"> lad </w:t>
      </w:r>
      <m:oMath>
        <m:r>
          <w:rPr>
            <w:rFonts w:ascii="Cambria Math" w:eastAsiaTheme="minorEastAsia" w:hAnsi="Cambria Math"/>
          </w:rPr>
          <m:t>t∈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</w:p>
    <w:p w14:paraId="423BB59B" w14:textId="454D4FBD" w:rsidR="0014466A" w:rsidRPr="0014466A" w:rsidRDefault="0014466A" w:rsidP="0014466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</w:rPr>
                    <m:t>,X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∼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</m:oMath>
      </m:oMathPara>
    </w:p>
    <w:p w14:paraId="44905EA3" w14:textId="664D3ED9" w:rsidR="0014466A" w:rsidRPr="0014466A" w:rsidRDefault="0014466A" w:rsidP="0014466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·k·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,X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k·</m:t>
                      </m:r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/>
            </w:rPr>
            <m:t>∀k∈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R</m:t>
          </m:r>
        </m:oMath>
      </m:oMathPara>
    </w:p>
    <w:p w14:paraId="504234D5" w14:textId="5FE33DED" w:rsidR="0014466A" w:rsidRDefault="0014466A" w:rsidP="0014466A">
      <w:pPr>
        <w:pStyle w:val="Listeafsnit"/>
      </w:pPr>
      <w:r>
        <w:t>Specielt</w:t>
      </w:r>
    </w:p>
    <w:p w14:paraId="3B380906" w14:textId="2A4541B8" w:rsidR="0014466A" w:rsidRPr="0014466A" w:rsidRDefault="0014466A" w:rsidP="0014466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,X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b>
                  </m:sSub>
                </m:sup>
              </m:s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</m:oMath>
      </m:oMathPara>
    </w:p>
    <w:p w14:paraId="4C21ECA6" w14:textId="71B0BCFA" w:rsidR="0014466A" w:rsidRPr="0014466A" w:rsidRDefault="0014466A" w:rsidP="0014466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⇒X∼Y</m:t>
          </m:r>
        </m:oMath>
      </m:oMathPara>
    </w:p>
    <w:p w14:paraId="6BE0E7F6" w14:textId="08888D93" w:rsidR="0014466A" w:rsidRPr="0014466A" w:rsidRDefault="0014466A" w:rsidP="0014466A">
      <w:pPr>
        <w:pStyle w:val="Listeafsnit"/>
        <w:rPr>
          <w:rFonts w:eastAsiaTheme="minorEastAsia"/>
        </w:rPr>
      </w:pPr>
    </w:p>
    <w:p w14:paraId="103E6717" w14:textId="77777777" w:rsidR="0014466A" w:rsidRDefault="0014466A" w:rsidP="0014466A">
      <w:pPr>
        <w:pStyle w:val="Listeafsnit"/>
      </w:pPr>
    </w:p>
    <w:p w14:paraId="40947C35" w14:textId="77777777" w:rsidR="0014466A" w:rsidRDefault="0014466A"/>
    <w:p w14:paraId="619E91B0" w14:textId="0DAB262F" w:rsidR="0014466A" w:rsidRPr="0014466A" w:rsidRDefault="0014466A" w:rsidP="0014466A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t xml:space="preserve">Vis </w:t>
      </w:r>
      <m:oMath>
        <m:r>
          <w:rPr>
            <w:rFonts w:ascii="Cambria Math" w:hAnsi="Cambria Math"/>
          </w:rPr>
          <m:t>X⊥Y⇔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s,X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, 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t,Y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hAnsi="Cambria Math"/>
          </w:rPr>
          <m:t>∀s∈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,t∈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</w:p>
    <w:p w14:paraId="5F51CBDB" w14:textId="1C527628" w:rsidR="0014466A" w:rsidRDefault="0014466A" w:rsidP="0014466A">
      <w:pPr>
        <w:pStyle w:val="Listeafsnit"/>
      </w:pPr>
    </w:p>
    <w:p w14:paraId="6CE48064" w14:textId="30639F70" w:rsidR="0014466A" w:rsidRDefault="0014466A">
      <w:r>
        <w:t>husk</w:t>
      </w:r>
    </w:p>
    <w:p w14:paraId="1729C84B" w14:textId="748FF493" w:rsidR="0014466A" w:rsidRPr="0014466A" w:rsidRDefault="0014466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X⊥Y⇔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X,Y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s,t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∀s∈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,t∈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</m:oMath>
      </m:oMathPara>
    </w:p>
    <w:p w14:paraId="0507AF2D" w14:textId="5AEF7FDF" w:rsidR="0014466A" w:rsidRDefault="0014466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"⇒"</m:t>
        </m:r>
      </m:oMath>
      <w:r>
        <w:rPr>
          <w:rFonts w:eastAsiaTheme="minorEastAsia"/>
        </w:rPr>
        <w:t xml:space="preserve"> </w:t>
      </w:r>
    </w:p>
    <w:p w14:paraId="2551059E" w14:textId="0D8D2E66" w:rsidR="0014466A" w:rsidRDefault="0014466A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  <m:r>
                  <w:rPr>
                    <w:rFonts w:ascii="Cambria Math" w:eastAsiaTheme="minorEastAsia" w:hAnsi="Cambria Math"/>
                  </w:rPr>
                  <m:t>,·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  <m:r>
                  <w:rPr>
                    <w:rFonts w:ascii="Cambria Math" w:eastAsiaTheme="minorEastAsia" w:hAnsi="Cambria Math"/>
                  </w:rPr>
                  <m:t>,·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>
        <w:rPr>
          <w:rFonts w:eastAsiaTheme="minorEastAsia"/>
        </w:rPr>
        <w:t xml:space="preserve"> er lineære transformationer </w:t>
      </w:r>
      <m:oMath>
        <m:r>
          <w:rPr>
            <w:rFonts w:ascii="Cambria Math" w:hAnsi="Cambria Math"/>
          </w:rPr>
          <m:t>∀s∈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,t∈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rPr>
          <w:rFonts w:eastAsiaTheme="minorEastAsia"/>
        </w:rPr>
        <w:t xml:space="preserve"> som er målelige derved har vi at siden </w:t>
      </w:r>
      <m:oMath>
        <m:r>
          <w:rPr>
            <w:rFonts w:ascii="Cambria Math" w:eastAsiaTheme="minorEastAsia" w:hAnsi="Cambria Math"/>
          </w:rPr>
          <m:t>X⊥Y</m:t>
        </m:r>
      </m:oMath>
    </w:p>
    <w:p w14:paraId="535A626B" w14:textId="44F5B796" w:rsidR="0014466A" w:rsidRPr="0014466A" w:rsidRDefault="001446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s,</m:t>
                  </m:r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 xml:space="preserve">, </m:t>
          </m:r>
          <m:r>
            <w:rPr>
              <w:rFonts w:ascii="Cambria Math" w:eastAsiaTheme="minorEastAsia" w:hAnsi="Cambria Math"/>
            </w:rPr>
            <m:t>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</m:t>
                  </m:r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</m:oMath>
      </m:oMathPara>
    </w:p>
    <w:p w14:paraId="4FBEB7D5" w14:textId="77777777" w:rsidR="0014466A" w:rsidRDefault="0014466A">
      <w:pPr>
        <w:rPr>
          <w:rFonts w:eastAsiaTheme="minorEastAsia"/>
        </w:rPr>
      </w:pPr>
    </w:p>
    <w:p w14:paraId="12BA32A8" w14:textId="62D0D9A1" w:rsidR="0014466A" w:rsidRDefault="0014466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"⇐"</m:t>
        </m:r>
      </m:oMath>
      <w:r>
        <w:rPr>
          <w:rFonts w:eastAsiaTheme="minorEastAsia"/>
        </w:rPr>
        <w:t xml:space="preserve"> </w:t>
      </w:r>
    </w:p>
    <w:p w14:paraId="31B842A8" w14:textId="326A4948" w:rsidR="0014466A" w:rsidRDefault="0014466A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hAnsi="Cambria Math"/>
          </w:rPr>
          <m:t>s∈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,t∈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</w:p>
    <w:p w14:paraId="24463EFF" w14:textId="33A5445B" w:rsidR="0014466A" w:rsidRPr="0014466A" w:rsidRDefault="001446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X,Y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s,t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eqAr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eqArr>
                        </m:e>
                      </m:d>
                    </m:e>
                  </m:d>
                </m:sup>
              </m:s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=E[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s,X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t,Y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]</m:t>
          </m:r>
        </m:oMath>
      </m:oMathPara>
    </w:p>
    <w:p w14:paraId="6C9BBE84" w14:textId="5D720217" w:rsidR="0014466A" w:rsidRPr="0014466A" w:rsidRDefault="0014466A" w:rsidP="0014466A">
      <w:pPr>
        <w:rPr>
          <w:rFonts w:ascii="Cambria Math" w:eastAsiaTheme="minorEastAsia" w:hAnsi="Cambria Math"/>
          <w:i/>
        </w:rPr>
      </w:pPr>
      <w:r>
        <w:rPr>
          <w:rFonts w:eastAsiaTheme="minorEastAsia"/>
        </w:rPr>
        <w:t xml:space="preserve">Da </w:t>
      </w:r>
      <w:r w:rsidRPr="0014466A">
        <w:rPr>
          <w:rFonts w:ascii="Cambria Math" w:eastAsiaTheme="minorEastAsia" w:hAnsi="Cambria Math"/>
          <w:i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s,X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, 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t,Y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 har vi igen da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·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 xml:space="preserve"> er en målelig funktion </m:t>
          </m:r>
        </m:oMath>
      </m:oMathPara>
    </w:p>
    <w:p w14:paraId="62F7E153" w14:textId="1A3E6F04" w:rsidR="0014466A" w:rsidRPr="0014466A" w:rsidRDefault="0014466A" w:rsidP="0014466A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Da giver </w:t>
      </w:r>
      <w:proofErr w:type="spellStart"/>
      <w:r>
        <w:rPr>
          <w:rFonts w:ascii="Cambria Math" w:eastAsiaTheme="minorEastAsia" w:hAnsi="Cambria Math"/>
          <w:i/>
        </w:rPr>
        <w:t>uafh</w:t>
      </w:r>
      <w:proofErr w:type="spellEnd"/>
    </w:p>
    <w:p w14:paraId="519B3CC6" w14:textId="538CF26B" w:rsidR="0014466A" w:rsidRPr="0014466A" w:rsidRDefault="0014466A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s,X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/>
            </w:rPr>
            <m:t>·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t,Y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757B353" w14:textId="06FEB157" w:rsidR="0014466A" w:rsidRDefault="0014466A">
      <w:r>
        <w:t xml:space="preserve">Derved </w:t>
      </w:r>
      <m:oMath>
        <m:r>
          <w:rPr>
            <w:rFonts w:ascii="Cambria Math" w:hAnsi="Cambria Math"/>
          </w:rPr>
          <m:t>X⊥Y</m:t>
        </m:r>
      </m:oMath>
    </w:p>
    <w:sectPr w:rsidR="0014466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05DC"/>
    <w:multiLevelType w:val="hybridMultilevel"/>
    <w:tmpl w:val="936C23DA"/>
    <w:lvl w:ilvl="0" w:tplc="40FA1F00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16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66A"/>
    <w:rsid w:val="0014466A"/>
    <w:rsid w:val="00237C09"/>
    <w:rsid w:val="00257B2C"/>
    <w:rsid w:val="003F766C"/>
    <w:rsid w:val="005A1B39"/>
    <w:rsid w:val="009D3C2A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5F3DB8"/>
  <w15:chartTrackingRefBased/>
  <w15:docId w15:val="{0E6C2052-FCB2-7D4C-AAF9-8C08FA32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44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44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44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44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44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446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446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446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446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44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44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44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4466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4466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4466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4466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4466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446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446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44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446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44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446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4466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4466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4466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44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4466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4466A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1446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209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2026-02-11T15:43:00Z</dcterms:created>
  <dcterms:modified xsi:type="dcterms:W3CDTF">2026-02-11T16:24:00Z</dcterms:modified>
</cp:coreProperties>
</file>