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56A3BC6">
      <w:pPr>
        <w:pStyle w:val="2"/>
        <w:keepNext/>
        <w:keepLines/>
        <w:spacing w:before="0" w:after="120" w:line="264" w:lineRule="auto"/>
        <w:jc w:val="center"/>
        <w:rPr>
          <w:rFonts w:ascii="Times New Roman" w:hAnsi="Times New Roman" w:eastAsia="Times New Roman" w:cs="Times New Roman"/>
          <w:b/>
          <w:bCs/>
          <w:i w:val="0"/>
          <w:iCs w:val="0"/>
          <w:caps w:val="0"/>
          <w:smallCaps w:val="0"/>
          <w:color w:val="000000" w:themeColor="text1" w:themeTint="FF"/>
          <w:sz w:val="41"/>
          <w:szCs w:val="41"/>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41"/>
          <w:szCs w:val="41"/>
          <w:lang w:val="en-US"/>
          <w14:textFill>
            <w14:solidFill>
              <w14:schemeClr w14:val="tx1">
                <w14:lumMod w14:val="100000"/>
                <w14:lumOff w14:val="0"/>
              </w14:schemeClr>
            </w14:solidFill>
          </w14:textFill>
        </w:rPr>
        <w:t>Lab 10</w:t>
      </w:r>
    </w:p>
    <w:p w14:paraId="42C76949">
      <w:pPr>
        <w:pStyle w:val="2"/>
        <w:keepNext/>
        <w:keepLines/>
        <w:spacing w:before="0" w:after="120" w:line="264" w:lineRule="auto"/>
        <w:jc w:val="center"/>
        <w:rPr>
          <w:rFonts w:ascii="Times New Roman" w:hAnsi="Times New Roman" w:eastAsia="Times New Roman" w:cs="Times New Roman"/>
          <w:b/>
          <w:bCs/>
          <w:i w:val="0"/>
          <w:iCs w:val="0"/>
          <w:caps w:val="0"/>
          <w:smallCaps w:val="0"/>
          <w:color w:val="000000" w:themeColor="text1" w:themeTint="FF"/>
          <w:sz w:val="41"/>
          <w:szCs w:val="41"/>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41"/>
          <w:szCs w:val="41"/>
          <w:lang w:val="en-US"/>
          <w14:textFill>
            <w14:solidFill>
              <w14:schemeClr w14:val="tx1">
                <w14:lumMod w14:val="100000"/>
                <w14:lumOff w14:val="0"/>
              </w14:schemeClr>
            </w14:solidFill>
          </w14:textFill>
        </w:rPr>
        <w:t>Implementing Data Encryption Standard (DES)</w:t>
      </w:r>
    </w:p>
    <w:tbl>
      <w:tblPr>
        <w:tblStyle w:val="8"/>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560"/>
        <w:gridCol w:w="4560"/>
      </w:tblGrid>
      <w:tr w14:paraId="1B2E64E4">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15" w:hRule="atLeast"/>
        </w:trPr>
        <w:tc>
          <w:tcPr>
            <w:tcW w:w="456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14:paraId="5B2CB2E7">
            <w:pPr>
              <w:spacing w:after="0" w:line="264" w:lineRule="auto"/>
              <w:jc w:val="both"/>
              <w:rPr>
                <w:rFonts w:ascii="Times New Roman" w:hAnsi="Times New Roman" w:eastAsia="Times New Roman" w:cs="Times New Roman"/>
                <w:b w:val="0"/>
                <w:bCs w:val="0"/>
                <w:i w:val="0"/>
                <w:iCs w:val="0"/>
                <w:color w:val="000000" w:themeColor="text1" w:themeTint="FF"/>
                <w:sz w:val="22"/>
                <w:szCs w:val="22"/>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2"/>
                <w:szCs w:val="22"/>
                <w:lang w:val="en-US"/>
                <w14:textFill>
                  <w14:solidFill>
                    <w14:schemeClr w14:val="tx1">
                      <w14:lumMod w14:val="100000"/>
                      <w14:lumOff w14:val="0"/>
                    </w14:schemeClr>
                  </w14:solidFill>
                </w14:textFill>
              </w:rPr>
              <w:t>Name:</w:t>
            </w:r>
          </w:p>
        </w:tc>
        <w:tc>
          <w:tcPr>
            <w:tcW w:w="456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14:paraId="4E927F8F">
            <w:pPr>
              <w:spacing w:after="0" w:line="264" w:lineRule="auto"/>
              <w:jc w:val="both"/>
              <w:rPr>
                <w:rFonts w:ascii="Times New Roman" w:hAnsi="Times New Roman" w:eastAsia="Times New Roman" w:cs="Times New Roman"/>
                <w:b w:val="0"/>
                <w:bCs w:val="0"/>
                <w:i w:val="0"/>
                <w:iCs w:val="0"/>
                <w:color w:val="000000" w:themeColor="text1" w:themeTint="FF"/>
                <w:sz w:val="22"/>
                <w:szCs w:val="22"/>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2"/>
                <w:szCs w:val="22"/>
                <w:lang w:val="en-US"/>
                <w14:textFill>
                  <w14:solidFill>
                    <w14:schemeClr w14:val="tx1">
                      <w14:lumMod w14:val="100000"/>
                      <w14:lumOff w14:val="0"/>
                    </w14:schemeClr>
                  </w14:solidFill>
                </w14:textFill>
              </w:rPr>
              <w:t>Student ID:</w:t>
            </w:r>
          </w:p>
        </w:tc>
      </w:tr>
    </w:tbl>
    <w:p w14:paraId="4FC8A98D">
      <w:pPr>
        <w:pStyle w:val="3"/>
        <w:keepNext/>
        <w:keepLines/>
        <w:spacing w:before="240" w:after="0" w:line="276" w:lineRule="auto"/>
        <w:ind w:leftChars="0"/>
        <w:jc w:val="both"/>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t>10.1 Data Encryption Standard</w:t>
      </w:r>
    </w:p>
    <w:p w14:paraId="34B4F411">
      <w:pPr>
        <w:pStyle w:val="3"/>
        <w:keepNext/>
        <w:keepLines/>
        <w:spacing w:before="240" w:after="0" w:line="276" w:lineRule="auto"/>
        <w:ind w:leftChars="0"/>
        <w:jc w:val="both"/>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t>10.1 Objective</w:t>
      </w:r>
    </w:p>
    <w:p w14:paraId="6A38618C">
      <w:pPr>
        <w:spacing w:after="160" w:line="259" w:lineRule="auto"/>
        <w:jc w:val="left"/>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 xml:space="preserve">The Objectives of this lab are: </w:t>
      </w:r>
    </w:p>
    <w:p w14:paraId="5EE195F5">
      <w:pPr>
        <w:pStyle w:val="11"/>
        <w:numPr>
          <w:ilvl w:val="0"/>
          <w:numId w:val="1"/>
        </w:numPr>
        <w:rPr>
          <w:rFonts w:ascii="Times New Roman" w:hAnsi="Times New Roman" w:eastAsia="Times New Roman" w:cs="Times New Roman"/>
        </w:rPr>
      </w:pPr>
      <w:r>
        <w:rPr>
          <w:rFonts w:ascii="Times New Roman" w:hAnsi="Times New Roman" w:eastAsia="Times New Roman" w:cs="Times New Roman"/>
        </w:rPr>
        <w:t>Perform the initial permutation and final permutation.</w:t>
      </w:r>
    </w:p>
    <w:p w14:paraId="711B6363">
      <w:pPr>
        <w:pStyle w:val="11"/>
        <w:numPr>
          <w:ilvl w:val="0"/>
          <w:numId w:val="1"/>
        </w:numPr>
        <w:rPr>
          <w:rFonts w:ascii="Times New Roman" w:hAnsi="Times New Roman" w:eastAsia="Times New Roman" w:cs="Times New Roman"/>
        </w:rPr>
      </w:pPr>
      <w:r>
        <w:rPr>
          <w:rFonts w:ascii="Times New Roman" w:hAnsi="Times New Roman" w:eastAsia="Times New Roman" w:cs="Times New Roman"/>
        </w:rPr>
        <w:t>Constructing the DES function</w:t>
      </w:r>
    </w:p>
    <w:p w14:paraId="0223C2FE">
      <w:pPr>
        <w:pStyle w:val="11"/>
        <w:numPr>
          <w:ilvl w:val="0"/>
          <w:numId w:val="1"/>
        </w:numPr>
        <w:rPr>
          <w:rFonts w:ascii="Times New Roman" w:hAnsi="Times New Roman" w:eastAsia="Times New Roman" w:cs="Times New Roman"/>
        </w:rPr>
      </w:pPr>
      <w:r>
        <w:rPr>
          <w:rFonts w:ascii="Times New Roman" w:hAnsi="Times New Roman" w:eastAsia="Times New Roman" w:cs="Times New Roman"/>
        </w:rPr>
        <w:t>Designing the Key Generator function</w:t>
      </w:r>
    </w:p>
    <w:p w14:paraId="7719197E">
      <w:pPr>
        <w:pStyle w:val="11"/>
        <w:numPr>
          <w:ilvl w:val="0"/>
          <w:numId w:val="1"/>
        </w:numPr>
        <w:rPr>
          <w:rFonts w:ascii="Times New Roman" w:hAnsi="Times New Roman" w:eastAsia="Times New Roman" w:cs="Times New Roman"/>
        </w:rPr>
      </w:pPr>
      <w:r>
        <w:rPr>
          <w:rFonts w:ascii="Times New Roman" w:hAnsi="Times New Roman" w:eastAsia="Times New Roman" w:cs="Times New Roman"/>
        </w:rPr>
        <w:t>Implementing the Cipher algorithm</w:t>
      </w:r>
    </w:p>
    <w:p w14:paraId="330D0F5F">
      <w:pPr>
        <w:pStyle w:val="11"/>
        <w:numPr>
          <w:ilvl w:val="0"/>
          <w:numId w:val="1"/>
        </w:numPr>
        <w:rPr>
          <w:rFonts w:ascii="Times New Roman" w:hAnsi="Times New Roman" w:eastAsia="Times New Roman" w:cs="Times New Roman"/>
        </w:rPr>
      </w:pPr>
      <w:r>
        <w:rPr>
          <w:rFonts w:ascii="Times New Roman" w:hAnsi="Times New Roman" w:eastAsia="Times New Roman" w:cs="Times New Roman"/>
        </w:rPr>
        <w:t>Encrypt data using the Data Encryption Standard (DES) algorithm.</w:t>
      </w:r>
    </w:p>
    <w:p w14:paraId="3C090A1E">
      <w:pPr>
        <w:pStyle w:val="11"/>
        <w:numPr>
          <w:ilvl w:val="0"/>
          <w:numId w:val="1"/>
        </w:numPr>
        <w:rPr>
          <w:rFonts w:ascii="Times New Roman" w:hAnsi="Times New Roman" w:eastAsia="Times New Roman" w:cs="Times New Roman"/>
        </w:rPr>
      </w:pPr>
      <w:r>
        <w:rPr>
          <w:rFonts w:ascii="Times New Roman" w:hAnsi="Times New Roman" w:eastAsia="Times New Roman" w:cs="Times New Roman"/>
        </w:rPr>
        <w:t>Validate the DES implementation with various inputs.</w:t>
      </w:r>
    </w:p>
    <w:p w14:paraId="416C2B09">
      <w:pPr>
        <w:spacing w:after="290" w:line="264" w:lineRule="auto"/>
        <w:ind w:left="0"/>
        <w:jc w:val="both"/>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t>10.2 Background/Scenario</w:t>
      </w:r>
    </w:p>
    <w:p w14:paraId="183C81EA">
      <w:pPr>
        <w:rPr>
          <w:rFonts w:ascii="Times New Roman" w:hAnsi="Times New Roman" w:eastAsia="Times New Roman" w:cs="Times New Roman"/>
        </w:rPr>
      </w:pPr>
      <w:r>
        <w:rPr>
          <w:rFonts w:ascii="Times New Roman" w:hAnsi="Times New Roman" w:eastAsia="Times New Roman" w:cs="Times New Roman"/>
        </w:rPr>
        <w:t xml:space="preserve">The Data Encryption Standard (DES) is a historically significant symmetric-key block cipher encryption algorithm that played a pivotal role in the early days of computer cryptography. Developed by IBM in the 1970s, DES was adopted as a federal standard in the United States and became one of the most widely used encryption schemes in the world for several decades. In this lab, you will implement Data Encryption Standard (DES) using </w:t>
      </w:r>
      <w:r>
        <w:rPr>
          <w:rFonts w:ascii="Times New Roman" w:hAnsi="Times New Roman" w:eastAsia="Times New Roman" w:cs="Times New Roman"/>
          <w:b w:val="0"/>
          <w:bCs w:val="0"/>
        </w:rPr>
        <w:t xml:space="preserve">Verilog </w:t>
      </w:r>
      <w:r>
        <w:rPr>
          <w:rFonts w:ascii="Times New Roman" w:hAnsi="Times New Roman" w:eastAsia="Times New Roman" w:cs="Times New Roman"/>
        </w:rPr>
        <w:t>HDL, and subsequently employ it to encrypt your data. or the submission, ensure that you provide all your modules and results where applicable under the relevant task headings.</w:t>
      </w:r>
    </w:p>
    <w:p w14:paraId="2F30E1EA">
      <w:pPr>
        <w:spacing w:after="290" w:line="264" w:lineRule="auto"/>
        <w:ind w:left="0"/>
        <w:jc w:val="both"/>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t>Task 1 – Initial and Final Permutation Tables</w:t>
      </w:r>
    </w:p>
    <w:p w14:paraId="4D147F28">
      <w:pPr>
        <w:spacing w:after="290" w:line="264" w:lineRule="auto"/>
        <w:ind w:left="0"/>
        <w:jc w:val="center"/>
        <w:rPr>
          <w:rFonts w:ascii="Times New Roman" w:hAnsi="Times New Roman" w:eastAsia="Times New Roman" w:cs="Times New Roman"/>
        </w:rPr>
      </w:pPr>
      <w:r>
        <w:drawing>
          <wp:inline distT="0" distB="0" distL="114300" distR="114300">
            <wp:extent cx="4572000" cy="2133600"/>
            <wp:effectExtent l="0" t="0" r="0" b="0"/>
            <wp:docPr id="989879219" name="Picture 98987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79219" name="Picture 98987921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0FF99CB8">
      <w:pPr>
        <w:spacing w:after="290" w:line="264" w:lineRule="auto"/>
        <w:ind w:left="0"/>
        <w:jc w:val="center"/>
        <w:rPr>
          <w:rFonts w:ascii="Times New Roman" w:hAnsi="Times New Roman" w:eastAsia="Times New Roman" w:cs="Times New Roman"/>
        </w:rPr>
      </w:pPr>
      <w:r>
        <w:rPr>
          <w:rFonts w:ascii="Times New Roman" w:hAnsi="Times New Roman" w:eastAsia="Times New Roman" w:cs="Times New Roman"/>
        </w:rPr>
        <w:t>Figure 1: Initial and Final Permutation tables</w:t>
      </w:r>
    </w:p>
    <w:p w14:paraId="350A9DE8">
      <w:pPr>
        <w:pStyle w:val="11"/>
        <w:numPr>
          <w:ilvl w:val="0"/>
          <w:numId w:val="2"/>
        </w:numPr>
        <w:spacing w:after="290" w:line="264" w:lineRule="auto"/>
        <w:jc w:val="both"/>
        <w:rPr>
          <w:rFonts w:ascii="Times New Roman" w:hAnsi="Times New Roman" w:eastAsia="Times New Roman" w:cs="Times New Roman"/>
          <w:b w:val="0"/>
          <w:bCs w:val="0"/>
          <w:i w:val="0"/>
          <w:iCs w:val="0"/>
          <w:caps w:val="0"/>
          <w:smallCaps w:val="0"/>
          <w:color w:val="000000" w:themeColor="text1" w:themeTint="FF"/>
          <w:sz w:val="22"/>
          <w:szCs w:val="22"/>
          <w:u w:val="none"/>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2"/>
          <w:szCs w:val="22"/>
          <w:u w:val="none"/>
          <w:lang w:val="en-US"/>
          <w14:textFill>
            <w14:solidFill>
              <w14:schemeClr w14:val="tx1">
                <w14:lumMod w14:val="100000"/>
                <w14:lumOff w14:val="0"/>
              </w14:schemeClr>
            </w14:solidFill>
          </w14:textFill>
        </w:rPr>
        <w:t xml:space="preserve">Create a module that returns as output the initial permutation table consisting of 64 bits. Refer to Figure 1 for the change in position of each bit. </w:t>
      </w:r>
    </w:p>
    <w:p w14:paraId="711DCBF8">
      <w:pPr>
        <w:pStyle w:val="11"/>
        <w:numPr>
          <w:ilvl w:val="0"/>
          <w:numId w:val="2"/>
        </w:numPr>
        <w:spacing w:after="290" w:line="264" w:lineRule="auto"/>
        <w:jc w:val="both"/>
        <w:rPr>
          <w:rFonts w:ascii="Times New Roman" w:hAnsi="Times New Roman" w:eastAsia="Times New Roman" w:cs="Times New Roman"/>
          <w:b w:val="0"/>
          <w:bCs w:val="0"/>
          <w:i w:val="0"/>
          <w:iCs w:val="0"/>
          <w:caps w:val="0"/>
          <w:smallCaps w:val="0"/>
          <w:color w:val="000000" w:themeColor="text1" w:themeTint="FF"/>
          <w:sz w:val="22"/>
          <w:szCs w:val="22"/>
          <w:u w:val="none"/>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2"/>
          <w:szCs w:val="22"/>
          <w:u w:val="none"/>
          <w:lang w:val="en-US"/>
          <w14:textFill>
            <w14:solidFill>
              <w14:schemeClr w14:val="tx1">
                <w14:lumMod w14:val="100000"/>
                <w14:lumOff w14:val="0"/>
              </w14:schemeClr>
            </w14:solidFill>
          </w14:textFill>
        </w:rPr>
        <w:t>Create a module that returns as output the final permutation table consisting of 64 bits. Refer to Figure 1 for the change in position of each bit.</w:t>
      </w:r>
    </w:p>
    <w:p w14:paraId="59B16E3E">
      <w:pPr>
        <w:spacing w:after="290" w:line="264" w:lineRule="auto"/>
        <w:ind w:left="0"/>
        <w:jc w:val="both"/>
        <w:rPr>
          <w:rFonts w:ascii="Times New Roman" w:hAnsi="Times New Roman" w:eastAsia="Times New Roman" w:cs="Times New Roman"/>
          <w:b/>
          <w:bCs/>
          <w:i w:val="0"/>
          <w:iCs w:val="0"/>
          <w:caps w:val="0"/>
          <w:smallCaps w:val="0"/>
          <w:color w:val="000000" w:themeColor="text1" w:themeTint="FF"/>
          <w:sz w:val="32"/>
          <w:szCs w:val="32"/>
          <w:u w:val="none"/>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32"/>
          <w:szCs w:val="32"/>
          <w:u w:val="none"/>
          <w:lang w:val="en-US"/>
          <w14:textFill>
            <w14:solidFill>
              <w14:schemeClr w14:val="tx1">
                <w14:lumMod w14:val="100000"/>
                <w14:lumOff w14:val="0"/>
              </w14:schemeClr>
            </w14:solidFill>
          </w14:textFill>
        </w:rPr>
        <w:t>Task 2 – Constructing the DES function</w:t>
      </w:r>
    </w:p>
    <w:p w14:paraId="4403EA49">
      <w:pPr>
        <w:spacing w:after="290" w:line="264" w:lineRule="auto"/>
        <w:ind w:left="0"/>
        <w:jc w:val="both"/>
        <w:rPr>
          <w:rFonts w:ascii="Times New Roman" w:hAnsi="Times New Roman" w:eastAsia="Times New Roman" w:cs="Times New Roman"/>
          <w:b w:val="0"/>
          <w:bCs w:val="0"/>
          <w:i w:val="0"/>
          <w:iCs w:val="0"/>
          <w:caps w:val="0"/>
          <w:smallCaps w:val="0"/>
          <w:color w:val="000000" w:themeColor="text1" w:themeTint="FF"/>
          <w:sz w:val="24"/>
          <w:szCs w:val="24"/>
          <w:u w:val="none"/>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u w:val="none"/>
          <w:lang w:val="en-US"/>
          <w14:textFill>
            <w14:solidFill>
              <w14:schemeClr w14:val="tx1">
                <w14:lumMod w14:val="100000"/>
                <w14:lumOff w14:val="0"/>
              </w14:schemeClr>
            </w14:solidFill>
          </w14:textFill>
        </w:rPr>
        <w:t>The DES function applies a 48-bit key to the rightmost 32 bits (RI−1) to produce a 32-bit output. This function is made up of four sections: an expansion P-box, a whitener (that adds key), a group of S-boxes, and a straight P-box</w:t>
      </w:r>
    </w:p>
    <w:p w14:paraId="2D30152C">
      <w:pPr>
        <w:spacing w:after="290" w:line="264" w:lineRule="auto"/>
        <w:ind w:left="0"/>
        <w:jc w:val="center"/>
        <w:rPr>
          <w:rFonts w:ascii="Times New Roman" w:hAnsi="Times New Roman" w:eastAsia="Times New Roman" w:cs="Times New Roman"/>
        </w:rPr>
      </w:pPr>
      <w:r>
        <w:drawing>
          <wp:inline distT="0" distB="0" distL="114300" distR="114300">
            <wp:extent cx="4572000" cy="3533775"/>
            <wp:effectExtent l="0" t="0" r="0" b="0"/>
            <wp:docPr id="592616184" name="Picture 592616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16184" name="Picture 59261618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45DA4784">
      <w:pPr>
        <w:spacing w:after="290" w:line="264" w:lineRule="auto"/>
        <w:ind w:left="0"/>
        <w:jc w:val="center"/>
        <w:rPr>
          <w:rFonts w:ascii="Times New Roman" w:hAnsi="Times New Roman" w:eastAsia="Times New Roman" w:cs="Times New Roman"/>
        </w:rPr>
      </w:pPr>
      <w:r>
        <w:rPr>
          <w:rFonts w:ascii="Times New Roman" w:hAnsi="Times New Roman" w:eastAsia="Times New Roman" w:cs="Times New Roman"/>
        </w:rPr>
        <w:t>Figure 2: DES function</w:t>
      </w:r>
    </w:p>
    <w:p w14:paraId="2665E886">
      <w:pPr>
        <w:spacing w:after="290" w:line="264" w:lineRule="auto"/>
        <w:ind w:left="0"/>
        <w:jc w:val="left"/>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Task 2.1 - Creating the Expansion P-Box Module</w:t>
      </w:r>
    </w:p>
    <w:p w14:paraId="04F359C6">
      <w:pPr>
        <w:spacing w:after="290" w:line="264" w:lineRule="auto"/>
        <w:ind w:left="0"/>
        <w:jc w:val="both"/>
        <w:rPr>
          <w:rFonts w:ascii="Times New Roman" w:hAnsi="Times New Roman" w:eastAsia="Times New Roman" w:cs="Times New Roman"/>
          <w:b w:val="0"/>
          <w:bCs w:val="0"/>
          <w:i w:val="0"/>
          <w:iCs w:val="0"/>
          <w:caps w:val="0"/>
          <w:smallCaps w:val="0"/>
          <w:color w:val="000000" w:themeColor="text1" w:themeTint="FF"/>
          <w:sz w:val="22"/>
          <w:szCs w:val="22"/>
          <w:u w:val="none"/>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2"/>
          <w:szCs w:val="22"/>
          <w:u w:val="none"/>
          <w:lang w:val="en-US"/>
          <w14:textFill>
            <w14:solidFill>
              <w14:schemeClr w14:val="tx1">
                <w14:lumMod w14:val="100000"/>
                <w14:lumOff w14:val="0"/>
              </w14:schemeClr>
            </w14:solidFill>
          </w14:textFill>
        </w:rPr>
        <w:t>Use Figure 3 to create a module that takes as input 32-bit and returns as output a 48-bit text.</w:t>
      </w:r>
    </w:p>
    <w:p w14:paraId="612FF444">
      <w:pPr>
        <w:spacing w:after="290" w:line="264" w:lineRule="auto"/>
        <w:ind w:left="720"/>
        <w:jc w:val="center"/>
        <w:rPr>
          <w:rFonts w:ascii="Times New Roman" w:hAnsi="Times New Roman" w:eastAsia="Times New Roman" w:cs="Times New Roman"/>
        </w:rPr>
      </w:pPr>
      <w:r>
        <w:drawing>
          <wp:inline distT="0" distB="0" distL="114300" distR="114300">
            <wp:extent cx="4572000" cy="2133600"/>
            <wp:effectExtent l="0" t="0" r="0" b="0"/>
            <wp:docPr id="2100179987" name="Picture 2100179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79987" name="Picture 210017998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38772157">
      <w:pPr>
        <w:spacing w:after="290" w:line="264" w:lineRule="auto"/>
        <w:ind w:left="720"/>
        <w:jc w:val="center"/>
        <w:rPr>
          <w:rFonts w:ascii="Times New Roman" w:hAnsi="Times New Roman" w:eastAsia="Times New Roman" w:cs="Times New Roman"/>
        </w:rPr>
      </w:pPr>
      <w:r>
        <w:rPr>
          <w:rFonts w:ascii="Times New Roman" w:hAnsi="Times New Roman" w:eastAsia="Times New Roman" w:cs="Times New Roman"/>
        </w:rPr>
        <w:t>Figure 3: Expansion P-box Table</w:t>
      </w:r>
    </w:p>
    <w:p w14:paraId="178E13D3">
      <w:pPr>
        <w:jc w:val="both"/>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 xml:space="preserve">Task 2.2 - Whitener (XOR) </w:t>
      </w:r>
    </w:p>
    <w:p w14:paraId="7D0D9A29">
      <w:pPr>
        <w:jc w:val="both"/>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 xml:space="preserve">After the expansion permutation, DES uses the XOR operation on the expanded right section and the round key. Note that both the right section and the keys are 48-bits in length. Also note that the round key is used only in this operation. </w:t>
      </w:r>
    </w:p>
    <w:p w14:paraId="2F07A163">
      <w:pPr>
        <w:jc w:val="both"/>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Create a module for XOR that implements this functionality.</w:t>
      </w:r>
    </w:p>
    <w:p w14:paraId="5E97E889">
      <w:pPr>
        <w:spacing w:after="290" w:line="264" w:lineRule="auto"/>
        <w:ind w:left="0"/>
        <w:jc w:val="both"/>
        <w:rPr>
          <w:rFonts w:ascii="Times New Roman" w:hAnsi="Times New Roman" w:eastAsia="Times New Roman" w:cs="Times New Roman"/>
          <w:b/>
          <w:bCs/>
          <w:i w:val="0"/>
          <w:iCs w:val="0"/>
          <w:caps w:val="0"/>
          <w:smallCaps w:val="0"/>
          <w:color w:val="000000" w:themeColor="text1" w:themeTint="FF"/>
          <w:sz w:val="28"/>
          <w:szCs w:val="28"/>
          <w:u w:val="none"/>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8"/>
          <w:szCs w:val="28"/>
          <w:u w:val="none"/>
          <w:lang w:val="en-US"/>
          <w14:textFill>
            <w14:solidFill>
              <w14:schemeClr w14:val="tx1">
                <w14:lumMod w14:val="100000"/>
                <w14:lumOff w14:val="0"/>
              </w14:schemeClr>
            </w14:solidFill>
          </w14:textFill>
        </w:rPr>
        <w:t>Task 2.3 - Construction of S-boxes.</w:t>
      </w:r>
    </w:p>
    <w:p w14:paraId="385CC6BC">
      <w:pPr>
        <w:jc w:val="both"/>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2"/>
          <w:szCs w:val="22"/>
          <w:u w:val="none"/>
          <w:lang w:val="en-US"/>
          <w14:textFill>
            <w14:solidFill>
              <w14:schemeClr w14:val="tx1">
                <w14:lumMod w14:val="100000"/>
                <w14:lumOff w14:val="0"/>
              </w14:schemeClr>
            </w14:solidFill>
          </w14:textFill>
        </w:rPr>
        <w:t xml:space="preserve">DES uses 8 S-boxes, each with a 6-bit input and a 4-bit output. </w:t>
      </w:r>
      <w: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The 48-bit data from the second operation is divided into eight 6-bit chunks, and each chunk is fed into a box. The result of each box is a 4-bit chunk; when these are combined the result is a 32-bit text.</w:t>
      </w:r>
    </w:p>
    <w:p w14:paraId="4DF509A0">
      <w:pPr>
        <w:pStyle w:val="11"/>
        <w:numPr>
          <w:ilvl w:val="0"/>
          <w:numId w:val="3"/>
        </w:numPr>
        <w:bidi w:val="0"/>
        <w:spacing w:before="0" w:beforeAutospacing="0" w:after="290" w:afterAutospacing="0" w:line="264" w:lineRule="auto"/>
        <w:ind w:left="720" w:right="0" w:hanging="360"/>
        <w:jc w:val="both"/>
        <w:rPr>
          <w:rFonts w:ascii="Times New Roman" w:hAnsi="Times New Roman" w:eastAsia="Times New Roman" w:cs="Times New Roman"/>
          <w:b w:val="0"/>
          <w:bCs w:val="0"/>
          <w:i w:val="0"/>
          <w:iCs w:val="0"/>
          <w:caps w:val="0"/>
          <w:smallCaps w:val="0"/>
          <w:color w:val="000000" w:themeColor="text1" w:themeTint="FF"/>
          <w:sz w:val="22"/>
          <w:szCs w:val="22"/>
          <w:u w:val="none"/>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2"/>
          <w:szCs w:val="22"/>
          <w:u w:val="none"/>
          <w:lang w:val="en-US"/>
          <w14:textFill>
            <w14:solidFill>
              <w14:schemeClr w14:val="tx1">
                <w14:lumMod w14:val="100000"/>
                <w14:lumOff w14:val="0"/>
              </w14:schemeClr>
            </w14:solidFill>
          </w14:textFill>
        </w:rPr>
        <w:t>Construct the table for S-box 1 using the table below.</w:t>
      </w:r>
    </w:p>
    <w:p w14:paraId="3913CF33">
      <w:pPr>
        <w:spacing w:after="290" w:line="264" w:lineRule="auto"/>
        <w:ind w:left="720"/>
        <w:jc w:val="center"/>
        <w:rPr>
          <w:rFonts w:ascii="Times New Roman" w:hAnsi="Times New Roman" w:eastAsia="Times New Roman" w:cs="Times New Roman"/>
        </w:rPr>
      </w:pPr>
      <w:r>
        <w:drawing>
          <wp:inline distT="0" distB="0" distL="114300" distR="114300">
            <wp:extent cx="4572000" cy="981075"/>
            <wp:effectExtent l="0" t="0" r="0" b="0"/>
            <wp:docPr id="782520854" name="Picture 782520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20854" name="Picture 78252085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72000" cy="981075"/>
                    </a:xfrm>
                    <a:prstGeom prst="rect">
                      <a:avLst/>
                    </a:prstGeom>
                  </pic:spPr>
                </pic:pic>
              </a:graphicData>
            </a:graphic>
          </wp:inline>
        </w:drawing>
      </w:r>
    </w:p>
    <w:p w14:paraId="468EF58D">
      <w:pPr>
        <w:spacing w:after="290" w:line="264" w:lineRule="auto"/>
        <w:ind w:left="720"/>
        <w:jc w:val="center"/>
        <w:rPr>
          <w:rFonts w:ascii="Times New Roman" w:hAnsi="Times New Roman" w:eastAsia="Times New Roman" w:cs="Times New Roman"/>
        </w:rPr>
      </w:pPr>
      <w:r>
        <w:rPr>
          <w:rFonts w:ascii="Times New Roman" w:hAnsi="Times New Roman" w:eastAsia="Times New Roman" w:cs="Times New Roman"/>
        </w:rPr>
        <w:t>Table 1: S-box 1</w:t>
      </w:r>
    </w:p>
    <w:p w14:paraId="2B910DF1">
      <w:pPr>
        <w:pStyle w:val="11"/>
        <w:numPr>
          <w:ilvl w:val="0"/>
          <w:numId w:val="3"/>
        </w:numPr>
        <w:bidi w:val="0"/>
        <w:spacing w:before="0" w:beforeAutospacing="0" w:after="290" w:afterAutospacing="0" w:line="264" w:lineRule="auto"/>
        <w:ind w:left="720" w:right="0" w:hanging="360"/>
        <w:jc w:val="both"/>
        <w:rPr>
          <w:rFonts w:ascii="Times New Roman" w:hAnsi="Times New Roman" w:eastAsia="Times New Roman" w:cs="Times New Roman"/>
          <w:b w:val="0"/>
          <w:bCs w:val="0"/>
          <w:i w:val="0"/>
          <w:iCs w:val="0"/>
          <w:caps w:val="0"/>
          <w:smallCaps w:val="0"/>
          <w:color w:val="000000" w:themeColor="text1" w:themeTint="FF"/>
          <w:sz w:val="22"/>
          <w:szCs w:val="22"/>
          <w:u w:val="none"/>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2"/>
          <w:szCs w:val="22"/>
          <w:u w:val="none"/>
          <w:lang w:val="en-US"/>
          <w14:textFill>
            <w14:solidFill>
              <w14:schemeClr w14:val="tx1">
                <w14:lumMod w14:val="100000"/>
                <w14:lumOff w14:val="0"/>
              </w14:schemeClr>
            </w14:solidFill>
          </w14:textFill>
        </w:rPr>
        <w:t>Construct the table for S-box 2 using the table below.</w:t>
      </w:r>
    </w:p>
    <w:p w14:paraId="29322041">
      <w:pPr>
        <w:spacing w:after="290" w:line="264" w:lineRule="auto"/>
        <w:ind w:left="720"/>
        <w:jc w:val="center"/>
        <w:rPr>
          <w:rFonts w:ascii="Times New Roman" w:hAnsi="Times New Roman" w:eastAsia="Times New Roman" w:cs="Times New Roman"/>
        </w:rPr>
      </w:pPr>
      <w:r>
        <w:drawing>
          <wp:inline distT="0" distB="0" distL="114300" distR="114300">
            <wp:extent cx="4572000" cy="933450"/>
            <wp:effectExtent l="0" t="0" r="0" b="0"/>
            <wp:docPr id="114832829" name="Picture 114832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2829" name="Picture 11483282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6CF348DD">
      <w:pPr>
        <w:spacing w:after="290" w:line="264" w:lineRule="auto"/>
        <w:ind w:left="720"/>
        <w:jc w:val="center"/>
        <w:rPr>
          <w:rFonts w:ascii="Times New Roman" w:hAnsi="Times New Roman" w:eastAsia="Times New Roman" w:cs="Times New Roman"/>
        </w:rPr>
      </w:pPr>
      <w:r>
        <w:rPr>
          <w:rFonts w:ascii="Times New Roman" w:hAnsi="Times New Roman" w:eastAsia="Times New Roman" w:cs="Times New Roman"/>
        </w:rPr>
        <w:t>Table 2: S-box 2</w:t>
      </w:r>
    </w:p>
    <w:p w14:paraId="1F43A5A5">
      <w:pPr>
        <w:bidi w:val="0"/>
        <w:spacing w:before="0" w:beforeAutospacing="0" w:after="290" w:afterAutospacing="0" w:line="264" w:lineRule="auto"/>
        <w:ind w:left="0" w:right="0"/>
        <w:jc w:val="both"/>
        <w:rPr>
          <w:rFonts w:ascii="Times New Roman" w:hAnsi="Times New Roman" w:eastAsia="Times New Roman" w:cs="Times New Roman"/>
          <w:b w:val="0"/>
          <w:bCs w:val="0"/>
          <w:i w:val="0"/>
          <w:iCs w:val="0"/>
          <w:caps w:val="0"/>
          <w:smallCaps w:val="0"/>
          <w:color w:val="000000" w:themeColor="text1" w:themeTint="FF"/>
          <w:sz w:val="22"/>
          <w:szCs w:val="22"/>
          <w:u w:val="none"/>
          <w:lang w:val="en-US"/>
          <w14:textFill>
            <w14:solidFill>
              <w14:schemeClr w14:val="tx1">
                <w14:lumMod w14:val="100000"/>
                <w14:lumOff w14:val="0"/>
              </w14:schemeClr>
            </w14:solidFill>
          </w14:textFill>
        </w:rPr>
      </w:pPr>
    </w:p>
    <w:p w14:paraId="47230F0C">
      <w:pPr>
        <w:pStyle w:val="11"/>
        <w:numPr>
          <w:ilvl w:val="0"/>
          <w:numId w:val="3"/>
        </w:numPr>
        <w:bidi w:val="0"/>
        <w:spacing w:before="0" w:beforeAutospacing="0" w:after="290" w:afterAutospacing="0" w:line="264" w:lineRule="auto"/>
        <w:ind w:left="720" w:right="0" w:hanging="360"/>
        <w:jc w:val="both"/>
        <w:rPr>
          <w:rFonts w:ascii="Times New Roman" w:hAnsi="Times New Roman" w:eastAsia="Times New Roman" w:cs="Times New Roman"/>
          <w:b w:val="0"/>
          <w:bCs w:val="0"/>
          <w:i w:val="0"/>
          <w:iCs w:val="0"/>
          <w:caps w:val="0"/>
          <w:smallCaps w:val="0"/>
          <w:color w:val="000000" w:themeColor="text1" w:themeTint="FF"/>
          <w:sz w:val="22"/>
          <w:szCs w:val="22"/>
          <w:u w:val="none"/>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2"/>
          <w:szCs w:val="22"/>
          <w:u w:val="none"/>
          <w:lang w:val="en-US"/>
          <w14:textFill>
            <w14:solidFill>
              <w14:schemeClr w14:val="tx1">
                <w14:lumMod w14:val="100000"/>
                <w14:lumOff w14:val="0"/>
              </w14:schemeClr>
            </w14:solidFill>
          </w14:textFill>
        </w:rPr>
        <w:t>Construct the table for S-box 3 using the table below.</w:t>
      </w:r>
    </w:p>
    <w:p w14:paraId="26446460">
      <w:pPr>
        <w:spacing w:after="290" w:line="264" w:lineRule="auto"/>
        <w:ind w:left="720"/>
        <w:jc w:val="center"/>
        <w:rPr>
          <w:rFonts w:ascii="Times New Roman" w:hAnsi="Times New Roman" w:eastAsia="Times New Roman" w:cs="Times New Roman"/>
        </w:rPr>
      </w:pPr>
      <w:r>
        <w:drawing>
          <wp:inline distT="0" distB="0" distL="114300" distR="114300">
            <wp:extent cx="4572000" cy="990600"/>
            <wp:effectExtent l="0" t="0" r="0" b="0"/>
            <wp:docPr id="2095811323" name="Picture 209581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11323" name="Picture 209581132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72000" cy="990600"/>
                    </a:xfrm>
                    <a:prstGeom prst="rect">
                      <a:avLst/>
                    </a:prstGeom>
                  </pic:spPr>
                </pic:pic>
              </a:graphicData>
            </a:graphic>
          </wp:inline>
        </w:drawing>
      </w:r>
    </w:p>
    <w:p w14:paraId="768FBC82">
      <w:pPr>
        <w:spacing w:after="290" w:line="264" w:lineRule="auto"/>
        <w:ind w:left="720"/>
        <w:jc w:val="center"/>
        <w:rPr>
          <w:rFonts w:ascii="Times New Roman" w:hAnsi="Times New Roman" w:eastAsia="Times New Roman" w:cs="Times New Roman"/>
        </w:rPr>
      </w:pPr>
      <w:r>
        <w:rPr>
          <w:rFonts w:ascii="Times New Roman" w:hAnsi="Times New Roman" w:eastAsia="Times New Roman" w:cs="Times New Roman"/>
        </w:rPr>
        <w:t>Table 3: S-box 4</w:t>
      </w:r>
    </w:p>
    <w:p w14:paraId="0FA0CFCE">
      <w:pPr>
        <w:pStyle w:val="11"/>
        <w:numPr>
          <w:ilvl w:val="0"/>
          <w:numId w:val="3"/>
        </w:numPr>
        <w:bidi w:val="0"/>
        <w:spacing w:before="0" w:beforeAutospacing="0" w:after="290" w:afterAutospacing="0" w:line="264" w:lineRule="auto"/>
        <w:ind w:left="720" w:right="0" w:hanging="360"/>
        <w:jc w:val="both"/>
        <w:rPr>
          <w:rFonts w:ascii="Times New Roman" w:hAnsi="Times New Roman" w:eastAsia="Times New Roman" w:cs="Times New Roman"/>
          <w:b w:val="0"/>
          <w:bCs w:val="0"/>
          <w:i w:val="0"/>
          <w:iCs w:val="0"/>
          <w:caps w:val="0"/>
          <w:smallCaps w:val="0"/>
          <w:color w:val="000000" w:themeColor="text1" w:themeTint="FF"/>
          <w:sz w:val="22"/>
          <w:szCs w:val="22"/>
          <w:u w:val="none"/>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2"/>
          <w:szCs w:val="22"/>
          <w:u w:val="none"/>
          <w:lang w:val="en-US"/>
          <w14:textFill>
            <w14:solidFill>
              <w14:schemeClr w14:val="tx1">
                <w14:lumMod w14:val="100000"/>
                <w14:lumOff w14:val="0"/>
              </w14:schemeClr>
            </w14:solidFill>
          </w14:textFill>
        </w:rPr>
        <w:t>Construct the table for S-box 4 using the table below.</w:t>
      </w:r>
    </w:p>
    <w:p w14:paraId="311BE2B1">
      <w:pPr>
        <w:spacing w:after="290" w:line="264" w:lineRule="auto"/>
        <w:ind w:left="720"/>
        <w:jc w:val="center"/>
        <w:rPr>
          <w:rFonts w:ascii="Times New Roman" w:hAnsi="Times New Roman" w:eastAsia="Times New Roman" w:cs="Times New Roman"/>
        </w:rPr>
      </w:pPr>
      <w:r>
        <w:drawing>
          <wp:inline distT="0" distB="0" distL="114300" distR="114300">
            <wp:extent cx="4572000" cy="1000125"/>
            <wp:effectExtent l="0" t="0" r="0" b="0"/>
            <wp:docPr id="1041623865" name="Picture 1041623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23865" name="Picture 104162386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72000" cy="1000125"/>
                    </a:xfrm>
                    <a:prstGeom prst="rect">
                      <a:avLst/>
                    </a:prstGeom>
                  </pic:spPr>
                </pic:pic>
              </a:graphicData>
            </a:graphic>
          </wp:inline>
        </w:drawing>
      </w:r>
    </w:p>
    <w:p w14:paraId="0CDD62DE">
      <w:pPr>
        <w:spacing w:after="290" w:line="264" w:lineRule="auto"/>
        <w:ind w:left="720"/>
        <w:jc w:val="center"/>
        <w:rPr>
          <w:rFonts w:ascii="Times New Roman" w:hAnsi="Times New Roman" w:eastAsia="Times New Roman" w:cs="Times New Roman"/>
        </w:rPr>
      </w:pPr>
      <w:r>
        <w:rPr>
          <w:rFonts w:ascii="Times New Roman" w:hAnsi="Times New Roman" w:eastAsia="Times New Roman" w:cs="Times New Roman"/>
        </w:rPr>
        <w:t>Table 4: S-box 4</w:t>
      </w:r>
    </w:p>
    <w:p w14:paraId="27F789B5">
      <w:pPr>
        <w:pStyle w:val="11"/>
        <w:numPr>
          <w:ilvl w:val="0"/>
          <w:numId w:val="3"/>
        </w:numPr>
        <w:bidi w:val="0"/>
        <w:spacing w:before="0" w:beforeAutospacing="0" w:after="290" w:afterAutospacing="0" w:line="264" w:lineRule="auto"/>
        <w:ind w:left="720" w:right="0" w:hanging="360"/>
        <w:jc w:val="both"/>
        <w:rPr>
          <w:rFonts w:ascii="Times New Roman" w:hAnsi="Times New Roman" w:eastAsia="Times New Roman" w:cs="Times New Roman"/>
          <w:b w:val="0"/>
          <w:bCs w:val="0"/>
          <w:i w:val="0"/>
          <w:iCs w:val="0"/>
          <w:caps w:val="0"/>
          <w:smallCaps w:val="0"/>
          <w:color w:val="000000" w:themeColor="text1" w:themeTint="FF"/>
          <w:sz w:val="22"/>
          <w:szCs w:val="22"/>
          <w:u w:val="none"/>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2"/>
          <w:szCs w:val="22"/>
          <w:u w:val="none"/>
          <w:lang w:val="en-US"/>
          <w14:textFill>
            <w14:solidFill>
              <w14:schemeClr w14:val="tx1">
                <w14:lumMod w14:val="100000"/>
                <w14:lumOff w14:val="0"/>
              </w14:schemeClr>
            </w14:solidFill>
          </w14:textFill>
        </w:rPr>
        <w:t>Construct the table for S-box 5 using the table below.</w:t>
      </w:r>
    </w:p>
    <w:p w14:paraId="710C38CB">
      <w:pPr>
        <w:spacing w:after="290" w:line="264" w:lineRule="auto"/>
        <w:ind w:left="720"/>
        <w:jc w:val="center"/>
        <w:rPr>
          <w:rFonts w:ascii="Times New Roman" w:hAnsi="Times New Roman" w:eastAsia="Times New Roman" w:cs="Times New Roman"/>
        </w:rPr>
      </w:pPr>
      <w:r>
        <w:drawing>
          <wp:inline distT="0" distB="0" distL="114300" distR="114300">
            <wp:extent cx="4572000" cy="971550"/>
            <wp:effectExtent l="0" t="0" r="0" b="0"/>
            <wp:docPr id="723052707" name="Picture 723052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52707" name="Picture 72305270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72000" cy="971550"/>
                    </a:xfrm>
                    <a:prstGeom prst="rect">
                      <a:avLst/>
                    </a:prstGeom>
                  </pic:spPr>
                </pic:pic>
              </a:graphicData>
            </a:graphic>
          </wp:inline>
        </w:drawing>
      </w:r>
    </w:p>
    <w:p w14:paraId="40A96C51">
      <w:pPr>
        <w:spacing w:after="290" w:line="264" w:lineRule="auto"/>
        <w:ind w:left="720"/>
        <w:jc w:val="center"/>
        <w:rPr>
          <w:rFonts w:ascii="Times New Roman" w:hAnsi="Times New Roman" w:eastAsia="Times New Roman" w:cs="Times New Roman"/>
        </w:rPr>
      </w:pPr>
      <w:r>
        <w:rPr>
          <w:rFonts w:ascii="Times New Roman" w:hAnsi="Times New Roman" w:eastAsia="Times New Roman" w:cs="Times New Roman"/>
        </w:rPr>
        <w:t>Table 5: S-box 5</w:t>
      </w:r>
    </w:p>
    <w:p w14:paraId="47FB6529">
      <w:pPr>
        <w:pStyle w:val="11"/>
        <w:numPr>
          <w:ilvl w:val="0"/>
          <w:numId w:val="3"/>
        </w:numPr>
        <w:bidi w:val="0"/>
        <w:spacing w:before="0" w:beforeAutospacing="0" w:after="290" w:afterAutospacing="0" w:line="264" w:lineRule="auto"/>
        <w:ind w:left="720" w:right="0" w:hanging="360"/>
        <w:jc w:val="both"/>
        <w:rPr>
          <w:rFonts w:ascii="Times New Roman" w:hAnsi="Times New Roman" w:eastAsia="Times New Roman" w:cs="Times New Roman"/>
          <w:b w:val="0"/>
          <w:bCs w:val="0"/>
          <w:i w:val="0"/>
          <w:iCs w:val="0"/>
          <w:caps w:val="0"/>
          <w:smallCaps w:val="0"/>
          <w:color w:val="000000" w:themeColor="text1" w:themeTint="FF"/>
          <w:sz w:val="22"/>
          <w:szCs w:val="22"/>
          <w:u w:val="none"/>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2"/>
          <w:szCs w:val="22"/>
          <w:u w:val="none"/>
          <w:lang w:val="en-US"/>
          <w14:textFill>
            <w14:solidFill>
              <w14:schemeClr w14:val="tx1">
                <w14:lumMod w14:val="100000"/>
                <w14:lumOff w14:val="0"/>
              </w14:schemeClr>
            </w14:solidFill>
          </w14:textFill>
        </w:rPr>
        <w:t>Construct the table for S-box 6 using the table below.</w:t>
      </w:r>
    </w:p>
    <w:p w14:paraId="44CFA349">
      <w:pPr>
        <w:spacing w:after="290" w:line="264" w:lineRule="auto"/>
        <w:ind w:left="720"/>
        <w:jc w:val="center"/>
        <w:rPr>
          <w:rFonts w:ascii="Times New Roman" w:hAnsi="Times New Roman" w:eastAsia="Times New Roman" w:cs="Times New Roman"/>
        </w:rPr>
      </w:pPr>
      <w:r>
        <w:drawing>
          <wp:inline distT="0" distB="0" distL="114300" distR="114300">
            <wp:extent cx="4572000" cy="971550"/>
            <wp:effectExtent l="0" t="0" r="0" b="0"/>
            <wp:docPr id="2014364887" name="Picture 2014364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64887" name="Picture 201436488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72000" cy="971550"/>
                    </a:xfrm>
                    <a:prstGeom prst="rect">
                      <a:avLst/>
                    </a:prstGeom>
                  </pic:spPr>
                </pic:pic>
              </a:graphicData>
            </a:graphic>
          </wp:inline>
        </w:drawing>
      </w:r>
    </w:p>
    <w:p w14:paraId="39D72979">
      <w:pPr>
        <w:spacing w:after="290" w:line="264" w:lineRule="auto"/>
        <w:ind w:left="720"/>
        <w:jc w:val="center"/>
        <w:rPr>
          <w:rFonts w:ascii="Times New Roman" w:hAnsi="Times New Roman" w:eastAsia="Times New Roman" w:cs="Times New Roman"/>
        </w:rPr>
      </w:pPr>
      <w:r>
        <w:rPr>
          <w:rFonts w:ascii="Times New Roman" w:hAnsi="Times New Roman" w:eastAsia="Times New Roman" w:cs="Times New Roman"/>
        </w:rPr>
        <w:t>Table 6: S-box 6</w:t>
      </w:r>
    </w:p>
    <w:p w14:paraId="7B926B29">
      <w:pPr>
        <w:bidi w:val="0"/>
        <w:spacing w:before="0" w:beforeAutospacing="0" w:after="290" w:afterAutospacing="0" w:line="264" w:lineRule="auto"/>
        <w:ind w:left="0" w:right="0"/>
        <w:jc w:val="both"/>
        <w:rPr>
          <w:rFonts w:ascii="Times New Roman" w:hAnsi="Times New Roman" w:eastAsia="Times New Roman" w:cs="Times New Roman"/>
          <w:b w:val="0"/>
          <w:bCs w:val="0"/>
          <w:i w:val="0"/>
          <w:iCs w:val="0"/>
          <w:caps w:val="0"/>
          <w:smallCaps w:val="0"/>
          <w:color w:val="000000" w:themeColor="text1" w:themeTint="FF"/>
          <w:sz w:val="22"/>
          <w:szCs w:val="22"/>
          <w:u w:val="none"/>
          <w:lang w:val="en-US"/>
          <w14:textFill>
            <w14:solidFill>
              <w14:schemeClr w14:val="tx1">
                <w14:lumMod w14:val="100000"/>
                <w14:lumOff w14:val="0"/>
              </w14:schemeClr>
            </w14:solidFill>
          </w14:textFill>
        </w:rPr>
      </w:pPr>
    </w:p>
    <w:p w14:paraId="7A77175F">
      <w:pPr>
        <w:pStyle w:val="11"/>
        <w:numPr>
          <w:ilvl w:val="0"/>
          <w:numId w:val="3"/>
        </w:numPr>
        <w:bidi w:val="0"/>
        <w:spacing w:before="0" w:beforeAutospacing="0" w:after="290" w:afterAutospacing="0" w:line="264" w:lineRule="auto"/>
        <w:ind w:left="720" w:right="0" w:hanging="360"/>
        <w:jc w:val="both"/>
        <w:rPr>
          <w:rFonts w:ascii="Times New Roman" w:hAnsi="Times New Roman" w:eastAsia="Times New Roman" w:cs="Times New Roman"/>
          <w:b w:val="0"/>
          <w:bCs w:val="0"/>
          <w:i w:val="0"/>
          <w:iCs w:val="0"/>
          <w:caps w:val="0"/>
          <w:smallCaps w:val="0"/>
          <w:color w:val="000000" w:themeColor="text1" w:themeTint="FF"/>
          <w:sz w:val="22"/>
          <w:szCs w:val="22"/>
          <w:u w:val="none"/>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2"/>
          <w:szCs w:val="22"/>
          <w:u w:val="none"/>
          <w:lang w:val="en-US"/>
          <w14:textFill>
            <w14:solidFill>
              <w14:schemeClr w14:val="tx1">
                <w14:lumMod w14:val="100000"/>
                <w14:lumOff w14:val="0"/>
              </w14:schemeClr>
            </w14:solidFill>
          </w14:textFill>
        </w:rPr>
        <w:t>Construct the table for S-box 7 using the table below.</w:t>
      </w:r>
    </w:p>
    <w:p w14:paraId="737D759C">
      <w:pPr>
        <w:spacing w:after="290" w:line="264" w:lineRule="auto"/>
        <w:ind w:left="720"/>
        <w:jc w:val="center"/>
        <w:rPr>
          <w:rFonts w:ascii="Times New Roman" w:hAnsi="Times New Roman" w:eastAsia="Times New Roman" w:cs="Times New Roman"/>
        </w:rPr>
      </w:pPr>
      <w:r>
        <w:drawing>
          <wp:inline distT="0" distB="0" distL="114300" distR="114300">
            <wp:extent cx="4572000" cy="990600"/>
            <wp:effectExtent l="0" t="0" r="0" b="0"/>
            <wp:docPr id="23542249" name="Picture 2354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2249" name="Picture 2354224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72000" cy="990600"/>
                    </a:xfrm>
                    <a:prstGeom prst="rect">
                      <a:avLst/>
                    </a:prstGeom>
                  </pic:spPr>
                </pic:pic>
              </a:graphicData>
            </a:graphic>
          </wp:inline>
        </w:drawing>
      </w:r>
    </w:p>
    <w:p w14:paraId="375D0883">
      <w:pPr>
        <w:spacing w:after="290" w:line="264" w:lineRule="auto"/>
        <w:ind w:left="720"/>
        <w:jc w:val="center"/>
        <w:rPr>
          <w:rFonts w:ascii="Times New Roman" w:hAnsi="Times New Roman" w:eastAsia="Times New Roman" w:cs="Times New Roman"/>
        </w:rPr>
      </w:pPr>
      <w:r>
        <w:rPr>
          <w:rFonts w:ascii="Times New Roman" w:hAnsi="Times New Roman" w:eastAsia="Times New Roman" w:cs="Times New Roman"/>
        </w:rPr>
        <w:t>Table 7: S-box 7</w:t>
      </w:r>
    </w:p>
    <w:p w14:paraId="51A95399">
      <w:pPr>
        <w:pStyle w:val="11"/>
        <w:numPr>
          <w:ilvl w:val="0"/>
          <w:numId w:val="3"/>
        </w:numPr>
        <w:bidi w:val="0"/>
        <w:spacing w:before="0" w:beforeAutospacing="0" w:after="290" w:afterAutospacing="0" w:line="264" w:lineRule="auto"/>
        <w:ind w:left="720" w:right="0" w:hanging="360"/>
        <w:jc w:val="both"/>
        <w:rPr>
          <w:rFonts w:ascii="Times New Roman" w:hAnsi="Times New Roman" w:eastAsia="Times New Roman" w:cs="Times New Roman"/>
          <w:b w:val="0"/>
          <w:bCs w:val="0"/>
          <w:i w:val="0"/>
          <w:iCs w:val="0"/>
          <w:caps w:val="0"/>
          <w:smallCaps w:val="0"/>
          <w:color w:val="000000" w:themeColor="text1" w:themeTint="FF"/>
          <w:sz w:val="22"/>
          <w:szCs w:val="22"/>
          <w:u w:val="none"/>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2"/>
          <w:szCs w:val="22"/>
          <w:u w:val="none"/>
          <w:lang w:val="en-US"/>
          <w14:textFill>
            <w14:solidFill>
              <w14:schemeClr w14:val="tx1">
                <w14:lumMod w14:val="100000"/>
                <w14:lumOff w14:val="0"/>
              </w14:schemeClr>
            </w14:solidFill>
          </w14:textFill>
        </w:rPr>
        <w:t>Construct the table for S-box 8 using the table below.</w:t>
      </w:r>
    </w:p>
    <w:p w14:paraId="2064129A">
      <w:pPr>
        <w:spacing w:after="290" w:line="264" w:lineRule="auto"/>
        <w:ind w:left="720"/>
        <w:jc w:val="center"/>
        <w:rPr>
          <w:rFonts w:ascii="Times New Roman" w:hAnsi="Times New Roman" w:eastAsia="Times New Roman" w:cs="Times New Roman"/>
        </w:rPr>
      </w:pPr>
      <w:r>
        <w:drawing>
          <wp:inline distT="0" distB="0" distL="114300" distR="114300">
            <wp:extent cx="4572000" cy="971550"/>
            <wp:effectExtent l="0" t="0" r="0" b="0"/>
            <wp:docPr id="1056175267" name="Picture 1056175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75267" name="Picture 105617526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72000" cy="971550"/>
                    </a:xfrm>
                    <a:prstGeom prst="rect">
                      <a:avLst/>
                    </a:prstGeom>
                  </pic:spPr>
                </pic:pic>
              </a:graphicData>
            </a:graphic>
          </wp:inline>
        </w:drawing>
      </w:r>
    </w:p>
    <w:p w14:paraId="36F7C486">
      <w:pPr>
        <w:spacing w:after="290" w:line="264" w:lineRule="auto"/>
        <w:ind w:left="720"/>
        <w:jc w:val="center"/>
        <w:rPr>
          <w:rFonts w:ascii="Times New Roman" w:hAnsi="Times New Roman" w:eastAsia="Times New Roman" w:cs="Times New Roman"/>
        </w:rPr>
      </w:pPr>
      <w:r>
        <w:rPr>
          <w:rFonts w:ascii="Times New Roman" w:hAnsi="Times New Roman" w:eastAsia="Times New Roman" w:cs="Times New Roman"/>
        </w:rPr>
        <w:t>Table 8: S-box 8</w:t>
      </w:r>
    </w:p>
    <w:p w14:paraId="39CAFA57">
      <w:pPr>
        <w:spacing w:after="290" w:line="264" w:lineRule="auto"/>
        <w:ind w:left="0"/>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Task 2.4 - Performing Straight Permutation</w:t>
      </w:r>
    </w:p>
    <w:p w14:paraId="49F3E827">
      <w:pPr>
        <w:spacing w:after="290" w:line="264" w:lineRule="auto"/>
        <w:ind w:left="0"/>
        <w:jc w:val="both"/>
        <w:rPr>
          <w:rFonts w:ascii="Times New Roman" w:hAnsi="Times New Roman" w:eastAsia="Times New Roman" w:cs="Times New Roman"/>
          <w:b w:val="0"/>
          <w:bCs w:val="0"/>
        </w:rPr>
      </w:pPr>
      <w:r>
        <w:rPr>
          <w:rFonts w:ascii="Times New Roman" w:hAnsi="Times New Roman" w:eastAsia="Times New Roman" w:cs="Times New Roman"/>
          <w:b w:val="0"/>
          <w:bCs w:val="0"/>
        </w:rPr>
        <w:t>Create a module that takes as input a 32-bit text and returns another 32-bit text. The input/output relationship follows the table below. For example, the seventh bit of the input becomes the second bit of the output.</w:t>
      </w:r>
    </w:p>
    <w:p w14:paraId="32DCC450">
      <w:pPr>
        <w:spacing w:after="290" w:line="264" w:lineRule="auto"/>
        <w:ind w:left="0"/>
        <w:jc w:val="center"/>
        <w:rPr>
          <w:rFonts w:ascii="Times New Roman" w:hAnsi="Times New Roman" w:eastAsia="Times New Roman" w:cs="Times New Roman"/>
        </w:rPr>
      </w:pPr>
      <w:r>
        <w:drawing>
          <wp:inline distT="0" distB="0" distL="114300" distR="114300">
            <wp:extent cx="4572000" cy="1038225"/>
            <wp:effectExtent l="0" t="0" r="0" b="0"/>
            <wp:docPr id="1939272868" name="Picture 193927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72868" name="Picture 193927286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12E464D8">
      <w:pPr>
        <w:spacing w:after="290" w:line="264" w:lineRule="auto"/>
        <w:ind w:left="0"/>
        <w:jc w:val="center"/>
        <w:rPr>
          <w:rFonts w:ascii="Times New Roman" w:hAnsi="Times New Roman" w:eastAsia="Times New Roman" w:cs="Times New Roman"/>
        </w:rPr>
      </w:pPr>
      <w:r>
        <w:rPr>
          <w:rFonts w:ascii="Times New Roman" w:hAnsi="Times New Roman" w:eastAsia="Times New Roman" w:cs="Times New Roman"/>
        </w:rPr>
        <w:t>Figure 4: Straight Permutation Table</w:t>
      </w:r>
    </w:p>
    <w:p w14:paraId="58B396ED">
      <w:pPr>
        <w:spacing w:after="290" w:line="264" w:lineRule="auto"/>
        <w:ind w:left="0"/>
        <w:jc w:val="left"/>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 xml:space="preserve">Task 2.5 - Designing the DES function </w:t>
      </w:r>
    </w:p>
    <w:p w14:paraId="63BA34C9">
      <w:pPr>
        <w:spacing w:after="290" w:line="264" w:lineRule="auto"/>
        <w:ind w:left="0"/>
        <w:jc w:val="left"/>
        <w:rPr>
          <w:rFonts w:ascii="Times New Roman" w:hAnsi="Times New Roman" w:eastAsia="Times New Roman" w:cs="Times New Roman"/>
          <w:b w:val="0"/>
          <w:bCs w:val="0"/>
        </w:rPr>
      </w:pPr>
      <w:r>
        <w:rPr>
          <w:rFonts w:ascii="Times New Roman" w:hAnsi="Times New Roman" w:eastAsia="Times New Roman" w:cs="Times New Roman"/>
          <w:b w:val="0"/>
          <w:bCs w:val="0"/>
        </w:rPr>
        <w:t>Integrate the functions previously designed in this task to assemble the complete DES function, mirroring the structure illustrated in Figure 2.</w:t>
      </w:r>
    </w:p>
    <w:p w14:paraId="357BAB79">
      <w:pPr>
        <w:spacing w:after="290" w:line="264" w:lineRule="auto"/>
        <w:ind w:left="0"/>
        <w:jc w:val="left"/>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 xml:space="preserve">Task 3 – Creating the DES Cipher </w:t>
      </w:r>
    </w:p>
    <w:p w14:paraId="2181A94D">
      <w:pPr>
        <w:spacing w:after="290" w:line="264" w:lineRule="auto"/>
        <w:ind w:left="0"/>
        <w:jc w:val="left"/>
        <w:rPr>
          <w:rFonts w:ascii="Times New Roman" w:hAnsi="Times New Roman" w:eastAsia="Times New Roman" w:cs="Times New Roman"/>
        </w:rPr>
      </w:pPr>
      <w:r>
        <w:rPr>
          <w:rFonts w:ascii="Times New Roman" w:hAnsi="Times New Roman" w:eastAsia="Times New Roman" w:cs="Times New Roman"/>
        </w:rPr>
        <w:t>Using mixers and swappers, we can create the cipher and reverse cipher, each having 16 rounds. The cipher is used at the encryption site; the reverse cipher is used at the decryption site. In this lab, we will only be creating the cipher for encryption.</w:t>
      </w:r>
    </w:p>
    <w:p w14:paraId="3A5F1CF3">
      <w:pPr>
        <w:spacing w:after="290" w:line="264" w:lineRule="auto"/>
        <w:ind w:left="0"/>
        <w:jc w:val="left"/>
        <w:rPr>
          <w:rFonts w:ascii="Times New Roman" w:hAnsi="Times New Roman" w:eastAsia="Times New Roman" w:cs="Times New Roman"/>
        </w:rPr>
      </w:pPr>
      <w:r>
        <w:rPr>
          <w:rFonts w:ascii="Times New Roman" w:hAnsi="Times New Roman" w:eastAsia="Times New Roman" w:cs="Times New Roman"/>
        </w:rPr>
        <w:t>Note that there are two approaches available for constructing the cipher in your DES implementation. In the first approach, illustrated in Figure 5, the final round does not include a swapper. Alternatively, you can opt for the second approach, where all rounds are kept uniform, and an additional swapper is introduced at the end to counteract the effect of the swapper in the 16th round. You may choose either approach for your DES implementation.</w:t>
      </w:r>
    </w:p>
    <w:p w14:paraId="557BFFC2">
      <w:pPr>
        <w:spacing w:after="290" w:line="264" w:lineRule="auto"/>
        <w:ind w:left="0"/>
        <w:jc w:val="center"/>
        <w:rPr>
          <w:rFonts w:ascii="Times New Roman" w:hAnsi="Times New Roman" w:eastAsia="Times New Roman" w:cs="Times New Roman"/>
        </w:rPr>
      </w:pPr>
      <w:r>
        <w:drawing>
          <wp:inline distT="0" distB="0" distL="114300" distR="114300">
            <wp:extent cx="1714500" cy="4572000"/>
            <wp:effectExtent l="0" t="0" r="0" b="0"/>
            <wp:docPr id="824770025" name="Picture 82477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70025" name="Picture 82477002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714500" cy="4572000"/>
                    </a:xfrm>
                    <a:prstGeom prst="rect">
                      <a:avLst/>
                    </a:prstGeom>
                  </pic:spPr>
                </pic:pic>
              </a:graphicData>
            </a:graphic>
          </wp:inline>
        </w:drawing>
      </w:r>
    </w:p>
    <w:p w14:paraId="1BF33FFB">
      <w:pPr>
        <w:spacing w:after="290" w:line="264" w:lineRule="auto"/>
        <w:ind w:left="0"/>
        <w:jc w:val="center"/>
        <w:rPr>
          <w:rFonts w:ascii="Times New Roman" w:hAnsi="Times New Roman" w:eastAsia="Times New Roman" w:cs="Times New Roman"/>
        </w:rPr>
      </w:pPr>
      <w:r>
        <w:rPr>
          <w:rFonts w:ascii="Times New Roman" w:hAnsi="Times New Roman" w:eastAsia="Times New Roman" w:cs="Times New Roman"/>
        </w:rPr>
        <w:t>Figure 5: First Approach</w:t>
      </w:r>
    </w:p>
    <w:p w14:paraId="312B99F1">
      <w:pPr>
        <w:spacing w:after="290" w:line="264" w:lineRule="auto"/>
        <w:ind w:left="0"/>
        <w:jc w:val="left"/>
        <w:rPr>
          <w:rFonts w:ascii="Times New Roman" w:hAnsi="Times New Roman" w:eastAsia="Times New Roman" w:cs="Times New Roman"/>
        </w:rPr>
      </w:pPr>
      <w:r>
        <w:rPr>
          <w:rFonts w:ascii="Times New Roman" w:hAnsi="Times New Roman" w:eastAsia="Times New Roman" w:cs="Times New Roman"/>
        </w:rPr>
        <w:t>Below is the pseudocode for the DES cipher:</w:t>
      </w:r>
    </w:p>
    <w:p w14:paraId="6B46FDF0">
      <w:pPr>
        <w:spacing w:after="290" w:line="264" w:lineRule="auto"/>
        <w:ind w:left="0"/>
        <w:jc w:val="center"/>
        <w:rPr>
          <w:rFonts w:ascii="Times New Roman" w:hAnsi="Times New Roman" w:eastAsia="Times New Roman" w:cs="Times New Roman"/>
        </w:rPr>
      </w:pPr>
      <w:r>
        <w:drawing>
          <wp:inline distT="0" distB="0" distL="114300" distR="114300">
            <wp:extent cx="3348990" cy="5762625"/>
            <wp:effectExtent l="0" t="0" r="0" b="0"/>
            <wp:docPr id="842054987" name="Picture 842054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54987" name="Picture 84205498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49526" cy="5762625"/>
                    </a:xfrm>
                    <a:prstGeom prst="rect">
                      <a:avLst/>
                    </a:prstGeom>
                  </pic:spPr>
                </pic:pic>
              </a:graphicData>
            </a:graphic>
          </wp:inline>
        </w:drawing>
      </w:r>
    </w:p>
    <w:p w14:paraId="108778F1">
      <w:pPr>
        <w:spacing w:after="290" w:line="264" w:lineRule="auto"/>
        <w:ind w:left="0"/>
        <w:jc w:val="center"/>
        <w:rPr>
          <w:rFonts w:ascii="Times New Roman" w:hAnsi="Times New Roman" w:eastAsia="Times New Roman" w:cs="Times New Roman"/>
        </w:rPr>
      </w:pPr>
      <w:r>
        <w:rPr>
          <w:rFonts w:ascii="Times New Roman" w:hAnsi="Times New Roman" w:eastAsia="Times New Roman" w:cs="Times New Roman"/>
        </w:rPr>
        <w:t xml:space="preserve">Figure 6: DES Algorithm </w:t>
      </w:r>
    </w:p>
    <w:p w14:paraId="56BEB21D">
      <w:pPr>
        <w:spacing w:after="290" w:line="264" w:lineRule="auto"/>
        <w:ind w:left="0"/>
        <w:jc w:val="left"/>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 xml:space="preserve">Task 4 – Key Generation </w:t>
      </w:r>
    </w:p>
    <w:p w14:paraId="630E96C7">
      <w:pPr>
        <w:jc w:val="left"/>
        <w:rPr>
          <w:rFonts w:ascii="Times New Roman" w:hAnsi="Times New Roman" w:eastAsia="Times New Roman" w:cs="Times New Roman"/>
          <w:color w:val="auto"/>
          <w:sz w:val="22"/>
          <w:szCs w:val="22"/>
          <w:lang w:val="en-US"/>
        </w:rPr>
      </w:pPr>
      <w:r>
        <w:rPr>
          <w:rFonts w:ascii="Times New Roman" w:hAnsi="Times New Roman" w:eastAsia="Times New Roman" w:cs="Times New Roman"/>
          <w:b w:val="0"/>
          <w:bCs w:val="0"/>
          <w:sz w:val="22"/>
          <w:szCs w:val="22"/>
        </w:rPr>
        <w:t xml:space="preserve">The round-key generator creates sixteen 48-bit keys out of a 56-bit cipher key. </w:t>
      </w:r>
      <w: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 xml:space="preserve">However, the </w:t>
      </w:r>
      <w:r>
        <w:rPr>
          <w:rFonts w:ascii="Times New Roman" w:hAnsi="Times New Roman" w:eastAsia="Times New Roman" w:cs="Times New Roman"/>
          <w:color w:val="auto"/>
          <w:sz w:val="22"/>
          <w:szCs w:val="22"/>
          <w:lang w:val="en-US"/>
        </w:rPr>
        <w:t>cipher key is normally given as a 64-bit key in which 8 extra bits are the parity bits, which are dropped before the actual key-generation process.</w:t>
      </w:r>
    </w:p>
    <w:p w14:paraId="04FBF2F7">
      <w:pPr>
        <w:spacing w:after="290" w:line="264" w:lineRule="auto"/>
        <w:ind w:left="0"/>
        <w:jc w:val="center"/>
        <w:rPr>
          <w:rFonts w:ascii="Times New Roman" w:hAnsi="Times New Roman" w:eastAsia="Times New Roman" w:cs="Times New Roman"/>
        </w:rPr>
      </w:pPr>
      <w:r>
        <w:drawing>
          <wp:inline distT="0" distB="0" distL="114300" distR="114300">
            <wp:extent cx="4210050" cy="4572000"/>
            <wp:effectExtent l="0" t="0" r="0" b="0"/>
            <wp:docPr id="759034317" name="Picture 759034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34317" name="Picture 7590343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210050" cy="4572000"/>
                    </a:xfrm>
                    <a:prstGeom prst="rect">
                      <a:avLst/>
                    </a:prstGeom>
                  </pic:spPr>
                </pic:pic>
              </a:graphicData>
            </a:graphic>
          </wp:inline>
        </w:drawing>
      </w:r>
    </w:p>
    <w:p w14:paraId="0534D88F">
      <w:pPr>
        <w:bidi w:val="0"/>
        <w:spacing w:before="0" w:beforeAutospacing="0" w:after="290" w:afterAutospacing="0" w:line="264" w:lineRule="auto"/>
        <w:ind w:left="0" w:right="0"/>
        <w:jc w:val="center"/>
        <w:rPr>
          <w:rFonts w:ascii="Times New Roman" w:hAnsi="Times New Roman" w:eastAsia="Times New Roman" w:cs="Times New Roman"/>
        </w:rPr>
      </w:pPr>
      <w:r>
        <w:rPr>
          <w:rFonts w:ascii="Times New Roman" w:hAnsi="Times New Roman" w:eastAsia="Times New Roman" w:cs="Times New Roman"/>
        </w:rPr>
        <w:t xml:space="preserve">Figure 7: Key Generation </w:t>
      </w:r>
    </w:p>
    <w:p w14:paraId="33C3C7A5">
      <w:pPr>
        <w:bidi w:val="0"/>
        <w:spacing w:before="0" w:beforeAutospacing="0" w:after="290" w:afterAutospacing="0" w:line="264" w:lineRule="auto"/>
        <w:ind w:left="0" w:right="0"/>
        <w:jc w:val="left"/>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Task 4.1 - Constructing the P-Box.</w:t>
      </w:r>
    </w:p>
    <w:p w14:paraId="64EC59E4">
      <w:pPr>
        <w:bidi w:val="0"/>
        <w:spacing w:before="0" w:beforeAutospacing="0" w:after="290" w:afterAutospacing="0" w:line="264" w:lineRule="auto"/>
        <w:ind w:left="0" w:right="0"/>
        <w:jc w:val="left"/>
        <w:rPr>
          <w:rFonts w:ascii="Times New Roman" w:hAnsi="Times New Roman" w:eastAsia="Times New Roman" w:cs="Times New Roman"/>
          <w:b w:val="0"/>
          <w:bCs w:val="0"/>
        </w:rPr>
      </w:pPr>
      <w:r>
        <w:rPr>
          <w:rFonts w:ascii="Times New Roman" w:hAnsi="Times New Roman" w:eastAsia="Times New Roman" w:cs="Times New Roman"/>
          <w:b w:val="0"/>
          <w:bCs w:val="0"/>
        </w:rPr>
        <w:t xml:space="preserve">Create a function that takes 64 bits as input and uses the parity drop table to return a 56-bit cipher key. The parity drop permutation table is given below. </w:t>
      </w:r>
    </w:p>
    <w:p w14:paraId="37C2871F">
      <w:pPr>
        <w:bidi w:val="0"/>
        <w:spacing w:before="0" w:beforeAutospacing="0" w:after="290" w:afterAutospacing="0" w:line="264" w:lineRule="auto"/>
        <w:ind w:left="0" w:right="0"/>
        <w:jc w:val="center"/>
        <w:rPr>
          <w:rFonts w:ascii="Times New Roman" w:hAnsi="Times New Roman" w:eastAsia="Times New Roman" w:cs="Times New Roman"/>
        </w:rPr>
      </w:pPr>
      <w:r>
        <w:drawing>
          <wp:inline distT="0" distB="0" distL="114300" distR="114300">
            <wp:extent cx="4219575" cy="1619250"/>
            <wp:effectExtent l="0" t="0" r="0" b="0"/>
            <wp:docPr id="606811629" name="Picture 60681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11629" name="Picture 60681162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219575" cy="1619250"/>
                    </a:xfrm>
                    <a:prstGeom prst="rect">
                      <a:avLst/>
                    </a:prstGeom>
                  </pic:spPr>
                </pic:pic>
              </a:graphicData>
            </a:graphic>
          </wp:inline>
        </w:drawing>
      </w:r>
    </w:p>
    <w:p w14:paraId="2DD930EA">
      <w:pPr>
        <w:bidi w:val="0"/>
        <w:spacing w:before="0" w:beforeAutospacing="0" w:after="290" w:afterAutospacing="0" w:line="264" w:lineRule="auto"/>
        <w:ind w:left="0" w:right="0"/>
        <w:jc w:val="center"/>
        <w:rPr>
          <w:rFonts w:ascii="Times New Roman" w:hAnsi="Times New Roman" w:eastAsia="Times New Roman" w:cs="Times New Roman"/>
        </w:rPr>
      </w:pPr>
      <w:r>
        <w:rPr>
          <w:rFonts w:ascii="Times New Roman" w:hAnsi="Times New Roman" w:eastAsia="Times New Roman" w:cs="Times New Roman"/>
        </w:rPr>
        <w:t>Figure 8: Parity Drop Table</w:t>
      </w:r>
    </w:p>
    <w:p w14:paraId="195E6036">
      <w:pPr>
        <w:bidi w:val="0"/>
        <w:spacing w:before="0" w:beforeAutospacing="0" w:after="290" w:afterAutospacing="0" w:line="264" w:lineRule="auto"/>
        <w:ind w:left="0" w:right="0"/>
        <w:jc w:val="left"/>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 xml:space="preserve">Task 4.2 - Constructing the shift-left function. </w:t>
      </w:r>
    </w:p>
    <w:p w14:paraId="11757CF9">
      <w:pPr>
        <w:bidi w:val="0"/>
        <w:jc w:val="left"/>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 xml:space="preserve">After the straight permutation, the key is divided into two 28-bit parts. Each part is shifted left (circular shift) one or two bits. In rounds 1, 2, 9, and 16, shifting is one bit; in the other rounds, it is two bits. The two parts are then combined to form a 56-bit part. </w:t>
      </w:r>
    </w:p>
    <w:p w14:paraId="248C865D">
      <w:pPr>
        <w:bidi w:val="0"/>
        <w:spacing w:before="0" w:beforeAutospacing="0" w:after="290" w:afterAutospacing="0" w:line="264" w:lineRule="auto"/>
        <w:ind w:left="0" w:right="0"/>
        <w:jc w:val="left"/>
        <w:rPr>
          <w:rFonts w:ascii="Times New Roman" w:hAnsi="Times New Roman" w:eastAsia="Times New Roman" w:cs="Times New Roman"/>
        </w:rPr>
      </w:pPr>
      <w:r>
        <w:rPr>
          <w:rFonts w:ascii="Times New Roman" w:hAnsi="Times New Roman" w:eastAsia="Times New Roman" w:cs="Times New Roman"/>
        </w:rPr>
        <w:t>Design a function that employs the algorithm depicted in Figure 9. This function should accept a 28-bit block and the specific number of shifts needed, returning the resulting 28-bit block. Refer to Table 9 for the exact number of shifts required for each round.</w:t>
      </w:r>
    </w:p>
    <w:p w14:paraId="238DCBC6">
      <w:pPr>
        <w:bidi w:val="0"/>
        <w:spacing w:before="0" w:beforeAutospacing="0" w:after="290" w:afterAutospacing="0" w:line="264" w:lineRule="auto"/>
        <w:ind w:left="0" w:right="0"/>
        <w:jc w:val="center"/>
        <w:rPr>
          <w:rFonts w:ascii="Times New Roman" w:hAnsi="Times New Roman" w:eastAsia="Times New Roman" w:cs="Times New Roman"/>
        </w:rPr>
      </w:pPr>
      <w:r>
        <w:drawing>
          <wp:inline distT="0" distB="0" distL="114300" distR="114300">
            <wp:extent cx="4572000" cy="2047875"/>
            <wp:effectExtent l="0" t="0" r="0" b="0"/>
            <wp:docPr id="995408575" name="Picture 995408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08575" name="Picture 99540857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565E0CC3">
      <w:pPr>
        <w:bidi w:val="0"/>
        <w:spacing w:before="0" w:beforeAutospacing="0" w:after="290" w:afterAutospacing="0" w:line="264" w:lineRule="auto"/>
        <w:ind w:left="0" w:right="0"/>
        <w:jc w:val="center"/>
        <w:rPr>
          <w:rFonts w:ascii="Times New Roman" w:hAnsi="Times New Roman" w:eastAsia="Times New Roman" w:cs="Times New Roman"/>
        </w:rPr>
      </w:pPr>
      <w:r>
        <w:rPr>
          <w:rFonts w:ascii="Times New Roman" w:hAnsi="Times New Roman" w:eastAsia="Times New Roman" w:cs="Times New Roman"/>
        </w:rPr>
        <w:t>Figure 9: Shift Left Algorithm</w:t>
      </w:r>
    </w:p>
    <w:p w14:paraId="0C95B20A">
      <w:pPr>
        <w:bidi w:val="0"/>
        <w:spacing w:before="0" w:beforeAutospacing="0" w:after="290" w:afterAutospacing="0" w:line="264" w:lineRule="auto"/>
        <w:ind w:left="0" w:right="0"/>
        <w:jc w:val="center"/>
        <w:rPr>
          <w:rFonts w:ascii="Times New Roman" w:hAnsi="Times New Roman" w:eastAsia="Times New Roman" w:cs="Times New Roman"/>
        </w:rPr>
      </w:pPr>
      <w:r>
        <w:drawing>
          <wp:inline distT="0" distB="0" distL="114300" distR="114300">
            <wp:extent cx="4572000" cy="409575"/>
            <wp:effectExtent l="0" t="0" r="0" b="0"/>
            <wp:docPr id="1267174092" name="Picture 1267174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74092" name="Picture 126717409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72000" cy="409575"/>
                    </a:xfrm>
                    <a:prstGeom prst="rect">
                      <a:avLst/>
                    </a:prstGeom>
                  </pic:spPr>
                </pic:pic>
              </a:graphicData>
            </a:graphic>
          </wp:inline>
        </w:drawing>
      </w:r>
    </w:p>
    <w:p w14:paraId="1A740681">
      <w:pPr>
        <w:bidi w:val="0"/>
        <w:spacing w:before="0" w:beforeAutospacing="0" w:after="290" w:afterAutospacing="0" w:line="264" w:lineRule="auto"/>
        <w:ind w:left="0" w:right="0"/>
        <w:jc w:val="center"/>
        <w:rPr>
          <w:rFonts w:ascii="Times New Roman" w:hAnsi="Times New Roman" w:eastAsia="Times New Roman" w:cs="Times New Roman"/>
        </w:rPr>
      </w:pPr>
      <w:r>
        <w:rPr>
          <w:rFonts w:ascii="Times New Roman" w:hAnsi="Times New Roman" w:eastAsia="Times New Roman" w:cs="Times New Roman"/>
        </w:rPr>
        <w:t>Table 9: Number of bits shifts for each round</w:t>
      </w:r>
    </w:p>
    <w:p w14:paraId="72EED829">
      <w:pPr>
        <w:bidi w:val="0"/>
        <w:spacing w:before="0" w:beforeAutospacing="0" w:after="290" w:afterAutospacing="0" w:line="264" w:lineRule="auto"/>
        <w:ind w:left="0" w:right="0"/>
        <w:jc w:val="left"/>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 xml:space="preserve">Task 4.3 - Key Compression Table. </w:t>
      </w:r>
    </w:p>
    <w:p w14:paraId="7016E526">
      <w:pPr>
        <w:bidi w:val="0"/>
        <w:jc w:val="left"/>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The compression permutation (P-box) changes the 58 bits to 48 bits, which are used as a key for a round.</w:t>
      </w:r>
    </w:p>
    <w:p w14:paraId="2FC7D844">
      <w:pPr>
        <w:bidi w:val="0"/>
        <w:spacing w:before="0" w:beforeAutospacing="0" w:after="290" w:afterAutospacing="0" w:line="264" w:lineRule="auto"/>
        <w:ind w:left="0" w:right="0"/>
        <w:jc w:val="left"/>
        <w:rPr>
          <w:rFonts w:ascii="Times New Roman" w:hAnsi="Times New Roman" w:eastAsia="Times New Roman" w:cs="Times New Roman"/>
          <w:b w:val="0"/>
          <w:bCs w:val="0"/>
        </w:rPr>
      </w:pPr>
      <w:r>
        <w:rPr>
          <w:rFonts w:ascii="Times New Roman" w:hAnsi="Times New Roman" w:eastAsia="Times New Roman" w:cs="Times New Roman"/>
          <w:b w:val="0"/>
          <w:bCs w:val="0"/>
        </w:rPr>
        <w:t>Create a module that accepts a 58-bit input and based on the provided permutation table, generates a 48-bit output.</w:t>
      </w:r>
    </w:p>
    <w:p w14:paraId="560670E1">
      <w:pPr>
        <w:bidi w:val="0"/>
        <w:spacing w:before="0" w:beforeAutospacing="0" w:after="290" w:afterAutospacing="0" w:line="264" w:lineRule="auto"/>
        <w:ind w:left="0" w:right="0"/>
        <w:jc w:val="center"/>
        <w:rPr>
          <w:rFonts w:ascii="Times New Roman" w:hAnsi="Times New Roman" w:eastAsia="Times New Roman" w:cs="Times New Roman"/>
        </w:rPr>
      </w:pPr>
      <w:r>
        <w:drawing>
          <wp:inline distT="0" distB="0" distL="114300" distR="114300">
            <wp:extent cx="4524375" cy="1381125"/>
            <wp:effectExtent l="0" t="0" r="0" b="0"/>
            <wp:docPr id="266830334" name="Picture 26683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30334" name="Picture 26683033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524375" cy="1381125"/>
                    </a:xfrm>
                    <a:prstGeom prst="rect">
                      <a:avLst/>
                    </a:prstGeom>
                  </pic:spPr>
                </pic:pic>
              </a:graphicData>
            </a:graphic>
          </wp:inline>
        </w:drawing>
      </w:r>
    </w:p>
    <w:p w14:paraId="7FEA2A11">
      <w:pPr>
        <w:bidi w:val="0"/>
        <w:spacing w:before="0" w:beforeAutospacing="0" w:after="290" w:afterAutospacing="0" w:line="264" w:lineRule="auto"/>
        <w:ind w:left="0" w:right="0"/>
        <w:jc w:val="center"/>
        <w:rPr>
          <w:rFonts w:ascii="Times New Roman" w:hAnsi="Times New Roman" w:eastAsia="Times New Roman" w:cs="Times New Roman"/>
        </w:rPr>
      </w:pPr>
      <w:r>
        <w:rPr>
          <w:rFonts w:ascii="Times New Roman" w:hAnsi="Times New Roman" w:eastAsia="Times New Roman" w:cs="Times New Roman"/>
        </w:rPr>
        <w:t>Figure 10: Key Compression Table</w:t>
      </w:r>
    </w:p>
    <w:p w14:paraId="2C2D76DE">
      <w:pPr>
        <w:bidi w:val="0"/>
        <w:spacing w:before="0" w:beforeAutospacing="0" w:after="290" w:afterAutospacing="0" w:line="264" w:lineRule="auto"/>
        <w:ind w:left="0" w:right="0"/>
        <w:jc w:val="left"/>
        <w:rPr>
          <w:rFonts w:ascii="Times New Roman" w:hAnsi="Times New Roman" w:eastAsia="Times New Roman" w:cs="Times New Roman"/>
        </w:rPr>
      </w:pPr>
    </w:p>
    <w:p w14:paraId="6BF89321">
      <w:pPr>
        <w:bidi w:val="0"/>
        <w:spacing w:before="0" w:beforeAutospacing="0" w:after="290" w:afterAutospacing="0" w:line="264" w:lineRule="auto"/>
        <w:ind w:left="0" w:right="0"/>
        <w:jc w:val="left"/>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 xml:space="preserve">Task 4.4 - Designing the Key Generator. </w:t>
      </w:r>
    </w:p>
    <w:p w14:paraId="35E2BD22">
      <w:pPr>
        <w:bidi w:val="0"/>
        <w:spacing w:before="0" w:beforeAutospacing="0" w:after="290" w:afterAutospacing="0" w:line="264" w:lineRule="auto"/>
        <w:ind w:left="0" w:right="0"/>
        <w:jc w:val="left"/>
        <w:rPr>
          <w:rFonts w:ascii="Times New Roman" w:hAnsi="Times New Roman" w:eastAsia="Times New Roman" w:cs="Times New Roman"/>
        </w:rPr>
      </w:pPr>
      <w:r>
        <w:rPr>
          <w:rFonts w:ascii="Times New Roman" w:hAnsi="Times New Roman" w:eastAsia="Times New Roman" w:cs="Times New Roman"/>
        </w:rPr>
        <w:t>Create a function that generates the keys required for all 16 rounds following the algorithm presented in Figure 11. To better grasp the operation of this function, you can also refer to Figure 7.</w:t>
      </w:r>
    </w:p>
    <w:p w14:paraId="4D508B39">
      <w:pPr>
        <w:bidi w:val="0"/>
        <w:spacing w:before="0" w:beforeAutospacing="0" w:after="290" w:afterAutospacing="0" w:line="264" w:lineRule="auto"/>
        <w:ind w:left="0" w:right="0"/>
        <w:jc w:val="center"/>
        <w:rPr>
          <w:rFonts w:ascii="Times New Roman" w:hAnsi="Times New Roman" w:eastAsia="Times New Roman" w:cs="Times New Roman"/>
        </w:rPr>
      </w:pPr>
      <w:r>
        <w:drawing>
          <wp:inline distT="0" distB="0" distL="114300" distR="114300">
            <wp:extent cx="4572000" cy="2095500"/>
            <wp:effectExtent l="0" t="0" r="0" b="0"/>
            <wp:docPr id="211651548" name="Picture 21165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1548" name="Picture 21165154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p>
    <w:p w14:paraId="43C6DB70">
      <w:pPr>
        <w:bidi w:val="0"/>
        <w:spacing w:before="0" w:beforeAutospacing="0" w:after="290" w:afterAutospacing="0" w:line="264" w:lineRule="auto"/>
        <w:ind w:left="0" w:right="0"/>
        <w:jc w:val="center"/>
        <w:rPr>
          <w:rFonts w:ascii="Times New Roman" w:hAnsi="Times New Roman" w:eastAsia="Times New Roman" w:cs="Times New Roman"/>
        </w:rPr>
      </w:pPr>
      <w:r>
        <w:rPr>
          <w:rFonts w:ascii="Times New Roman" w:hAnsi="Times New Roman" w:eastAsia="Times New Roman" w:cs="Times New Roman"/>
        </w:rPr>
        <w:t>Figure 11: Round Key Generator Algorithm</w:t>
      </w:r>
    </w:p>
    <w:p w14:paraId="36A5E74E">
      <w:pPr>
        <w:bidi w:val="0"/>
        <w:spacing w:before="0" w:beforeAutospacing="0" w:after="290" w:afterAutospacing="0" w:line="264" w:lineRule="auto"/>
        <w:ind w:left="0" w:right="0"/>
        <w:jc w:val="left"/>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 xml:space="preserve">Task 5 – Validating the DES cipher. </w:t>
      </w:r>
    </w:p>
    <w:p w14:paraId="6EEC209E">
      <w:pPr>
        <w:pStyle w:val="11"/>
        <w:numPr>
          <w:ilvl w:val="0"/>
          <w:numId w:val="4"/>
        </w:numPr>
        <w:bidi w:val="0"/>
        <w:spacing w:before="0" w:beforeAutospacing="0" w:after="290" w:afterAutospacing="0" w:line="264" w:lineRule="auto"/>
        <w:ind w:right="0"/>
        <w:jc w:val="left"/>
        <w:rPr>
          <w:rFonts w:ascii="Times New Roman" w:hAnsi="Times New Roman" w:eastAsia="Times New Roman" w:cs="Times New Roman"/>
          <w:b w:val="0"/>
          <w:bCs w:val="0"/>
          <w:sz w:val="22"/>
          <w:szCs w:val="22"/>
        </w:rPr>
      </w:pPr>
      <w:r>
        <w:rPr>
          <w:rFonts w:ascii="Times New Roman" w:hAnsi="Times New Roman" w:eastAsia="Times New Roman" w:cs="Times New Roman"/>
          <w:b w:val="0"/>
          <w:bCs w:val="0"/>
          <w:sz w:val="22"/>
          <w:szCs w:val="22"/>
        </w:rPr>
        <w:t xml:space="preserve">Run the key generator function for “AABB09182736CCDD” to obtain the round keys for all 16 rounds. </w:t>
      </w:r>
    </w:p>
    <w:p w14:paraId="3B6A7870">
      <w:pPr>
        <w:pStyle w:val="11"/>
        <w:numPr>
          <w:ilvl w:val="0"/>
          <w:numId w:val="4"/>
        </w:numPr>
        <w:bidi w:val="0"/>
        <w:spacing w:before="0" w:beforeAutospacing="0" w:after="290" w:afterAutospacing="0" w:line="264" w:lineRule="auto"/>
        <w:ind w:right="0"/>
        <w:jc w:val="left"/>
        <w:rPr>
          <w:rFonts w:ascii="Times New Roman" w:hAnsi="Times New Roman" w:eastAsia="Times New Roman" w:cs="Times New Roman"/>
          <w:b w:val="0"/>
          <w:bCs w:val="0"/>
          <w:sz w:val="22"/>
          <w:szCs w:val="22"/>
        </w:rPr>
      </w:pPr>
      <w:r>
        <w:rPr>
          <w:rFonts w:ascii="Times New Roman" w:hAnsi="Times New Roman" w:eastAsia="Times New Roman" w:cs="Times New Roman"/>
          <w:b w:val="0"/>
          <w:bCs w:val="0"/>
          <w:sz w:val="22"/>
          <w:szCs w:val="22"/>
        </w:rPr>
        <w:t xml:space="preserve">Run the DES cipher for “123456ABCD132536”. </w:t>
      </w:r>
    </w:p>
    <w:p w14:paraId="1E3750EE">
      <w:pPr>
        <w:pStyle w:val="11"/>
        <w:numPr>
          <w:ilvl w:val="0"/>
          <w:numId w:val="4"/>
        </w:numPr>
        <w:bidi w:val="0"/>
        <w:spacing w:before="0" w:beforeAutospacing="0" w:after="290" w:afterAutospacing="0" w:line="264" w:lineRule="auto"/>
        <w:ind w:left="720" w:right="0" w:hanging="360"/>
        <w:jc w:val="left"/>
        <w:rPr>
          <w:rFonts w:ascii="Times New Roman" w:hAnsi="Times New Roman" w:eastAsia="Times New Roman" w:cs="Times New Roman"/>
          <w:b w:val="0"/>
          <w:bCs w:val="0"/>
          <w:sz w:val="22"/>
          <w:szCs w:val="22"/>
        </w:rPr>
      </w:pPr>
      <w:r>
        <w:rPr>
          <w:rFonts w:ascii="Times New Roman" w:hAnsi="Times New Roman" w:eastAsia="Times New Roman" w:cs="Times New Roman"/>
          <w:b w:val="0"/>
          <w:bCs w:val="0"/>
          <w:sz w:val="22"/>
          <w:szCs w:val="22"/>
        </w:rPr>
        <w:t xml:space="preserve">Verify your output. Your results should match the values shown in Figure 12. </w:t>
      </w:r>
    </w:p>
    <w:p w14:paraId="721D859F">
      <w:pPr>
        <w:bidi w:val="0"/>
        <w:spacing w:before="0" w:beforeAutospacing="0" w:after="290" w:afterAutospacing="0" w:line="264" w:lineRule="auto"/>
        <w:ind w:right="0"/>
        <w:jc w:val="left"/>
        <w:rPr>
          <w:rFonts w:ascii="Times New Roman" w:hAnsi="Times New Roman" w:eastAsia="Times New Roman" w:cs="Times New Roman"/>
          <w:b w:val="0"/>
          <w:bCs w:val="0"/>
          <w:sz w:val="22"/>
          <w:szCs w:val="22"/>
        </w:rPr>
      </w:pPr>
      <w:r>
        <w:rPr>
          <w:rFonts w:ascii="Times New Roman" w:hAnsi="Times New Roman" w:eastAsia="Times New Roman" w:cs="Times New Roman"/>
          <w:b w:val="0"/>
          <w:bCs w:val="0"/>
          <w:sz w:val="22"/>
          <w:szCs w:val="22"/>
        </w:rPr>
        <w:t>Note: For step 1 and 2, you will have to convert the plaintext into binary first.</w:t>
      </w:r>
    </w:p>
    <w:p w14:paraId="50D4F862">
      <w:pPr>
        <w:bidi w:val="0"/>
        <w:spacing w:before="0" w:beforeAutospacing="0" w:after="290" w:afterAutospacing="0" w:line="264" w:lineRule="auto"/>
        <w:ind w:left="0" w:right="0"/>
        <w:jc w:val="center"/>
      </w:pPr>
      <w:r>
        <w:drawing>
          <wp:inline distT="0" distB="0" distL="114300" distR="114300">
            <wp:extent cx="4064000" cy="3445510"/>
            <wp:effectExtent l="0" t="0" r="0" b="0"/>
            <wp:docPr id="1199829473" name="Picture 1199829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29473" name="Picture 119982947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064000" cy="3445934"/>
                    </a:xfrm>
                    <a:prstGeom prst="rect">
                      <a:avLst/>
                    </a:prstGeom>
                  </pic:spPr>
                </pic:pic>
              </a:graphicData>
            </a:graphic>
          </wp:inline>
        </w:drawing>
      </w:r>
    </w:p>
    <w:p w14:paraId="3CB8E75F">
      <w:pPr>
        <w:bidi w:val="0"/>
        <w:spacing w:before="0" w:beforeAutospacing="0" w:after="290" w:afterAutospacing="0" w:line="264" w:lineRule="auto"/>
        <w:ind w:left="0" w:right="0"/>
        <w:jc w:val="center"/>
      </w:pPr>
      <w:r>
        <w:t>Figure 12: Trace of Data</w:t>
      </w:r>
    </w:p>
    <w:p w14:paraId="72A38832">
      <w:pP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r>
        <w:br w:type="page"/>
      </w:r>
    </w:p>
    <w:p w14:paraId="4AEB2D1B">
      <w:pPr>
        <w:pStyle w:val="3"/>
        <w:keepNext/>
        <w:keepLines/>
        <w:bidi w:val="0"/>
        <w:spacing w:before="240" w:after="0" w:line="262" w:lineRule="auto"/>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t>Assessment Rubric</w:t>
      </w:r>
    </w:p>
    <w:p w14:paraId="55B704EA">
      <w:pPr>
        <w:bidi w:val="0"/>
        <w:spacing w:after="0" w:line="264" w:lineRule="auto"/>
        <w:jc w:val="center"/>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Lab 10</w:t>
      </w:r>
    </w:p>
    <w:p w14:paraId="1744E895">
      <w:pPr>
        <w:bidi w:val="0"/>
        <w:spacing w:after="0" w:line="264" w:lineRule="auto"/>
        <w:jc w:val="center"/>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Data Encryption Standard (DES)  </w:t>
      </w:r>
    </w:p>
    <w:p w14:paraId="30EF0BEF">
      <w:pPr>
        <w:bidi w:val="0"/>
        <w:spacing w:after="0" w:line="264" w:lineRule="auto"/>
        <w:jc w:val="cente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tbl>
      <w:tblPr>
        <w:tblStyle w:val="8"/>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500"/>
        <w:gridCol w:w="4500"/>
      </w:tblGrid>
      <w:tr w14:paraId="3AC9BCF0">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15" w:hRule="atLeast"/>
        </w:trPr>
        <w:tc>
          <w:tcPr>
            <w:tcW w:w="4500" w:type="dxa"/>
            <w:tcBorders>
              <w:top w:val="single" w:color="auto" w:sz="6" w:space="0"/>
              <w:left w:val="single" w:color="auto" w:sz="6" w:space="0"/>
              <w:bottom w:val="single" w:color="auto" w:sz="6" w:space="0"/>
              <w:right w:val="single" w:color="auto" w:sz="6" w:space="0"/>
            </w:tcBorders>
            <w:tcMar>
              <w:left w:w="90" w:type="dxa"/>
              <w:right w:w="90" w:type="dxa"/>
            </w:tcMar>
            <w:vAlign w:val="top"/>
          </w:tcPr>
          <w:p w14:paraId="08BE4A80">
            <w:pPr>
              <w:bidi w:val="0"/>
              <w:spacing w:after="0" w:line="264" w:lineRule="auto"/>
              <w:jc w:val="both"/>
              <w:rPr>
                <w:rFonts w:ascii="Times New Roman" w:hAnsi="Times New Roman" w:eastAsia="Times New Roman" w:cs="Times New Roman"/>
                <w:b w:val="0"/>
                <w:bCs w:val="0"/>
                <w:i w:val="0"/>
                <w:iCs w:val="0"/>
                <w:color w:val="000000" w:themeColor="text1" w:themeTint="FF"/>
                <w:sz w:val="22"/>
                <w:szCs w:val="22"/>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2"/>
                <w:szCs w:val="22"/>
                <w:lang w:val="en-US"/>
                <w14:textFill>
                  <w14:solidFill>
                    <w14:schemeClr w14:val="tx1">
                      <w14:lumMod w14:val="100000"/>
                      <w14:lumOff w14:val="0"/>
                    </w14:schemeClr>
                  </w14:solidFill>
                </w14:textFill>
              </w:rPr>
              <w:t>Name:</w:t>
            </w:r>
          </w:p>
        </w:tc>
        <w:tc>
          <w:tcPr>
            <w:tcW w:w="4500" w:type="dxa"/>
            <w:tcBorders>
              <w:top w:val="single" w:color="auto" w:sz="6" w:space="0"/>
              <w:left w:val="single" w:color="auto" w:sz="6" w:space="0"/>
              <w:bottom w:val="single" w:color="auto" w:sz="6" w:space="0"/>
              <w:right w:val="single" w:color="auto" w:sz="6" w:space="0"/>
            </w:tcBorders>
            <w:tcMar>
              <w:left w:w="90" w:type="dxa"/>
              <w:right w:w="90" w:type="dxa"/>
            </w:tcMar>
            <w:vAlign w:val="top"/>
          </w:tcPr>
          <w:p w14:paraId="1885FB5A">
            <w:pPr>
              <w:bidi w:val="0"/>
              <w:spacing w:after="0" w:line="264" w:lineRule="auto"/>
              <w:jc w:val="both"/>
              <w:rPr>
                <w:rFonts w:ascii="Times New Roman" w:hAnsi="Times New Roman" w:eastAsia="Times New Roman" w:cs="Times New Roman"/>
                <w:b w:val="0"/>
                <w:bCs w:val="0"/>
                <w:i w:val="0"/>
                <w:iCs w:val="0"/>
                <w:color w:val="000000" w:themeColor="text1" w:themeTint="FF"/>
                <w:sz w:val="22"/>
                <w:szCs w:val="22"/>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2"/>
                <w:szCs w:val="22"/>
                <w:lang w:val="en-US"/>
                <w14:textFill>
                  <w14:solidFill>
                    <w14:schemeClr w14:val="tx1">
                      <w14:lumMod w14:val="100000"/>
                      <w14:lumOff w14:val="0"/>
                    </w14:schemeClr>
                  </w14:solidFill>
                </w14:textFill>
              </w:rPr>
              <w:t>Student ID:</w:t>
            </w:r>
          </w:p>
        </w:tc>
      </w:tr>
    </w:tbl>
    <w:p w14:paraId="1BED7B9A">
      <w:pPr>
        <w:bidi w:val="0"/>
        <w:spacing w:after="0" w:line="240" w:lineRule="auto"/>
        <w:jc w:val="left"/>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14:paraId="217D763B">
      <w:pPr>
        <w:bidi w:val="0"/>
        <w:spacing w:after="0" w:line="240" w:lineRule="auto"/>
        <w:jc w:val="left"/>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strike w:val="0"/>
          <w:dstrike w:val="0"/>
          <w:color w:val="000000" w:themeColor="text1" w:themeTint="FF"/>
          <w:sz w:val="24"/>
          <w:szCs w:val="24"/>
          <w:u w:val="single"/>
          <w:lang w:val="en-US"/>
          <w14:textFill>
            <w14:solidFill>
              <w14:schemeClr w14:val="tx1">
                <w14:lumMod w14:val="100000"/>
                <w14:lumOff w14:val="0"/>
              </w14:schemeClr>
            </w14:solidFill>
          </w14:textFill>
        </w:rPr>
        <w:t>Points Distribution</w:t>
      </w:r>
    </w:p>
    <w:p w14:paraId="7E62ED51">
      <w:pPr>
        <w:bidi w:val="0"/>
        <w:spacing w:after="0" w:line="240" w:lineRule="auto"/>
        <w:jc w:val="left"/>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tbl>
      <w:tblPr>
        <w:tblStyle w:val="5"/>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1935"/>
        <w:gridCol w:w="2415"/>
        <w:gridCol w:w="2415"/>
        <w:gridCol w:w="2220"/>
      </w:tblGrid>
      <w:tr w14:paraId="62DD561F">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630" w:hRule="atLeast"/>
        </w:trPr>
        <w:tc>
          <w:tcPr>
            <w:tcW w:w="1935" w:type="dxa"/>
            <w:tcBorders>
              <w:top w:val="single" w:color="auto" w:sz="6" w:space="0"/>
              <w:left w:val="single" w:color="auto" w:sz="6" w:space="0"/>
              <w:bottom w:val="single" w:color="auto" w:sz="6" w:space="0"/>
              <w:right w:val="single" w:color="auto" w:sz="6" w:space="0"/>
            </w:tcBorders>
            <w:shd w:val="clear" w:color="auto" w:fill="D0CECE" w:themeFill="background2" w:themeFillShade="E6"/>
            <w:tcMar>
              <w:left w:w="90" w:type="dxa"/>
              <w:right w:w="90" w:type="dxa"/>
            </w:tcMar>
            <w:vAlign w:val="center"/>
          </w:tcPr>
          <w:p w14:paraId="04E8BB6B">
            <w:pPr>
              <w:bidi w:val="0"/>
              <w:spacing w:after="0" w:line="240" w:lineRule="auto"/>
              <w:jc w:val="center"/>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lang w:val="en-US"/>
                <w14:textFill>
                  <w14:solidFill>
                    <w14:schemeClr w14:val="tx1">
                      <w14:lumMod w14:val="100000"/>
                      <w14:lumOff w14:val="0"/>
                    </w14:schemeClr>
                  </w14:solidFill>
                </w14:textFill>
              </w:rPr>
              <w:t>Task No.</w:t>
            </w:r>
          </w:p>
        </w:tc>
        <w:tc>
          <w:tcPr>
            <w:tcW w:w="2415" w:type="dxa"/>
            <w:tcBorders>
              <w:top w:val="single" w:color="auto" w:sz="6" w:space="0"/>
              <w:left w:val="single" w:color="auto" w:sz="6" w:space="0"/>
              <w:bottom w:val="single" w:color="auto" w:sz="6" w:space="0"/>
              <w:right w:val="single" w:color="auto" w:sz="6" w:space="0"/>
            </w:tcBorders>
            <w:shd w:val="clear" w:color="auto" w:fill="D0CECE" w:themeFill="background2" w:themeFillShade="E6"/>
            <w:tcMar>
              <w:left w:w="90" w:type="dxa"/>
              <w:right w:w="90" w:type="dxa"/>
            </w:tcMar>
            <w:vAlign w:val="top"/>
          </w:tcPr>
          <w:p w14:paraId="17994CA5">
            <w:pPr>
              <w:bidi w:val="0"/>
              <w:spacing w:after="0" w:line="240" w:lineRule="auto"/>
              <w:jc w:val="center"/>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lang w:val="en-US"/>
                <w14:textFill>
                  <w14:solidFill>
                    <w14:schemeClr w14:val="tx1">
                      <w14:lumMod w14:val="100000"/>
                      <w14:lumOff w14:val="0"/>
                    </w14:schemeClr>
                  </w14:solidFill>
                </w14:textFill>
              </w:rPr>
              <w:t>LR 2</w:t>
            </w:r>
          </w:p>
          <w:p w14:paraId="1DCDC891">
            <w:pPr>
              <w:bidi w:val="0"/>
              <w:spacing w:before="0" w:beforeAutospacing="0" w:after="0" w:afterAutospacing="0" w:line="240" w:lineRule="auto"/>
              <w:ind w:left="0" w:right="0"/>
              <w:jc w:val="center"/>
              <w:rPr>
                <w:rFonts w:ascii="Times New Roman" w:hAnsi="Times New Roman" w:eastAsia="Times New Roman" w:cs="Times New Roman"/>
                <w:b/>
                <w:bCs/>
                <w:i w:val="0"/>
                <w:iC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lang w:val="en-US"/>
                <w14:textFill>
                  <w14:solidFill>
                    <w14:schemeClr w14:val="tx1">
                      <w14:lumMod w14:val="100000"/>
                      <w14:lumOff w14:val="0"/>
                    </w14:schemeClr>
                  </w14:solidFill>
                </w14:textFill>
              </w:rPr>
              <w:t>Code</w:t>
            </w:r>
          </w:p>
        </w:tc>
        <w:tc>
          <w:tcPr>
            <w:tcW w:w="2415" w:type="dxa"/>
            <w:tcBorders>
              <w:top w:val="single" w:color="auto" w:sz="6" w:space="0"/>
              <w:left w:val="single" w:color="auto" w:sz="6" w:space="0"/>
              <w:bottom w:val="single" w:color="auto" w:sz="6" w:space="0"/>
              <w:right w:val="single" w:color="auto" w:sz="6" w:space="0"/>
            </w:tcBorders>
            <w:shd w:val="clear" w:color="auto" w:fill="D0CECE" w:themeFill="background2" w:themeFillShade="E6"/>
            <w:tcMar>
              <w:left w:w="90" w:type="dxa"/>
              <w:right w:w="90" w:type="dxa"/>
            </w:tcMar>
            <w:vAlign w:val="top"/>
          </w:tcPr>
          <w:p w14:paraId="62F772BA">
            <w:pPr>
              <w:bidi w:val="0"/>
              <w:spacing w:after="0" w:afterAutospacing="0" w:line="240" w:lineRule="auto"/>
              <w:jc w:val="center"/>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LR5</w:t>
            </w:r>
          </w:p>
          <w:p w14:paraId="64D46DC3">
            <w:pPr>
              <w:bidi w:val="0"/>
              <w:spacing w:after="0" w:afterAutospacing="0" w:line="240" w:lineRule="auto"/>
              <w:jc w:val="center"/>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Results</w:t>
            </w:r>
          </w:p>
        </w:tc>
        <w:tc>
          <w:tcPr>
            <w:tcW w:w="2220" w:type="dxa"/>
            <w:tcBorders>
              <w:top w:val="single" w:color="auto" w:sz="6" w:space="0"/>
              <w:left w:val="single" w:color="auto" w:sz="6" w:space="0"/>
              <w:bottom w:val="single" w:color="auto" w:sz="6" w:space="0"/>
              <w:right w:val="single" w:color="auto" w:sz="6" w:space="0"/>
            </w:tcBorders>
            <w:shd w:val="clear" w:color="auto" w:fill="D0CECE" w:themeFill="background2" w:themeFillShade="E6"/>
            <w:tcMar>
              <w:left w:w="90" w:type="dxa"/>
              <w:right w:w="90" w:type="dxa"/>
            </w:tcMar>
            <w:vAlign w:val="top"/>
          </w:tcPr>
          <w:p w14:paraId="22238C92">
            <w:pPr>
              <w:bidi w:val="0"/>
              <w:spacing w:after="0" w:line="240" w:lineRule="auto"/>
              <w:jc w:val="center"/>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lang w:val="en-US"/>
                <w14:textFill>
                  <w14:solidFill>
                    <w14:schemeClr w14:val="tx1">
                      <w14:lumMod w14:val="100000"/>
                      <w14:lumOff w14:val="0"/>
                    </w14:schemeClr>
                  </w14:solidFill>
                </w14:textFill>
              </w:rPr>
              <w:t>LR9</w:t>
            </w:r>
          </w:p>
          <w:p w14:paraId="61350FEB">
            <w:pPr>
              <w:bidi w:val="0"/>
              <w:spacing w:after="0" w:line="240" w:lineRule="auto"/>
              <w:jc w:val="center"/>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lang w:val="en-US"/>
                <w14:textFill>
                  <w14:solidFill>
                    <w14:schemeClr w14:val="tx1">
                      <w14:lumMod w14:val="100000"/>
                      <w14:lumOff w14:val="0"/>
                    </w14:schemeClr>
                  </w14:solidFill>
                </w14:textFill>
              </w:rPr>
              <w:t>Report</w:t>
            </w:r>
          </w:p>
        </w:tc>
      </w:tr>
      <w:tr w14:paraId="1DD5574C">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93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6456BF84">
            <w:pPr>
              <w:pStyle w:val="12"/>
              <w:bidi w:val="0"/>
              <w:spacing w:after="0" w:line="240" w:lineRule="auto"/>
              <w:jc w:val="center"/>
              <w:rPr>
                <w:rFonts w:ascii="Times New Roman" w:hAnsi="Times New Roman" w:eastAsia="Times New Roman" w:cs="Times New Roman"/>
                <w:b w:val="0"/>
                <w:bCs w:val="0"/>
                <w:i w:val="0"/>
                <w:iCs w:val="0"/>
                <w:sz w:val="22"/>
                <w:szCs w:val="22"/>
              </w:rPr>
            </w:pPr>
            <w:r>
              <w:rPr>
                <w:rFonts w:ascii="Times New Roman" w:hAnsi="Times New Roman" w:eastAsia="Times New Roman" w:cs="Times New Roman"/>
                <w:b w:val="0"/>
                <w:bCs w:val="0"/>
                <w:i w:val="0"/>
                <w:iCs w:val="0"/>
                <w:sz w:val="22"/>
                <w:szCs w:val="22"/>
                <w:lang w:val="en-US"/>
              </w:rPr>
              <w:t>Task 1</w:t>
            </w:r>
          </w:p>
        </w:tc>
        <w:tc>
          <w:tcPr>
            <w:tcW w:w="241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6D89DFE1">
            <w:pPr>
              <w:pStyle w:val="12"/>
              <w:bidi w:val="0"/>
              <w:spacing w:after="0" w:line="240" w:lineRule="auto"/>
              <w:jc w:val="center"/>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5</w:t>
            </w:r>
          </w:p>
        </w:tc>
        <w:tc>
          <w:tcPr>
            <w:tcW w:w="241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6A8D100B">
            <w:pPr>
              <w:pStyle w:val="12"/>
              <w:bidi w:val="0"/>
              <w:spacing w:after="0" w:line="240" w:lineRule="auto"/>
              <w:jc w:val="cente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p>
        </w:tc>
        <w:tc>
          <w:tcPr>
            <w:tcW w:w="2220"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7A03D46D">
            <w:pPr>
              <w:bidi w:val="0"/>
              <w:spacing w:after="0" w:line="240" w:lineRule="auto"/>
              <w:jc w:val="center"/>
              <w:rPr>
                <w:rFonts w:ascii="Times New Roman" w:hAnsi="Times New Roman" w:eastAsia="Times New Roman" w:cs="Times New Roman"/>
                <w:b w:val="0"/>
                <w:bCs w:val="0"/>
                <w:i w:val="0"/>
                <w:iCs w:val="0"/>
                <w:sz w:val="22"/>
                <w:szCs w:val="22"/>
              </w:rPr>
            </w:pPr>
          </w:p>
        </w:tc>
      </w:tr>
      <w:tr w14:paraId="68AD212F">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93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481FC561">
            <w:pPr>
              <w:pStyle w:val="12"/>
              <w:bidi w:val="0"/>
              <w:spacing w:after="0" w:line="240" w:lineRule="auto"/>
              <w:jc w:val="center"/>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Task 2.1</w:t>
            </w:r>
          </w:p>
        </w:tc>
        <w:tc>
          <w:tcPr>
            <w:tcW w:w="241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229FFD7E">
            <w:pPr>
              <w:pStyle w:val="12"/>
              <w:bidi w:val="0"/>
              <w:spacing w:after="0" w:line="240" w:lineRule="auto"/>
              <w:jc w:val="center"/>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5</w:t>
            </w:r>
          </w:p>
        </w:tc>
        <w:tc>
          <w:tcPr>
            <w:tcW w:w="241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09E11080">
            <w:pPr>
              <w:pStyle w:val="12"/>
              <w:bidi w:val="0"/>
              <w:spacing w:after="0" w:line="240" w:lineRule="auto"/>
              <w:jc w:val="cente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p>
        </w:tc>
        <w:tc>
          <w:tcPr>
            <w:tcW w:w="2220"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11ECDB4A">
            <w:pPr>
              <w:bidi w:val="0"/>
              <w:spacing w:after="0" w:line="240" w:lineRule="auto"/>
              <w:jc w:val="center"/>
              <w:rPr>
                <w:rFonts w:ascii="Times New Roman" w:hAnsi="Times New Roman" w:eastAsia="Times New Roman" w:cs="Times New Roman"/>
                <w:b w:val="0"/>
                <w:bCs w:val="0"/>
                <w:i w:val="0"/>
                <w:iCs w:val="0"/>
                <w:sz w:val="22"/>
                <w:szCs w:val="22"/>
              </w:rPr>
            </w:pPr>
          </w:p>
        </w:tc>
      </w:tr>
      <w:tr w14:paraId="26A8ACA8">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60" w:hRule="atLeast"/>
        </w:trPr>
        <w:tc>
          <w:tcPr>
            <w:tcW w:w="193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45E0F1C4">
            <w:pPr>
              <w:pStyle w:val="12"/>
              <w:bidi w:val="0"/>
              <w:spacing w:after="0" w:line="240" w:lineRule="auto"/>
              <w:jc w:val="center"/>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Task 2.2</w:t>
            </w:r>
          </w:p>
        </w:tc>
        <w:tc>
          <w:tcPr>
            <w:tcW w:w="241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39C6195E">
            <w:pPr>
              <w:pStyle w:val="12"/>
              <w:bidi w:val="0"/>
              <w:spacing w:after="0" w:line="240" w:lineRule="auto"/>
              <w:jc w:val="center"/>
              <w:rPr>
                <w:rFonts w:ascii="Times New Roman" w:hAnsi="Times New Roman" w:eastAsia="Times New Roman" w:cs="Times New Roman"/>
                <w:b w:val="0"/>
                <w:bCs w:val="0"/>
                <w:i w:val="0"/>
                <w:iCs w:val="0"/>
                <w:sz w:val="22"/>
                <w:szCs w:val="22"/>
              </w:rPr>
            </w:pPr>
            <w:r>
              <w:rPr>
                <w:rFonts w:ascii="Times New Roman" w:hAnsi="Times New Roman" w:eastAsia="Times New Roman" w:cs="Times New Roman"/>
                <w:b w:val="0"/>
                <w:bCs w:val="0"/>
                <w:i w:val="0"/>
                <w:iCs w:val="0"/>
                <w:sz w:val="22"/>
                <w:szCs w:val="22"/>
                <w:lang w:val="en-US"/>
              </w:rPr>
              <w:t>5</w:t>
            </w:r>
          </w:p>
        </w:tc>
        <w:tc>
          <w:tcPr>
            <w:tcW w:w="241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1952AFC0">
            <w:pPr>
              <w:pStyle w:val="12"/>
              <w:bidi w:val="0"/>
              <w:spacing w:before="0" w:beforeAutospacing="0" w:after="0" w:afterAutospacing="0" w:line="240" w:lineRule="auto"/>
              <w:ind w:left="0" w:right="0"/>
              <w:jc w:val="cente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p>
        </w:tc>
        <w:tc>
          <w:tcPr>
            <w:tcW w:w="2220"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4A19AFFF">
            <w:pPr>
              <w:bidi w:val="0"/>
              <w:spacing w:after="0" w:line="240" w:lineRule="auto"/>
              <w:jc w:val="center"/>
              <w:rPr>
                <w:rFonts w:ascii="Times New Roman" w:hAnsi="Times New Roman" w:eastAsia="Times New Roman" w:cs="Times New Roman"/>
                <w:b w:val="0"/>
                <w:bCs w:val="0"/>
                <w:i w:val="0"/>
                <w:iCs w:val="0"/>
                <w:sz w:val="22"/>
                <w:szCs w:val="22"/>
              </w:rPr>
            </w:pPr>
          </w:p>
        </w:tc>
      </w:tr>
      <w:tr w14:paraId="79D0A06F">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93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178DF0A5">
            <w:pPr>
              <w:pStyle w:val="12"/>
              <w:bidi w:val="0"/>
              <w:spacing w:after="0" w:line="240" w:lineRule="auto"/>
              <w:jc w:val="center"/>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Task 2.3</w:t>
            </w:r>
          </w:p>
        </w:tc>
        <w:tc>
          <w:tcPr>
            <w:tcW w:w="241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4C8651A0">
            <w:pPr>
              <w:pStyle w:val="12"/>
              <w:bidi w:val="0"/>
              <w:spacing w:after="0" w:line="240" w:lineRule="auto"/>
              <w:jc w:val="center"/>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5</w:t>
            </w:r>
          </w:p>
        </w:tc>
        <w:tc>
          <w:tcPr>
            <w:tcW w:w="241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434EEEB0">
            <w:pPr>
              <w:pStyle w:val="12"/>
              <w:bidi w:val="0"/>
              <w:spacing w:after="0" w:line="240" w:lineRule="auto"/>
              <w:jc w:val="cente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p>
        </w:tc>
        <w:tc>
          <w:tcPr>
            <w:tcW w:w="2220"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3040FAA1">
            <w:pPr>
              <w:bidi w:val="0"/>
              <w:spacing w:after="0" w:line="240" w:lineRule="auto"/>
              <w:jc w:val="center"/>
              <w:rPr>
                <w:rFonts w:ascii="Times New Roman" w:hAnsi="Times New Roman" w:eastAsia="Times New Roman" w:cs="Times New Roman"/>
                <w:b w:val="0"/>
                <w:bCs w:val="0"/>
                <w:i w:val="0"/>
                <w:iCs w:val="0"/>
                <w:sz w:val="22"/>
                <w:szCs w:val="22"/>
              </w:rPr>
            </w:pPr>
          </w:p>
        </w:tc>
      </w:tr>
      <w:tr w14:paraId="66066773">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93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297467E8">
            <w:pPr>
              <w:pStyle w:val="12"/>
              <w:bidi w:val="0"/>
              <w:spacing w:after="0" w:line="240" w:lineRule="auto"/>
              <w:jc w:val="center"/>
              <w:rPr>
                <w:rFonts w:ascii="Times New Roman" w:hAnsi="Times New Roman" w:eastAsia="Times New Roman" w:cs="Times New Roman"/>
                <w:b w:val="0"/>
                <w:bCs w:val="0"/>
                <w:i w:val="0"/>
                <w:iCs w:val="0"/>
                <w:sz w:val="22"/>
                <w:szCs w:val="22"/>
              </w:rPr>
            </w:pPr>
            <w:r>
              <w:rPr>
                <w:rFonts w:ascii="Times New Roman" w:hAnsi="Times New Roman" w:eastAsia="Times New Roman" w:cs="Times New Roman"/>
                <w:b w:val="0"/>
                <w:bCs w:val="0"/>
                <w:i w:val="0"/>
                <w:iCs w:val="0"/>
                <w:sz w:val="22"/>
                <w:szCs w:val="22"/>
                <w:lang w:val="en-US"/>
              </w:rPr>
              <w:t>Task 2.4</w:t>
            </w:r>
          </w:p>
        </w:tc>
        <w:tc>
          <w:tcPr>
            <w:tcW w:w="241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4202AA04">
            <w:pPr>
              <w:pStyle w:val="12"/>
              <w:bidi w:val="0"/>
              <w:spacing w:after="0" w:line="240" w:lineRule="auto"/>
              <w:jc w:val="center"/>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5</w:t>
            </w:r>
          </w:p>
        </w:tc>
        <w:tc>
          <w:tcPr>
            <w:tcW w:w="241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36F7A2A4">
            <w:pPr>
              <w:pStyle w:val="12"/>
              <w:bidi w:val="0"/>
              <w:spacing w:after="0" w:line="240" w:lineRule="auto"/>
              <w:jc w:val="center"/>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p>
        </w:tc>
        <w:tc>
          <w:tcPr>
            <w:tcW w:w="2220"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32000EE4">
            <w:pPr>
              <w:bidi w:val="0"/>
              <w:spacing w:after="0" w:line="240" w:lineRule="auto"/>
              <w:jc w:val="center"/>
              <w:rPr>
                <w:rFonts w:ascii="Times New Roman" w:hAnsi="Times New Roman" w:eastAsia="Times New Roman" w:cs="Times New Roman"/>
                <w:b w:val="0"/>
                <w:bCs w:val="0"/>
                <w:i w:val="0"/>
                <w:iCs w:val="0"/>
                <w:sz w:val="22"/>
                <w:szCs w:val="22"/>
              </w:rPr>
            </w:pPr>
          </w:p>
        </w:tc>
      </w:tr>
      <w:tr w14:paraId="1318F11A">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93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1F0C40D3">
            <w:pPr>
              <w:pStyle w:val="12"/>
              <w:bidi w:val="0"/>
              <w:spacing w:after="0" w:line="240" w:lineRule="auto"/>
              <w:jc w:val="center"/>
              <w:rPr>
                <w:rFonts w:ascii="Times New Roman" w:hAnsi="Times New Roman" w:eastAsia="Times New Roman" w:cs="Times New Roman"/>
                <w:b w:val="0"/>
                <w:bCs w:val="0"/>
                <w:i w:val="0"/>
                <w:iCs w:val="0"/>
                <w:sz w:val="22"/>
                <w:szCs w:val="22"/>
              </w:rPr>
            </w:pPr>
            <w:r>
              <w:rPr>
                <w:rFonts w:ascii="Times New Roman" w:hAnsi="Times New Roman" w:eastAsia="Times New Roman" w:cs="Times New Roman"/>
                <w:b w:val="0"/>
                <w:bCs w:val="0"/>
                <w:i w:val="0"/>
                <w:iCs w:val="0"/>
                <w:sz w:val="22"/>
                <w:szCs w:val="22"/>
                <w:lang w:val="en-US"/>
              </w:rPr>
              <w:t>Task 2.5</w:t>
            </w:r>
          </w:p>
        </w:tc>
        <w:tc>
          <w:tcPr>
            <w:tcW w:w="241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32D77A5E">
            <w:pPr>
              <w:pStyle w:val="12"/>
              <w:bidi w:val="0"/>
              <w:spacing w:after="0" w:line="240" w:lineRule="auto"/>
              <w:jc w:val="center"/>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5</w:t>
            </w:r>
          </w:p>
        </w:tc>
        <w:tc>
          <w:tcPr>
            <w:tcW w:w="241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789FC11A">
            <w:pPr>
              <w:bidi w:val="0"/>
              <w:spacing w:beforeAutospacing="1" w:after="290" w:afterAutospacing="1" w:line="240" w:lineRule="auto"/>
              <w:jc w:val="cente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tc>
        <w:tc>
          <w:tcPr>
            <w:tcW w:w="2220"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3B02A649">
            <w:pPr>
              <w:bidi w:val="0"/>
              <w:spacing w:after="0" w:line="240" w:lineRule="auto"/>
              <w:jc w:val="center"/>
              <w:rPr>
                <w:rFonts w:ascii="Times New Roman" w:hAnsi="Times New Roman" w:eastAsia="Times New Roman" w:cs="Times New Roman"/>
                <w:b w:val="0"/>
                <w:bCs w:val="0"/>
                <w:i w:val="0"/>
                <w:iCs w:val="0"/>
                <w:sz w:val="22"/>
                <w:szCs w:val="22"/>
              </w:rPr>
            </w:pPr>
          </w:p>
        </w:tc>
      </w:tr>
      <w:tr w14:paraId="7DB73711">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193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27707802">
            <w:pPr>
              <w:pStyle w:val="12"/>
              <w:bidi w:val="0"/>
              <w:spacing w:after="0" w:line="240" w:lineRule="auto"/>
              <w:jc w:val="center"/>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Task 3</w:t>
            </w:r>
          </w:p>
        </w:tc>
        <w:tc>
          <w:tcPr>
            <w:tcW w:w="241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4141CEFE">
            <w:pPr>
              <w:pStyle w:val="12"/>
              <w:bidi w:val="0"/>
              <w:spacing w:after="0" w:line="240" w:lineRule="auto"/>
              <w:jc w:val="center"/>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15</w:t>
            </w:r>
          </w:p>
        </w:tc>
        <w:tc>
          <w:tcPr>
            <w:tcW w:w="241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28CCED49">
            <w:pPr>
              <w:bidi w:val="0"/>
              <w:spacing w:after="290" w:afterAutospacing="1" w:line="240" w:lineRule="auto"/>
              <w:jc w:val="cente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tc>
        <w:tc>
          <w:tcPr>
            <w:tcW w:w="2220"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458C140C">
            <w:pPr>
              <w:bidi w:val="0"/>
              <w:spacing w:after="0" w:line="240" w:lineRule="auto"/>
              <w:jc w:val="center"/>
              <w:rPr>
                <w:rFonts w:ascii="Times New Roman" w:hAnsi="Times New Roman" w:eastAsia="Times New Roman" w:cs="Times New Roman"/>
                <w:b w:val="0"/>
                <w:bCs w:val="0"/>
                <w:i w:val="0"/>
                <w:iCs w:val="0"/>
                <w:sz w:val="22"/>
                <w:szCs w:val="22"/>
              </w:rPr>
            </w:pPr>
          </w:p>
        </w:tc>
      </w:tr>
      <w:tr w14:paraId="7417E5E0">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193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701801B0">
            <w:pPr>
              <w:pStyle w:val="12"/>
              <w:bidi w:val="0"/>
              <w:spacing w:line="240" w:lineRule="auto"/>
              <w:jc w:val="center"/>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Task 4.1</w:t>
            </w:r>
          </w:p>
        </w:tc>
        <w:tc>
          <w:tcPr>
            <w:tcW w:w="241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092240AF">
            <w:pPr>
              <w:pStyle w:val="12"/>
              <w:bidi w:val="0"/>
              <w:spacing w:line="240" w:lineRule="auto"/>
              <w:jc w:val="center"/>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5</w:t>
            </w:r>
          </w:p>
        </w:tc>
        <w:tc>
          <w:tcPr>
            <w:tcW w:w="241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5B643866">
            <w:pPr>
              <w:bidi w:val="0"/>
              <w:spacing w:line="240" w:lineRule="auto"/>
              <w:jc w:val="cente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tc>
        <w:tc>
          <w:tcPr>
            <w:tcW w:w="2220"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10176ED8">
            <w:pPr>
              <w:bidi w:val="0"/>
              <w:spacing w:line="240" w:lineRule="auto"/>
              <w:jc w:val="center"/>
              <w:rPr>
                <w:rFonts w:ascii="Times New Roman" w:hAnsi="Times New Roman" w:eastAsia="Times New Roman" w:cs="Times New Roman"/>
                <w:b w:val="0"/>
                <w:bCs w:val="0"/>
                <w:i w:val="0"/>
                <w:iCs w:val="0"/>
                <w:sz w:val="22"/>
                <w:szCs w:val="22"/>
              </w:rPr>
            </w:pPr>
          </w:p>
        </w:tc>
      </w:tr>
      <w:tr w14:paraId="437EAC82">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193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08390419">
            <w:pPr>
              <w:pStyle w:val="12"/>
              <w:bidi w:val="0"/>
              <w:spacing w:line="240" w:lineRule="auto"/>
              <w:jc w:val="center"/>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Task 4.2</w:t>
            </w:r>
          </w:p>
        </w:tc>
        <w:tc>
          <w:tcPr>
            <w:tcW w:w="241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3FC58E7F">
            <w:pPr>
              <w:pStyle w:val="12"/>
              <w:bidi w:val="0"/>
              <w:spacing w:line="240" w:lineRule="auto"/>
              <w:jc w:val="center"/>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5</w:t>
            </w:r>
          </w:p>
        </w:tc>
        <w:tc>
          <w:tcPr>
            <w:tcW w:w="241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2FDA4E6B">
            <w:pPr>
              <w:bidi w:val="0"/>
              <w:spacing w:line="240" w:lineRule="auto"/>
              <w:jc w:val="cente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tc>
        <w:tc>
          <w:tcPr>
            <w:tcW w:w="2220"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39A426E6">
            <w:pPr>
              <w:bidi w:val="0"/>
              <w:spacing w:line="240" w:lineRule="auto"/>
              <w:jc w:val="center"/>
              <w:rPr>
                <w:rFonts w:ascii="Times New Roman" w:hAnsi="Times New Roman" w:eastAsia="Times New Roman" w:cs="Times New Roman"/>
                <w:b w:val="0"/>
                <w:bCs w:val="0"/>
                <w:i w:val="0"/>
                <w:iCs w:val="0"/>
                <w:sz w:val="22"/>
                <w:szCs w:val="22"/>
              </w:rPr>
            </w:pPr>
          </w:p>
        </w:tc>
      </w:tr>
      <w:tr w14:paraId="0E693F0D">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88" w:hRule="atLeast"/>
        </w:trPr>
        <w:tc>
          <w:tcPr>
            <w:tcW w:w="193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1249CA5B">
            <w:pPr>
              <w:pStyle w:val="12"/>
              <w:bidi w:val="0"/>
              <w:spacing w:line="240" w:lineRule="auto"/>
              <w:jc w:val="center"/>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Task 4.3</w:t>
            </w:r>
          </w:p>
        </w:tc>
        <w:tc>
          <w:tcPr>
            <w:tcW w:w="241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6E625B26">
            <w:pPr>
              <w:pStyle w:val="12"/>
              <w:bidi w:val="0"/>
              <w:spacing w:line="240" w:lineRule="auto"/>
              <w:jc w:val="center"/>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5</w:t>
            </w:r>
          </w:p>
        </w:tc>
        <w:tc>
          <w:tcPr>
            <w:tcW w:w="241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3CAC682A">
            <w:pPr>
              <w:bidi w:val="0"/>
              <w:spacing w:line="240" w:lineRule="auto"/>
              <w:jc w:val="cente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tc>
        <w:tc>
          <w:tcPr>
            <w:tcW w:w="2220"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3E32EA30">
            <w:pPr>
              <w:bidi w:val="0"/>
              <w:spacing w:line="240" w:lineRule="auto"/>
              <w:jc w:val="center"/>
              <w:rPr>
                <w:rFonts w:ascii="Times New Roman" w:hAnsi="Times New Roman" w:eastAsia="Times New Roman" w:cs="Times New Roman"/>
                <w:b w:val="0"/>
                <w:bCs w:val="0"/>
                <w:i w:val="0"/>
                <w:iCs w:val="0"/>
                <w:sz w:val="22"/>
                <w:szCs w:val="22"/>
              </w:rPr>
            </w:pPr>
          </w:p>
        </w:tc>
      </w:tr>
      <w:tr w14:paraId="313859BC">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193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0DCF32E8">
            <w:pPr>
              <w:pStyle w:val="12"/>
              <w:bidi w:val="0"/>
              <w:spacing w:line="240" w:lineRule="auto"/>
              <w:jc w:val="center"/>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Task 4.4</w:t>
            </w:r>
          </w:p>
        </w:tc>
        <w:tc>
          <w:tcPr>
            <w:tcW w:w="241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29A5BB42">
            <w:pPr>
              <w:pStyle w:val="12"/>
              <w:bidi w:val="0"/>
              <w:spacing w:line="240" w:lineRule="auto"/>
              <w:jc w:val="center"/>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10</w:t>
            </w:r>
          </w:p>
        </w:tc>
        <w:tc>
          <w:tcPr>
            <w:tcW w:w="241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032A3474">
            <w:pPr>
              <w:bidi w:val="0"/>
              <w:spacing w:line="240" w:lineRule="auto"/>
              <w:jc w:val="cente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tc>
        <w:tc>
          <w:tcPr>
            <w:tcW w:w="2220"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19636432">
            <w:pPr>
              <w:bidi w:val="0"/>
              <w:spacing w:line="240" w:lineRule="auto"/>
              <w:jc w:val="center"/>
              <w:rPr>
                <w:rFonts w:ascii="Times New Roman" w:hAnsi="Times New Roman" w:eastAsia="Times New Roman" w:cs="Times New Roman"/>
                <w:b w:val="0"/>
                <w:bCs w:val="0"/>
                <w:i w:val="0"/>
                <w:iCs w:val="0"/>
                <w:sz w:val="22"/>
                <w:szCs w:val="22"/>
              </w:rPr>
            </w:pPr>
          </w:p>
        </w:tc>
      </w:tr>
      <w:tr w14:paraId="204D87A6">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193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6F9E188E">
            <w:pPr>
              <w:pStyle w:val="12"/>
              <w:bidi w:val="0"/>
              <w:spacing w:line="240" w:lineRule="auto"/>
              <w:jc w:val="center"/>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Task 5</w:t>
            </w:r>
          </w:p>
        </w:tc>
        <w:tc>
          <w:tcPr>
            <w:tcW w:w="241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1CA52EF6">
            <w:pPr>
              <w:pStyle w:val="12"/>
              <w:bidi w:val="0"/>
              <w:spacing w:line="240" w:lineRule="auto"/>
              <w:jc w:val="center"/>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5</w:t>
            </w:r>
          </w:p>
        </w:tc>
        <w:tc>
          <w:tcPr>
            <w:tcW w:w="241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07A0F020">
            <w:pPr>
              <w:bidi w:val="0"/>
              <w:spacing w:line="240" w:lineRule="auto"/>
              <w:jc w:val="cente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10</w:t>
            </w:r>
          </w:p>
        </w:tc>
        <w:tc>
          <w:tcPr>
            <w:tcW w:w="2220"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06F61B19">
            <w:pPr>
              <w:bidi w:val="0"/>
              <w:spacing w:line="240" w:lineRule="auto"/>
              <w:jc w:val="center"/>
              <w:rPr>
                <w:rFonts w:ascii="Times New Roman" w:hAnsi="Times New Roman" w:eastAsia="Times New Roman" w:cs="Times New Roman"/>
                <w:b w:val="0"/>
                <w:bCs w:val="0"/>
                <w:i w:val="0"/>
                <w:iCs w:val="0"/>
                <w:sz w:val="22"/>
                <w:szCs w:val="22"/>
              </w:rPr>
            </w:pPr>
          </w:p>
        </w:tc>
      </w:tr>
      <w:tr w14:paraId="3714A5B4">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93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77DAE7A0">
            <w:pPr>
              <w:pStyle w:val="12"/>
              <w:bidi w:val="0"/>
              <w:spacing w:after="0" w:line="240" w:lineRule="auto"/>
              <w:jc w:val="center"/>
              <w:rPr>
                <w:rFonts w:ascii="Times New Roman" w:hAnsi="Times New Roman" w:eastAsia="Times New Roman" w:cs="Times New Roman"/>
                <w:b w:val="0"/>
                <w:bCs w:val="0"/>
                <w:i w:val="0"/>
                <w:iCs w:val="0"/>
                <w:sz w:val="22"/>
                <w:szCs w:val="22"/>
              </w:rPr>
            </w:pPr>
            <w:r>
              <w:rPr>
                <w:rFonts w:ascii="Times New Roman" w:hAnsi="Times New Roman" w:eastAsia="Times New Roman" w:cs="Times New Roman"/>
                <w:b w:val="0"/>
                <w:bCs w:val="0"/>
                <w:i w:val="0"/>
                <w:iCs w:val="0"/>
                <w:sz w:val="22"/>
                <w:szCs w:val="22"/>
                <w:lang w:val="en-US"/>
              </w:rPr>
              <w:t>Total</w:t>
            </w:r>
          </w:p>
        </w:tc>
        <w:tc>
          <w:tcPr>
            <w:tcW w:w="241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0408DB80">
            <w:pPr>
              <w:pStyle w:val="12"/>
              <w:bidi w:val="0"/>
              <w:spacing w:after="0" w:line="240" w:lineRule="auto"/>
              <w:jc w:val="center"/>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/75</w:t>
            </w:r>
          </w:p>
        </w:tc>
        <w:tc>
          <w:tcPr>
            <w:tcW w:w="241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4165109C">
            <w:pPr>
              <w:pStyle w:val="12"/>
              <w:bidi w:val="0"/>
              <w:spacing w:after="0" w:line="240" w:lineRule="auto"/>
              <w:jc w:val="center"/>
              <w:rPr>
                <w:rFonts w:ascii="Times New Roman" w:hAnsi="Times New Roman" w:eastAsia="Times New Roman" w:cs="Times New Roman"/>
                <w:b w:val="0"/>
                <w:bCs w:val="0"/>
                <w:i w:val="0"/>
                <w:iCs w:val="0"/>
                <w:sz w:val="22"/>
                <w:szCs w:val="22"/>
              </w:rPr>
            </w:pPr>
            <w:r>
              <w:rPr>
                <w:rFonts w:ascii="Times New Roman" w:hAnsi="Times New Roman" w:eastAsia="Times New Roman" w:cs="Times New Roman"/>
                <w:b w:val="0"/>
                <w:bCs w:val="0"/>
                <w:i w:val="0"/>
                <w:iCs w:val="0"/>
                <w:sz w:val="22"/>
                <w:szCs w:val="22"/>
                <w:lang w:val="en-US"/>
              </w:rPr>
              <w:t>/10</w:t>
            </w:r>
          </w:p>
        </w:tc>
        <w:tc>
          <w:tcPr>
            <w:tcW w:w="2220"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67EF0DA3">
            <w:pPr>
              <w:pStyle w:val="12"/>
              <w:bidi w:val="0"/>
              <w:spacing w:after="0" w:line="240" w:lineRule="auto"/>
              <w:jc w:val="center"/>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/5</w:t>
            </w:r>
          </w:p>
        </w:tc>
      </w:tr>
      <w:tr w14:paraId="28A7F3C4">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1935" w:type="dxa"/>
            <w:tcBorders>
              <w:top w:val="single" w:color="auto" w:sz="6" w:space="0"/>
              <w:left w:val="single" w:color="auto" w:sz="6" w:space="0"/>
              <w:bottom w:val="single" w:color="auto" w:sz="6" w:space="0"/>
              <w:right w:val="single" w:color="auto" w:sz="6" w:space="0"/>
            </w:tcBorders>
            <w:shd w:val="clear" w:color="auto" w:fill="BEBEBE" w:themeFill="background1" w:themeFillShade="BF"/>
            <w:tcMar>
              <w:left w:w="90" w:type="dxa"/>
              <w:right w:w="90" w:type="dxa"/>
            </w:tcMar>
            <w:vAlign w:val="center"/>
          </w:tcPr>
          <w:p w14:paraId="7CFE0DFC">
            <w:pPr>
              <w:bidi w:val="0"/>
              <w:spacing w:beforeAutospacing="1" w:after="290" w:afterAutospacing="1" w:line="240" w:lineRule="auto"/>
              <w:jc w:val="center"/>
              <w:rPr>
                <w:rFonts w:ascii="Times New Roman" w:hAnsi="Times New Roman" w:eastAsia="Times New Roman" w:cs="Times New Roman"/>
                <w:b w:val="0"/>
                <w:bCs w:val="0"/>
                <w:i w:val="0"/>
                <w:iCs w:val="0"/>
                <w:color w:val="000000" w:themeColor="text1" w:themeTint="FF"/>
                <w:sz w:val="22"/>
                <w:szCs w:val="22"/>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2"/>
                <w:szCs w:val="22"/>
                <w:lang w:val="en-US"/>
                <w14:textFill>
                  <w14:solidFill>
                    <w14:schemeClr w14:val="tx1">
                      <w14:lumMod w14:val="100000"/>
                      <w14:lumOff w14:val="0"/>
                    </w14:schemeClr>
                  </w14:solidFill>
                </w14:textFill>
              </w:rPr>
              <w:t>CLO Mapped</w:t>
            </w:r>
          </w:p>
        </w:tc>
        <w:tc>
          <w:tcPr>
            <w:tcW w:w="2415" w:type="dxa"/>
            <w:tcBorders>
              <w:top w:val="single" w:color="auto" w:sz="6" w:space="0"/>
              <w:left w:val="single" w:color="auto" w:sz="6" w:space="0"/>
              <w:bottom w:val="single" w:color="auto" w:sz="6" w:space="0"/>
              <w:right w:val="single" w:color="auto" w:sz="6" w:space="0"/>
            </w:tcBorders>
            <w:shd w:val="clear" w:color="auto" w:fill="BEBEBE" w:themeFill="background1" w:themeFillShade="BF"/>
            <w:tcMar>
              <w:left w:w="90" w:type="dxa"/>
              <w:right w:w="90" w:type="dxa"/>
            </w:tcMar>
            <w:vAlign w:val="center"/>
          </w:tcPr>
          <w:p w14:paraId="00001A9E">
            <w:pPr>
              <w:bidi w:val="0"/>
              <w:spacing w:beforeAutospacing="1" w:after="290" w:afterAutospacing="1" w:line="240" w:lineRule="auto"/>
              <w:jc w:val="center"/>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olor w:val="000000" w:themeColor="text1" w:themeTint="FF"/>
                <w:sz w:val="24"/>
                <w:szCs w:val="24"/>
                <w:lang w:val="en-US"/>
                <w14:textFill>
                  <w14:solidFill>
                    <w14:schemeClr w14:val="tx1">
                      <w14:lumMod w14:val="100000"/>
                      <w14:lumOff w14:val="0"/>
                    </w14:schemeClr>
                  </w14:solidFill>
                </w14:textFill>
              </w:rPr>
              <w:t>CLO 2</w:t>
            </w:r>
          </w:p>
        </w:tc>
        <w:tc>
          <w:tcPr>
            <w:tcW w:w="2415" w:type="dxa"/>
            <w:tcBorders>
              <w:top w:val="single" w:color="auto" w:sz="6" w:space="0"/>
              <w:left w:val="single" w:color="auto" w:sz="6" w:space="0"/>
              <w:bottom w:val="single" w:color="auto" w:sz="6" w:space="0"/>
              <w:right w:val="single" w:color="auto" w:sz="6" w:space="0"/>
            </w:tcBorders>
            <w:shd w:val="clear" w:color="auto" w:fill="BEBEBE" w:themeFill="background1" w:themeFillShade="BF"/>
            <w:tcMar>
              <w:left w:w="90" w:type="dxa"/>
              <w:right w:w="90" w:type="dxa"/>
            </w:tcMar>
            <w:vAlign w:val="center"/>
          </w:tcPr>
          <w:p w14:paraId="22481DAB">
            <w:pPr>
              <w:bidi w:val="0"/>
              <w:spacing w:beforeAutospacing="1" w:after="290" w:afterAutospacing="1" w:line="240" w:lineRule="auto"/>
              <w:jc w:val="center"/>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olor w:val="000000" w:themeColor="text1" w:themeTint="FF"/>
                <w:sz w:val="24"/>
                <w:szCs w:val="24"/>
                <w:lang w:val="en-US"/>
                <w14:textFill>
                  <w14:solidFill>
                    <w14:schemeClr w14:val="tx1">
                      <w14:lumMod w14:val="100000"/>
                      <w14:lumOff w14:val="0"/>
                    </w14:schemeClr>
                  </w14:solidFill>
                </w14:textFill>
              </w:rPr>
              <w:t>CLO 2</w:t>
            </w:r>
          </w:p>
        </w:tc>
        <w:tc>
          <w:tcPr>
            <w:tcW w:w="2220" w:type="dxa"/>
            <w:tcBorders>
              <w:top w:val="single" w:color="auto" w:sz="6" w:space="0"/>
              <w:left w:val="single" w:color="auto" w:sz="6" w:space="0"/>
              <w:bottom w:val="single" w:color="auto" w:sz="6" w:space="0"/>
              <w:right w:val="single" w:color="auto" w:sz="6" w:space="0"/>
            </w:tcBorders>
            <w:shd w:val="clear" w:color="auto" w:fill="BEBEBE" w:themeFill="background1" w:themeFillShade="BF"/>
            <w:tcMar>
              <w:left w:w="90" w:type="dxa"/>
              <w:right w:w="90" w:type="dxa"/>
            </w:tcMar>
            <w:vAlign w:val="center"/>
          </w:tcPr>
          <w:p w14:paraId="37D8322B">
            <w:pPr>
              <w:bidi w:val="0"/>
              <w:spacing w:beforeAutospacing="1" w:after="290" w:afterAutospacing="1" w:line="240" w:lineRule="auto"/>
              <w:jc w:val="center"/>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olor w:val="000000" w:themeColor="text1" w:themeTint="FF"/>
                <w:sz w:val="24"/>
                <w:szCs w:val="24"/>
                <w:lang w:val="en-US"/>
                <w14:textFill>
                  <w14:solidFill>
                    <w14:schemeClr w14:val="tx1">
                      <w14:lumMod w14:val="100000"/>
                      <w14:lumOff w14:val="0"/>
                    </w14:schemeClr>
                  </w14:solidFill>
                </w14:textFill>
              </w:rPr>
              <w:t>CLO2</w:t>
            </w:r>
          </w:p>
        </w:tc>
      </w:tr>
      <w:tr w14:paraId="0A601E2C">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1935" w:type="dxa"/>
            <w:tcBorders>
              <w:top w:val="single" w:color="auto" w:sz="6" w:space="0"/>
              <w:left w:val="single" w:color="auto" w:sz="6" w:space="0"/>
              <w:bottom w:val="single" w:color="auto" w:sz="6" w:space="0"/>
              <w:right w:val="single" w:color="auto" w:sz="6" w:space="0"/>
            </w:tcBorders>
            <w:shd w:val="clear" w:color="auto" w:fill="BEBEBE" w:themeFill="background1" w:themeFillShade="BF"/>
            <w:tcMar>
              <w:left w:w="90" w:type="dxa"/>
              <w:right w:w="90" w:type="dxa"/>
            </w:tcMar>
            <w:vAlign w:val="center"/>
          </w:tcPr>
          <w:p w14:paraId="48A1D13E">
            <w:pPr>
              <w:bidi w:val="0"/>
              <w:spacing w:after="0" w:line="240" w:lineRule="auto"/>
              <w:jc w:val="left"/>
              <w:rPr>
                <w:rFonts w:ascii="Times New Roman" w:hAnsi="Times New Roman" w:eastAsia="Times New Roman" w:cs="Times New Roman"/>
                <w:b w:val="0"/>
                <w:bCs w:val="0"/>
                <w:i w:val="0"/>
                <w:iCs w:val="0"/>
                <w:color w:val="000000" w:themeColor="text1" w:themeTint="FF"/>
                <w:sz w:val="22"/>
                <w:szCs w:val="22"/>
                <w14:textFill>
                  <w14:solidFill>
                    <w14:schemeClr w14:val="tx1">
                      <w14:lumMod w14:val="100000"/>
                      <w14:lumOff w14:val="0"/>
                    </w14:schemeClr>
                  </w14:solidFill>
                </w14:textFill>
              </w:rPr>
            </w:pPr>
          </w:p>
        </w:tc>
        <w:tc>
          <w:tcPr>
            <w:tcW w:w="2415" w:type="dxa"/>
            <w:tcBorders>
              <w:top w:val="single" w:color="auto" w:sz="6" w:space="0"/>
              <w:left w:val="single" w:color="auto" w:sz="6" w:space="0"/>
              <w:bottom w:val="single" w:color="auto" w:sz="6" w:space="0"/>
              <w:right w:val="single" w:color="auto" w:sz="6" w:space="0"/>
            </w:tcBorders>
            <w:shd w:val="clear" w:color="auto" w:fill="BEBEBE" w:themeFill="background1" w:themeFillShade="BF"/>
            <w:tcMar>
              <w:left w:w="90" w:type="dxa"/>
              <w:right w:w="90" w:type="dxa"/>
            </w:tcMar>
            <w:vAlign w:val="center"/>
          </w:tcPr>
          <w:p w14:paraId="67D829F9">
            <w:pPr>
              <w:bidi w:val="0"/>
              <w:spacing w:after="0" w:line="240" w:lineRule="auto"/>
              <w:jc w:val="center"/>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p>
        </w:tc>
        <w:tc>
          <w:tcPr>
            <w:tcW w:w="2415" w:type="dxa"/>
            <w:tcBorders>
              <w:top w:val="single" w:color="auto" w:sz="6" w:space="0"/>
              <w:left w:val="single" w:color="auto" w:sz="6" w:space="0"/>
              <w:bottom w:val="single" w:color="auto" w:sz="6" w:space="0"/>
              <w:right w:val="single" w:color="auto" w:sz="6" w:space="0"/>
            </w:tcBorders>
            <w:shd w:val="clear" w:color="auto" w:fill="BEBEBE" w:themeFill="background1" w:themeFillShade="BF"/>
            <w:tcMar>
              <w:left w:w="90" w:type="dxa"/>
              <w:right w:w="90" w:type="dxa"/>
            </w:tcMar>
            <w:vAlign w:val="center"/>
          </w:tcPr>
          <w:p w14:paraId="798F7285">
            <w:pPr>
              <w:bidi w:val="0"/>
              <w:spacing w:after="290" w:line="240" w:lineRule="auto"/>
              <w:jc w:val="center"/>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p>
        </w:tc>
        <w:tc>
          <w:tcPr>
            <w:tcW w:w="2220" w:type="dxa"/>
            <w:tcBorders>
              <w:top w:val="single" w:color="auto" w:sz="6" w:space="0"/>
              <w:left w:val="single" w:color="auto" w:sz="6" w:space="0"/>
              <w:bottom w:val="single" w:color="auto" w:sz="6" w:space="0"/>
              <w:right w:val="single" w:color="auto" w:sz="6" w:space="0"/>
            </w:tcBorders>
            <w:shd w:val="clear" w:color="auto" w:fill="BEBEBE" w:themeFill="background1" w:themeFillShade="BF"/>
            <w:tcMar>
              <w:left w:w="90" w:type="dxa"/>
              <w:right w:w="90" w:type="dxa"/>
            </w:tcMar>
            <w:vAlign w:val="top"/>
          </w:tcPr>
          <w:p w14:paraId="3CED5207">
            <w:pPr>
              <w:bidi w:val="0"/>
              <w:spacing w:after="0" w:line="240" w:lineRule="auto"/>
              <w:jc w:val="center"/>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p>
        </w:tc>
      </w:tr>
    </w:tbl>
    <w:p w14:paraId="38E633C9">
      <w:pPr>
        <w:bidi w:val="0"/>
        <w:spacing w:after="160" w:line="259" w:lineRule="auto"/>
        <w:jc w:val="both"/>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p>
    <w:tbl>
      <w:tblPr>
        <w:tblStyle w:val="5"/>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1665"/>
        <w:gridCol w:w="3075"/>
        <w:gridCol w:w="2640"/>
        <w:gridCol w:w="1605"/>
      </w:tblGrid>
      <w:tr w14:paraId="7C90BB05">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45" w:hRule="atLeast"/>
        </w:trPr>
        <w:tc>
          <w:tcPr>
            <w:tcW w:w="4740" w:type="dxa"/>
            <w:gridSpan w:val="2"/>
            <w:tcBorders>
              <w:top w:val="single" w:color="auto" w:sz="6" w:space="0"/>
              <w:left w:val="single" w:color="auto" w:sz="6" w:space="0"/>
              <w:bottom w:val="single" w:color="auto" w:sz="6" w:space="0"/>
              <w:right w:val="single" w:color="auto" w:sz="6" w:space="0"/>
            </w:tcBorders>
            <w:shd w:val="clear" w:color="auto" w:fill="D0CECE" w:themeFill="background2" w:themeFillShade="E6"/>
            <w:tcMar>
              <w:left w:w="90" w:type="dxa"/>
              <w:right w:w="90" w:type="dxa"/>
            </w:tcMar>
            <w:vAlign w:val="top"/>
          </w:tcPr>
          <w:p w14:paraId="5B042B06">
            <w:pPr>
              <w:bidi w:val="0"/>
              <w:spacing w:after="0" w:line="240" w:lineRule="auto"/>
              <w:jc w:val="center"/>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lang w:val="en-US"/>
                <w14:textFill>
                  <w14:solidFill>
                    <w14:schemeClr w14:val="tx1">
                      <w14:lumMod w14:val="100000"/>
                      <w14:lumOff w14:val="0"/>
                    </w14:schemeClr>
                  </w14:solidFill>
                </w14:textFill>
              </w:rPr>
              <w:t>Affective Domain Rubric</w:t>
            </w:r>
          </w:p>
        </w:tc>
        <w:tc>
          <w:tcPr>
            <w:tcW w:w="2640" w:type="dxa"/>
            <w:tcBorders>
              <w:top w:val="single" w:color="auto" w:sz="6" w:space="0"/>
              <w:left w:val="single" w:color="auto" w:sz="6" w:space="0"/>
              <w:bottom w:val="single" w:color="auto" w:sz="6" w:space="0"/>
              <w:right w:val="single" w:color="auto" w:sz="6" w:space="0"/>
            </w:tcBorders>
            <w:shd w:val="clear" w:color="auto" w:fill="D0CECE" w:themeFill="background2" w:themeFillShade="E6"/>
            <w:tcMar>
              <w:left w:w="90" w:type="dxa"/>
              <w:right w:w="90" w:type="dxa"/>
            </w:tcMar>
            <w:vAlign w:val="top"/>
          </w:tcPr>
          <w:p w14:paraId="1E2C309E">
            <w:pPr>
              <w:bidi w:val="0"/>
              <w:spacing w:after="0" w:line="240" w:lineRule="auto"/>
              <w:jc w:val="center"/>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lang w:val="en-US"/>
                <w14:textFill>
                  <w14:solidFill>
                    <w14:schemeClr w14:val="tx1">
                      <w14:lumMod w14:val="100000"/>
                      <w14:lumOff w14:val="0"/>
                    </w14:schemeClr>
                  </w14:solidFill>
                </w14:textFill>
              </w:rPr>
              <w:t xml:space="preserve"> Points</w:t>
            </w:r>
          </w:p>
        </w:tc>
        <w:tc>
          <w:tcPr>
            <w:tcW w:w="1605" w:type="dxa"/>
            <w:tcBorders>
              <w:top w:val="single" w:color="auto" w:sz="6" w:space="0"/>
              <w:left w:val="single" w:color="auto" w:sz="6" w:space="0"/>
              <w:bottom w:val="single" w:color="auto" w:sz="6" w:space="0"/>
              <w:right w:val="single" w:color="auto" w:sz="6" w:space="0"/>
            </w:tcBorders>
            <w:shd w:val="clear" w:color="auto" w:fill="D0CECE" w:themeFill="background2" w:themeFillShade="E6"/>
            <w:tcMar>
              <w:left w:w="90" w:type="dxa"/>
              <w:right w:w="90" w:type="dxa"/>
            </w:tcMar>
            <w:vAlign w:val="top"/>
          </w:tcPr>
          <w:p w14:paraId="650A2AD7">
            <w:pPr>
              <w:bidi w:val="0"/>
              <w:spacing w:after="0" w:line="240" w:lineRule="auto"/>
              <w:jc w:val="center"/>
              <w:rPr>
                <w:rFonts w:ascii="Times New Roman" w:hAnsi="Times New Roman" w:eastAsia="Times New Roman" w:cs="Times New Roman"/>
                <w:b w:val="0"/>
                <w:bCs w:val="0"/>
                <w:i w:val="0"/>
                <w:iCs w:val="0"/>
                <w:color w:val="000000" w:themeColor="text1" w:themeTint="FF"/>
                <w:sz w:val="22"/>
                <w:szCs w:val="22"/>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2"/>
                <w:szCs w:val="22"/>
                <w:lang w:val="en-US"/>
                <w14:textFill>
                  <w14:solidFill>
                    <w14:schemeClr w14:val="tx1">
                      <w14:lumMod w14:val="100000"/>
                      <w14:lumOff w14:val="0"/>
                    </w14:schemeClr>
                  </w14:solidFill>
                </w14:textFill>
              </w:rPr>
              <w:t>CLO Mapped</w:t>
            </w:r>
          </w:p>
        </w:tc>
      </w:tr>
      <w:tr w14:paraId="60006B75">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45" w:hRule="atLeast"/>
        </w:trPr>
        <w:tc>
          <w:tcPr>
            <w:tcW w:w="166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7C7E8C08">
            <w:pPr>
              <w:bidi w:val="0"/>
              <w:spacing w:after="0" w:line="240" w:lineRule="auto"/>
              <w:jc w:val="center"/>
              <w:rPr>
                <w:rFonts w:ascii="Times New Roman" w:hAnsi="Times New Roman" w:eastAsia="Times New Roman" w:cs="Times New Roman"/>
                <w:b w:val="0"/>
                <w:bCs w:val="0"/>
                <w:i w:val="0"/>
                <w:iCs w:val="0"/>
                <w:color w:val="000000" w:themeColor="text1" w:themeTint="FF"/>
                <w:sz w:val="22"/>
                <w:szCs w:val="22"/>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olor w:val="000000" w:themeColor="text1" w:themeTint="FF"/>
                <w:sz w:val="22"/>
                <w:szCs w:val="22"/>
                <w:lang w:val="en-US"/>
                <w14:textFill>
                  <w14:solidFill>
                    <w14:schemeClr w14:val="tx1">
                      <w14:lumMod w14:val="100000"/>
                      <w14:lumOff w14:val="0"/>
                    </w14:schemeClr>
                  </w14:solidFill>
                </w14:textFill>
              </w:rPr>
              <w:t>AR 7</w:t>
            </w:r>
          </w:p>
        </w:tc>
        <w:tc>
          <w:tcPr>
            <w:tcW w:w="3075"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17EE3CAC">
            <w:pPr>
              <w:bidi w:val="0"/>
              <w:spacing w:after="0" w:line="240" w:lineRule="auto"/>
              <w:jc w:val="center"/>
              <w:rPr>
                <w:rFonts w:ascii="Times New Roman" w:hAnsi="Times New Roman" w:eastAsia="Times New Roman" w:cs="Times New Roman"/>
                <w:b w:val="0"/>
                <w:bCs w:val="0"/>
                <w:i w:val="0"/>
                <w:iCs w:val="0"/>
                <w:color w:val="000000" w:themeColor="text1" w:themeTint="FF"/>
                <w:sz w:val="22"/>
                <w:szCs w:val="22"/>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olor w:val="000000" w:themeColor="text1" w:themeTint="FF"/>
                <w:sz w:val="22"/>
                <w:szCs w:val="22"/>
                <w:lang w:val="en-US"/>
                <w14:textFill>
                  <w14:solidFill>
                    <w14:schemeClr w14:val="tx1">
                      <w14:lumMod w14:val="100000"/>
                      <w14:lumOff w14:val="0"/>
                    </w14:schemeClr>
                  </w14:solidFill>
                </w14:textFill>
              </w:rPr>
              <w:t>Report Submission</w:t>
            </w:r>
          </w:p>
        </w:tc>
        <w:tc>
          <w:tcPr>
            <w:tcW w:w="2640" w:type="dxa"/>
            <w:tcBorders>
              <w:top w:val="single" w:color="auto" w:sz="6" w:space="0"/>
              <w:left w:val="single" w:color="auto" w:sz="6" w:space="0"/>
              <w:bottom w:val="single" w:color="auto" w:sz="6" w:space="0"/>
              <w:right w:val="single" w:color="auto" w:sz="6" w:space="0"/>
            </w:tcBorders>
            <w:tcMar>
              <w:left w:w="90" w:type="dxa"/>
              <w:right w:w="90" w:type="dxa"/>
            </w:tcMar>
            <w:vAlign w:val="center"/>
          </w:tcPr>
          <w:p w14:paraId="7037348F">
            <w:pPr>
              <w:bidi w:val="0"/>
              <w:spacing w:after="0" w:line="240" w:lineRule="auto"/>
              <w:jc w:val="center"/>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olor w:val="000000" w:themeColor="text1" w:themeTint="FF"/>
                <w:sz w:val="24"/>
                <w:szCs w:val="24"/>
                <w:lang w:val="en-US"/>
                <w14:textFill>
                  <w14:solidFill>
                    <w14:schemeClr w14:val="tx1">
                      <w14:lumMod w14:val="100000"/>
                      <w14:lumOff w14:val="0"/>
                    </w14:schemeClr>
                  </w14:solidFill>
                </w14:textFill>
              </w:rPr>
              <w:t>/10</w:t>
            </w:r>
          </w:p>
        </w:tc>
        <w:tc>
          <w:tcPr>
            <w:tcW w:w="1605" w:type="dxa"/>
            <w:tcBorders>
              <w:top w:val="single" w:color="auto" w:sz="6" w:space="0"/>
              <w:left w:val="single" w:color="auto" w:sz="6" w:space="0"/>
              <w:bottom w:val="single" w:color="auto" w:sz="6" w:space="0"/>
              <w:right w:val="single" w:color="auto" w:sz="6" w:space="0"/>
            </w:tcBorders>
            <w:shd w:val="clear" w:color="auto" w:fill="D0CECE" w:themeFill="background2" w:themeFillShade="E6"/>
            <w:tcMar>
              <w:left w:w="90" w:type="dxa"/>
              <w:right w:w="90" w:type="dxa"/>
            </w:tcMar>
            <w:vAlign w:val="center"/>
          </w:tcPr>
          <w:p w14:paraId="1CF24057">
            <w:pPr>
              <w:bidi w:val="0"/>
              <w:spacing w:after="0" w:line="240" w:lineRule="auto"/>
              <w:jc w:val="center"/>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olor w:val="000000" w:themeColor="text1" w:themeTint="FF"/>
                <w:sz w:val="24"/>
                <w:szCs w:val="24"/>
                <w:lang w:val="en-US"/>
                <w14:textFill>
                  <w14:solidFill>
                    <w14:schemeClr w14:val="tx1">
                      <w14:lumMod w14:val="100000"/>
                      <w14:lumOff w14:val="0"/>
                    </w14:schemeClr>
                  </w14:solidFill>
                </w14:textFill>
              </w:rPr>
              <w:t>CLO 2</w:t>
            </w:r>
          </w:p>
        </w:tc>
      </w:tr>
    </w:tbl>
    <w:p w14:paraId="10033A95">
      <w:pPr>
        <w:bidi w:val="0"/>
        <w:spacing w:after="0" w:line="240" w:lineRule="auto"/>
        <w:jc w:val="left"/>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14:paraId="38FB8917">
      <w:pPr>
        <w:bidi w:val="0"/>
        <w:spacing w:after="0" w:line="240" w:lineRule="auto"/>
        <w:jc w:val="left"/>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tbl>
      <w:tblPr>
        <w:tblStyle w:val="5"/>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985"/>
        <w:gridCol w:w="3000"/>
        <w:gridCol w:w="3015"/>
      </w:tblGrid>
      <w:tr w14:paraId="7C5990D2">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985" w:type="dxa"/>
            <w:tcBorders>
              <w:top w:val="single" w:color="auto" w:sz="6" w:space="0"/>
              <w:left w:val="single" w:color="auto" w:sz="6" w:space="0"/>
              <w:bottom w:val="single" w:color="auto" w:sz="6" w:space="0"/>
              <w:right w:val="single" w:color="auto" w:sz="6" w:space="0"/>
            </w:tcBorders>
            <w:shd w:val="clear" w:color="auto" w:fill="D0CECE" w:themeFill="background2" w:themeFillShade="E6"/>
            <w:tcMar>
              <w:left w:w="90" w:type="dxa"/>
              <w:right w:w="90" w:type="dxa"/>
            </w:tcMar>
            <w:vAlign w:val="top"/>
          </w:tcPr>
          <w:p w14:paraId="6AE1CF87">
            <w:pPr>
              <w:bidi w:val="0"/>
              <w:spacing w:after="0" w:line="240" w:lineRule="auto"/>
              <w:jc w:val="center"/>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lang w:val="en-US"/>
                <w14:textFill>
                  <w14:solidFill>
                    <w14:schemeClr w14:val="tx1">
                      <w14:lumMod w14:val="100000"/>
                      <w14:lumOff w14:val="0"/>
                    </w14:schemeClr>
                  </w14:solidFill>
                </w14:textFill>
              </w:rPr>
              <w:t>CLO</w:t>
            </w:r>
          </w:p>
        </w:tc>
        <w:tc>
          <w:tcPr>
            <w:tcW w:w="3000" w:type="dxa"/>
            <w:tcBorders>
              <w:top w:val="single" w:color="auto" w:sz="6" w:space="0"/>
              <w:left w:val="single" w:color="auto" w:sz="6" w:space="0"/>
              <w:bottom w:val="single" w:color="auto" w:sz="6" w:space="0"/>
              <w:right w:val="single" w:color="auto" w:sz="6" w:space="0"/>
            </w:tcBorders>
            <w:shd w:val="clear" w:color="auto" w:fill="D0CECE" w:themeFill="background2" w:themeFillShade="E6"/>
            <w:tcMar>
              <w:left w:w="90" w:type="dxa"/>
              <w:right w:w="90" w:type="dxa"/>
            </w:tcMar>
            <w:vAlign w:val="top"/>
          </w:tcPr>
          <w:p w14:paraId="71E9611B">
            <w:pPr>
              <w:bidi w:val="0"/>
              <w:spacing w:after="0" w:line="240" w:lineRule="auto"/>
              <w:jc w:val="center"/>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lang w:val="en-US"/>
                <w14:textFill>
                  <w14:solidFill>
                    <w14:schemeClr w14:val="tx1">
                      <w14:lumMod w14:val="100000"/>
                      <w14:lumOff w14:val="0"/>
                    </w14:schemeClr>
                  </w14:solidFill>
                </w14:textFill>
              </w:rPr>
              <w:t>Total Points</w:t>
            </w:r>
          </w:p>
        </w:tc>
        <w:tc>
          <w:tcPr>
            <w:tcW w:w="3015" w:type="dxa"/>
            <w:tcBorders>
              <w:top w:val="single" w:color="auto" w:sz="6" w:space="0"/>
              <w:left w:val="single" w:color="auto" w:sz="6" w:space="0"/>
              <w:bottom w:val="single" w:color="auto" w:sz="6" w:space="0"/>
              <w:right w:val="single" w:color="auto" w:sz="6" w:space="0"/>
            </w:tcBorders>
            <w:shd w:val="clear" w:color="auto" w:fill="D0CECE" w:themeFill="background2" w:themeFillShade="E6"/>
            <w:tcMar>
              <w:left w:w="90" w:type="dxa"/>
              <w:right w:w="90" w:type="dxa"/>
            </w:tcMar>
            <w:vAlign w:val="top"/>
          </w:tcPr>
          <w:p w14:paraId="2C74EE02">
            <w:pPr>
              <w:bidi w:val="0"/>
              <w:spacing w:after="0" w:line="240" w:lineRule="auto"/>
              <w:jc w:val="center"/>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lang w:val="en-US"/>
                <w14:textFill>
                  <w14:solidFill>
                    <w14:schemeClr w14:val="tx1">
                      <w14:lumMod w14:val="100000"/>
                      <w14:lumOff w14:val="0"/>
                    </w14:schemeClr>
                  </w14:solidFill>
                </w14:textFill>
              </w:rPr>
              <w:t>Points Obtained</w:t>
            </w:r>
          </w:p>
        </w:tc>
      </w:tr>
      <w:tr w14:paraId="2D3C6EB0">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985" w:type="dxa"/>
            <w:tcBorders>
              <w:top w:val="single" w:color="auto" w:sz="6" w:space="0"/>
              <w:left w:val="single" w:color="auto" w:sz="6" w:space="0"/>
              <w:bottom w:val="single" w:color="auto" w:sz="6" w:space="0"/>
              <w:right w:val="single" w:color="auto" w:sz="6" w:space="0"/>
            </w:tcBorders>
            <w:tcMar>
              <w:left w:w="90" w:type="dxa"/>
              <w:right w:w="90" w:type="dxa"/>
            </w:tcMar>
            <w:vAlign w:val="top"/>
          </w:tcPr>
          <w:p w14:paraId="2B4FA74D">
            <w:pPr>
              <w:bidi w:val="0"/>
              <w:spacing w:after="0" w:line="240" w:lineRule="auto"/>
              <w:jc w:val="center"/>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olor w:val="000000" w:themeColor="text1" w:themeTint="FF"/>
                <w:sz w:val="24"/>
                <w:szCs w:val="24"/>
                <w:lang w:val="en-US"/>
                <w14:textFill>
                  <w14:solidFill>
                    <w14:schemeClr w14:val="tx1">
                      <w14:lumMod w14:val="100000"/>
                      <w14:lumOff w14:val="0"/>
                    </w14:schemeClr>
                  </w14:solidFill>
                </w14:textFill>
              </w:rPr>
              <w:t>2</w:t>
            </w:r>
          </w:p>
        </w:tc>
        <w:tc>
          <w:tcPr>
            <w:tcW w:w="3000" w:type="dxa"/>
            <w:tcBorders>
              <w:top w:val="single" w:color="auto" w:sz="6" w:space="0"/>
              <w:left w:val="single" w:color="auto" w:sz="6" w:space="0"/>
              <w:bottom w:val="single" w:color="auto" w:sz="6" w:space="0"/>
              <w:right w:val="single" w:color="auto" w:sz="6" w:space="0"/>
            </w:tcBorders>
            <w:tcMar>
              <w:left w:w="90" w:type="dxa"/>
              <w:right w:w="90" w:type="dxa"/>
            </w:tcMar>
            <w:vAlign w:val="top"/>
          </w:tcPr>
          <w:p w14:paraId="28C6C6B9">
            <w:pPr>
              <w:bidi w:val="0"/>
              <w:spacing w:after="0" w:line="240" w:lineRule="auto"/>
              <w:jc w:val="center"/>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olor w:val="000000" w:themeColor="text1" w:themeTint="FF"/>
                <w:sz w:val="24"/>
                <w:szCs w:val="24"/>
                <w:lang w:val="en-US"/>
                <w14:textFill>
                  <w14:solidFill>
                    <w14:schemeClr w14:val="tx1">
                      <w14:lumMod w14:val="100000"/>
                      <w14:lumOff w14:val="0"/>
                    </w14:schemeClr>
                  </w14:solidFill>
                </w14:textFill>
              </w:rPr>
              <w:t>90</w:t>
            </w:r>
          </w:p>
        </w:tc>
        <w:tc>
          <w:tcPr>
            <w:tcW w:w="3015" w:type="dxa"/>
            <w:tcBorders>
              <w:top w:val="single" w:color="auto" w:sz="6" w:space="0"/>
              <w:left w:val="single" w:color="auto" w:sz="6" w:space="0"/>
              <w:bottom w:val="single" w:color="auto" w:sz="6" w:space="0"/>
              <w:right w:val="single" w:color="auto" w:sz="6" w:space="0"/>
            </w:tcBorders>
            <w:tcMar>
              <w:left w:w="90" w:type="dxa"/>
              <w:right w:w="90" w:type="dxa"/>
            </w:tcMar>
            <w:vAlign w:val="top"/>
          </w:tcPr>
          <w:p w14:paraId="173FF5D5">
            <w:pPr>
              <w:bidi w:val="0"/>
              <w:spacing w:after="0" w:line="240" w:lineRule="auto"/>
              <w:jc w:val="center"/>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p>
        </w:tc>
      </w:tr>
      <w:tr w14:paraId="0E6BF9BE">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985" w:type="dxa"/>
            <w:tcBorders>
              <w:top w:val="single" w:color="auto" w:sz="6" w:space="0"/>
              <w:left w:val="single" w:color="auto" w:sz="6" w:space="0"/>
              <w:bottom w:val="single" w:color="auto" w:sz="6" w:space="0"/>
              <w:right w:val="single" w:color="auto" w:sz="6" w:space="0"/>
            </w:tcBorders>
            <w:tcMar>
              <w:left w:w="90" w:type="dxa"/>
              <w:right w:w="90" w:type="dxa"/>
            </w:tcMar>
            <w:vAlign w:val="top"/>
          </w:tcPr>
          <w:p w14:paraId="07887275">
            <w:pPr>
              <w:bidi w:val="0"/>
              <w:spacing w:after="0" w:line="240" w:lineRule="auto"/>
              <w:jc w:val="center"/>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olor w:val="000000" w:themeColor="text1" w:themeTint="FF"/>
                <w:sz w:val="24"/>
                <w:szCs w:val="24"/>
                <w:lang w:val="en-US"/>
                <w14:textFill>
                  <w14:solidFill>
                    <w14:schemeClr w14:val="tx1">
                      <w14:lumMod w14:val="100000"/>
                      <w14:lumOff w14:val="0"/>
                    </w14:schemeClr>
                  </w14:solidFill>
                </w14:textFill>
              </w:rPr>
              <w:t>2</w:t>
            </w:r>
          </w:p>
        </w:tc>
        <w:tc>
          <w:tcPr>
            <w:tcW w:w="3000" w:type="dxa"/>
            <w:tcBorders>
              <w:top w:val="single" w:color="auto" w:sz="6" w:space="0"/>
              <w:left w:val="single" w:color="auto" w:sz="6" w:space="0"/>
              <w:bottom w:val="single" w:color="auto" w:sz="6" w:space="0"/>
              <w:right w:val="single" w:color="auto" w:sz="6" w:space="0"/>
            </w:tcBorders>
            <w:tcMar>
              <w:left w:w="90" w:type="dxa"/>
              <w:right w:w="90" w:type="dxa"/>
            </w:tcMar>
            <w:vAlign w:val="top"/>
          </w:tcPr>
          <w:p w14:paraId="6B4C439F">
            <w:pPr>
              <w:bidi w:val="0"/>
              <w:spacing w:after="0" w:line="240" w:lineRule="auto"/>
              <w:jc w:val="center"/>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olor w:val="000000" w:themeColor="text1" w:themeTint="FF"/>
                <w:sz w:val="24"/>
                <w:szCs w:val="24"/>
                <w:lang w:val="en-US"/>
                <w14:textFill>
                  <w14:solidFill>
                    <w14:schemeClr w14:val="tx1">
                      <w14:lumMod w14:val="100000"/>
                      <w14:lumOff w14:val="0"/>
                    </w14:schemeClr>
                  </w14:solidFill>
                </w14:textFill>
              </w:rPr>
              <w:t>10</w:t>
            </w:r>
          </w:p>
        </w:tc>
        <w:tc>
          <w:tcPr>
            <w:tcW w:w="3015" w:type="dxa"/>
            <w:tcBorders>
              <w:top w:val="single" w:color="auto" w:sz="6" w:space="0"/>
              <w:left w:val="single" w:color="auto" w:sz="6" w:space="0"/>
              <w:bottom w:val="single" w:color="auto" w:sz="6" w:space="0"/>
              <w:right w:val="single" w:color="auto" w:sz="6" w:space="0"/>
            </w:tcBorders>
            <w:tcMar>
              <w:left w:w="90" w:type="dxa"/>
              <w:right w:w="90" w:type="dxa"/>
            </w:tcMar>
            <w:vAlign w:val="top"/>
          </w:tcPr>
          <w:p w14:paraId="13479E8B">
            <w:pPr>
              <w:bidi w:val="0"/>
              <w:spacing w:after="0" w:line="240" w:lineRule="auto"/>
              <w:jc w:val="center"/>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p>
        </w:tc>
      </w:tr>
      <w:tr w14:paraId="333E1521">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985" w:type="dxa"/>
            <w:tcBorders>
              <w:top w:val="single" w:color="auto" w:sz="6" w:space="0"/>
              <w:left w:val="single" w:color="auto" w:sz="6" w:space="0"/>
              <w:bottom w:val="single" w:color="auto" w:sz="6" w:space="0"/>
              <w:right w:val="single" w:color="auto" w:sz="6" w:space="0"/>
            </w:tcBorders>
            <w:tcMar>
              <w:left w:w="90" w:type="dxa"/>
              <w:right w:w="90" w:type="dxa"/>
            </w:tcMar>
            <w:vAlign w:val="top"/>
          </w:tcPr>
          <w:p w14:paraId="26727710">
            <w:pPr>
              <w:bidi w:val="0"/>
              <w:spacing w:after="0" w:line="240" w:lineRule="auto"/>
              <w:jc w:val="right"/>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lang w:val="en-US"/>
                <w14:textFill>
                  <w14:solidFill>
                    <w14:schemeClr w14:val="tx1">
                      <w14:lumMod w14:val="100000"/>
                      <w14:lumOff w14:val="0"/>
                    </w14:schemeClr>
                  </w14:solidFill>
                </w14:textFill>
              </w:rPr>
              <w:t>Total</w:t>
            </w:r>
          </w:p>
        </w:tc>
        <w:tc>
          <w:tcPr>
            <w:tcW w:w="3000" w:type="dxa"/>
            <w:tcBorders>
              <w:top w:val="single" w:color="auto" w:sz="6" w:space="0"/>
              <w:left w:val="single" w:color="auto" w:sz="6" w:space="0"/>
              <w:bottom w:val="single" w:color="auto" w:sz="6" w:space="0"/>
              <w:right w:val="single" w:color="auto" w:sz="6" w:space="0"/>
            </w:tcBorders>
            <w:tcMar>
              <w:left w:w="90" w:type="dxa"/>
              <w:right w:w="90" w:type="dxa"/>
            </w:tcMar>
            <w:vAlign w:val="top"/>
          </w:tcPr>
          <w:p w14:paraId="5ABF1CE9">
            <w:pPr>
              <w:bidi w:val="0"/>
              <w:spacing w:after="0" w:line="240" w:lineRule="auto"/>
              <w:jc w:val="center"/>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lang w:val="en-US"/>
                <w14:textFill>
                  <w14:solidFill>
                    <w14:schemeClr w14:val="tx1">
                      <w14:lumMod w14:val="100000"/>
                      <w14:lumOff w14:val="0"/>
                    </w14:schemeClr>
                  </w14:solidFill>
                </w14:textFill>
              </w:rPr>
              <w:t>100</w:t>
            </w:r>
          </w:p>
        </w:tc>
        <w:tc>
          <w:tcPr>
            <w:tcW w:w="3015" w:type="dxa"/>
            <w:tcBorders>
              <w:top w:val="single" w:color="auto" w:sz="6" w:space="0"/>
              <w:left w:val="single" w:color="auto" w:sz="6" w:space="0"/>
              <w:bottom w:val="single" w:color="auto" w:sz="6" w:space="0"/>
              <w:right w:val="single" w:color="auto" w:sz="6" w:space="0"/>
            </w:tcBorders>
            <w:tcMar>
              <w:left w:w="90" w:type="dxa"/>
              <w:right w:w="90" w:type="dxa"/>
            </w:tcMar>
            <w:vAlign w:val="top"/>
          </w:tcPr>
          <w:p w14:paraId="1B7B5118">
            <w:pPr>
              <w:bidi w:val="0"/>
              <w:spacing w:after="0" w:line="240" w:lineRule="auto"/>
              <w:jc w:val="left"/>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p>
        </w:tc>
      </w:tr>
    </w:tbl>
    <w:p w14:paraId="6995BA5B">
      <w:pPr>
        <w:bidi w:val="0"/>
        <w:spacing w:after="0" w:line="240" w:lineRule="auto"/>
        <w:jc w:val="left"/>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14:paraId="1852C628">
      <w:pPr>
        <w:bidi w:val="0"/>
        <w:spacing w:after="0" w:line="264" w:lineRule="auto"/>
        <w:jc w:val="both"/>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p>
    <w:p w14:paraId="7482EC9D">
      <w:pPr>
        <w:bidi w:val="0"/>
        <w:spacing w:after="0" w:line="264" w:lineRule="auto"/>
        <w:jc w:val="both"/>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iCs/>
          <w:caps w:val="0"/>
          <w:smallCaps w:val="0"/>
          <w:color w:val="000000" w:themeColor="text1" w:themeTint="FF"/>
          <w:sz w:val="22"/>
          <w:szCs w:val="22"/>
          <w:lang w:val="en-US"/>
          <w14:textFill>
            <w14:solidFill>
              <w14:schemeClr w14:val="tx1">
                <w14:lumMod w14:val="100000"/>
                <w14:lumOff w14:val="0"/>
              </w14:schemeClr>
            </w14:solidFill>
          </w14:textFill>
        </w:rPr>
        <w:t>For description of different levels of the mapped rubrics, please refer the provided Lab Evaluation Assessment Rubrics and Affective Domain Assessment Rubrics.</w:t>
      </w:r>
    </w:p>
    <w:p w14:paraId="006665DF">
      <w:pPr>
        <w:bidi w:val="0"/>
        <w:spacing w:after="160" w:line="259" w:lineRule="auto"/>
        <w:jc w:val="left"/>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bookmarkStart w:id="0" w:name="_GoBack"/>
      <w:bookmarkEnd w:id="0"/>
    </w:p>
    <w:p w14:paraId="2101606D">
      <w:pPr>
        <w:bidi w:val="0"/>
        <w:spacing w:before="120" w:beforeAutospacing="0" w:after="120" w:afterAutospacing="0" w:line="264" w:lineRule="auto"/>
        <w:jc w:val="center"/>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t>Lab Evaluation Assessment Rubric</w:t>
      </w:r>
    </w:p>
    <w:tbl>
      <w:tblPr>
        <w:tblStyle w:val="5"/>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450"/>
        <w:gridCol w:w="1110"/>
        <w:gridCol w:w="1725"/>
        <w:gridCol w:w="1740"/>
        <w:gridCol w:w="1965"/>
        <w:gridCol w:w="2130"/>
      </w:tblGrid>
      <w:tr w14:paraId="0A7C6061">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450" w:type="dxa"/>
            <w:tcBorders>
              <w:top w:val="single" w:color="auto" w:sz="6" w:space="0"/>
              <w:left w:val="single" w:color="auto" w:sz="6" w:space="0"/>
              <w:bottom w:val="single" w:color="auto" w:sz="6" w:space="0"/>
              <w:right w:val="single" w:color="auto" w:sz="6" w:space="0"/>
            </w:tcBorders>
            <w:tcMar>
              <w:top w:w="60" w:type="dxa"/>
              <w:left w:w="60" w:type="dxa"/>
              <w:bottom w:w="60" w:type="dxa"/>
              <w:right w:w="60" w:type="dxa"/>
            </w:tcMar>
            <w:vAlign w:val="top"/>
          </w:tcPr>
          <w:p w14:paraId="10AA810C">
            <w:pPr>
              <w:bidi w:val="0"/>
              <w:spacing w:after="0" w:line="276" w:lineRule="auto"/>
              <w:jc w:val="both"/>
              <w:rPr>
                <w:rFonts w:ascii="Calibri" w:hAnsi="Calibri" w:eastAsia="Calibri" w:cs="Calibri"/>
                <w:b w:val="0"/>
                <w:bCs w:val="0"/>
                <w:i w:val="0"/>
                <w:iCs w:val="0"/>
                <w:color w:val="000000" w:themeColor="text1" w:themeTint="FF"/>
                <w:sz w:val="16"/>
                <w:szCs w:val="16"/>
                <w14:textFill>
                  <w14:solidFill>
                    <w14:schemeClr w14:val="tx1">
                      <w14:lumMod w14:val="100000"/>
                      <w14:lumOff w14:val="0"/>
                    </w14:schemeClr>
                  </w14:solidFill>
                </w14:textFill>
              </w:rPr>
            </w:pPr>
            <w:r>
              <w:rPr>
                <w:rFonts w:ascii="Calibri" w:hAnsi="Calibri" w:eastAsia="Calibri" w:cs="Calibri"/>
                <w:b/>
                <w:bCs/>
                <w:i w:val="0"/>
                <w:iCs w:val="0"/>
                <w:color w:val="000000" w:themeColor="text1" w:themeTint="FF"/>
                <w:sz w:val="16"/>
                <w:szCs w:val="16"/>
                <w:lang w:val="en-US"/>
                <w14:textFill>
                  <w14:solidFill>
                    <w14:schemeClr w14:val="tx1">
                      <w14:lumMod w14:val="100000"/>
                      <w14:lumOff w14:val="0"/>
                    </w14:schemeClr>
                  </w14:solidFill>
                </w14:textFill>
              </w:rPr>
              <w:t>#</w:t>
            </w:r>
          </w:p>
        </w:tc>
        <w:tc>
          <w:tcPr>
            <w:tcW w:w="1110" w:type="dxa"/>
            <w:tcBorders>
              <w:top w:val="single" w:color="auto" w:sz="6" w:space="0"/>
              <w:left w:val="single" w:color="auto" w:sz="6" w:space="0"/>
              <w:bottom w:val="single" w:color="auto" w:sz="6" w:space="0"/>
              <w:right w:val="single" w:color="auto" w:sz="6" w:space="0"/>
            </w:tcBorders>
            <w:tcMar>
              <w:top w:w="60" w:type="dxa"/>
              <w:left w:w="60" w:type="dxa"/>
              <w:bottom w:w="60" w:type="dxa"/>
              <w:right w:w="60" w:type="dxa"/>
            </w:tcMar>
            <w:vAlign w:val="top"/>
          </w:tcPr>
          <w:p w14:paraId="064E44E5">
            <w:pPr>
              <w:bidi w:val="0"/>
              <w:spacing w:after="0" w:line="276" w:lineRule="auto"/>
              <w:jc w:val="both"/>
              <w:rPr>
                <w:rFonts w:ascii="Calibri" w:hAnsi="Calibri" w:eastAsia="Calibri" w:cs="Calibri"/>
                <w:b w:val="0"/>
                <w:bCs w:val="0"/>
                <w:i w:val="0"/>
                <w:iCs w:val="0"/>
                <w:color w:val="000000" w:themeColor="text1" w:themeTint="FF"/>
                <w:sz w:val="16"/>
                <w:szCs w:val="16"/>
                <w14:textFill>
                  <w14:solidFill>
                    <w14:schemeClr w14:val="tx1">
                      <w14:lumMod w14:val="100000"/>
                      <w14:lumOff w14:val="0"/>
                    </w14:schemeClr>
                  </w14:solidFill>
                </w14:textFill>
              </w:rPr>
            </w:pPr>
            <w:r>
              <w:rPr>
                <w:rFonts w:ascii="Calibri" w:hAnsi="Calibri" w:eastAsia="Calibri" w:cs="Calibri"/>
                <w:b/>
                <w:bCs/>
                <w:i w:val="0"/>
                <w:iCs w:val="0"/>
                <w:color w:val="000000" w:themeColor="text1" w:themeTint="FF"/>
                <w:sz w:val="16"/>
                <w:szCs w:val="16"/>
                <w:lang w:val="en-US"/>
                <w14:textFill>
                  <w14:solidFill>
                    <w14:schemeClr w14:val="tx1">
                      <w14:lumMod w14:val="100000"/>
                      <w14:lumOff w14:val="0"/>
                    </w14:schemeClr>
                  </w14:solidFill>
                </w14:textFill>
              </w:rPr>
              <w:t>Assessment Elements</w:t>
            </w:r>
          </w:p>
        </w:tc>
        <w:tc>
          <w:tcPr>
            <w:tcW w:w="1725" w:type="dxa"/>
            <w:tcBorders>
              <w:top w:val="single" w:color="auto" w:sz="6" w:space="0"/>
              <w:left w:val="single" w:color="auto" w:sz="6" w:space="0"/>
              <w:bottom w:val="single" w:color="auto" w:sz="6" w:space="0"/>
              <w:right w:val="single" w:color="auto" w:sz="6" w:space="0"/>
            </w:tcBorders>
            <w:tcMar>
              <w:top w:w="60" w:type="dxa"/>
              <w:left w:w="60" w:type="dxa"/>
              <w:bottom w:w="60" w:type="dxa"/>
              <w:right w:w="60" w:type="dxa"/>
            </w:tcMar>
            <w:vAlign w:val="top"/>
          </w:tcPr>
          <w:p w14:paraId="59818605">
            <w:pPr>
              <w:bidi w:val="0"/>
              <w:spacing w:after="0" w:line="276" w:lineRule="auto"/>
              <w:jc w:val="both"/>
              <w:rPr>
                <w:rFonts w:ascii="Calibri" w:hAnsi="Calibri" w:eastAsia="Calibri" w:cs="Calibri"/>
                <w:b w:val="0"/>
                <w:bCs w:val="0"/>
                <w:i w:val="0"/>
                <w:iCs w:val="0"/>
                <w:color w:val="000000" w:themeColor="text1" w:themeTint="FF"/>
                <w:sz w:val="16"/>
                <w:szCs w:val="16"/>
                <w14:textFill>
                  <w14:solidFill>
                    <w14:schemeClr w14:val="tx1">
                      <w14:lumMod w14:val="100000"/>
                      <w14:lumOff w14:val="0"/>
                    </w14:schemeClr>
                  </w14:solidFill>
                </w14:textFill>
              </w:rPr>
            </w:pPr>
            <w:r>
              <w:rPr>
                <w:rFonts w:ascii="Calibri" w:hAnsi="Calibri" w:eastAsia="Calibri" w:cs="Calibri"/>
                <w:b/>
                <w:bCs/>
                <w:i w:val="0"/>
                <w:iCs w:val="0"/>
                <w:color w:val="000000" w:themeColor="text1" w:themeTint="FF"/>
                <w:sz w:val="16"/>
                <w:szCs w:val="16"/>
                <w:lang w:val="en-US"/>
                <w14:textFill>
                  <w14:solidFill>
                    <w14:schemeClr w14:val="tx1">
                      <w14:lumMod w14:val="100000"/>
                      <w14:lumOff w14:val="0"/>
                    </w14:schemeClr>
                  </w14:solidFill>
                </w14:textFill>
              </w:rPr>
              <w:t>Level 1: Unsatisfactory</w:t>
            </w:r>
          </w:p>
          <w:p w14:paraId="76AC1130">
            <w:pPr>
              <w:bidi w:val="0"/>
              <w:spacing w:after="0" w:line="276" w:lineRule="auto"/>
              <w:jc w:val="both"/>
              <w:rPr>
                <w:rFonts w:ascii="Calibri" w:hAnsi="Calibri" w:eastAsia="Calibri" w:cs="Calibri"/>
                <w:b w:val="0"/>
                <w:bCs w:val="0"/>
                <w:i w:val="0"/>
                <w:iCs w:val="0"/>
                <w:color w:val="000000" w:themeColor="text1" w:themeTint="FF"/>
                <w:sz w:val="16"/>
                <w:szCs w:val="16"/>
                <w14:textFill>
                  <w14:solidFill>
                    <w14:schemeClr w14:val="tx1">
                      <w14:lumMod w14:val="100000"/>
                      <w14:lumOff w14:val="0"/>
                    </w14:schemeClr>
                  </w14:solidFill>
                </w14:textFill>
              </w:rPr>
            </w:pPr>
            <w:r>
              <w:rPr>
                <w:rFonts w:ascii="Calibri" w:hAnsi="Calibri" w:eastAsia="Calibri" w:cs="Calibri"/>
                <w:b/>
                <w:bCs/>
                <w:i w:val="0"/>
                <w:iCs w:val="0"/>
                <w:color w:val="000000" w:themeColor="text1" w:themeTint="FF"/>
                <w:sz w:val="16"/>
                <w:szCs w:val="16"/>
                <w:lang w:val="en-US"/>
                <w14:textFill>
                  <w14:solidFill>
                    <w14:schemeClr w14:val="tx1">
                      <w14:lumMod w14:val="100000"/>
                      <w14:lumOff w14:val="0"/>
                    </w14:schemeClr>
                  </w14:solidFill>
                </w14:textFill>
              </w:rPr>
              <w:t>Points  0-1</w:t>
            </w:r>
          </w:p>
        </w:tc>
        <w:tc>
          <w:tcPr>
            <w:tcW w:w="1740" w:type="dxa"/>
            <w:tcBorders>
              <w:top w:val="single" w:color="auto" w:sz="6" w:space="0"/>
              <w:left w:val="single" w:color="auto" w:sz="6" w:space="0"/>
              <w:bottom w:val="single" w:color="auto" w:sz="6" w:space="0"/>
              <w:right w:val="single" w:color="auto" w:sz="6" w:space="0"/>
            </w:tcBorders>
            <w:tcMar>
              <w:top w:w="60" w:type="dxa"/>
              <w:left w:w="60" w:type="dxa"/>
              <w:bottom w:w="60" w:type="dxa"/>
              <w:right w:w="60" w:type="dxa"/>
            </w:tcMar>
            <w:vAlign w:val="top"/>
          </w:tcPr>
          <w:p w14:paraId="2AE9CB03">
            <w:pPr>
              <w:bidi w:val="0"/>
              <w:spacing w:after="0" w:line="276" w:lineRule="auto"/>
              <w:jc w:val="both"/>
              <w:rPr>
                <w:rFonts w:ascii="Calibri" w:hAnsi="Calibri" w:eastAsia="Calibri" w:cs="Calibri"/>
                <w:b w:val="0"/>
                <w:bCs w:val="0"/>
                <w:i w:val="0"/>
                <w:iCs w:val="0"/>
                <w:color w:val="000000" w:themeColor="text1" w:themeTint="FF"/>
                <w:sz w:val="16"/>
                <w:szCs w:val="16"/>
                <w14:textFill>
                  <w14:solidFill>
                    <w14:schemeClr w14:val="tx1">
                      <w14:lumMod w14:val="100000"/>
                      <w14:lumOff w14:val="0"/>
                    </w14:schemeClr>
                  </w14:solidFill>
                </w14:textFill>
              </w:rPr>
            </w:pPr>
            <w:r>
              <w:rPr>
                <w:rFonts w:ascii="Calibri" w:hAnsi="Calibri" w:eastAsia="Calibri" w:cs="Calibri"/>
                <w:b/>
                <w:bCs/>
                <w:i w:val="0"/>
                <w:iCs w:val="0"/>
                <w:color w:val="000000" w:themeColor="text1" w:themeTint="FF"/>
                <w:sz w:val="16"/>
                <w:szCs w:val="16"/>
                <w:lang w:val="en-US"/>
                <w14:textFill>
                  <w14:solidFill>
                    <w14:schemeClr w14:val="tx1">
                      <w14:lumMod w14:val="100000"/>
                      <w14:lumOff w14:val="0"/>
                    </w14:schemeClr>
                  </w14:solidFill>
                </w14:textFill>
              </w:rPr>
              <w:t>Level 2: Developing</w:t>
            </w:r>
          </w:p>
          <w:p w14:paraId="18A523C0">
            <w:pPr>
              <w:bidi w:val="0"/>
              <w:spacing w:after="0" w:line="276" w:lineRule="auto"/>
              <w:jc w:val="both"/>
              <w:rPr>
                <w:rFonts w:ascii="Calibri" w:hAnsi="Calibri" w:eastAsia="Calibri" w:cs="Calibri"/>
                <w:b w:val="0"/>
                <w:bCs w:val="0"/>
                <w:i w:val="0"/>
                <w:iCs w:val="0"/>
                <w:color w:val="000000" w:themeColor="text1" w:themeTint="FF"/>
                <w:sz w:val="16"/>
                <w:szCs w:val="16"/>
                <w14:textFill>
                  <w14:solidFill>
                    <w14:schemeClr w14:val="tx1">
                      <w14:lumMod w14:val="100000"/>
                      <w14:lumOff w14:val="0"/>
                    </w14:schemeClr>
                  </w14:solidFill>
                </w14:textFill>
              </w:rPr>
            </w:pPr>
            <w:r>
              <w:rPr>
                <w:rFonts w:ascii="Calibri" w:hAnsi="Calibri" w:eastAsia="Calibri" w:cs="Calibri"/>
                <w:b/>
                <w:bCs/>
                <w:i w:val="0"/>
                <w:iCs w:val="0"/>
                <w:color w:val="000000" w:themeColor="text1" w:themeTint="FF"/>
                <w:sz w:val="16"/>
                <w:szCs w:val="16"/>
                <w:lang w:val="en-US"/>
                <w14:textFill>
                  <w14:solidFill>
                    <w14:schemeClr w14:val="tx1">
                      <w14:lumMod w14:val="100000"/>
                      <w14:lumOff w14:val="0"/>
                    </w14:schemeClr>
                  </w14:solidFill>
                </w14:textFill>
              </w:rPr>
              <w:t>Points  2</w:t>
            </w:r>
          </w:p>
        </w:tc>
        <w:tc>
          <w:tcPr>
            <w:tcW w:w="1965" w:type="dxa"/>
            <w:tcBorders>
              <w:top w:val="single" w:color="auto" w:sz="6" w:space="0"/>
              <w:left w:val="single" w:color="auto" w:sz="6" w:space="0"/>
              <w:bottom w:val="single" w:color="auto" w:sz="6" w:space="0"/>
              <w:right w:val="single" w:color="auto" w:sz="6" w:space="0"/>
            </w:tcBorders>
            <w:tcMar>
              <w:top w:w="60" w:type="dxa"/>
              <w:left w:w="60" w:type="dxa"/>
              <w:bottom w:w="60" w:type="dxa"/>
              <w:right w:w="60" w:type="dxa"/>
            </w:tcMar>
            <w:vAlign w:val="top"/>
          </w:tcPr>
          <w:p w14:paraId="245E6E9C">
            <w:pPr>
              <w:bidi w:val="0"/>
              <w:spacing w:after="0" w:line="276" w:lineRule="auto"/>
              <w:jc w:val="both"/>
              <w:rPr>
                <w:rFonts w:ascii="Calibri" w:hAnsi="Calibri" w:eastAsia="Calibri" w:cs="Calibri"/>
                <w:b w:val="0"/>
                <w:bCs w:val="0"/>
                <w:i w:val="0"/>
                <w:iCs w:val="0"/>
                <w:color w:val="000000" w:themeColor="text1" w:themeTint="FF"/>
                <w:sz w:val="16"/>
                <w:szCs w:val="16"/>
                <w14:textFill>
                  <w14:solidFill>
                    <w14:schemeClr w14:val="tx1">
                      <w14:lumMod w14:val="100000"/>
                      <w14:lumOff w14:val="0"/>
                    </w14:schemeClr>
                  </w14:solidFill>
                </w14:textFill>
              </w:rPr>
            </w:pPr>
            <w:r>
              <w:rPr>
                <w:rFonts w:ascii="Calibri" w:hAnsi="Calibri" w:eastAsia="Calibri" w:cs="Calibri"/>
                <w:b/>
                <w:bCs/>
                <w:i w:val="0"/>
                <w:iCs w:val="0"/>
                <w:color w:val="000000" w:themeColor="text1" w:themeTint="FF"/>
                <w:sz w:val="16"/>
                <w:szCs w:val="16"/>
                <w:lang w:val="en-US"/>
                <w14:textFill>
                  <w14:solidFill>
                    <w14:schemeClr w14:val="tx1">
                      <w14:lumMod w14:val="100000"/>
                      <w14:lumOff w14:val="0"/>
                    </w14:schemeClr>
                  </w14:solidFill>
                </w14:textFill>
              </w:rPr>
              <w:t>Level 3:Good</w:t>
            </w:r>
          </w:p>
          <w:p w14:paraId="6AA8A4B6">
            <w:pPr>
              <w:bidi w:val="0"/>
              <w:spacing w:after="0" w:line="276" w:lineRule="auto"/>
              <w:jc w:val="both"/>
              <w:rPr>
                <w:rFonts w:ascii="Calibri" w:hAnsi="Calibri" w:eastAsia="Calibri" w:cs="Calibri"/>
                <w:b w:val="0"/>
                <w:bCs w:val="0"/>
                <w:i w:val="0"/>
                <w:iCs w:val="0"/>
                <w:color w:val="000000" w:themeColor="text1" w:themeTint="FF"/>
                <w:sz w:val="16"/>
                <w:szCs w:val="16"/>
                <w14:textFill>
                  <w14:solidFill>
                    <w14:schemeClr w14:val="tx1">
                      <w14:lumMod w14:val="100000"/>
                      <w14:lumOff w14:val="0"/>
                    </w14:schemeClr>
                  </w14:solidFill>
                </w14:textFill>
              </w:rPr>
            </w:pPr>
            <w:r>
              <w:rPr>
                <w:rFonts w:ascii="Calibri" w:hAnsi="Calibri" w:eastAsia="Calibri" w:cs="Calibri"/>
                <w:b/>
                <w:bCs/>
                <w:i w:val="0"/>
                <w:iCs w:val="0"/>
                <w:color w:val="000000" w:themeColor="text1" w:themeTint="FF"/>
                <w:sz w:val="16"/>
                <w:szCs w:val="16"/>
                <w:lang w:val="en-US"/>
                <w14:textFill>
                  <w14:solidFill>
                    <w14:schemeClr w14:val="tx1">
                      <w14:lumMod w14:val="100000"/>
                      <w14:lumOff w14:val="0"/>
                    </w14:schemeClr>
                  </w14:solidFill>
                </w14:textFill>
              </w:rPr>
              <w:t>Points 3</w:t>
            </w:r>
          </w:p>
        </w:tc>
        <w:tc>
          <w:tcPr>
            <w:tcW w:w="2130" w:type="dxa"/>
            <w:tcBorders>
              <w:top w:val="single" w:color="auto" w:sz="6" w:space="0"/>
              <w:left w:val="single" w:color="auto" w:sz="6" w:space="0"/>
              <w:bottom w:val="single" w:color="auto" w:sz="6" w:space="0"/>
              <w:right w:val="single" w:color="auto" w:sz="6" w:space="0"/>
            </w:tcBorders>
            <w:tcMar>
              <w:top w:w="60" w:type="dxa"/>
              <w:left w:w="60" w:type="dxa"/>
              <w:bottom w:w="60" w:type="dxa"/>
              <w:right w:w="60" w:type="dxa"/>
            </w:tcMar>
            <w:vAlign w:val="top"/>
          </w:tcPr>
          <w:p w14:paraId="5595FBF7">
            <w:pPr>
              <w:bidi w:val="0"/>
              <w:spacing w:after="0" w:line="276" w:lineRule="auto"/>
              <w:jc w:val="both"/>
              <w:rPr>
                <w:rFonts w:ascii="Calibri" w:hAnsi="Calibri" w:eastAsia="Calibri" w:cs="Calibri"/>
                <w:b w:val="0"/>
                <w:bCs w:val="0"/>
                <w:i w:val="0"/>
                <w:iCs w:val="0"/>
                <w:color w:val="000000" w:themeColor="text1" w:themeTint="FF"/>
                <w:sz w:val="16"/>
                <w:szCs w:val="16"/>
                <w14:textFill>
                  <w14:solidFill>
                    <w14:schemeClr w14:val="tx1">
                      <w14:lumMod w14:val="100000"/>
                      <w14:lumOff w14:val="0"/>
                    </w14:schemeClr>
                  </w14:solidFill>
                </w14:textFill>
              </w:rPr>
            </w:pPr>
            <w:r>
              <w:rPr>
                <w:rFonts w:ascii="Calibri" w:hAnsi="Calibri" w:eastAsia="Calibri" w:cs="Calibri"/>
                <w:b/>
                <w:bCs/>
                <w:i w:val="0"/>
                <w:iCs w:val="0"/>
                <w:color w:val="000000" w:themeColor="text1" w:themeTint="FF"/>
                <w:sz w:val="16"/>
                <w:szCs w:val="16"/>
                <w:lang w:val="en-US"/>
                <w14:textFill>
                  <w14:solidFill>
                    <w14:schemeClr w14:val="tx1">
                      <w14:lumMod w14:val="100000"/>
                      <w14:lumOff w14:val="0"/>
                    </w14:schemeClr>
                  </w14:solidFill>
                </w14:textFill>
              </w:rPr>
              <w:t>Level 4:Exemplary</w:t>
            </w:r>
          </w:p>
          <w:p w14:paraId="38B48D24">
            <w:pPr>
              <w:bidi w:val="0"/>
              <w:spacing w:after="0" w:line="276" w:lineRule="auto"/>
              <w:jc w:val="both"/>
              <w:rPr>
                <w:rFonts w:ascii="Calibri" w:hAnsi="Calibri" w:eastAsia="Calibri" w:cs="Calibri"/>
                <w:b w:val="0"/>
                <w:bCs w:val="0"/>
                <w:i w:val="0"/>
                <w:iCs w:val="0"/>
                <w:color w:val="000000" w:themeColor="text1" w:themeTint="FF"/>
                <w:sz w:val="16"/>
                <w:szCs w:val="16"/>
                <w14:textFill>
                  <w14:solidFill>
                    <w14:schemeClr w14:val="tx1">
                      <w14:lumMod w14:val="100000"/>
                      <w14:lumOff w14:val="0"/>
                    </w14:schemeClr>
                  </w14:solidFill>
                </w14:textFill>
              </w:rPr>
            </w:pPr>
            <w:r>
              <w:rPr>
                <w:rFonts w:ascii="Calibri" w:hAnsi="Calibri" w:eastAsia="Calibri" w:cs="Calibri"/>
                <w:b/>
                <w:bCs/>
                <w:i w:val="0"/>
                <w:iCs w:val="0"/>
                <w:color w:val="000000" w:themeColor="text1" w:themeTint="FF"/>
                <w:sz w:val="16"/>
                <w:szCs w:val="16"/>
                <w:lang w:val="en-US"/>
                <w14:textFill>
                  <w14:solidFill>
                    <w14:schemeClr w14:val="tx1">
                      <w14:lumMod w14:val="100000"/>
                      <w14:lumOff w14:val="0"/>
                    </w14:schemeClr>
                  </w14:solidFill>
                </w14:textFill>
              </w:rPr>
              <w:t>Points 4</w:t>
            </w:r>
          </w:p>
        </w:tc>
      </w:tr>
      <w:tr w14:paraId="12119ABC">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120" w:hRule="atLeast"/>
        </w:trPr>
        <w:tc>
          <w:tcPr>
            <w:tcW w:w="450" w:type="dxa"/>
            <w:tcBorders>
              <w:top w:val="single" w:color="auto" w:sz="6" w:space="0"/>
              <w:left w:val="single" w:color="auto" w:sz="6" w:space="0"/>
              <w:bottom w:val="single" w:color="auto" w:sz="6" w:space="0"/>
              <w:right w:val="single" w:color="auto" w:sz="6" w:space="0"/>
            </w:tcBorders>
            <w:tcMar>
              <w:top w:w="60" w:type="dxa"/>
              <w:left w:w="60" w:type="dxa"/>
              <w:bottom w:w="60" w:type="dxa"/>
              <w:right w:w="60" w:type="dxa"/>
            </w:tcMar>
            <w:vAlign w:val="top"/>
          </w:tcPr>
          <w:p w14:paraId="69A4C817">
            <w:pPr>
              <w:bidi w:val="0"/>
              <w:spacing w:after="0" w:afterAutospacing="0" w:line="274" w:lineRule="auto"/>
              <w:jc w:val="both"/>
              <w:rPr>
                <w:rFonts w:ascii="Calibri" w:hAnsi="Calibri" w:eastAsia="Calibri" w:cs="Calibri"/>
                <w:b w:val="0"/>
                <w:bCs w:val="0"/>
                <w:i w:val="0"/>
                <w:iCs w:val="0"/>
                <w:color w:val="000000" w:themeColor="text1" w:themeTint="FF"/>
                <w:sz w:val="16"/>
                <w:szCs w:val="16"/>
                <w14:textFill>
                  <w14:solidFill>
                    <w14:schemeClr w14:val="tx1">
                      <w14:lumMod w14:val="100000"/>
                      <w14:lumOff w14:val="0"/>
                    </w14:schemeClr>
                  </w14:solidFill>
                </w14:textFill>
              </w:rPr>
            </w:pPr>
            <w:r>
              <w:rPr>
                <w:rFonts w:ascii="Calibri" w:hAnsi="Calibri" w:eastAsia="Calibri" w:cs="Calibri"/>
                <w:b/>
                <w:bCs/>
                <w:i w:val="0"/>
                <w:iCs w:val="0"/>
                <w:color w:val="000000" w:themeColor="text1" w:themeTint="FF"/>
                <w:sz w:val="16"/>
                <w:szCs w:val="16"/>
                <w:lang w:val="en-US"/>
                <w14:textFill>
                  <w14:solidFill>
                    <w14:schemeClr w14:val="tx1">
                      <w14:lumMod w14:val="100000"/>
                      <w14:lumOff w14:val="0"/>
                    </w14:schemeClr>
                  </w14:solidFill>
                </w14:textFill>
              </w:rPr>
              <w:t>LR2</w:t>
            </w:r>
          </w:p>
        </w:tc>
        <w:tc>
          <w:tcPr>
            <w:tcW w:w="1110" w:type="dxa"/>
            <w:tcBorders>
              <w:top w:val="single" w:color="auto" w:sz="6" w:space="0"/>
              <w:left w:val="single" w:color="auto" w:sz="6" w:space="0"/>
              <w:bottom w:val="single" w:color="auto" w:sz="6" w:space="0"/>
              <w:right w:val="single" w:color="auto" w:sz="6" w:space="0"/>
            </w:tcBorders>
            <w:tcMar>
              <w:top w:w="60" w:type="dxa"/>
              <w:left w:w="60" w:type="dxa"/>
              <w:bottom w:w="60" w:type="dxa"/>
              <w:right w:w="60" w:type="dxa"/>
            </w:tcMar>
            <w:vAlign w:val="top"/>
          </w:tcPr>
          <w:p w14:paraId="5C0A4F0C">
            <w:pPr>
              <w:bidi w:val="0"/>
              <w:spacing w:after="0" w:afterAutospacing="0" w:line="274" w:lineRule="auto"/>
              <w:jc w:val="both"/>
              <w:rPr>
                <w:rFonts w:ascii="Calibri" w:hAnsi="Calibri" w:eastAsia="Calibri" w:cs="Calibri"/>
                <w:b w:val="0"/>
                <w:bCs w:val="0"/>
                <w:i w:val="0"/>
                <w:iCs w:val="0"/>
                <w:color w:val="000000" w:themeColor="text1" w:themeTint="FF"/>
                <w:sz w:val="16"/>
                <w:szCs w:val="16"/>
                <w14:textFill>
                  <w14:solidFill>
                    <w14:schemeClr w14:val="tx1">
                      <w14:lumMod w14:val="100000"/>
                      <w14:lumOff w14:val="0"/>
                    </w14:schemeClr>
                  </w14:solidFill>
                </w14:textFill>
              </w:rPr>
            </w:pPr>
            <w:r>
              <w:rPr>
                <w:rFonts w:ascii="Calibri" w:hAnsi="Calibri" w:eastAsia="Calibri" w:cs="Calibri"/>
                <w:b/>
                <w:bCs/>
                <w:i w:val="0"/>
                <w:iCs w:val="0"/>
                <w:color w:val="000000" w:themeColor="text1" w:themeTint="FF"/>
                <w:sz w:val="16"/>
                <w:szCs w:val="16"/>
                <w:lang w:val="en-US"/>
                <w14:textFill>
                  <w14:solidFill>
                    <w14:schemeClr w14:val="tx1">
                      <w14:lumMod w14:val="100000"/>
                      <w14:lumOff w14:val="0"/>
                    </w14:schemeClr>
                  </w14:solidFill>
                </w14:textFill>
              </w:rPr>
              <w:t>Program/Code/ Simulation Model/ Network Model</w:t>
            </w:r>
          </w:p>
        </w:tc>
        <w:tc>
          <w:tcPr>
            <w:tcW w:w="1725" w:type="dxa"/>
            <w:tcBorders>
              <w:top w:val="single" w:color="auto" w:sz="6" w:space="0"/>
              <w:left w:val="single" w:color="auto" w:sz="6" w:space="0"/>
              <w:bottom w:val="single" w:color="auto" w:sz="6" w:space="0"/>
              <w:right w:val="single" w:color="auto" w:sz="6" w:space="0"/>
            </w:tcBorders>
            <w:tcMar>
              <w:top w:w="60" w:type="dxa"/>
              <w:left w:w="60" w:type="dxa"/>
              <w:bottom w:w="60" w:type="dxa"/>
              <w:right w:w="60" w:type="dxa"/>
            </w:tcMar>
            <w:vAlign w:val="top"/>
          </w:tcPr>
          <w:p w14:paraId="4D8927BC">
            <w:pPr>
              <w:bidi w:val="0"/>
              <w:spacing w:after="0" w:afterAutospacing="0" w:line="274" w:lineRule="auto"/>
              <w:jc w:val="both"/>
              <w:rPr>
                <w:rFonts w:ascii="Calibri" w:hAnsi="Calibri" w:eastAsia="Calibri" w:cs="Calibri"/>
                <w:b w:val="0"/>
                <w:bCs w:val="0"/>
                <w:i w:val="0"/>
                <w:iCs w:val="0"/>
                <w:color w:val="000000" w:themeColor="text1" w:themeTint="FF"/>
                <w:sz w:val="16"/>
                <w:szCs w:val="16"/>
                <w14:textFill>
                  <w14:solidFill>
                    <w14:schemeClr w14:val="tx1">
                      <w14:lumMod w14:val="100000"/>
                      <w14:lumOff w14:val="0"/>
                    </w14:schemeClr>
                  </w14:solidFill>
                </w14:textFill>
              </w:rPr>
            </w:pPr>
            <w:r>
              <w:rPr>
                <w:rFonts w:ascii="Calibri" w:hAnsi="Calibri" w:eastAsia="Calibri" w:cs="Calibri"/>
                <w:b w:val="0"/>
                <w:bCs w:val="0"/>
                <w:i w:val="0"/>
                <w:iCs w:val="0"/>
                <w:color w:val="000000" w:themeColor="text1" w:themeTint="FF"/>
                <w:sz w:val="16"/>
                <w:szCs w:val="16"/>
                <w:lang w:val="en-US"/>
                <w14:textFill>
                  <w14:solidFill>
                    <w14:schemeClr w14:val="tx1">
                      <w14:lumMod w14:val="100000"/>
                      <w14:lumOff w14:val="0"/>
                    </w14:schemeClr>
                  </w14:solidFill>
                </w14:textFill>
              </w:rPr>
              <w:t>Program/code/simulation model/network model does not implement the required functionality and has several errors. The student is not able to utilize even the basic tools of the software.</w:t>
            </w:r>
          </w:p>
        </w:tc>
        <w:tc>
          <w:tcPr>
            <w:tcW w:w="1740" w:type="dxa"/>
            <w:tcBorders>
              <w:top w:val="single" w:color="auto" w:sz="6" w:space="0"/>
              <w:left w:val="single" w:color="auto" w:sz="6" w:space="0"/>
              <w:bottom w:val="single" w:color="auto" w:sz="6" w:space="0"/>
              <w:right w:val="single" w:color="auto" w:sz="6" w:space="0"/>
            </w:tcBorders>
            <w:tcMar>
              <w:top w:w="60" w:type="dxa"/>
              <w:left w:w="60" w:type="dxa"/>
              <w:bottom w:w="60" w:type="dxa"/>
              <w:right w:w="60" w:type="dxa"/>
            </w:tcMar>
            <w:vAlign w:val="top"/>
          </w:tcPr>
          <w:p w14:paraId="255B1731">
            <w:pPr>
              <w:bidi w:val="0"/>
              <w:spacing w:after="0" w:afterAutospacing="0" w:line="274" w:lineRule="auto"/>
              <w:jc w:val="both"/>
              <w:rPr>
                <w:rFonts w:ascii="Calibri" w:hAnsi="Calibri" w:eastAsia="Calibri" w:cs="Calibri"/>
                <w:b w:val="0"/>
                <w:bCs w:val="0"/>
                <w:i w:val="0"/>
                <w:iCs w:val="0"/>
                <w:color w:val="000000" w:themeColor="text1" w:themeTint="FF"/>
                <w:sz w:val="16"/>
                <w:szCs w:val="16"/>
                <w14:textFill>
                  <w14:solidFill>
                    <w14:schemeClr w14:val="tx1">
                      <w14:lumMod w14:val="100000"/>
                      <w14:lumOff w14:val="0"/>
                    </w14:schemeClr>
                  </w14:solidFill>
                </w14:textFill>
              </w:rPr>
            </w:pPr>
            <w:r>
              <w:rPr>
                <w:rFonts w:ascii="Calibri" w:hAnsi="Calibri" w:eastAsia="Calibri" w:cs="Calibri"/>
                <w:b w:val="0"/>
                <w:bCs w:val="0"/>
                <w:i w:val="0"/>
                <w:iCs w:val="0"/>
                <w:color w:val="000000" w:themeColor="text1" w:themeTint="FF"/>
                <w:sz w:val="16"/>
                <w:szCs w:val="16"/>
                <w:lang w:val="en-US"/>
                <w14:textFill>
                  <w14:solidFill>
                    <w14:schemeClr w14:val="tx1">
                      <w14:lumMod w14:val="100000"/>
                      <w14:lumOff w14:val="0"/>
                    </w14:schemeClr>
                  </w14:solidFill>
                </w14:textFill>
              </w:rPr>
              <w:t>Program/code/simulation model/network model has some errors and does not produce completely accurate results. Student has limited command on the basic tools of the software.</w:t>
            </w:r>
          </w:p>
        </w:tc>
        <w:tc>
          <w:tcPr>
            <w:tcW w:w="1965" w:type="dxa"/>
            <w:tcBorders>
              <w:top w:val="single" w:color="auto" w:sz="6" w:space="0"/>
              <w:left w:val="single" w:color="auto" w:sz="6" w:space="0"/>
              <w:bottom w:val="single" w:color="auto" w:sz="6" w:space="0"/>
              <w:right w:val="single" w:color="auto" w:sz="6" w:space="0"/>
            </w:tcBorders>
            <w:tcMar>
              <w:top w:w="60" w:type="dxa"/>
              <w:left w:w="60" w:type="dxa"/>
              <w:bottom w:w="60" w:type="dxa"/>
              <w:right w:w="60" w:type="dxa"/>
            </w:tcMar>
            <w:vAlign w:val="top"/>
          </w:tcPr>
          <w:p w14:paraId="7C39B072">
            <w:pPr>
              <w:bidi w:val="0"/>
              <w:spacing w:after="0" w:afterAutospacing="0" w:line="274" w:lineRule="auto"/>
              <w:jc w:val="both"/>
              <w:rPr>
                <w:rFonts w:ascii="Calibri" w:hAnsi="Calibri" w:eastAsia="Calibri" w:cs="Calibri"/>
                <w:b w:val="0"/>
                <w:bCs w:val="0"/>
                <w:i w:val="0"/>
                <w:iCs w:val="0"/>
                <w:color w:val="000000" w:themeColor="text1" w:themeTint="FF"/>
                <w:sz w:val="16"/>
                <w:szCs w:val="16"/>
                <w14:textFill>
                  <w14:solidFill>
                    <w14:schemeClr w14:val="tx1">
                      <w14:lumMod w14:val="100000"/>
                      <w14:lumOff w14:val="0"/>
                    </w14:schemeClr>
                  </w14:solidFill>
                </w14:textFill>
              </w:rPr>
            </w:pPr>
            <w:r>
              <w:rPr>
                <w:rFonts w:ascii="Calibri" w:hAnsi="Calibri" w:eastAsia="Calibri" w:cs="Calibri"/>
                <w:b w:val="0"/>
                <w:bCs w:val="0"/>
                <w:i w:val="0"/>
                <w:iCs w:val="0"/>
                <w:color w:val="000000" w:themeColor="text1" w:themeTint="FF"/>
                <w:sz w:val="16"/>
                <w:szCs w:val="16"/>
                <w:lang w:val="en-US"/>
                <w14:textFill>
                  <w14:solidFill>
                    <w14:schemeClr w14:val="tx1">
                      <w14:lumMod w14:val="100000"/>
                      <w14:lumOff w14:val="0"/>
                    </w14:schemeClr>
                  </w14:solidFill>
                </w14:textFill>
              </w:rPr>
              <w:t>Program/code/simulation model/network model gives correct output but not efficiently implemented or implemented by computationally complex routine.</w:t>
            </w:r>
          </w:p>
        </w:tc>
        <w:tc>
          <w:tcPr>
            <w:tcW w:w="2130" w:type="dxa"/>
            <w:tcBorders>
              <w:top w:val="single" w:color="auto" w:sz="6" w:space="0"/>
              <w:left w:val="single" w:color="auto" w:sz="6" w:space="0"/>
              <w:bottom w:val="single" w:color="auto" w:sz="6" w:space="0"/>
              <w:right w:val="single" w:color="auto" w:sz="6" w:space="0"/>
            </w:tcBorders>
            <w:tcMar>
              <w:top w:w="60" w:type="dxa"/>
              <w:left w:w="60" w:type="dxa"/>
              <w:bottom w:w="60" w:type="dxa"/>
              <w:right w:w="60" w:type="dxa"/>
            </w:tcMar>
            <w:vAlign w:val="top"/>
          </w:tcPr>
          <w:p w14:paraId="35CD3E42">
            <w:pPr>
              <w:bidi w:val="0"/>
              <w:spacing w:after="0" w:afterAutospacing="0" w:line="274" w:lineRule="auto"/>
              <w:jc w:val="both"/>
              <w:rPr>
                <w:rFonts w:ascii="Calibri" w:hAnsi="Calibri" w:eastAsia="Calibri" w:cs="Calibri"/>
                <w:b w:val="0"/>
                <w:bCs w:val="0"/>
                <w:i w:val="0"/>
                <w:iCs w:val="0"/>
                <w:color w:val="000000" w:themeColor="text1" w:themeTint="FF"/>
                <w:sz w:val="16"/>
                <w:szCs w:val="16"/>
                <w14:textFill>
                  <w14:solidFill>
                    <w14:schemeClr w14:val="tx1">
                      <w14:lumMod w14:val="100000"/>
                      <w14:lumOff w14:val="0"/>
                    </w14:schemeClr>
                  </w14:solidFill>
                </w14:textFill>
              </w:rPr>
            </w:pPr>
            <w:r>
              <w:rPr>
                <w:rFonts w:ascii="Calibri" w:hAnsi="Calibri" w:eastAsia="Calibri" w:cs="Calibri"/>
                <w:b w:val="0"/>
                <w:bCs w:val="0"/>
                <w:i w:val="0"/>
                <w:iCs w:val="0"/>
                <w:color w:val="000000" w:themeColor="text1" w:themeTint="FF"/>
                <w:sz w:val="16"/>
                <w:szCs w:val="16"/>
                <w:lang w:val="en-US"/>
                <w14:textFill>
                  <w14:solidFill>
                    <w14:schemeClr w14:val="tx1">
                      <w14:lumMod w14:val="100000"/>
                      <w14:lumOff w14:val="0"/>
                    </w14:schemeClr>
                  </w14:solidFill>
                </w14:textFill>
              </w:rPr>
              <w:t>Program/code/simulation /network model is efficiently implemented and gives correct output. Student has full command on the basic tools of the software.</w:t>
            </w:r>
          </w:p>
        </w:tc>
      </w:tr>
      <w:tr w14:paraId="30AC8F52">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120" w:hRule="atLeast"/>
        </w:trPr>
        <w:tc>
          <w:tcPr>
            <w:tcW w:w="450" w:type="dxa"/>
            <w:tcBorders>
              <w:top w:val="single" w:color="auto" w:sz="6" w:space="0"/>
              <w:left w:val="single" w:color="auto" w:sz="6" w:space="0"/>
              <w:bottom w:val="single" w:color="auto" w:sz="6" w:space="0"/>
              <w:right w:val="single" w:color="auto" w:sz="6" w:space="0"/>
            </w:tcBorders>
            <w:tcMar>
              <w:top w:w="60" w:type="dxa"/>
              <w:left w:w="60" w:type="dxa"/>
              <w:bottom w:w="60" w:type="dxa"/>
              <w:right w:w="60" w:type="dxa"/>
            </w:tcMar>
            <w:vAlign w:val="top"/>
          </w:tcPr>
          <w:p w14:paraId="3332701B">
            <w:pPr>
              <w:bidi w:val="0"/>
              <w:spacing w:after="0" w:afterAutospacing="0" w:line="274" w:lineRule="auto"/>
              <w:jc w:val="both"/>
              <w:rPr>
                <w:rFonts w:ascii="Calibri" w:hAnsi="Calibri" w:eastAsia="Calibri" w:cs="Calibri"/>
                <w:b w:val="0"/>
                <w:bCs w:val="0"/>
                <w:i w:val="0"/>
                <w:iCs w:val="0"/>
                <w:color w:val="000000" w:themeColor="text1" w:themeTint="FF"/>
                <w:sz w:val="18"/>
                <w:szCs w:val="18"/>
                <w14:textFill>
                  <w14:solidFill>
                    <w14:schemeClr w14:val="tx1">
                      <w14:lumMod w14:val="100000"/>
                      <w14:lumOff w14:val="0"/>
                    </w14:schemeClr>
                  </w14:solidFill>
                </w14:textFill>
              </w:rPr>
            </w:pPr>
            <w:r>
              <w:rPr>
                <w:rFonts w:ascii="Calibri" w:hAnsi="Calibri" w:eastAsia="Calibri" w:cs="Calibri"/>
                <w:b/>
                <w:bCs/>
                <w:i w:val="0"/>
                <w:iCs w:val="0"/>
                <w:color w:val="000000" w:themeColor="text1" w:themeTint="FF"/>
                <w:sz w:val="18"/>
                <w:szCs w:val="18"/>
                <w:lang w:val="en-US"/>
                <w14:textFill>
                  <w14:solidFill>
                    <w14:schemeClr w14:val="tx1">
                      <w14:lumMod w14:val="100000"/>
                      <w14:lumOff w14:val="0"/>
                    </w14:schemeClr>
                  </w14:solidFill>
                </w14:textFill>
              </w:rPr>
              <w:t>LR5</w:t>
            </w:r>
          </w:p>
        </w:tc>
        <w:tc>
          <w:tcPr>
            <w:tcW w:w="1110" w:type="dxa"/>
            <w:tcBorders>
              <w:top w:val="single" w:color="auto" w:sz="6" w:space="0"/>
              <w:left w:val="single" w:color="auto" w:sz="6" w:space="0"/>
              <w:bottom w:val="single" w:color="auto" w:sz="6" w:space="0"/>
              <w:right w:val="single" w:color="auto" w:sz="6" w:space="0"/>
            </w:tcBorders>
            <w:tcMar>
              <w:top w:w="60" w:type="dxa"/>
              <w:left w:w="60" w:type="dxa"/>
              <w:bottom w:w="60" w:type="dxa"/>
              <w:right w:w="60" w:type="dxa"/>
            </w:tcMar>
            <w:vAlign w:val="top"/>
          </w:tcPr>
          <w:p w14:paraId="0CAA6C16">
            <w:pPr>
              <w:bidi w:val="0"/>
              <w:spacing w:after="0" w:afterAutospacing="0" w:line="274" w:lineRule="auto"/>
              <w:jc w:val="both"/>
              <w:rPr>
                <w:rFonts w:ascii="Calibri" w:hAnsi="Calibri" w:eastAsia="Calibri" w:cs="Calibri"/>
                <w:b w:val="0"/>
                <w:bCs w:val="0"/>
                <w:i w:val="0"/>
                <w:iCs w:val="0"/>
                <w:color w:val="000000" w:themeColor="text1" w:themeTint="FF"/>
                <w:sz w:val="20"/>
                <w:szCs w:val="20"/>
                <w14:textFill>
                  <w14:solidFill>
                    <w14:schemeClr w14:val="tx1">
                      <w14:lumMod w14:val="100000"/>
                      <w14:lumOff w14:val="0"/>
                    </w14:schemeClr>
                  </w14:solidFill>
                </w14:textFill>
              </w:rPr>
            </w:pPr>
            <w:r>
              <w:rPr>
                <w:rFonts w:ascii="Calibri" w:hAnsi="Calibri" w:eastAsia="Calibri" w:cs="Calibri"/>
                <w:b/>
                <w:bCs/>
                <w:i w:val="0"/>
                <w:iCs w:val="0"/>
                <w:color w:val="000000" w:themeColor="text1" w:themeTint="FF"/>
                <w:sz w:val="20"/>
                <w:szCs w:val="20"/>
                <w:lang w:val="en-US"/>
                <w14:textFill>
                  <w14:solidFill>
                    <w14:schemeClr w14:val="tx1">
                      <w14:lumMod w14:val="100000"/>
                      <w14:lumOff w14:val="0"/>
                    </w14:schemeClr>
                  </w14:solidFill>
                </w14:textFill>
              </w:rPr>
              <w:t>Results &amp; Plots</w:t>
            </w:r>
          </w:p>
        </w:tc>
        <w:tc>
          <w:tcPr>
            <w:tcW w:w="1725" w:type="dxa"/>
            <w:tcBorders>
              <w:top w:val="single" w:color="auto" w:sz="6" w:space="0"/>
              <w:left w:val="single" w:color="auto" w:sz="6" w:space="0"/>
              <w:bottom w:val="single" w:color="auto" w:sz="6" w:space="0"/>
              <w:right w:val="single" w:color="auto" w:sz="6" w:space="0"/>
            </w:tcBorders>
            <w:tcMar>
              <w:top w:w="60" w:type="dxa"/>
              <w:left w:w="60" w:type="dxa"/>
              <w:bottom w:w="60" w:type="dxa"/>
              <w:right w:w="60" w:type="dxa"/>
            </w:tcMar>
            <w:vAlign w:val="top"/>
          </w:tcPr>
          <w:p w14:paraId="502F5B97">
            <w:pPr>
              <w:bidi w:val="0"/>
              <w:spacing w:after="0" w:afterAutospacing="0" w:line="274" w:lineRule="auto"/>
              <w:jc w:val="both"/>
              <w:rPr>
                <w:rFonts w:ascii="Calibri" w:hAnsi="Calibri" w:eastAsia="Calibri" w:cs="Calibri"/>
                <w:b w:val="0"/>
                <w:bCs w:val="0"/>
                <w:i w:val="0"/>
                <w:iCs w:val="0"/>
                <w:color w:val="000000" w:themeColor="text1" w:themeTint="FF"/>
                <w:sz w:val="18"/>
                <w:szCs w:val="18"/>
                <w14:textFill>
                  <w14:solidFill>
                    <w14:schemeClr w14:val="tx1">
                      <w14:lumMod w14:val="100000"/>
                      <w14:lumOff w14:val="0"/>
                    </w14:schemeClr>
                  </w14:solidFill>
                </w14:textFill>
              </w:rPr>
            </w:pPr>
            <w:r>
              <w:rPr>
                <w:rFonts w:ascii="Calibri" w:hAnsi="Calibri" w:eastAsia="Calibri" w:cs="Calibri"/>
                <w:b w:val="0"/>
                <w:bCs w:val="0"/>
                <w:i w:val="0"/>
                <w:iCs w:val="0"/>
                <w:color w:val="000000" w:themeColor="text1" w:themeTint="FF"/>
                <w:sz w:val="18"/>
                <w:szCs w:val="18"/>
                <w:lang w:val="en-US"/>
                <w14:textFill>
                  <w14:solidFill>
                    <w14:schemeClr w14:val="tx1">
                      <w14:lumMod w14:val="100000"/>
                      <w14:lumOff w14:val="0"/>
                    </w14:schemeClr>
                  </w14:solidFill>
                </w14:textFill>
              </w:rPr>
              <w:t>Figures/ graphs / tables are not developed or are poorly constructed with erroneous results. Titles, captions, units are not mentioned. Data is presented in an obscure manner.</w:t>
            </w:r>
          </w:p>
        </w:tc>
        <w:tc>
          <w:tcPr>
            <w:tcW w:w="1740" w:type="dxa"/>
            <w:tcBorders>
              <w:top w:val="single" w:color="auto" w:sz="6" w:space="0"/>
              <w:left w:val="single" w:color="auto" w:sz="6" w:space="0"/>
              <w:bottom w:val="single" w:color="auto" w:sz="6" w:space="0"/>
              <w:right w:val="single" w:color="auto" w:sz="6" w:space="0"/>
            </w:tcBorders>
            <w:tcMar>
              <w:top w:w="60" w:type="dxa"/>
              <w:left w:w="60" w:type="dxa"/>
              <w:bottom w:w="60" w:type="dxa"/>
              <w:right w:w="60" w:type="dxa"/>
            </w:tcMar>
            <w:vAlign w:val="top"/>
          </w:tcPr>
          <w:p w14:paraId="0AE978E9">
            <w:pPr>
              <w:bidi w:val="0"/>
              <w:spacing w:after="0" w:afterAutospacing="0" w:line="274" w:lineRule="auto"/>
              <w:jc w:val="both"/>
              <w:rPr>
                <w:rFonts w:ascii="Calibri" w:hAnsi="Calibri" w:eastAsia="Calibri" w:cs="Calibri"/>
                <w:b w:val="0"/>
                <w:bCs w:val="0"/>
                <w:i w:val="0"/>
                <w:iCs w:val="0"/>
                <w:color w:val="000000" w:themeColor="text1" w:themeTint="FF"/>
                <w:sz w:val="18"/>
                <w:szCs w:val="18"/>
                <w14:textFill>
                  <w14:solidFill>
                    <w14:schemeClr w14:val="tx1">
                      <w14:lumMod w14:val="100000"/>
                      <w14:lumOff w14:val="0"/>
                    </w14:schemeClr>
                  </w14:solidFill>
                </w14:textFill>
              </w:rPr>
            </w:pPr>
            <w:r>
              <w:rPr>
                <w:rFonts w:ascii="Calibri" w:hAnsi="Calibri" w:eastAsia="Calibri" w:cs="Calibri"/>
                <w:b w:val="0"/>
                <w:bCs w:val="0"/>
                <w:i w:val="0"/>
                <w:iCs w:val="0"/>
                <w:color w:val="000000" w:themeColor="text1" w:themeTint="FF"/>
                <w:sz w:val="18"/>
                <w:szCs w:val="18"/>
                <w:lang w:val="en-US"/>
                <w14:textFill>
                  <w14:solidFill>
                    <w14:schemeClr w14:val="tx1">
                      <w14:lumMod w14:val="100000"/>
                      <w14:lumOff w14:val="0"/>
                    </w14:schemeClr>
                  </w14:solidFill>
                </w14:textFill>
              </w:rPr>
              <w:t>Figures, graphs and tables are drawn but contain errors. Titles, captions, units are not accurate. Data presentation is not too clear.</w:t>
            </w:r>
          </w:p>
        </w:tc>
        <w:tc>
          <w:tcPr>
            <w:tcW w:w="1965" w:type="dxa"/>
            <w:tcBorders>
              <w:top w:val="single" w:color="auto" w:sz="6" w:space="0"/>
              <w:left w:val="single" w:color="auto" w:sz="6" w:space="0"/>
              <w:bottom w:val="single" w:color="auto" w:sz="6" w:space="0"/>
              <w:right w:val="single" w:color="auto" w:sz="6" w:space="0"/>
            </w:tcBorders>
            <w:tcMar>
              <w:top w:w="60" w:type="dxa"/>
              <w:left w:w="60" w:type="dxa"/>
              <w:bottom w:w="60" w:type="dxa"/>
              <w:right w:w="60" w:type="dxa"/>
            </w:tcMar>
            <w:vAlign w:val="top"/>
          </w:tcPr>
          <w:p w14:paraId="15871900">
            <w:pPr>
              <w:bidi w:val="0"/>
              <w:spacing w:after="0" w:afterAutospacing="0" w:line="274" w:lineRule="auto"/>
              <w:jc w:val="both"/>
              <w:rPr>
                <w:rFonts w:ascii="Calibri" w:hAnsi="Calibri" w:eastAsia="Calibri" w:cs="Calibri"/>
                <w:b w:val="0"/>
                <w:bCs w:val="0"/>
                <w:i w:val="0"/>
                <w:iCs w:val="0"/>
                <w:color w:val="000000" w:themeColor="text1" w:themeTint="FF"/>
                <w:sz w:val="18"/>
                <w:szCs w:val="18"/>
                <w14:textFill>
                  <w14:solidFill>
                    <w14:schemeClr w14:val="tx1">
                      <w14:lumMod w14:val="100000"/>
                      <w14:lumOff w14:val="0"/>
                    </w14:schemeClr>
                  </w14:solidFill>
                </w14:textFill>
              </w:rPr>
            </w:pPr>
            <w:r>
              <w:rPr>
                <w:rFonts w:ascii="Calibri" w:hAnsi="Calibri" w:eastAsia="Calibri" w:cs="Calibri"/>
                <w:b w:val="0"/>
                <w:bCs w:val="0"/>
                <w:i w:val="0"/>
                <w:iCs w:val="0"/>
                <w:color w:val="000000" w:themeColor="text1" w:themeTint="FF"/>
                <w:sz w:val="18"/>
                <w:szCs w:val="18"/>
                <w:lang w:val="en-US"/>
                <w14:textFill>
                  <w14:solidFill>
                    <w14:schemeClr w14:val="tx1">
                      <w14:lumMod w14:val="100000"/>
                      <w14:lumOff w14:val="0"/>
                    </w14:schemeClr>
                  </w14:solidFill>
                </w14:textFill>
              </w:rPr>
              <w:t xml:space="preserve">All figures, graphs, tables are correctly drawn but contain minor errors or some of the details are missing. </w:t>
            </w:r>
          </w:p>
        </w:tc>
        <w:tc>
          <w:tcPr>
            <w:tcW w:w="2130" w:type="dxa"/>
            <w:tcBorders>
              <w:top w:val="single" w:color="auto" w:sz="6" w:space="0"/>
              <w:left w:val="single" w:color="auto" w:sz="6" w:space="0"/>
              <w:bottom w:val="single" w:color="auto" w:sz="6" w:space="0"/>
              <w:right w:val="single" w:color="auto" w:sz="6" w:space="0"/>
            </w:tcBorders>
            <w:tcMar>
              <w:top w:w="60" w:type="dxa"/>
              <w:left w:w="60" w:type="dxa"/>
              <w:bottom w:w="60" w:type="dxa"/>
              <w:right w:w="60" w:type="dxa"/>
            </w:tcMar>
            <w:vAlign w:val="top"/>
          </w:tcPr>
          <w:p w14:paraId="44D82D52">
            <w:pPr>
              <w:bidi w:val="0"/>
              <w:spacing w:after="0" w:afterAutospacing="0" w:line="274" w:lineRule="auto"/>
              <w:jc w:val="both"/>
              <w:rPr>
                <w:rFonts w:ascii="Calibri" w:hAnsi="Calibri" w:eastAsia="Calibri" w:cs="Calibri"/>
                <w:b w:val="0"/>
                <w:bCs w:val="0"/>
                <w:i w:val="0"/>
                <w:iCs w:val="0"/>
                <w:color w:val="000000" w:themeColor="text1" w:themeTint="FF"/>
                <w:sz w:val="18"/>
                <w:szCs w:val="18"/>
                <w14:textFill>
                  <w14:solidFill>
                    <w14:schemeClr w14:val="tx1">
                      <w14:lumMod w14:val="100000"/>
                      <w14:lumOff w14:val="0"/>
                    </w14:schemeClr>
                  </w14:solidFill>
                </w14:textFill>
              </w:rPr>
            </w:pPr>
            <w:r>
              <w:rPr>
                <w:rFonts w:ascii="Calibri" w:hAnsi="Calibri" w:eastAsia="Calibri" w:cs="Calibri"/>
                <w:b w:val="0"/>
                <w:bCs w:val="0"/>
                <w:i w:val="0"/>
                <w:iCs w:val="0"/>
                <w:color w:val="000000" w:themeColor="text1" w:themeTint="FF"/>
                <w:sz w:val="18"/>
                <w:szCs w:val="18"/>
                <w:lang w:val="en-US"/>
                <w14:textFill>
                  <w14:solidFill>
                    <w14:schemeClr w14:val="tx1">
                      <w14:lumMod w14:val="100000"/>
                      <w14:lumOff w14:val="0"/>
                    </w14:schemeClr>
                  </w14:solidFill>
                </w14:textFill>
              </w:rPr>
              <w:t>Figures / graphs / tables are correctly drawn and appropriate titles/captions and proper units are mentioned. Data presentation is systematic.</w:t>
            </w:r>
          </w:p>
        </w:tc>
      </w:tr>
      <w:tr w14:paraId="424CA7C2">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120" w:hRule="atLeast"/>
        </w:trPr>
        <w:tc>
          <w:tcPr>
            <w:tcW w:w="450" w:type="dxa"/>
            <w:tcBorders>
              <w:top w:val="single" w:color="auto" w:sz="6" w:space="0"/>
              <w:left w:val="single" w:color="auto" w:sz="6" w:space="0"/>
              <w:bottom w:val="single" w:color="auto" w:sz="6" w:space="0"/>
              <w:right w:val="single" w:color="auto" w:sz="6" w:space="0"/>
            </w:tcBorders>
            <w:tcMar>
              <w:top w:w="60" w:type="dxa"/>
              <w:left w:w="60" w:type="dxa"/>
              <w:bottom w:w="60" w:type="dxa"/>
              <w:right w:w="60" w:type="dxa"/>
            </w:tcMar>
            <w:vAlign w:val="top"/>
          </w:tcPr>
          <w:p w14:paraId="19A25E31">
            <w:pPr>
              <w:bidi w:val="0"/>
              <w:spacing w:after="0" w:afterAutospacing="0" w:line="274" w:lineRule="auto"/>
              <w:jc w:val="both"/>
              <w:rPr>
                <w:rFonts w:ascii="Calibri" w:hAnsi="Calibri" w:eastAsia="Calibri" w:cs="Calibri"/>
                <w:b w:val="0"/>
                <w:bCs w:val="0"/>
                <w:i w:val="0"/>
                <w:iCs w:val="0"/>
                <w:color w:val="000000" w:themeColor="text1" w:themeTint="FF"/>
                <w:sz w:val="16"/>
                <w:szCs w:val="16"/>
                <w14:textFill>
                  <w14:solidFill>
                    <w14:schemeClr w14:val="tx1">
                      <w14:lumMod w14:val="100000"/>
                      <w14:lumOff w14:val="0"/>
                    </w14:schemeClr>
                  </w14:solidFill>
                </w14:textFill>
              </w:rPr>
            </w:pPr>
            <w:r>
              <w:rPr>
                <w:rFonts w:ascii="Calibri" w:hAnsi="Calibri" w:eastAsia="Calibri" w:cs="Calibri"/>
                <w:b/>
                <w:bCs/>
                <w:i w:val="0"/>
                <w:iCs w:val="0"/>
                <w:color w:val="000000" w:themeColor="text1" w:themeTint="FF"/>
                <w:sz w:val="16"/>
                <w:szCs w:val="16"/>
                <w:lang w:val="en-US"/>
                <w14:textFill>
                  <w14:solidFill>
                    <w14:schemeClr w14:val="tx1">
                      <w14:lumMod w14:val="100000"/>
                      <w14:lumOff w14:val="0"/>
                    </w14:schemeClr>
                  </w14:solidFill>
                </w14:textFill>
              </w:rPr>
              <w:t>LR9</w:t>
            </w:r>
          </w:p>
        </w:tc>
        <w:tc>
          <w:tcPr>
            <w:tcW w:w="1110" w:type="dxa"/>
            <w:tcBorders>
              <w:top w:val="single" w:color="auto" w:sz="6" w:space="0"/>
              <w:left w:val="single" w:color="auto" w:sz="6" w:space="0"/>
              <w:bottom w:val="single" w:color="auto" w:sz="6" w:space="0"/>
              <w:right w:val="single" w:color="auto" w:sz="6" w:space="0"/>
            </w:tcBorders>
            <w:tcMar>
              <w:top w:w="60" w:type="dxa"/>
              <w:left w:w="60" w:type="dxa"/>
              <w:bottom w:w="60" w:type="dxa"/>
              <w:right w:w="60" w:type="dxa"/>
            </w:tcMar>
            <w:vAlign w:val="top"/>
          </w:tcPr>
          <w:p w14:paraId="51527DB8">
            <w:pPr>
              <w:bidi w:val="0"/>
              <w:spacing w:after="0" w:afterAutospacing="0" w:line="274" w:lineRule="auto"/>
              <w:jc w:val="both"/>
              <w:rPr>
                <w:rFonts w:ascii="Calibri" w:hAnsi="Calibri" w:eastAsia="Calibri" w:cs="Calibri"/>
                <w:b w:val="0"/>
                <w:bCs w:val="0"/>
                <w:i w:val="0"/>
                <w:iCs w:val="0"/>
                <w:color w:val="000000" w:themeColor="text1" w:themeTint="FF"/>
                <w:sz w:val="16"/>
                <w:szCs w:val="16"/>
                <w14:textFill>
                  <w14:solidFill>
                    <w14:schemeClr w14:val="tx1">
                      <w14:lumMod w14:val="100000"/>
                      <w14:lumOff w14:val="0"/>
                    </w14:schemeClr>
                  </w14:solidFill>
                </w14:textFill>
              </w:rPr>
            </w:pPr>
            <w:r>
              <w:rPr>
                <w:rFonts w:ascii="Calibri" w:hAnsi="Calibri" w:eastAsia="Calibri" w:cs="Calibri"/>
                <w:b/>
                <w:bCs/>
                <w:i w:val="0"/>
                <w:iCs w:val="0"/>
                <w:color w:val="000000" w:themeColor="text1" w:themeTint="FF"/>
                <w:sz w:val="16"/>
                <w:szCs w:val="16"/>
                <w:lang w:val="en-US"/>
                <w14:textFill>
                  <w14:solidFill>
                    <w14:schemeClr w14:val="tx1">
                      <w14:lumMod w14:val="100000"/>
                      <w14:lumOff w14:val="0"/>
                    </w14:schemeClr>
                  </w14:solidFill>
                </w14:textFill>
              </w:rPr>
              <w:t>Report</w:t>
            </w:r>
          </w:p>
        </w:tc>
        <w:tc>
          <w:tcPr>
            <w:tcW w:w="1725" w:type="dxa"/>
            <w:tcBorders>
              <w:top w:val="single" w:color="auto" w:sz="6" w:space="0"/>
              <w:left w:val="single" w:color="auto" w:sz="6" w:space="0"/>
              <w:bottom w:val="single" w:color="auto" w:sz="6" w:space="0"/>
              <w:right w:val="single" w:color="auto" w:sz="6" w:space="0"/>
            </w:tcBorders>
            <w:tcMar>
              <w:top w:w="60" w:type="dxa"/>
              <w:left w:w="60" w:type="dxa"/>
              <w:bottom w:w="60" w:type="dxa"/>
              <w:right w:w="60" w:type="dxa"/>
            </w:tcMar>
            <w:vAlign w:val="top"/>
          </w:tcPr>
          <w:p w14:paraId="0C90DA66">
            <w:pPr>
              <w:bidi w:val="0"/>
              <w:spacing w:after="0" w:afterAutospacing="0" w:line="274" w:lineRule="auto"/>
              <w:jc w:val="both"/>
              <w:rPr>
                <w:rFonts w:ascii="Calibri" w:hAnsi="Calibri" w:eastAsia="Calibri" w:cs="Calibri"/>
                <w:b w:val="0"/>
                <w:bCs w:val="0"/>
                <w:i w:val="0"/>
                <w:iCs w:val="0"/>
                <w:color w:val="000000" w:themeColor="text1" w:themeTint="FF"/>
                <w:sz w:val="16"/>
                <w:szCs w:val="16"/>
                <w14:textFill>
                  <w14:solidFill>
                    <w14:schemeClr w14:val="tx1">
                      <w14:lumMod w14:val="100000"/>
                      <w14:lumOff w14:val="0"/>
                    </w14:schemeClr>
                  </w14:solidFill>
                </w14:textFill>
              </w:rPr>
            </w:pPr>
            <w:r>
              <w:rPr>
                <w:rFonts w:ascii="Calibri" w:hAnsi="Calibri" w:eastAsia="Calibri" w:cs="Calibri"/>
                <w:b w:val="0"/>
                <w:bCs w:val="0"/>
                <w:i w:val="0"/>
                <w:iCs w:val="0"/>
                <w:color w:val="000000" w:themeColor="text1" w:themeTint="FF"/>
                <w:sz w:val="16"/>
                <w:szCs w:val="16"/>
                <w:lang w:val="en-US"/>
                <w14:textFill>
                  <w14:solidFill>
                    <w14:schemeClr w14:val="tx1">
                      <w14:lumMod w14:val="100000"/>
                      <w14:lumOff w14:val="0"/>
                    </w14:schemeClr>
                  </w14:solidFill>
                </w14:textFill>
              </w:rPr>
              <w:t>All the in-lab tasks are not included in report and / or the report is submitted too late.</w:t>
            </w:r>
          </w:p>
        </w:tc>
        <w:tc>
          <w:tcPr>
            <w:tcW w:w="1740" w:type="dxa"/>
            <w:tcBorders>
              <w:top w:val="single" w:color="auto" w:sz="6" w:space="0"/>
              <w:left w:val="single" w:color="auto" w:sz="6" w:space="0"/>
              <w:bottom w:val="single" w:color="auto" w:sz="6" w:space="0"/>
              <w:right w:val="single" w:color="auto" w:sz="6" w:space="0"/>
            </w:tcBorders>
            <w:tcMar>
              <w:top w:w="60" w:type="dxa"/>
              <w:left w:w="60" w:type="dxa"/>
              <w:bottom w:w="60" w:type="dxa"/>
              <w:right w:w="60" w:type="dxa"/>
            </w:tcMar>
            <w:vAlign w:val="top"/>
          </w:tcPr>
          <w:p w14:paraId="58DA3CD3">
            <w:pPr>
              <w:bidi w:val="0"/>
              <w:spacing w:after="0" w:afterAutospacing="0" w:line="274" w:lineRule="auto"/>
              <w:jc w:val="both"/>
              <w:rPr>
                <w:rFonts w:ascii="Calibri" w:hAnsi="Calibri" w:eastAsia="Calibri" w:cs="Calibri"/>
                <w:b w:val="0"/>
                <w:bCs w:val="0"/>
                <w:i w:val="0"/>
                <w:iCs w:val="0"/>
                <w:color w:val="000000" w:themeColor="text1" w:themeTint="FF"/>
                <w:sz w:val="16"/>
                <w:szCs w:val="16"/>
                <w14:textFill>
                  <w14:solidFill>
                    <w14:schemeClr w14:val="tx1">
                      <w14:lumMod w14:val="100000"/>
                      <w14:lumOff w14:val="0"/>
                    </w14:schemeClr>
                  </w14:solidFill>
                </w14:textFill>
              </w:rPr>
            </w:pPr>
            <w:r>
              <w:rPr>
                <w:rFonts w:ascii="Calibri" w:hAnsi="Calibri" w:eastAsia="Calibri" w:cs="Calibri"/>
                <w:b w:val="0"/>
                <w:bCs w:val="0"/>
                <w:i w:val="0"/>
                <w:iCs w:val="0"/>
                <w:color w:val="000000" w:themeColor="text1" w:themeTint="FF"/>
                <w:sz w:val="16"/>
                <w:szCs w:val="16"/>
                <w:lang w:val="en-US"/>
                <w14:textFill>
                  <w14:solidFill>
                    <w14:schemeClr w14:val="tx1">
                      <w14:lumMod w14:val="100000"/>
                      <w14:lumOff w14:val="0"/>
                    </w14:schemeClr>
                  </w14:solidFill>
                </w14:textFill>
              </w:rPr>
              <w:t>Most of the tasks are included in report but are not well explained. All the necessary figures / plots are not included. Report is submitted after due date.</w:t>
            </w:r>
          </w:p>
        </w:tc>
        <w:tc>
          <w:tcPr>
            <w:tcW w:w="1965" w:type="dxa"/>
            <w:tcBorders>
              <w:top w:val="single" w:color="auto" w:sz="6" w:space="0"/>
              <w:left w:val="single" w:color="auto" w:sz="6" w:space="0"/>
              <w:bottom w:val="single" w:color="auto" w:sz="6" w:space="0"/>
              <w:right w:val="single" w:color="auto" w:sz="6" w:space="0"/>
            </w:tcBorders>
            <w:tcMar>
              <w:top w:w="60" w:type="dxa"/>
              <w:left w:w="60" w:type="dxa"/>
              <w:bottom w:w="60" w:type="dxa"/>
              <w:right w:w="60" w:type="dxa"/>
            </w:tcMar>
            <w:vAlign w:val="top"/>
          </w:tcPr>
          <w:p w14:paraId="0FFCB52E">
            <w:pPr>
              <w:bidi w:val="0"/>
              <w:spacing w:after="0" w:afterAutospacing="0" w:line="274" w:lineRule="auto"/>
              <w:jc w:val="both"/>
              <w:rPr>
                <w:rFonts w:ascii="Calibri" w:hAnsi="Calibri" w:eastAsia="Calibri" w:cs="Calibri"/>
                <w:b w:val="0"/>
                <w:bCs w:val="0"/>
                <w:i w:val="0"/>
                <w:iCs w:val="0"/>
                <w:color w:val="000000" w:themeColor="text1" w:themeTint="FF"/>
                <w:sz w:val="16"/>
                <w:szCs w:val="16"/>
                <w14:textFill>
                  <w14:solidFill>
                    <w14:schemeClr w14:val="tx1">
                      <w14:lumMod w14:val="100000"/>
                      <w14:lumOff w14:val="0"/>
                    </w14:schemeClr>
                  </w14:solidFill>
                </w14:textFill>
              </w:rPr>
            </w:pPr>
            <w:r>
              <w:rPr>
                <w:rFonts w:ascii="Calibri" w:hAnsi="Calibri" w:eastAsia="Calibri" w:cs="Calibri"/>
                <w:b w:val="0"/>
                <w:bCs w:val="0"/>
                <w:i w:val="0"/>
                <w:iCs w:val="0"/>
                <w:color w:val="000000" w:themeColor="text1" w:themeTint="FF"/>
                <w:sz w:val="16"/>
                <w:szCs w:val="16"/>
                <w:lang w:val="en-US"/>
                <w14:textFill>
                  <w14:solidFill>
                    <w14:schemeClr w14:val="tx1">
                      <w14:lumMod w14:val="100000"/>
                      <w14:lumOff w14:val="0"/>
                    </w14:schemeClr>
                  </w14:solidFill>
                </w14:textFill>
              </w:rPr>
              <w:t xml:space="preserve">Good summary of most the in-lab tasks is included in report. The work is supported by figures and plots with explanations. The report is submitted timely. </w:t>
            </w:r>
          </w:p>
        </w:tc>
        <w:tc>
          <w:tcPr>
            <w:tcW w:w="2130" w:type="dxa"/>
            <w:tcBorders>
              <w:top w:val="single" w:color="auto" w:sz="6" w:space="0"/>
              <w:left w:val="single" w:color="auto" w:sz="6" w:space="0"/>
              <w:bottom w:val="single" w:color="auto" w:sz="6" w:space="0"/>
              <w:right w:val="single" w:color="auto" w:sz="6" w:space="0"/>
            </w:tcBorders>
            <w:tcMar>
              <w:top w:w="60" w:type="dxa"/>
              <w:left w:w="60" w:type="dxa"/>
              <w:bottom w:w="60" w:type="dxa"/>
              <w:right w:w="60" w:type="dxa"/>
            </w:tcMar>
            <w:vAlign w:val="top"/>
          </w:tcPr>
          <w:p w14:paraId="3C752C5B">
            <w:pPr>
              <w:bidi w:val="0"/>
              <w:spacing w:after="0" w:afterAutospacing="0" w:line="274" w:lineRule="auto"/>
              <w:jc w:val="both"/>
              <w:rPr>
                <w:rFonts w:ascii="Calibri" w:hAnsi="Calibri" w:eastAsia="Calibri" w:cs="Calibri"/>
                <w:b w:val="0"/>
                <w:bCs w:val="0"/>
                <w:i w:val="0"/>
                <w:iCs w:val="0"/>
                <w:color w:val="000000" w:themeColor="text1" w:themeTint="FF"/>
                <w:sz w:val="16"/>
                <w:szCs w:val="16"/>
                <w14:textFill>
                  <w14:solidFill>
                    <w14:schemeClr w14:val="tx1">
                      <w14:lumMod w14:val="100000"/>
                      <w14:lumOff w14:val="0"/>
                    </w14:schemeClr>
                  </w14:solidFill>
                </w14:textFill>
              </w:rPr>
            </w:pPr>
            <w:r>
              <w:rPr>
                <w:rFonts w:ascii="Calibri" w:hAnsi="Calibri" w:eastAsia="Calibri" w:cs="Calibri"/>
                <w:b w:val="0"/>
                <w:bCs w:val="0"/>
                <w:i w:val="0"/>
                <w:iCs w:val="0"/>
                <w:color w:val="000000" w:themeColor="text1" w:themeTint="FF"/>
                <w:sz w:val="16"/>
                <w:szCs w:val="16"/>
                <w:lang w:val="en-US"/>
                <w14:textFill>
                  <w14:solidFill>
                    <w14:schemeClr w14:val="tx1">
                      <w14:lumMod w14:val="100000"/>
                      <w14:lumOff w14:val="0"/>
                    </w14:schemeClr>
                  </w14:solidFill>
                </w14:textFill>
              </w:rPr>
              <w:t xml:space="preserve">Detailed summary of the in-lab tasks is provided. All tasks are included and explained well. Data is presented clearly including all the necessary figures, plots and tables.  </w:t>
            </w:r>
          </w:p>
        </w:tc>
      </w:tr>
    </w:tbl>
    <w:p w14:paraId="16ADF600">
      <w:pPr>
        <w:bidi w:val="0"/>
        <w:spacing w:after="160" w:line="259" w:lineRule="auto"/>
        <w:jc w:val="left"/>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p>
    <w:p w14:paraId="4DC4E9E6">
      <w:pPr>
        <w:bidi w:val="0"/>
        <w:spacing w:after="160" w:line="259" w:lineRule="auto"/>
        <w:ind w:left="0" w:firstLineChars="0"/>
        <w:jc w:val="both"/>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p>
    <w:p w14:paraId="04817D77">
      <w:pPr>
        <w:bidi w:val="0"/>
        <w:spacing w:after="290" w:line="264" w:lineRule="auto"/>
        <w:ind w:left="0" w:firstLineChars="0"/>
        <w:jc w:val="both"/>
        <w:rPr>
          <w:rFonts w:ascii="Times New Roman" w:hAnsi="Times New Roman" w:eastAsia="Times New Roman" w:cs="Times New Roman"/>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p>
    <w:p w14:paraId="7673DFA4">
      <w:pPr>
        <w:bidi w:val="0"/>
        <w:spacing w:before="0" w:beforeAutospacing="0" w:after="290" w:afterAutospacing="0" w:line="264" w:lineRule="auto"/>
        <w:ind w:left="0" w:right="0"/>
        <w:jc w:val="left"/>
      </w:pPr>
    </w:p>
    <w:sectPr>
      <w:headerReference r:id="rId5" w:type="default"/>
      <w:footerReference r:id="rId6"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5"/>
      <w:tblW w:w="0" w:type="auto"/>
      <w:tblInd w:w="0" w:type="dxa"/>
      <w:tblLayout w:type="fixed"/>
      <w:tblCellMar>
        <w:top w:w="0" w:type="dxa"/>
        <w:left w:w="108" w:type="dxa"/>
        <w:bottom w:w="0" w:type="dxa"/>
        <w:right w:w="108" w:type="dxa"/>
      </w:tblCellMar>
    </w:tblPr>
    <w:tblGrid>
      <w:gridCol w:w="3120"/>
      <w:gridCol w:w="3120"/>
      <w:gridCol w:w="3120"/>
    </w:tblGrid>
    <w:tr w14:paraId="6DA2BB9F">
      <w:tblPrEx>
        <w:tblCellMar>
          <w:top w:w="0" w:type="dxa"/>
          <w:left w:w="108" w:type="dxa"/>
          <w:bottom w:w="0" w:type="dxa"/>
          <w:right w:w="108" w:type="dxa"/>
        </w:tblCellMar>
      </w:tblPrEx>
      <w:trPr>
        <w:trHeight w:val="300" w:hRule="atLeast"/>
      </w:trPr>
      <w:tc>
        <w:tcPr>
          <w:tcW w:w="3120" w:type="dxa"/>
        </w:tcPr>
        <w:p w14:paraId="613EB363">
          <w:pPr>
            <w:pStyle w:val="7"/>
            <w:bidi w:val="0"/>
            <w:ind w:left="-115"/>
            <w:jc w:val="left"/>
          </w:pPr>
        </w:p>
      </w:tc>
      <w:tc>
        <w:tcPr>
          <w:tcW w:w="3120" w:type="dxa"/>
        </w:tcPr>
        <w:p w14:paraId="65076951">
          <w:pPr>
            <w:pStyle w:val="7"/>
            <w:bidi w:val="0"/>
            <w:jc w:val="center"/>
          </w:pPr>
        </w:p>
      </w:tc>
      <w:tc>
        <w:tcPr>
          <w:tcW w:w="3120" w:type="dxa"/>
        </w:tcPr>
        <w:p w14:paraId="0CBF14AF">
          <w:pPr>
            <w:pStyle w:val="7"/>
            <w:bidi w:val="0"/>
            <w:ind w:right="-115"/>
            <w:jc w:val="right"/>
          </w:pPr>
        </w:p>
      </w:tc>
    </w:tr>
  </w:tbl>
  <w:p w14:paraId="69174B4C">
    <w:pPr>
      <w:pStyle w:val="6"/>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5"/>
      <w:tblW w:w="9360" w:type="dxa"/>
      <w:tblInd w:w="0" w:type="dxa"/>
      <w:tblLayout w:type="fixed"/>
      <w:tblCellMar>
        <w:top w:w="0" w:type="dxa"/>
        <w:left w:w="108" w:type="dxa"/>
        <w:bottom w:w="0" w:type="dxa"/>
        <w:right w:w="108" w:type="dxa"/>
      </w:tblCellMar>
    </w:tblPr>
    <w:tblGrid>
      <w:gridCol w:w="1080"/>
      <w:gridCol w:w="7125"/>
      <w:gridCol w:w="1155"/>
    </w:tblGrid>
    <w:tr w14:paraId="266FFEE0">
      <w:tblPrEx>
        <w:tblCellMar>
          <w:top w:w="0" w:type="dxa"/>
          <w:left w:w="108" w:type="dxa"/>
          <w:bottom w:w="0" w:type="dxa"/>
          <w:right w:w="108" w:type="dxa"/>
        </w:tblCellMar>
      </w:tblPrEx>
      <w:trPr>
        <w:trHeight w:val="300" w:hRule="atLeast"/>
      </w:trPr>
      <w:tc>
        <w:tcPr>
          <w:tcW w:w="1080" w:type="dxa"/>
        </w:tcPr>
        <w:p w14:paraId="5F02CC19">
          <w:pPr>
            <w:tabs>
              <w:tab w:val="center" w:pos="4680"/>
              <w:tab w:val="right" w:pos="9360"/>
            </w:tabs>
            <w:bidi w:val="0"/>
            <w:spacing w:before="120" w:after="0" w:line="240" w:lineRule="auto"/>
            <w:jc w:val="left"/>
            <w:rPr>
              <w:rFonts w:ascii="Times New Roman" w:hAnsi="Times New Roman" w:eastAsia="Times New Roman" w:cs="Times New Roman"/>
              <w:b w:val="0"/>
              <w:bCs w:val="0"/>
              <w:i w:val="0"/>
              <w:iCs w:val="0"/>
              <w:caps w:val="0"/>
              <w:smallCaps w:val="0"/>
              <w:color w:val="000000" w:themeColor="text1" w:themeTint="FF"/>
              <w:sz w:val="22"/>
              <w:szCs w:val="22"/>
              <w14:textFill>
                <w14:solidFill>
                  <w14:schemeClr w14:val="tx1">
                    <w14:lumMod w14:val="100000"/>
                    <w14:lumOff w14:val="0"/>
                  </w14:schemeClr>
                </w14:solidFill>
              </w14:textFill>
            </w:rPr>
          </w:pPr>
          <w:r>
            <w:drawing>
              <wp:inline distT="0" distB="0" distL="114300" distR="114300">
                <wp:extent cx="485775" cy="514350"/>
                <wp:effectExtent l="0" t="0" r="0" b="0"/>
                <wp:docPr id="1450313576" name="Picture 145031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13576" name="Picture 145031357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85775" cy="514350"/>
                        </a:xfrm>
                        <a:prstGeom prst="rect">
                          <a:avLst/>
                        </a:prstGeom>
                      </pic:spPr>
                    </pic:pic>
                  </a:graphicData>
                </a:graphic>
              </wp:inline>
            </w:drawing>
          </w:r>
        </w:p>
      </w:tc>
      <w:tc>
        <w:tcPr>
          <w:tcW w:w="7125" w:type="dxa"/>
        </w:tcPr>
        <w:p w14:paraId="1420A0A1">
          <w:pPr>
            <w:tabs>
              <w:tab w:val="center" w:pos="4680"/>
              <w:tab w:val="right" w:pos="9360"/>
            </w:tabs>
            <w:bidi w:val="0"/>
            <w:spacing w:after="0" w:line="240" w:lineRule="auto"/>
            <w:jc w:val="center"/>
            <w:rPr>
              <w:rFonts w:ascii="Times New Roman" w:hAnsi="Times New Roman" w:eastAsia="Times New Roman" w:cs="Times New Roman"/>
              <w:b w:val="0"/>
              <w:bCs w:val="0"/>
              <w:i w:val="0"/>
              <w:iCs w:val="0"/>
              <w:caps w:val="0"/>
              <w:smallCaps w:val="0"/>
              <w:color w:val="000000" w:themeColor="text1" w:themeTint="FF"/>
              <w:sz w:val="22"/>
              <w:szCs w:val="22"/>
              <w14:textFill>
                <w14:solidFill>
                  <w14:schemeClr w14:val="tx1">
                    <w14:lumMod w14:val="100000"/>
                    <w14:lumOff w14:val="0"/>
                  </w14:schemeClr>
                </w14:solidFill>
              </w14:textFill>
            </w:rPr>
          </w:pPr>
        </w:p>
        <w:p w14:paraId="7B7AC7CD">
          <w:pPr>
            <w:pStyle w:val="7"/>
            <w:bidi w:val="0"/>
            <w:spacing w:after="0" w:line="240" w:lineRule="auto"/>
            <w:jc w:val="center"/>
            <w:rPr>
              <w:rFonts w:ascii="Times New Roman" w:hAnsi="Times New Roman" w:eastAsia="Times New Roman" w:cs="Times New Roman"/>
              <w:b w:val="0"/>
              <w:bCs w:val="0"/>
              <w:i w:val="0"/>
              <w:iCs w:val="0"/>
              <w:caps w:val="0"/>
              <w:smallCaps w:val="0"/>
              <w:color w:val="000000" w:themeColor="text1" w:themeTint="FF"/>
              <w:sz w:val="22"/>
              <w:szCs w:val="22"/>
              <w14:textFill>
                <w14:solidFill>
                  <w14:schemeClr w14:val="tx1">
                    <w14:lumMod w14:val="100000"/>
                    <w14:lumOff w14:val="0"/>
                  </w14:schemeClr>
                </w14:solidFill>
              </w14:textFill>
            </w:rPr>
          </w:pPr>
          <w:r>
            <w:rPr>
              <w:rFonts w:ascii="Times New Roman" w:hAnsi="Times New Roman" w:eastAsia="Times New Roman" w:cs="Times New Roman"/>
              <w:b w:val="0"/>
              <w:bCs w:val="0"/>
              <w:i/>
              <w:iCs/>
              <w:caps w:val="0"/>
              <w:smallCaps w:val="0"/>
              <w:color w:val="000000" w:themeColor="text1" w:themeTint="FF"/>
              <w:sz w:val="22"/>
              <w:szCs w:val="22"/>
              <w:lang w:val="en-US"/>
              <w14:textFill>
                <w14:solidFill>
                  <w14:schemeClr w14:val="tx1">
                    <w14:lumMod w14:val="100000"/>
                    <w14:lumOff w14:val="0"/>
                  </w14:schemeClr>
                </w14:solidFill>
              </w14:textFill>
            </w:rPr>
            <w:t xml:space="preserve">  CE442 Cryptography and Network Security </w:t>
          </w:r>
        </w:p>
      </w:tc>
      <w:tc>
        <w:tcPr>
          <w:tcW w:w="1155" w:type="dxa"/>
        </w:tcPr>
        <w:p w14:paraId="6A2A6180">
          <w:pPr>
            <w:tabs>
              <w:tab w:val="center" w:pos="4680"/>
              <w:tab w:val="right" w:pos="9360"/>
            </w:tabs>
            <w:bidi w:val="0"/>
            <w:spacing w:after="0" w:line="240" w:lineRule="auto"/>
            <w:jc w:val="center"/>
            <w:rPr>
              <w:rFonts w:ascii="Times New Roman" w:hAnsi="Times New Roman" w:eastAsia="Times New Roman" w:cs="Times New Roman"/>
              <w:b w:val="0"/>
              <w:bCs w:val="0"/>
              <w:i w:val="0"/>
              <w:iCs w:val="0"/>
              <w:caps w:val="0"/>
              <w:smallCaps w:val="0"/>
              <w:color w:val="000000" w:themeColor="text1" w:themeTint="FF"/>
              <w:sz w:val="22"/>
              <w:szCs w:val="22"/>
              <w14:textFill>
                <w14:solidFill>
                  <w14:schemeClr w14:val="tx1">
                    <w14:lumMod w14:val="100000"/>
                    <w14:lumOff w14:val="0"/>
                  </w14:schemeClr>
                </w14:solidFill>
              </w14:textFill>
            </w:rPr>
          </w:pPr>
        </w:p>
        <w:p w14:paraId="7587279B">
          <w:pPr>
            <w:pStyle w:val="7"/>
            <w:bidi w:val="0"/>
            <w:spacing w:after="0" w:line="240" w:lineRule="auto"/>
            <w:jc w:val="right"/>
            <w:rPr>
              <w:rFonts w:ascii="Times New Roman" w:hAnsi="Times New Roman" w:eastAsia="Times New Roman" w:cs="Times New Roman"/>
              <w:b w:val="0"/>
              <w:bCs w:val="0"/>
              <w:i w:val="0"/>
              <w:iCs w:val="0"/>
              <w:caps w:val="0"/>
              <w:smallCaps w:val="0"/>
              <w:color w:val="000000" w:themeColor="text1" w:themeTint="FF"/>
              <w:sz w:val="22"/>
              <w:szCs w:val="22"/>
              <w14:textFill>
                <w14:solidFill>
                  <w14:schemeClr w14:val="tx1">
                    <w14:lumMod w14:val="100000"/>
                    <w14:lumOff w14:val="0"/>
                  </w14:schemeClr>
                </w14:solidFill>
              </w14:textFill>
            </w:rPr>
          </w:pPr>
          <w:r>
            <w:rPr>
              <w:rFonts w:ascii="Times New Roman" w:hAnsi="Times New Roman" w:eastAsia="Times New Roman" w:cs="Times New Roman"/>
              <w:b w:val="0"/>
              <w:bCs w:val="0"/>
              <w:i/>
              <w:iCs/>
              <w:caps w:val="0"/>
              <w:smallCaps w:val="0"/>
              <w:color w:val="000000" w:themeColor="text1" w:themeTint="FF"/>
              <w:sz w:val="22"/>
              <w:szCs w:val="22"/>
              <w:lang w:val="en-US"/>
              <w14:textFill>
                <w14:solidFill>
                  <w14:schemeClr w14:val="tx1">
                    <w14:lumMod w14:val="100000"/>
                    <w14:lumOff w14:val="0"/>
                  </w14:schemeClr>
                </w14:solidFill>
              </w14:textFill>
            </w:rPr>
            <w:t>Lab-10</w:t>
          </w:r>
        </w:p>
      </w:tc>
    </w:tr>
  </w:tbl>
  <w:p w14:paraId="191E783F">
    <w:pPr>
      <w:pStyle w:val="7"/>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E17A95"/>
    <w:multiLevelType w:val="multilevel"/>
    <w:tmpl w:val="10E17A9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180FDFCD"/>
    <w:multiLevelType w:val="multilevel"/>
    <w:tmpl w:val="180FDFC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1379E3C"/>
    <w:multiLevelType w:val="multilevel"/>
    <w:tmpl w:val="21379E3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1399384"/>
    <w:multiLevelType w:val="multilevel"/>
    <w:tmpl w:val="3139938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9"/>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D1D7DE3"/>
    <w:rsid w:val="00A14866"/>
    <w:rsid w:val="01007E0B"/>
    <w:rsid w:val="0164816F"/>
    <w:rsid w:val="01C028FC"/>
    <w:rsid w:val="01E1B084"/>
    <w:rsid w:val="01F990A0"/>
    <w:rsid w:val="022F5229"/>
    <w:rsid w:val="02529125"/>
    <w:rsid w:val="028E0D8E"/>
    <w:rsid w:val="034E7F07"/>
    <w:rsid w:val="03F63266"/>
    <w:rsid w:val="043E2964"/>
    <w:rsid w:val="048497B3"/>
    <w:rsid w:val="04B17E8F"/>
    <w:rsid w:val="057089C3"/>
    <w:rsid w:val="0588677B"/>
    <w:rsid w:val="05D9A7E4"/>
    <w:rsid w:val="064FA0EC"/>
    <w:rsid w:val="0651E095"/>
    <w:rsid w:val="06708341"/>
    <w:rsid w:val="06D612B7"/>
    <w:rsid w:val="06F932E9"/>
    <w:rsid w:val="07A29411"/>
    <w:rsid w:val="07A2E174"/>
    <w:rsid w:val="07E3F43F"/>
    <w:rsid w:val="07F4BB94"/>
    <w:rsid w:val="08602704"/>
    <w:rsid w:val="087071D0"/>
    <w:rsid w:val="08AB25EC"/>
    <w:rsid w:val="08BEFF0F"/>
    <w:rsid w:val="097168F6"/>
    <w:rsid w:val="09A2E959"/>
    <w:rsid w:val="0A5ACF70"/>
    <w:rsid w:val="0A64C824"/>
    <w:rsid w:val="0A820CD1"/>
    <w:rsid w:val="0AFE7C28"/>
    <w:rsid w:val="0B06A432"/>
    <w:rsid w:val="0B0A2854"/>
    <w:rsid w:val="0B5936DD"/>
    <w:rsid w:val="0BDCD564"/>
    <w:rsid w:val="0CFC6FD1"/>
    <w:rsid w:val="0D13CD63"/>
    <w:rsid w:val="0D1AFDC1"/>
    <w:rsid w:val="0D1D3192"/>
    <w:rsid w:val="0D727419"/>
    <w:rsid w:val="0DEB510E"/>
    <w:rsid w:val="0FD83AD2"/>
    <w:rsid w:val="0FF0AFE6"/>
    <w:rsid w:val="1023D9F2"/>
    <w:rsid w:val="118C8047"/>
    <w:rsid w:val="1196F1F0"/>
    <w:rsid w:val="126DB8B0"/>
    <w:rsid w:val="1270A275"/>
    <w:rsid w:val="136E8620"/>
    <w:rsid w:val="13916F41"/>
    <w:rsid w:val="13A7EDC4"/>
    <w:rsid w:val="13FBDBCE"/>
    <w:rsid w:val="144A9A1C"/>
    <w:rsid w:val="14CE92B2"/>
    <w:rsid w:val="157D1B55"/>
    <w:rsid w:val="158C4740"/>
    <w:rsid w:val="158E4888"/>
    <w:rsid w:val="15EA00A4"/>
    <w:rsid w:val="1624BBBD"/>
    <w:rsid w:val="165E2361"/>
    <w:rsid w:val="1707AC3F"/>
    <w:rsid w:val="1717BD5C"/>
    <w:rsid w:val="172817A1"/>
    <w:rsid w:val="17413FFE"/>
    <w:rsid w:val="17EABB41"/>
    <w:rsid w:val="185B9423"/>
    <w:rsid w:val="1862C481"/>
    <w:rsid w:val="188CFA24"/>
    <w:rsid w:val="198F520D"/>
    <w:rsid w:val="19A05402"/>
    <w:rsid w:val="19A71D1F"/>
    <w:rsid w:val="19B66A29"/>
    <w:rsid w:val="19C8E5CC"/>
    <w:rsid w:val="19E5CBD4"/>
    <w:rsid w:val="19F0B84F"/>
    <w:rsid w:val="1A0CA1D0"/>
    <w:rsid w:val="1A1B9CD0"/>
    <w:rsid w:val="1A50837C"/>
    <w:rsid w:val="1A70F33A"/>
    <w:rsid w:val="1AAE7EEB"/>
    <w:rsid w:val="1B56324A"/>
    <w:rsid w:val="1B8BD3DE"/>
    <w:rsid w:val="1BBDDCB1"/>
    <w:rsid w:val="1BCA34F6"/>
    <w:rsid w:val="1C0BF4EA"/>
    <w:rsid w:val="1C776E7E"/>
    <w:rsid w:val="1CCF22BA"/>
    <w:rsid w:val="1CE8675F"/>
    <w:rsid w:val="1CE94BD7"/>
    <w:rsid w:val="1CFAD625"/>
    <w:rsid w:val="1D6A694A"/>
    <w:rsid w:val="1DD85405"/>
    <w:rsid w:val="1DE61FAD"/>
    <w:rsid w:val="1E606224"/>
    <w:rsid w:val="1F119BF9"/>
    <w:rsid w:val="1F44645D"/>
    <w:rsid w:val="1F53387A"/>
    <w:rsid w:val="1F8064A3"/>
    <w:rsid w:val="1F81F00E"/>
    <w:rsid w:val="1F867802"/>
    <w:rsid w:val="1FCAB62F"/>
    <w:rsid w:val="20BD60E4"/>
    <w:rsid w:val="21818F29"/>
    <w:rsid w:val="21BA7002"/>
    <w:rsid w:val="2216A2CE"/>
    <w:rsid w:val="2238555D"/>
    <w:rsid w:val="22B75B29"/>
    <w:rsid w:val="22F80692"/>
    <w:rsid w:val="2312FD71"/>
    <w:rsid w:val="2323ACE3"/>
    <w:rsid w:val="23B193FD"/>
    <w:rsid w:val="247794E4"/>
    <w:rsid w:val="2493D6F3"/>
    <w:rsid w:val="2495BD21"/>
    <w:rsid w:val="24ADF2F8"/>
    <w:rsid w:val="24B2C7E3"/>
    <w:rsid w:val="24EAC2C3"/>
    <w:rsid w:val="25BB9367"/>
    <w:rsid w:val="260FDE10"/>
    <w:rsid w:val="263332C3"/>
    <w:rsid w:val="26962DFD"/>
    <w:rsid w:val="273E3B6B"/>
    <w:rsid w:val="284DFA55"/>
    <w:rsid w:val="28F33429"/>
    <w:rsid w:val="293E4011"/>
    <w:rsid w:val="2A295CF8"/>
    <w:rsid w:val="2AC52043"/>
    <w:rsid w:val="2B384B80"/>
    <w:rsid w:val="2B5C0131"/>
    <w:rsid w:val="2BB480E4"/>
    <w:rsid w:val="2BD57E81"/>
    <w:rsid w:val="2C2AD4EB"/>
    <w:rsid w:val="2C3A8729"/>
    <w:rsid w:val="2CC0304A"/>
    <w:rsid w:val="2CC508BB"/>
    <w:rsid w:val="2CCBDBC2"/>
    <w:rsid w:val="2CCE81A3"/>
    <w:rsid w:val="2CD093CF"/>
    <w:rsid w:val="2D1013FB"/>
    <w:rsid w:val="2D49DBED"/>
    <w:rsid w:val="2DC6A54C"/>
    <w:rsid w:val="2E43AD76"/>
    <w:rsid w:val="2E4549BF"/>
    <w:rsid w:val="2E67AC23"/>
    <w:rsid w:val="2E9575AD"/>
    <w:rsid w:val="2EA98C14"/>
    <w:rsid w:val="30FE460E"/>
    <w:rsid w:val="31501447"/>
    <w:rsid w:val="3150FD12"/>
    <w:rsid w:val="3165DDEA"/>
    <w:rsid w:val="319F4CE5"/>
    <w:rsid w:val="32500883"/>
    <w:rsid w:val="325589A0"/>
    <w:rsid w:val="34F49211"/>
    <w:rsid w:val="34F75909"/>
    <w:rsid w:val="357C60C7"/>
    <w:rsid w:val="35C004C2"/>
    <w:rsid w:val="361A3D99"/>
    <w:rsid w:val="37183128"/>
    <w:rsid w:val="372ADC67"/>
    <w:rsid w:val="37EADE38"/>
    <w:rsid w:val="390F8569"/>
    <w:rsid w:val="39832BA8"/>
    <w:rsid w:val="398A2220"/>
    <w:rsid w:val="39A3F56D"/>
    <w:rsid w:val="39C5B1CB"/>
    <w:rsid w:val="39D2E8B6"/>
    <w:rsid w:val="3A2AAEE5"/>
    <w:rsid w:val="3A4FD1EA"/>
    <w:rsid w:val="3A8FFB3A"/>
    <w:rsid w:val="3B54B30E"/>
    <w:rsid w:val="3B65F87D"/>
    <w:rsid w:val="3B77D564"/>
    <w:rsid w:val="3BC4CC40"/>
    <w:rsid w:val="3C3EB45E"/>
    <w:rsid w:val="3CD3A4B4"/>
    <w:rsid w:val="3CD777B8"/>
    <w:rsid w:val="3D13A5C5"/>
    <w:rsid w:val="3D8847E3"/>
    <w:rsid w:val="3DB45388"/>
    <w:rsid w:val="3DE87447"/>
    <w:rsid w:val="3E17F6B1"/>
    <w:rsid w:val="3E3EE4F5"/>
    <w:rsid w:val="3E6CEF82"/>
    <w:rsid w:val="3E6F3AF7"/>
    <w:rsid w:val="3E9D993F"/>
    <w:rsid w:val="3E9E3B4F"/>
    <w:rsid w:val="403B14DE"/>
    <w:rsid w:val="4053340D"/>
    <w:rsid w:val="40887829"/>
    <w:rsid w:val="40B0226A"/>
    <w:rsid w:val="410B0C78"/>
    <w:rsid w:val="41B958B2"/>
    <w:rsid w:val="425E40C4"/>
    <w:rsid w:val="42A1697A"/>
    <w:rsid w:val="42F053A7"/>
    <w:rsid w:val="430C3274"/>
    <w:rsid w:val="43817EA5"/>
    <w:rsid w:val="43CD7FEC"/>
    <w:rsid w:val="4457B5CB"/>
    <w:rsid w:val="445F2164"/>
    <w:rsid w:val="44DE7C7B"/>
    <w:rsid w:val="4526B1FD"/>
    <w:rsid w:val="45B1298B"/>
    <w:rsid w:val="45BFE6BA"/>
    <w:rsid w:val="462DB190"/>
    <w:rsid w:val="468B9044"/>
    <w:rsid w:val="4698125D"/>
    <w:rsid w:val="46A94D34"/>
    <w:rsid w:val="46D23025"/>
    <w:rsid w:val="470520AE"/>
    <w:rsid w:val="472E54F2"/>
    <w:rsid w:val="476511BE"/>
    <w:rsid w:val="476BBC87"/>
    <w:rsid w:val="4811F463"/>
    <w:rsid w:val="4847CE8A"/>
    <w:rsid w:val="48A9E54C"/>
    <w:rsid w:val="493ACE2E"/>
    <w:rsid w:val="495C1F17"/>
    <w:rsid w:val="49A4BFE9"/>
    <w:rsid w:val="49AAD6B5"/>
    <w:rsid w:val="49EEF707"/>
    <w:rsid w:val="4A1EE9E1"/>
    <w:rsid w:val="4A42D12E"/>
    <w:rsid w:val="4A909556"/>
    <w:rsid w:val="4AD92A08"/>
    <w:rsid w:val="4ADB8085"/>
    <w:rsid w:val="4B3188CC"/>
    <w:rsid w:val="4B5DC9E6"/>
    <w:rsid w:val="4BEE832F"/>
    <w:rsid w:val="4CAE08D3"/>
    <w:rsid w:val="4CF4C39D"/>
    <w:rsid w:val="4D17B652"/>
    <w:rsid w:val="4DA833FD"/>
    <w:rsid w:val="4DCF6B51"/>
    <w:rsid w:val="4DD2BDEC"/>
    <w:rsid w:val="4E29A726"/>
    <w:rsid w:val="4E759DCF"/>
    <w:rsid w:val="4E8F9242"/>
    <w:rsid w:val="4EBC4C9F"/>
    <w:rsid w:val="4EF41798"/>
    <w:rsid w:val="4F643E70"/>
    <w:rsid w:val="4F6E8E4D"/>
    <w:rsid w:val="4F9002DD"/>
    <w:rsid w:val="4FBC75CE"/>
    <w:rsid w:val="4FFE4A41"/>
    <w:rsid w:val="50025DA3"/>
    <w:rsid w:val="5063D927"/>
    <w:rsid w:val="509917E0"/>
    <w:rsid w:val="50CAC426"/>
    <w:rsid w:val="5113ED0E"/>
    <w:rsid w:val="51336AAB"/>
    <w:rsid w:val="51996BF8"/>
    <w:rsid w:val="519BD77D"/>
    <w:rsid w:val="51BC0EF3"/>
    <w:rsid w:val="51FFE04C"/>
    <w:rsid w:val="5204B7FE"/>
    <w:rsid w:val="5278EB18"/>
    <w:rsid w:val="529073E8"/>
    <w:rsid w:val="52C047DD"/>
    <w:rsid w:val="52C88817"/>
    <w:rsid w:val="52CE87F7"/>
    <w:rsid w:val="53599932"/>
    <w:rsid w:val="53ACA3CA"/>
    <w:rsid w:val="53BCF016"/>
    <w:rsid w:val="53CA22AB"/>
    <w:rsid w:val="54637400"/>
    <w:rsid w:val="54C9A0EE"/>
    <w:rsid w:val="558B72DC"/>
    <w:rsid w:val="560628B9"/>
    <w:rsid w:val="560E6FE4"/>
    <w:rsid w:val="56176390"/>
    <w:rsid w:val="56AD9417"/>
    <w:rsid w:val="56D7782C"/>
    <w:rsid w:val="56D7BF3D"/>
    <w:rsid w:val="576933F0"/>
    <w:rsid w:val="57A8D312"/>
    <w:rsid w:val="58122519"/>
    <w:rsid w:val="58496478"/>
    <w:rsid w:val="5851F40E"/>
    <w:rsid w:val="58E28712"/>
    <w:rsid w:val="58FC9BCA"/>
    <w:rsid w:val="594A1A18"/>
    <w:rsid w:val="59670332"/>
    <w:rsid w:val="5A392565"/>
    <w:rsid w:val="5AC16E99"/>
    <w:rsid w:val="5B24AB22"/>
    <w:rsid w:val="5B699EF6"/>
    <w:rsid w:val="5C343C8C"/>
    <w:rsid w:val="5C86A514"/>
    <w:rsid w:val="5C9FCD71"/>
    <w:rsid w:val="5CAC614B"/>
    <w:rsid w:val="5CEA0DF4"/>
    <w:rsid w:val="5D1D7DE3"/>
    <w:rsid w:val="5D1FE69E"/>
    <w:rsid w:val="5DD00CED"/>
    <w:rsid w:val="5E564921"/>
    <w:rsid w:val="5FC82B9A"/>
    <w:rsid w:val="6010BFA7"/>
    <w:rsid w:val="6011BD47"/>
    <w:rsid w:val="6174B7CE"/>
    <w:rsid w:val="61924FAB"/>
    <w:rsid w:val="6256792E"/>
    <w:rsid w:val="62B9B88B"/>
    <w:rsid w:val="62FC7274"/>
    <w:rsid w:val="6325A6A1"/>
    <w:rsid w:val="634EF6E1"/>
    <w:rsid w:val="645588EC"/>
    <w:rsid w:val="646753C5"/>
    <w:rsid w:val="64807C22"/>
    <w:rsid w:val="6491B6F9"/>
    <w:rsid w:val="64C445DB"/>
    <w:rsid w:val="64CEC5AC"/>
    <w:rsid w:val="656C42E9"/>
    <w:rsid w:val="657FC983"/>
    <w:rsid w:val="65DA03AF"/>
    <w:rsid w:val="661C4C83"/>
    <w:rsid w:val="661E3A29"/>
    <w:rsid w:val="661F201D"/>
    <w:rsid w:val="667CAB5B"/>
    <w:rsid w:val="66803E5E"/>
    <w:rsid w:val="66882BE4"/>
    <w:rsid w:val="691BE387"/>
    <w:rsid w:val="699CBA7E"/>
    <w:rsid w:val="69CA547A"/>
    <w:rsid w:val="69D431FA"/>
    <w:rsid w:val="6A062EF3"/>
    <w:rsid w:val="6A7C484C"/>
    <w:rsid w:val="6AA3D0BE"/>
    <w:rsid w:val="6AAC17BC"/>
    <w:rsid w:val="6AB2F284"/>
    <w:rsid w:val="6ACAB7F7"/>
    <w:rsid w:val="6AEF6A12"/>
    <w:rsid w:val="6B757900"/>
    <w:rsid w:val="6BF9AB22"/>
    <w:rsid w:val="6C14E673"/>
    <w:rsid w:val="6C1E6001"/>
    <w:rsid w:val="6C3B77CC"/>
    <w:rsid w:val="6C524DDC"/>
    <w:rsid w:val="6C7265AA"/>
    <w:rsid w:val="6CDD0471"/>
    <w:rsid w:val="6CE59D32"/>
    <w:rsid w:val="6CEF7FE2"/>
    <w:rsid w:val="6DEE6D01"/>
    <w:rsid w:val="6E55C164"/>
    <w:rsid w:val="6ED9C84F"/>
    <w:rsid w:val="6F8279EB"/>
    <w:rsid w:val="705EAC8E"/>
    <w:rsid w:val="708003DE"/>
    <w:rsid w:val="70C67839"/>
    <w:rsid w:val="713D4853"/>
    <w:rsid w:val="71800C23"/>
    <w:rsid w:val="721BD43F"/>
    <w:rsid w:val="72C0F8B8"/>
    <w:rsid w:val="735A3B31"/>
    <w:rsid w:val="73BB45A9"/>
    <w:rsid w:val="73E4A310"/>
    <w:rsid w:val="752E7BB1"/>
    <w:rsid w:val="754909D3"/>
    <w:rsid w:val="75496E7A"/>
    <w:rsid w:val="7559C5A5"/>
    <w:rsid w:val="758B6C0D"/>
    <w:rsid w:val="761947F0"/>
    <w:rsid w:val="766A2FF4"/>
    <w:rsid w:val="77282B7E"/>
    <w:rsid w:val="778CE7A2"/>
    <w:rsid w:val="77BD05D7"/>
    <w:rsid w:val="77C9A2E8"/>
    <w:rsid w:val="77D25963"/>
    <w:rsid w:val="793EAB92"/>
    <w:rsid w:val="796E29C4"/>
    <w:rsid w:val="7986F717"/>
    <w:rsid w:val="79928183"/>
    <w:rsid w:val="7998E244"/>
    <w:rsid w:val="79B9F537"/>
    <w:rsid w:val="79D5F070"/>
    <w:rsid w:val="79D80608"/>
    <w:rsid w:val="7A244043"/>
    <w:rsid w:val="7A5FCC40"/>
    <w:rsid w:val="7A6B6CB6"/>
    <w:rsid w:val="7A727572"/>
    <w:rsid w:val="7A75221F"/>
    <w:rsid w:val="7AD43C4C"/>
    <w:rsid w:val="7AF4A699"/>
    <w:rsid w:val="7B742F55"/>
    <w:rsid w:val="7BDBCFB6"/>
    <w:rsid w:val="7C9962C8"/>
    <w:rsid w:val="7CAC72F1"/>
    <w:rsid w:val="7CBBF1F8"/>
    <w:rsid w:val="7D32D4EA"/>
    <w:rsid w:val="7D42B8A8"/>
    <w:rsid w:val="7D5B3C1B"/>
    <w:rsid w:val="7D6E2293"/>
    <w:rsid w:val="7DE29CDD"/>
    <w:rsid w:val="7E0A751B"/>
    <w:rsid w:val="7E128786"/>
    <w:rsid w:val="7E13FA5A"/>
    <w:rsid w:val="7E563A55"/>
    <w:rsid w:val="7E9FA20D"/>
    <w:rsid w:val="7EA96193"/>
    <w:rsid w:val="7F1925F6"/>
    <w:rsid w:val="7F5091E5"/>
    <w:rsid w:val="7FB3AA24"/>
    <w:rsid w:val="7FE413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9"/>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0"/>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4"/>
    <w:unhideWhenUsed/>
    <w:qFormat/>
    <w:uiPriority w:val="99"/>
    <w:pPr>
      <w:tabs>
        <w:tab w:val="center" w:pos="4680"/>
        <w:tab w:val="right" w:pos="9360"/>
      </w:tabs>
      <w:spacing w:after="0" w:line="240" w:lineRule="auto"/>
    </w:pPr>
  </w:style>
  <w:style w:type="paragraph" w:styleId="7">
    <w:name w:val="header"/>
    <w:basedOn w:val="1"/>
    <w:link w:val="13"/>
    <w:unhideWhenUsed/>
    <w:qFormat/>
    <w:uiPriority w:val="99"/>
    <w:pPr>
      <w:tabs>
        <w:tab w:val="center" w:pos="4680"/>
        <w:tab w:val="right" w:pos="9360"/>
      </w:tabs>
      <w:spacing w:after="0" w:line="240" w:lineRule="auto"/>
    </w:pPr>
  </w:style>
  <w:style w:type="table" w:styleId="8">
    <w:name w:val="Table Grid"/>
    <w:basedOn w:val="5"/>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9">
    <w:name w:val="Heading 1 Char"/>
    <w:basedOn w:val="4"/>
    <w:link w:val="2"/>
    <w:uiPriority w:val="9"/>
    <w:rPr>
      <w:rFonts w:asciiTheme="majorHAnsi" w:hAnsiTheme="majorHAnsi" w:eastAsiaTheme="majorEastAsia" w:cstheme="majorBidi"/>
      <w:color w:val="2F5597" w:themeColor="accent1" w:themeShade="BF"/>
      <w:sz w:val="32"/>
      <w:szCs w:val="32"/>
    </w:rPr>
  </w:style>
  <w:style w:type="character" w:customStyle="1" w:styleId="10">
    <w:name w:val="Heading 2 Char"/>
    <w:basedOn w:val="4"/>
    <w:link w:val="3"/>
    <w:qFormat/>
    <w:uiPriority w:val="9"/>
    <w:rPr>
      <w:rFonts w:asciiTheme="majorHAnsi" w:hAnsiTheme="majorHAnsi" w:eastAsiaTheme="majorEastAsia" w:cstheme="majorBidi"/>
      <w:color w:val="2F5597" w:themeColor="accent1" w:themeShade="BF"/>
      <w:sz w:val="26"/>
      <w:szCs w:val="26"/>
    </w:rPr>
  </w:style>
  <w:style w:type="paragraph" w:styleId="11">
    <w:name w:val="List Paragraph"/>
    <w:basedOn w:val="1"/>
    <w:qFormat/>
    <w:uiPriority w:val="34"/>
    <w:pPr>
      <w:ind w:left="720"/>
      <w:contextualSpacing/>
    </w:pPr>
  </w:style>
  <w:style w:type="paragraph" w:styleId="12">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character" w:customStyle="1" w:styleId="13">
    <w:name w:val="Header Char"/>
    <w:basedOn w:val="4"/>
    <w:link w:val="7"/>
    <w:qFormat/>
    <w:uiPriority w:val="99"/>
  </w:style>
  <w:style w:type="character" w:customStyle="1" w:styleId="14">
    <w:name w:val="Footer Char"/>
    <w:basedOn w:val="4"/>
    <w:link w:val="6"/>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TotalTime>0</TotalTime>
  <ScaleCrop>false</ScaleCrop>
  <LinksUpToDate>false</LinksUpToDate>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2023-10-26T08:28:00Z</dcterms:created>
  <dc:creator>Abeera Farooq Alam</dc:creator>
  <cp:lastModifiedBy>Abeera Farooq</cp:lastModifiedBy>
  <dcterms:modified xsi:type="dcterms:W3CDTF">2024-10-21T06:57:58Z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1B1BBB8CA24548549F43553AA8CE1596_12</vt:lpwstr>
  </property>
</Properties>
</file>