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6920" w14:textId="2045C159" w:rsidR="00E916A4" w:rsidRPr="00F708F7" w:rsidRDefault="00E916A4" w:rsidP="00284D2F">
      <w:pPr>
        <w:pStyle w:val="Heading1"/>
        <w:spacing w:line="360" w:lineRule="auto"/>
        <w:jc w:val="center"/>
        <w:rPr>
          <w:sz w:val="72"/>
        </w:rPr>
      </w:pPr>
      <w:bookmarkStart w:id="0" w:name="_Toc515707715"/>
      <w:bookmarkStart w:id="1" w:name="_Toc18943800"/>
      <w:bookmarkStart w:id="2" w:name="_Toc80950820"/>
      <w:bookmarkStart w:id="3" w:name="_Toc84422126"/>
      <w:bookmarkStart w:id="4" w:name="_Hlk80951397"/>
      <w:r w:rsidRPr="000C5B1B">
        <w:rPr>
          <w:sz w:val="72"/>
        </w:rPr>
        <w:t xml:space="preserve">Lab </w:t>
      </w:r>
      <w:r w:rsidR="00243BDC">
        <w:rPr>
          <w:sz w:val="72"/>
        </w:rPr>
        <w:t>11</w:t>
      </w:r>
      <w:r w:rsidRPr="000C5B1B">
        <w:rPr>
          <w:sz w:val="72"/>
        </w:rPr>
        <w:t xml:space="preserve"> –</w:t>
      </w:r>
      <w:r>
        <w:rPr>
          <w:sz w:val="72"/>
        </w:rPr>
        <w:t xml:space="preserve"> </w:t>
      </w:r>
      <w:bookmarkEnd w:id="0"/>
      <w:bookmarkEnd w:id="1"/>
      <w:bookmarkEnd w:id="2"/>
      <w:r w:rsidR="00514127">
        <w:rPr>
          <w:sz w:val="72"/>
        </w:rPr>
        <w:t>Applications of DSP in Finance</w:t>
      </w:r>
      <w:bookmarkEnd w:id="3"/>
      <w:r w:rsidR="00D933E0">
        <w:rPr>
          <w:sz w:val="72"/>
        </w:rPr>
        <w:t xml:space="preserve"> </w:t>
      </w:r>
    </w:p>
    <w:bookmarkEnd w:id="4"/>
    <w:p w14:paraId="61D994BD" w14:textId="77777777" w:rsidR="00E916A4" w:rsidRPr="006D7E6A" w:rsidRDefault="00E916A4" w:rsidP="00284D2F">
      <w:pPr>
        <w:spacing w:line="360" w:lineRule="auto"/>
      </w:pPr>
    </w:p>
    <w:p w14:paraId="455ABEA8" w14:textId="4F4493BA" w:rsidR="00D933E0" w:rsidRPr="00D933E0" w:rsidRDefault="0074088B" w:rsidP="0074088B">
      <w:pPr>
        <w:pStyle w:val="Heading2"/>
        <w:numPr>
          <w:ilvl w:val="0"/>
          <w:numId w:val="37"/>
        </w:numPr>
        <w:spacing w:line="360" w:lineRule="auto"/>
      </w:pPr>
      <w:bookmarkStart w:id="5" w:name="_Toc80950823"/>
      <w:r>
        <w:t>Objectives</w:t>
      </w:r>
    </w:p>
    <w:p w14:paraId="66294BD1" w14:textId="2078B060" w:rsidR="0074088B" w:rsidRDefault="0074088B" w:rsidP="00D933E0">
      <w:pPr>
        <w:spacing w:line="360" w:lineRule="auto"/>
        <w:jc w:val="both"/>
      </w:pPr>
      <w:r w:rsidRPr="0074088B">
        <w:t>In this lab, we will use simple digital signal processing techniques on time-series data from financial markets. We will build a simple</w:t>
      </w:r>
      <w:r w:rsidR="00122094">
        <w:t xml:space="preserve"> trading</w:t>
      </w:r>
      <w:r w:rsidRPr="0074088B">
        <w:t xml:space="preserve"> algorithm, based on processed data, to try and generate outperformance from the broader market. If your algorithm can outperform a broader market, it is referred to as having an ‘alpha’. </w:t>
      </w:r>
    </w:p>
    <w:p w14:paraId="2F8C5240" w14:textId="77777777" w:rsidR="00DB039B" w:rsidRDefault="00DB039B" w:rsidP="00D933E0">
      <w:pPr>
        <w:spacing w:line="360" w:lineRule="auto"/>
        <w:jc w:val="both"/>
      </w:pPr>
    </w:p>
    <w:p w14:paraId="38EE48E5" w14:textId="79468953" w:rsidR="0074088B" w:rsidRPr="00D933E0" w:rsidRDefault="004E622B" w:rsidP="0074088B">
      <w:pPr>
        <w:pStyle w:val="Heading2"/>
        <w:numPr>
          <w:ilvl w:val="0"/>
          <w:numId w:val="37"/>
        </w:numPr>
        <w:spacing w:line="360" w:lineRule="auto"/>
      </w:pPr>
      <w:r>
        <w:t>Background Review</w:t>
      </w:r>
    </w:p>
    <w:p w14:paraId="65722FF6" w14:textId="626DE1C8" w:rsidR="0074088B" w:rsidRDefault="004E622B" w:rsidP="004E622B">
      <w:pPr>
        <w:spacing w:line="360" w:lineRule="auto"/>
        <w:jc w:val="both"/>
      </w:pPr>
      <w:r w:rsidRPr="004E622B">
        <w:rPr>
          <w:i/>
          <w:iCs/>
          <w:u w:val="single"/>
        </w:rPr>
        <w:t>Stocks</w:t>
      </w:r>
      <w:r>
        <w:t xml:space="preserve">, or </w:t>
      </w:r>
      <w:r w:rsidRPr="00BA3DBF">
        <w:rPr>
          <w:i/>
          <w:iCs/>
          <w:u w:val="single"/>
        </w:rPr>
        <w:t>shares</w:t>
      </w:r>
      <w:r>
        <w:t xml:space="preserve"> </w:t>
      </w:r>
      <w:r w:rsidR="00924BA2">
        <w:t xml:space="preserve">of </w:t>
      </w:r>
      <w:r>
        <w:t xml:space="preserve">a company, represent partial ownership of the company, which gives shareholders the voting rights as well as a claim on the earnings of the company.  </w:t>
      </w:r>
      <w:r w:rsidRPr="004E622B">
        <w:rPr>
          <w:i/>
          <w:iCs/>
          <w:u w:val="single"/>
        </w:rPr>
        <w:t>Stock markets</w:t>
      </w:r>
      <w:r>
        <w:t xml:space="preserve"> are where individual and institutional investors come together to buy and sell shares of companies at a public venue. Nowadays</w:t>
      </w:r>
      <w:r w:rsidR="00122094">
        <w:t>,</w:t>
      </w:r>
      <w:r>
        <w:t xml:space="preserve"> these exchanges exist as electronic marketplaces. Share prices are set by supply and demand in the market as buyers and sellers place orders. </w:t>
      </w:r>
    </w:p>
    <w:p w14:paraId="7FDDCD89" w14:textId="0CF70C3B" w:rsidR="004E622B" w:rsidRDefault="004E622B" w:rsidP="004E622B">
      <w:pPr>
        <w:spacing w:line="360" w:lineRule="auto"/>
        <w:jc w:val="both"/>
      </w:pPr>
    </w:p>
    <w:p w14:paraId="7C9CE795" w14:textId="4875232F" w:rsidR="004E622B" w:rsidRDefault="000D42CF" w:rsidP="004E622B">
      <w:pPr>
        <w:spacing w:line="360" w:lineRule="auto"/>
        <w:jc w:val="both"/>
      </w:pPr>
      <w:r w:rsidRPr="000D42CF">
        <w:t xml:space="preserve">A </w:t>
      </w:r>
      <w:r w:rsidRPr="00AC2D0C">
        <w:rPr>
          <w:i/>
          <w:iCs/>
          <w:u w:val="single"/>
        </w:rPr>
        <w:t>s</w:t>
      </w:r>
      <w:r w:rsidR="004E622B" w:rsidRPr="00AC2D0C">
        <w:rPr>
          <w:i/>
          <w:iCs/>
          <w:u w:val="single"/>
        </w:rPr>
        <w:t>tock index</w:t>
      </w:r>
      <w:r w:rsidR="004E622B" w:rsidRPr="004E622B">
        <w:rPr>
          <w:u w:val="single"/>
        </w:rPr>
        <w:t xml:space="preserve"> </w:t>
      </w:r>
      <w:r>
        <w:t xml:space="preserve">(such as KSE100, S&amp;P500) represents a weighted </w:t>
      </w:r>
      <w:r w:rsidR="00DB039B">
        <w:t>sum</w:t>
      </w:r>
      <w:r>
        <w:t xml:space="preserve"> of the </w:t>
      </w:r>
      <w:r w:rsidR="00DB039B">
        <w:t xml:space="preserve">share </w:t>
      </w:r>
      <w:r>
        <w:t>price</w:t>
      </w:r>
      <w:r w:rsidR="00122094">
        <w:t>s</w:t>
      </w:r>
      <w:r>
        <w:t xml:space="preserve"> of a set of companies. Typically, the weight assigned to each company’s share is proportional to its market capitalization (the product of share price and total number of shares). For example, KSE 100 represents the weighted </w:t>
      </w:r>
      <w:r w:rsidR="00DB039B">
        <w:t>sum</w:t>
      </w:r>
      <w:r>
        <w:t xml:space="preserve"> of the share price of top 100 companies listed at the Pakistan Stock Exchange (previously, known as Karachi Stock Exchange). Similarly, S&amp;P500 represents the weighted </w:t>
      </w:r>
      <w:r w:rsidR="00DB039B">
        <w:t xml:space="preserve">sum </w:t>
      </w:r>
      <w:r>
        <w:t xml:space="preserve">of the share price of 500 </w:t>
      </w:r>
      <w:r w:rsidR="00DB039B">
        <w:t xml:space="preserve">leading publicly-traded companies in the US. </w:t>
      </w:r>
    </w:p>
    <w:p w14:paraId="00A2B0A5" w14:textId="1E8FEA5F" w:rsidR="00DB039B" w:rsidRDefault="00DB039B" w:rsidP="004E622B">
      <w:pPr>
        <w:spacing w:line="360" w:lineRule="auto"/>
        <w:jc w:val="both"/>
      </w:pPr>
    </w:p>
    <w:p w14:paraId="5CB394F3" w14:textId="71E7C47F" w:rsidR="00AC2D0C" w:rsidRDefault="00DB039B" w:rsidP="004E622B">
      <w:pPr>
        <w:spacing w:line="360" w:lineRule="auto"/>
        <w:jc w:val="both"/>
      </w:pPr>
      <w:r>
        <w:t xml:space="preserve">Besides purchasing stocks/shares of a single company, there are various other investment vehicles/instruments available in advanced stock markets. An interesting investment option is to buy a unit of the </w:t>
      </w:r>
      <w:r w:rsidRPr="00AC2D0C">
        <w:rPr>
          <w:i/>
          <w:iCs/>
          <w:u w:val="single"/>
        </w:rPr>
        <w:t>Exchange Traded Fund (ETF)</w:t>
      </w:r>
      <w:r>
        <w:t xml:space="preserve">. There are many types of ETFs. However, </w:t>
      </w:r>
      <w:r w:rsidR="00AC2D0C">
        <w:t>in</w:t>
      </w:r>
      <w:r>
        <w:t xml:space="preserve"> a simple form, </w:t>
      </w:r>
      <w:r w:rsidR="00AC2D0C">
        <w:t xml:space="preserve">buying a share/unit of </w:t>
      </w:r>
      <w:r>
        <w:t xml:space="preserve">an </w:t>
      </w:r>
      <w:r w:rsidR="00AC2D0C" w:rsidRPr="00AC2D0C">
        <w:rPr>
          <w:i/>
          <w:iCs/>
          <w:u w:val="single"/>
        </w:rPr>
        <w:t xml:space="preserve">index </w:t>
      </w:r>
      <w:r w:rsidRPr="00AC2D0C">
        <w:rPr>
          <w:i/>
          <w:iCs/>
          <w:u w:val="single"/>
        </w:rPr>
        <w:t>ETF</w:t>
      </w:r>
      <w:r w:rsidR="00AC2D0C">
        <w:t xml:space="preserve"> (corresponding to a stock index) </w:t>
      </w:r>
      <w:r>
        <w:t xml:space="preserve">can </w:t>
      </w:r>
      <w:r>
        <w:lastRenderedPageBreak/>
        <w:t>allow you to</w:t>
      </w:r>
      <w:r w:rsidR="00AC2D0C">
        <w:t xml:space="preserve"> obtain ownership </w:t>
      </w:r>
      <w:r w:rsidR="00AC2D0C" w:rsidRPr="00AC2D0C">
        <w:t xml:space="preserve">(albeit a very </w:t>
      </w:r>
      <w:proofErr w:type="spellStart"/>
      <w:r w:rsidR="00AC2D0C" w:rsidRPr="00AC2D0C">
        <w:t>very</w:t>
      </w:r>
      <w:proofErr w:type="spellEnd"/>
      <w:r w:rsidR="00AC2D0C" w:rsidRPr="00AC2D0C">
        <w:t xml:space="preserve"> tiny one)</w:t>
      </w:r>
      <w:r w:rsidR="00AC2D0C">
        <w:t xml:space="preserve"> in all the companies included in the underlying stock index. For example, we will work with the </w:t>
      </w:r>
      <w:r w:rsidR="00AC2D0C" w:rsidRPr="00AC2D0C">
        <w:t>SPDR S&amp;P 500 ETF</w:t>
      </w:r>
      <w:r w:rsidR="00AC2D0C">
        <w:t xml:space="preserve"> (known by its ticker symbol ‘SPY’). </w:t>
      </w:r>
      <w:r w:rsidR="00AC2D0C" w:rsidRPr="00AC2D0C">
        <w:t>In simple words,</w:t>
      </w:r>
      <w:r w:rsidR="00AC2D0C">
        <w:t xml:space="preserve"> you can buy a share of SPY</w:t>
      </w:r>
      <w:r w:rsidR="00C6125B">
        <w:t xml:space="preserve">, just like the share of an individual company, however, it will </w:t>
      </w:r>
      <w:r w:rsidR="00C6125B" w:rsidRPr="00C6125B">
        <w:t>give you ownership (</w:t>
      </w:r>
      <w:r w:rsidR="00A95BC8">
        <w:t>again</w:t>
      </w:r>
      <w:r w:rsidR="00C6125B" w:rsidRPr="00C6125B">
        <w:t xml:space="preserve"> a very</w:t>
      </w:r>
      <w:r w:rsidR="00A95BC8">
        <w:t xml:space="preserve"> </w:t>
      </w:r>
      <w:proofErr w:type="spellStart"/>
      <w:r w:rsidR="00A95BC8">
        <w:t>very</w:t>
      </w:r>
      <w:proofErr w:type="spellEnd"/>
      <w:r w:rsidR="00C6125B" w:rsidRPr="00C6125B">
        <w:t xml:space="preserve"> tiny o</w:t>
      </w:r>
      <w:r w:rsidR="00A95BC8">
        <w:t>ne)</w:t>
      </w:r>
      <w:r w:rsidR="00C6125B" w:rsidRPr="00C6125B">
        <w:t xml:space="preserve"> in the profits of all the S&amp;P 500 companies</w:t>
      </w:r>
      <w:r w:rsidR="00A95BC8">
        <w:t>.</w:t>
      </w:r>
    </w:p>
    <w:p w14:paraId="69018E6A" w14:textId="4A51632B" w:rsidR="004E622B" w:rsidRDefault="004E622B" w:rsidP="004E622B">
      <w:pPr>
        <w:spacing w:line="360" w:lineRule="auto"/>
        <w:jc w:val="both"/>
      </w:pPr>
    </w:p>
    <w:p w14:paraId="2F564070" w14:textId="0DC423DB" w:rsidR="00122094" w:rsidRDefault="00122094" w:rsidP="004E622B">
      <w:pPr>
        <w:spacing w:line="360" w:lineRule="auto"/>
        <w:jc w:val="both"/>
      </w:pPr>
      <w:r>
        <w:t>As an investor in a stock or ETF, you can pursue various trading strategies that dictate when you buy or sell these shares over a time-period. However, the “quality” of these trading strategies can be determined by comparing your investment value against the passive strategy of just buying certain number of shares/units and hold</w:t>
      </w:r>
      <w:r w:rsidR="009F6283">
        <w:t>ing</w:t>
      </w:r>
      <w:r>
        <w:t xml:space="preserve"> them for a long time, say 10 years.</w:t>
      </w:r>
    </w:p>
    <w:p w14:paraId="723CAE79" w14:textId="77777777" w:rsidR="00122094" w:rsidRDefault="00122094" w:rsidP="004E622B">
      <w:pPr>
        <w:spacing w:line="360" w:lineRule="auto"/>
        <w:jc w:val="both"/>
      </w:pPr>
    </w:p>
    <w:p w14:paraId="1BE83A5B" w14:textId="7BEE1335" w:rsidR="0074088B" w:rsidRPr="00D933E0" w:rsidRDefault="008B58E8" w:rsidP="0074088B">
      <w:pPr>
        <w:pStyle w:val="Heading2"/>
        <w:numPr>
          <w:ilvl w:val="0"/>
          <w:numId w:val="37"/>
        </w:numPr>
        <w:spacing w:line="360" w:lineRule="auto"/>
      </w:pPr>
      <w:r>
        <w:t>Setting up the Environment</w:t>
      </w:r>
    </w:p>
    <w:p w14:paraId="4090B288" w14:textId="46EC5FDC" w:rsidR="0074088B" w:rsidRDefault="008B58E8" w:rsidP="0074088B">
      <w:pPr>
        <w:spacing w:line="360" w:lineRule="auto"/>
        <w:jc w:val="both"/>
      </w:pPr>
      <w:r>
        <w:t>We can use Yahoo Finance (</w:t>
      </w:r>
      <w:hyperlink r:id="rId11" w:history="1">
        <w:r w:rsidRPr="00CB7180">
          <w:rPr>
            <w:rStyle w:val="Hyperlink"/>
          </w:rPr>
          <w:t>https://www.finance.yahoo.com</w:t>
        </w:r>
      </w:hyperlink>
      <w:r>
        <w:t xml:space="preserve">) to </w:t>
      </w:r>
      <w:r w:rsidR="001740B8">
        <w:t>download the daily closing price of the ETF SPY</w:t>
      </w:r>
      <w:r w:rsidR="00516BBA">
        <w:t xml:space="preserve"> for last 10 years, by following these steps:</w:t>
      </w:r>
    </w:p>
    <w:p w14:paraId="29EE00F0" w14:textId="65E53719" w:rsidR="00516BBA" w:rsidRDefault="00516BBA" w:rsidP="00516BBA">
      <w:pPr>
        <w:pStyle w:val="ListParagraph"/>
        <w:numPr>
          <w:ilvl w:val="0"/>
          <w:numId w:val="38"/>
        </w:numPr>
        <w:spacing w:line="360" w:lineRule="auto"/>
        <w:jc w:val="both"/>
      </w:pPr>
      <w:r>
        <w:t>Go to Yahoo Finance</w:t>
      </w:r>
      <w:r w:rsidRPr="00516BBA">
        <w:t xml:space="preserve"> </w:t>
      </w:r>
      <w:r>
        <w:t>(</w:t>
      </w:r>
      <w:hyperlink r:id="rId12" w:history="1">
        <w:r w:rsidRPr="00CB7180">
          <w:rPr>
            <w:rStyle w:val="Hyperlink"/>
          </w:rPr>
          <w:t>https://www.finance.yahoo.com</w:t>
        </w:r>
      </w:hyperlink>
      <w:r>
        <w:t>)</w:t>
      </w:r>
    </w:p>
    <w:p w14:paraId="2AA6C15E" w14:textId="1F6869F3" w:rsidR="00516BBA" w:rsidRDefault="00516BBA" w:rsidP="00516BBA">
      <w:pPr>
        <w:pStyle w:val="ListParagraph"/>
        <w:numPr>
          <w:ilvl w:val="0"/>
          <w:numId w:val="38"/>
        </w:numPr>
        <w:spacing w:line="360" w:lineRule="auto"/>
        <w:jc w:val="both"/>
      </w:pPr>
      <w:r>
        <w:t>Enter the quote ‘SPY’ into the search field.</w:t>
      </w:r>
    </w:p>
    <w:p w14:paraId="5A55063E" w14:textId="77777777" w:rsidR="00516BBA" w:rsidRDefault="00516BBA" w:rsidP="00516BBA">
      <w:pPr>
        <w:pStyle w:val="ListParagraph"/>
        <w:numPr>
          <w:ilvl w:val="0"/>
          <w:numId w:val="38"/>
        </w:numPr>
        <w:spacing w:line="360" w:lineRule="auto"/>
        <w:jc w:val="both"/>
      </w:pPr>
      <w:r>
        <w:t>Select a quote in the search results to view it.</w:t>
      </w:r>
    </w:p>
    <w:p w14:paraId="0ADD633A" w14:textId="77777777" w:rsidR="00516BBA" w:rsidRDefault="00516BBA" w:rsidP="00516BBA">
      <w:pPr>
        <w:pStyle w:val="ListParagraph"/>
        <w:numPr>
          <w:ilvl w:val="0"/>
          <w:numId w:val="38"/>
        </w:numPr>
        <w:spacing w:line="360" w:lineRule="auto"/>
        <w:jc w:val="both"/>
      </w:pPr>
      <w:r>
        <w:t>Click Historical Data.</w:t>
      </w:r>
    </w:p>
    <w:p w14:paraId="6A344E5B" w14:textId="2590EA7F" w:rsidR="00516BBA" w:rsidRDefault="00516BBA" w:rsidP="00516BBA">
      <w:pPr>
        <w:pStyle w:val="ListParagraph"/>
        <w:numPr>
          <w:ilvl w:val="0"/>
          <w:numId w:val="38"/>
        </w:numPr>
        <w:spacing w:line="360" w:lineRule="auto"/>
        <w:jc w:val="both"/>
      </w:pPr>
      <w:r>
        <w:t>Select a time period (10 years), data to show, and frequency.</w:t>
      </w:r>
    </w:p>
    <w:p w14:paraId="73AEF24A" w14:textId="77777777" w:rsidR="00516BBA" w:rsidRDefault="00516BBA" w:rsidP="00516BBA">
      <w:pPr>
        <w:pStyle w:val="ListParagraph"/>
        <w:numPr>
          <w:ilvl w:val="0"/>
          <w:numId w:val="38"/>
        </w:numPr>
        <w:spacing w:line="360" w:lineRule="auto"/>
        <w:jc w:val="both"/>
      </w:pPr>
      <w:r>
        <w:t>Click Apply.</w:t>
      </w:r>
    </w:p>
    <w:p w14:paraId="1991FD0B" w14:textId="77777777" w:rsidR="00516BBA" w:rsidRDefault="00516BBA" w:rsidP="00516BBA">
      <w:pPr>
        <w:pStyle w:val="ListParagraph"/>
        <w:numPr>
          <w:ilvl w:val="0"/>
          <w:numId w:val="38"/>
        </w:numPr>
        <w:spacing w:line="360" w:lineRule="auto"/>
        <w:jc w:val="both"/>
      </w:pPr>
      <w:r>
        <w:t>To use the data offline, click Download.</w:t>
      </w:r>
    </w:p>
    <w:p w14:paraId="674B8AFB" w14:textId="21D653A1" w:rsidR="0074088B" w:rsidRDefault="00516BBA" w:rsidP="0074088B">
      <w:pPr>
        <w:spacing w:line="360" w:lineRule="auto"/>
        <w:jc w:val="both"/>
      </w:pPr>
      <w:r>
        <w:t xml:space="preserve">Through these steps, we will get the ‘SPY.csv’ file that can be opened in Microsoft Excel. Once we are able to view the data in an Excel sheet, we can also import it into MATLAB through the </w:t>
      </w:r>
      <w:proofErr w:type="spellStart"/>
      <w:proofErr w:type="gramStart"/>
      <w:r w:rsidRPr="00BA3DBF">
        <w:rPr>
          <w:i/>
          <w:iCs/>
          <w:u w:val="single"/>
        </w:rPr>
        <w:t>readtable</w:t>
      </w:r>
      <w:proofErr w:type="spellEnd"/>
      <w:r w:rsidRPr="00BA3DBF">
        <w:rPr>
          <w:i/>
          <w:iCs/>
          <w:u w:val="single"/>
        </w:rPr>
        <w:t>(</w:t>
      </w:r>
      <w:r w:rsidR="00BA3DBF">
        <w:rPr>
          <w:i/>
          <w:iCs/>
          <w:u w:val="single"/>
        </w:rPr>
        <w:t xml:space="preserve"> </w:t>
      </w:r>
      <w:r w:rsidRPr="00BA3DBF">
        <w:rPr>
          <w:i/>
          <w:iCs/>
          <w:u w:val="single"/>
        </w:rPr>
        <w:t>)</w:t>
      </w:r>
      <w:proofErr w:type="gramEnd"/>
      <w:r>
        <w:t xml:space="preserve"> command. </w:t>
      </w:r>
    </w:p>
    <w:tbl>
      <w:tblPr>
        <w:tblStyle w:val="TableGrid"/>
        <w:tblW w:w="0" w:type="auto"/>
        <w:tblLook w:val="04A0" w:firstRow="1" w:lastRow="0" w:firstColumn="1" w:lastColumn="0" w:noHBand="0" w:noVBand="1"/>
      </w:tblPr>
      <w:tblGrid>
        <w:gridCol w:w="9016"/>
      </w:tblGrid>
      <w:tr w:rsidR="00BA3DBF" w14:paraId="51423557" w14:textId="77777777" w:rsidTr="00BA3DBF">
        <w:tc>
          <w:tcPr>
            <w:tcW w:w="9016" w:type="dxa"/>
          </w:tcPr>
          <w:p w14:paraId="7D8F2DDB" w14:textId="6B2723AB" w:rsidR="00BA3DBF" w:rsidRPr="00BA3DBF" w:rsidRDefault="00BA3DBF" w:rsidP="00BA3DBF">
            <w:pPr>
              <w:pStyle w:val="Heading3"/>
              <w:rPr>
                <w:u w:val="single"/>
              </w:rPr>
            </w:pPr>
            <w:r w:rsidRPr="00BA3DBF">
              <w:rPr>
                <w:u w:val="single"/>
              </w:rPr>
              <w:t xml:space="preserve">Task 1: </w:t>
            </w:r>
          </w:p>
          <w:p w14:paraId="65F3B3B6" w14:textId="1641B5CA" w:rsidR="00BA3DBF" w:rsidRDefault="00BA3DBF" w:rsidP="00BA3DBF">
            <w:pPr>
              <w:spacing w:line="360" w:lineRule="auto"/>
              <w:jc w:val="both"/>
            </w:pPr>
            <w:r>
              <w:t>Write a script that imports the ‘SPY.csv’ file into MATLAB and p</w:t>
            </w:r>
            <w:r w:rsidRPr="00BA3DBF">
              <w:t>lot</w:t>
            </w:r>
            <w:r>
              <w:t>s</w:t>
            </w:r>
            <w:r w:rsidRPr="00BA3DBF">
              <w:t xml:space="preserve"> the</w:t>
            </w:r>
            <w:r w:rsidR="00122094">
              <w:t xml:space="preserve"> daily</w:t>
            </w:r>
            <w:r w:rsidRPr="00BA3DBF">
              <w:t xml:space="preserve"> closing price </w:t>
            </w:r>
            <w:r>
              <w:t xml:space="preserve">of SPY </w:t>
            </w:r>
            <w:r w:rsidRPr="00BA3DBF">
              <w:t>for the last 10 years</w:t>
            </w:r>
            <w:r>
              <w:t>. C</w:t>
            </w:r>
            <w:r w:rsidRPr="00BA3DBF">
              <w:t xml:space="preserve">ompare your plot with the chart </w:t>
            </w:r>
            <w:r>
              <w:t xml:space="preserve">for closing price of SPY </w:t>
            </w:r>
            <w:r w:rsidRPr="00BA3DBF">
              <w:t>on yahoo finance for the last 10 years. Your chart should look pretty much identical to the one you see online.</w:t>
            </w:r>
          </w:p>
        </w:tc>
      </w:tr>
    </w:tbl>
    <w:p w14:paraId="19FEB294" w14:textId="3D281414" w:rsidR="00516BBA" w:rsidRDefault="00516BBA" w:rsidP="0074088B">
      <w:pPr>
        <w:spacing w:line="360" w:lineRule="auto"/>
        <w:jc w:val="both"/>
      </w:pPr>
    </w:p>
    <w:p w14:paraId="45970A99" w14:textId="0C10E264" w:rsidR="00BA3DBF" w:rsidRDefault="00BA3DBF" w:rsidP="0074088B">
      <w:pPr>
        <w:spacing w:line="360" w:lineRule="auto"/>
        <w:jc w:val="both"/>
      </w:pPr>
      <w:r>
        <w:t xml:space="preserve">You are now all set up to experiment with the time-series, closing price dataset for SPY. </w:t>
      </w:r>
    </w:p>
    <w:p w14:paraId="281ED743" w14:textId="317B50FB" w:rsidR="0074088B" w:rsidRDefault="0074088B" w:rsidP="0074088B">
      <w:pPr>
        <w:spacing w:line="360" w:lineRule="auto"/>
        <w:jc w:val="both"/>
      </w:pPr>
    </w:p>
    <w:p w14:paraId="120E5CF4" w14:textId="591EC51D" w:rsidR="0074088B" w:rsidRPr="00D933E0" w:rsidRDefault="003A2148" w:rsidP="0074088B">
      <w:pPr>
        <w:pStyle w:val="Heading2"/>
        <w:numPr>
          <w:ilvl w:val="0"/>
          <w:numId w:val="37"/>
        </w:numPr>
        <w:spacing w:line="360" w:lineRule="auto"/>
      </w:pPr>
      <w:r>
        <w:lastRenderedPageBreak/>
        <w:t>Designing Trading Strategies</w:t>
      </w:r>
    </w:p>
    <w:p w14:paraId="0A4552A3" w14:textId="117EB39E" w:rsidR="0074088B" w:rsidRDefault="003A2148" w:rsidP="0074088B">
      <w:pPr>
        <w:spacing w:line="360" w:lineRule="auto"/>
        <w:jc w:val="both"/>
      </w:pPr>
      <w:r w:rsidRPr="003A2148">
        <w:t xml:space="preserve">When designing </w:t>
      </w:r>
      <w:r>
        <w:t xml:space="preserve">a trading </w:t>
      </w:r>
      <w:r w:rsidRPr="003A2148">
        <w:t>strategy, remember, beating S&amp;P</w:t>
      </w:r>
      <w:r>
        <w:t xml:space="preserve"> (generating better returns than just buying and holding SPY ETF) over a time period</w:t>
      </w:r>
      <w:r w:rsidRPr="003A2148">
        <w:t xml:space="preserve"> is not easy. Hundreds of thousands of dedicated portfolio managers have tried it for decades with very limited success. However, this exercise is to get you acclimatized with some basic </w:t>
      </w:r>
      <w:r>
        <w:t xml:space="preserve">digital </w:t>
      </w:r>
      <w:r w:rsidRPr="003A2148">
        <w:t>signal processing tools that can be used to design</w:t>
      </w:r>
      <w:r>
        <w:t xml:space="preserve"> trading</w:t>
      </w:r>
      <w:r w:rsidRPr="003A2148">
        <w:t xml:space="preserve"> strategies.</w:t>
      </w:r>
      <w:r w:rsidR="006B63A7">
        <w:t xml:space="preserve"> </w:t>
      </w:r>
    </w:p>
    <w:p w14:paraId="4EB244FE" w14:textId="280DA84E" w:rsidR="006B63A7" w:rsidRDefault="006B63A7" w:rsidP="0074088B">
      <w:pPr>
        <w:spacing w:line="360" w:lineRule="auto"/>
        <w:jc w:val="both"/>
      </w:pPr>
    </w:p>
    <w:p w14:paraId="7857A784" w14:textId="6A0DC386" w:rsidR="006B63A7" w:rsidRDefault="006B63A7" w:rsidP="006B63A7">
      <w:pPr>
        <w:spacing w:line="360" w:lineRule="auto"/>
        <w:jc w:val="both"/>
      </w:pPr>
      <w:r>
        <w:t xml:space="preserve">Our strategy is called a </w:t>
      </w:r>
      <w:r w:rsidRPr="006B63A7">
        <w:rPr>
          <w:i/>
          <w:iCs/>
        </w:rPr>
        <w:t>momentum strategy</w:t>
      </w:r>
      <w:r>
        <w:t>. Momentum strategy is based on the differential of two filters. One a long-term filter, and another, a short-term filter. Long-term filter is used to define the average price over a much longer time frame. Short-term filter is designed to indicate when the trend is diverging from the long</w:t>
      </w:r>
      <w:r w:rsidR="00206A64">
        <w:t>-</w:t>
      </w:r>
      <w:r>
        <w:t>term price</w:t>
      </w:r>
      <w:r w:rsidR="00206A64">
        <w:rPr>
          <w:rStyle w:val="FootnoteReference"/>
        </w:rPr>
        <w:footnoteReference w:id="1"/>
      </w:r>
      <w:r>
        <w:t>. The long</w:t>
      </w:r>
      <w:r w:rsidR="00206A64">
        <w:t>-</w:t>
      </w:r>
      <w:r>
        <w:t>term filter is generally averaging over 200+ days, while the short</w:t>
      </w:r>
      <w:r w:rsidR="00206A64">
        <w:t>-</w:t>
      </w:r>
      <w:r>
        <w:t>term filter is averaging over 20+ days.  When the difference between the short and long</w:t>
      </w:r>
      <w:r w:rsidR="00206A64">
        <w:t>-</w:t>
      </w:r>
      <w:r>
        <w:t>term filter is positive, we say that the market is in an uptrend. When the difference is negative, (i</w:t>
      </w:r>
      <w:r w:rsidR="00206A64">
        <w:t>.e.</w:t>
      </w:r>
      <w:r>
        <w:t xml:space="preserve"> the value of short</w:t>
      </w:r>
      <w:r w:rsidR="00206A64">
        <w:t>-</w:t>
      </w:r>
      <w:r>
        <w:t>term filter is lower than the long</w:t>
      </w:r>
      <w:r w:rsidR="00206A64">
        <w:t>-</w:t>
      </w:r>
      <w:r>
        <w:t>term one) we say that the market is in a downtrend</w:t>
      </w:r>
      <w:r w:rsidR="00206A64">
        <w:t xml:space="preserve"> trend</w:t>
      </w:r>
      <w:r>
        <w:t xml:space="preserve">. </w:t>
      </w:r>
    </w:p>
    <w:p w14:paraId="55C27B19" w14:textId="77777777" w:rsidR="006B63A7" w:rsidRDefault="006B63A7" w:rsidP="006B63A7">
      <w:pPr>
        <w:spacing w:line="360" w:lineRule="auto"/>
        <w:jc w:val="both"/>
      </w:pPr>
    </w:p>
    <w:p w14:paraId="20F94992" w14:textId="47B128A3" w:rsidR="006B63A7" w:rsidRDefault="006B63A7" w:rsidP="006B63A7">
      <w:pPr>
        <w:spacing w:line="360" w:lineRule="auto"/>
        <w:jc w:val="both"/>
      </w:pPr>
      <w:r>
        <w:t>For a start, we can devise a loss</w:t>
      </w:r>
      <w:r w:rsidR="00206A64">
        <w:t>-</w:t>
      </w:r>
      <w:r>
        <w:t>prevention strategy. Which can be as follows:</w:t>
      </w:r>
    </w:p>
    <w:p w14:paraId="16883790" w14:textId="77777777" w:rsidR="006B63A7" w:rsidRDefault="006B63A7" w:rsidP="006B63A7">
      <w:pPr>
        <w:spacing w:line="360" w:lineRule="auto"/>
        <w:jc w:val="both"/>
      </w:pPr>
    </w:p>
    <w:p w14:paraId="02C85AC5" w14:textId="3A0038D4" w:rsidR="006B63A7" w:rsidRPr="0097404B" w:rsidRDefault="006B63A7" w:rsidP="006B63A7">
      <w:pPr>
        <w:spacing w:line="360" w:lineRule="auto"/>
        <w:jc w:val="both"/>
        <w:rPr>
          <w:i/>
          <w:iCs/>
        </w:rPr>
      </w:pPr>
      <w:r w:rsidRPr="0097404B">
        <w:rPr>
          <w:i/>
          <w:iCs/>
        </w:rPr>
        <w:t>“When the SPY is in downtrend above a certain trigger threshold, sell your holdings and go to cash. When the SPY is in an uptrend again, buy it. The idea is that you exit out of the market when it is going down, while come back again into the market when it is going up. So</w:t>
      </w:r>
      <w:r w:rsidR="0097404B" w:rsidRPr="0097404B">
        <w:rPr>
          <w:i/>
          <w:iCs/>
        </w:rPr>
        <w:t xml:space="preserve">, </w:t>
      </w:r>
      <w:r w:rsidRPr="0097404B">
        <w:rPr>
          <w:i/>
          <w:iCs/>
        </w:rPr>
        <w:t>ride the highs and ditch the falls</w:t>
      </w:r>
      <w:r w:rsidR="0097404B" w:rsidRPr="0097404B">
        <w:rPr>
          <w:i/>
          <w:iCs/>
        </w:rPr>
        <w:t>!</w:t>
      </w:r>
      <w:r w:rsidRPr="0097404B">
        <w:rPr>
          <w:i/>
          <w:iCs/>
        </w:rPr>
        <w:t xml:space="preserve">”  </w:t>
      </w:r>
    </w:p>
    <w:p w14:paraId="2EFE7E9F" w14:textId="2D8AE146" w:rsidR="006B63A7" w:rsidRDefault="006B63A7" w:rsidP="0074088B">
      <w:pPr>
        <w:spacing w:line="360" w:lineRule="auto"/>
        <w:jc w:val="both"/>
      </w:pPr>
    </w:p>
    <w:p w14:paraId="03652097" w14:textId="29B87F2E" w:rsidR="0097404B" w:rsidRDefault="0097404B" w:rsidP="0097404B">
      <w:pPr>
        <w:spacing w:line="360" w:lineRule="auto"/>
        <w:jc w:val="both"/>
      </w:pPr>
      <w:r>
        <w:t xml:space="preserve">For the strategy outlined above, we need to design long-term and short-term filters. A simple moving-average FIR </w:t>
      </w:r>
      <w:r w:rsidR="006C31B3">
        <w:t xml:space="preserve">filter </w:t>
      </w:r>
      <w:r>
        <w:t>is a great start. Let’s say we need to build a 300-day moving-average filter. The following MATLAB command can create coefficients for this filter:</w:t>
      </w:r>
    </w:p>
    <w:p w14:paraId="599FE5A5" w14:textId="77777777" w:rsidR="0097404B" w:rsidRDefault="0097404B" w:rsidP="0097404B">
      <w:pPr>
        <w:spacing w:line="360" w:lineRule="auto"/>
        <w:jc w:val="both"/>
      </w:pPr>
    </w:p>
    <w:p w14:paraId="6639CBE6" w14:textId="06C23131" w:rsidR="0097404B" w:rsidRDefault="0097404B" w:rsidP="0097404B">
      <w:pPr>
        <w:spacing w:line="360" w:lineRule="auto"/>
        <w:jc w:val="both"/>
      </w:pPr>
      <w:r>
        <w:t>&gt;&gt; b</w:t>
      </w:r>
      <w:r w:rsidR="00495E10">
        <w:t>1</w:t>
      </w:r>
      <w:r>
        <w:t xml:space="preserve"> = </w:t>
      </w:r>
      <w:proofErr w:type="gramStart"/>
      <w:r>
        <w:t>ones(</w:t>
      </w:r>
      <w:proofErr w:type="gramEnd"/>
      <w:r>
        <w:t>1,300)./300</w:t>
      </w:r>
    </w:p>
    <w:p w14:paraId="5250120B" w14:textId="77777777" w:rsidR="0097404B" w:rsidRDefault="0097404B" w:rsidP="0097404B">
      <w:pPr>
        <w:spacing w:line="360" w:lineRule="auto"/>
        <w:jc w:val="both"/>
      </w:pPr>
    </w:p>
    <w:p w14:paraId="64D10184" w14:textId="198B41B0" w:rsidR="0097404B" w:rsidRDefault="0097404B" w:rsidP="0097404B">
      <w:pPr>
        <w:spacing w:line="360" w:lineRule="auto"/>
        <w:jc w:val="both"/>
      </w:pPr>
      <w:r>
        <w:lastRenderedPageBreak/>
        <w:t>This command will create coefficients for a 300-point moving average filter, such that the sum of all coefficients is equal to one. We can perform filtering with this filter on a time series x, using:</w:t>
      </w:r>
    </w:p>
    <w:p w14:paraId="413416C5" w14:textId="77777777" w:rsidR="0097404B" w:rsidRDefault="0097404B" w:rsidP="0097404B">
      <w:pPr>
        <w:spacing w:line="360" w:lineRule="auto"/>
        <w:jc w:val="both"/>
      </w:pPr>
    </w:p>
    <w:p w14:paraId="065A5A0A" w14:textId="46C821B7" w:rsidR="0097404B" w:rsidRDefault="0097404B" w:rsidP="0097404B">
      <w:pPr>
        <w:spacing w:line="360" w:lineRule="auto"/>
        <w:jc w:val="both"/>
      </w:pPr>
      <w:r>
        <w:t>&gt;&gt; y</w:t>
      </w:r>
      <w:r w:rsidR="00495E10">
        <w:t>_filtered1</w:t>
      </w:r>
      <w:r>
        <w:t xml:space="preserve"> = filter(b</w:t>
      </w:r>
      <w:r w:rsidR="00495E10">
        <w:t>1</w:t>
      </w:r>
      <w:r>
        <w:t>,</w:t>
      </w:r>
      <w:proofErr w:type="gramStart"/>
      <w:r>
        <w:t>1,x</w:t>
      </w:r>
      <w:proofErr w:type="gramEnd"/>
      <w:r>
        <w:t>)</w:t>
      </w:r>
    </w:p>
    <w:p w14:paraId="533CD646" w14:textId="77777777" w:rsidR="0097404B" w:rsidRDefault="0097404B" w:rsidP="0097404B">
      <w:pPr>
        <w:spacing w:line="360" w:lineRule="auto"/>
        <w:jc w:val="both"/>
      </w:pPr>
    </w:p>
    <w:p w14:paraId="5FF50E73" w14:textId="24E094F1" w:rsidR="0097404B" w:rsidRDefault="0097404B" w:rsidP="0097404B">
      <w:pPr>
        <w:spacing w:line="360" w:lineRule="auto"/>
        <w:jc w:val="both"/>
      </w:pPr>
      <w:r>
        <w:t xml:space="preserve">In this case, the time series ‘x’ is the one obtained by downloading the </w:t>
      </w:r>
      <w:r w:rsidR="006C31B3">
        <w:t xml:space="preserve">daily closing </w:t>
      </w:r>
      <w:r>
        <w:t xml:space="preserve">price data of any </w:t>
      </w:r>
      <w:r w:rsidR="006C31B3">
        <w:t>stock/ETF (SPY in our case)</w:t>
      </w:r>
      <w:r>
        <w:t xml:space="preserve">. The 1 in the filter command indicates that it is an FIR filter, which has no recursive coefficients. </w:t>
      </w:r>
      <w:r w:rsidR="006C31B3">
        <w:t xml:space="preserve">The result of filtering the time-series of closing prices for SPY with this long-term filter is another time-series. Let’s call this y_filtered1. </w:t>
      </w:r>
      <w:r>
        <w:t>Similarly, a short-term filter (as outlined in the strategy) can be designed by using 50 taps in FIR filter instead of 300. The required normalization is the same:</w:t>
      </w:r>
    </w:p>
    <w:p w14:paraId="57383581" w14:textId="77777777" w:rsidR="0097404B" w:rsidRDefault="0097404B" w:rsidP="0097404B">
      <w:pPr>
        <w:spacing w:line="360" w:lineRule="auto"/>
        <w:jc w:val="both"/>
      </w:pPr>
    </w:p>
    <w:p w14:paraId="22698D00" w14:textId="62E5D1C2" w:rsidR="0097404B" w:rsidRDefault="0097404B" w:rsidP="0097404B">
      <w:pPr>
        <w:spacing w:line="360" w:lineRule="auto"/>
        <w:jc w:val="both"/>
      </w:pPr>
      <w:r>
        <w:t>&gt;&gt; b</w:t>
      </w:r>
      <w:r w:rsidR="00495E10">
        <w:t>2</w:t>
      </w:r>
      <w:r>
        <w:t xml:space="preserve"> = </w:t>
      </w:r>
      <w:proofErr w:type="gramStart"/>
      <w:r>
        <w:t>ones(</w:t>
      </w:r>
      <w:proofErr w:type="gramEnd"/>
      <w:r>
        <w:t>1,50)./50</w:t>
      </w:r>
    </w:p>
    <w:p w14:paraId="46530B7F" w14:textId="77777777" w:rsidR="0097404B" w:rsidRDefault="0097404B" w:rsidP="0097404B">
      <w:pPr>
        <w:spacing w:line="360" w:lineRule="auto"/>
        <w:jc w:val="both"/>
      </w:pPr>
    </w:p>
    <w:p w14:paraId="635D34EE" w14:textId="3766DE97" w:rsidR="00495E10" w:rsidRDefault="0097404B" w:rsidP="0097404B">
      <w:pPr>
        <w:spacing w:line="360" w:lineRule="auto"/>
        <w:jc w:val="both"/>
      </w:pPr>
      <w:r>
        <w:t>Now</w:t>
      </w:r>
      <w:r w:rsidR="00495E10">
        <w:t>,</w:t>
      </w:r>
      <w:r>
        <w:t xml:space="preserve"> </w:t>
      </w:r>
      <w:proofErr w:type="gramStart"/>
      <w:r>
        <w:t>another</w:t>
      </w:r>
      <w:proofErr w:type="gramEnd"/>
      <w:r>
        <w:t xml:space="preserve"> </w:t>
      </w:r>
      <w:r w:rsidR="006C31B3">
        <w:t>t</w:t>
      </w:r>
      <w:r>
        <w:t>ime</w:t>
      </w:r>
      <w:r w:rsidR="00495E10">
        <w:t>-</w:t>
      </w:r>
      <w:r>
        <w:t>series can be generated</w:t>
      </w:r>
      <w:r w:rsidR="006C31B3">
        <w:t xml:space="preserve"> by</w:t>
      </w:r>
      <w:r>
        <w:t xml:space="preserve"> using this </w:t>
      </w:r>
      <w:r w:rsidR="00495E10">
        <w:t xml:space="preserve">short-term </w:t>
      </w:r>
      <w:r>
        <w:t>filter. Let</w:t>
      </w:r>
      <w:r w:rsidR="006C31B3">
        <w:t>’</w:t>
      </w:r>
      <w:r>
        <w:t>s call that time series y_fil</w:t>
      </w:r>
      <w:r w:rsidR="00495E10">
        <w:t>tered2</w:t>
      </w:r>
      <w:r>
        <w:t xml:space="preserve">. </w:t>
      </w:r>
    </w:p>
    <w:p w14:paraId="5400E8AC" w14:textId="41EAE879" w:rsidR="00495E10" w:rsidRDefault="00495E10" w:rsidP="0097404B">
      <w:pPr>
        <w:spacing w:line="360" w:lineRule="auto"/>
        <w:jc w:val="both"/>
      </w:pPr>
    </w:p>
    <w:p w14:paraId="7DB9EE11" w14:textId="54CF51C1" w:rsidR="00495E10" w:rsidRDefault="00495E10" w:rsidP="00495E10">
      <w:pPr>
        <w:spacing w:line="360" w:lineRule="auto"/>
        <w:jc w:val="both"/>
      </w:pPr>
      <w:r>
        <w:t>&gt;&gt; y_filtered2 = filter(b2,</w:t>
      </w:r>
      <w:proofErr w:type="gramStart"/>
      <w:r>
        <w:t>1,x</w:t>
      </w:r>
      <w:proofErr w:type="gramEnd"/>
      <w:r>
        <w:t>)</w:t>
      </w:r>
    </w:p>
    <w:p w14:paraId="30804A55" w14:textId="77777777" w:rsidR="00495E10" w:rsidRDefault="00495E10" w:rsidP="00495E10">
      <w:pPr>
        <w:spacing w:line="360" w:lineRule="auto"/>
        <w:jc w:val="both"/>
      </w:pPr>
    </w:p>
    <w:tbl>
      <w:tblPr>
        <w:tblStyle w:val="TableGrid"/>
        <w:tblW w:w="0" w:type="auto"/>
        <w:tblLook w:val="04A0" w:firstRow="1" w:lastRow="0" w:firstColumn="1" w:lastColumn="0" w:noHBand="0" w:noVBand="1"/>
      </w:tblPr>
      <w:tblGrid>
        <w:gridCol w:w="9016"/>
      </w:tblGrid>
      <w:tr w:rsidR="00495E10" w14:paraId="78F11C15" w14:textId="77777777" w:rsidTr="00C54122">
        <w:tc>
          <w:tcPr>
            <w:tcW w:w="9016" w:type="dxa"/>
          </w:tcPr>
          <w:p w14:paraId="7ABAA0B6" w14:textId="3DF7C057" w:rsidR="00495E10" w:rsidRPr="00BA3DBF" w:rsidRDefault="00495E10" w:rsidP="00C54122">
            <w:pPr>
              <w:pStyle w:val="Heading3"/>
              <w:rPr>
                <w:u w:val="single"/>
              </w:rPr>
            </w:pPr>
            <w:r w:rsidRPr="00BA3DBF">
              <w:rPr>
                <w:u w:val="single"/>
              </w:rPr>
              <w:t xml:space="preserve">Task </w:t>
            </w:r>
            <w:r>
              <w:rPr>
                <w:u w:val="single"/>
              </w:rPr>
              <w:t>2</w:t>
            </w:r>
            <w:r w:rsidRPr="00BA3DBF">
              <w:rPr>
                <w:u w:val="single"/>
              </w:rPr>
              <w:t xml:space="preserve">: </w:t>
            </w:r>
          </w:p>
          <w:p w14:paraId="7BB7BF04" w14:textId="77777777" w:rsidR="00495E10" w:rsidRDefault="00495E10" w:rsidP="00C54122">
            <w:pPr>
              <w:spacing w:line="360" w:lineRule="auto"/>
              <w:jc w:val="both"/>
            </w:pPr>
            <w:r>
              <w:t xml:space="preserve">Create a single plot that shows </w:t>
            </w:r>
          </w:p>
          <w:p w14:paraId="49251D0C" w14:textId="77777777" w:rsidR="00495E10" w:rsidRDefault="00495E10" w:rsidP="00495E10">
            <w:pPr>
              <w:pStyle w:val="ListParagraph"/>
              <w:numPr>
                <w:ilvl w:val="0"/>
                <w:numId w:val="39"/>
              </w:numPr>
              <w:spacing w:line="360" w:lineRule="auto"/>
              <w:jc w:val="both"/>
            </w:pPr>
            <w:r>
              <w:t>T</w:t>
            </w:r>
            <w:r w:rsidRPr="00BA3DBF">
              <w:t xml:space="preserve">he closing price </w:t>
            </w:r>
            <w:r>
              <w:t xml:space="preserve">of SPY </w:t>
            </w:r>
            <w:r w:rsidRPr="00BA3DBF">
              <w:t>for the last 10 years</w:t>
            </w:r>
            <w:r>
              <w:t xml:space="preserve">. </w:t>
            </w:r>
          </w:p>
          <w:p w14:paraId="7B98F51F" w14:textId="77777777" w:rsidR="00495E10" w:rsidRDefault="00495E10" w:rsidP="00495E10">
            <w:pPr>
              <w:pStyle w:val="ListParagraph"/>
              <w:numPr>
                <w:ilvl w:val="0"/>
                <w:numId w:val="39"/>
              </w:numPr>
              <w:spacing w:line="360" w:lineRule="auto"/>
              <w:jc w:val="both"/>
            </w:pPr>
            <w:r>
              <w:t>The output of the long-term filter (300 taps) applied to the time-series of the closing price of the SPY for last 10 years.</w:t>
            </w:r>
          </w:p>
          <w:p w14:paraId="64B46E1C" w14:textId="68F0D4FC" w:rsidR="00495E10" w:rsidRDefault="00495E10" w:rsidP="00495E10">
            <w:pPr>
              <w:pStyle w:val="ListParagraph"/>
              <w:numPr>
                <w:ilvl w:val="0"/>
                <w:numId w:val="39"/>
              </w:numPr>
              <w:spacing w:line="360" w:lineRule="auto"/>
              <w:jc w:val="both"/>
            </w:pPr>
            <w:r>
              <w:t xml:space="preserve">The output of the short-term filter (50 taps) applied to the time-series of the closing price of the SPY for last 10 years. </w:t>
            </w:r>
          </w:p>
        </w:tc>
      </w:tr>
    </w:tbl>
    <w:p w14:paraId="6BE54990" w14:textId="77777777" w:rsidR="00495E10" w:rsidRDefault="00495E10" w:rsidP="0097404B">
      <w:pPr>
        <w:spacing w:line="360" w:lineRule="auto"/>
        <w:jc w:val="both"/>
      </w:pPr>
    </w:p>
    <w:p w14:paraId="1AECD11E" w14:textId="77777777" w:rsidR="00AC3F45" w:rsidRDefault="0097404B" w:rsidP="0097404B">
      <w:pPr>
        <w:spacing w:line="360" w:lineRule="auto"/>
        <w:jc w:val="both"/>
      </w:pPr>
      <w:r>
        <w:t>Now by subtrac</w:t>
      </w:r>
      <w:r w:rsidR="00495E10">
        <w:t>t</w:t>
      </w:r>
      <w:r>
        <w:t>ing y_filt</w:t>
      </w:r>
      <w:r w:rsidR="00495E10">
        <w:t>ered1</w:t>
      </w:r>
      <w:r w:rsidR="003C2884">
        <w:t xml:space="preserve"> (output of long-term filter)</w:t>
      </w:r>
      <w:r>
        <w:t xml:space="preserve"> </w:t>
      </w:r>
      <w:r w:rsidR="00495E10">
        <w:t>from</w:t>
      </w:r>
      <w:r>
        <w:t xml:space="preserve"> y_filt</w:t>
      </w:r>
      <w:r w:rsidR="00495E10">
        <w:t>ered</w:t>
      </w:r>
      <w:r>
        <w:t>2</w:t>
      </w:r>
      <w:r w:rsidR="003C2884">
        <w:t xml:space="preserve"> (output of short-term filter)</w:t>
      </w:r>
      <w:r>
        <w:t>, we can create a momentum signal. If the momentum signal is positive</w:t>
      </w:r>
      <w:r w:rsidR="00495E10">
        <w:t xml:space="preserve">, </w:t>
      </w:r>
      <w:r>
        <w:t>we can buy the s</w:t>
      </w:r>
      <w:r w:rsidR="003C2884">
        <w:t>tock</w:t>
      </w:r>
      <w:r>
        <w:t>, and if the momentum signal is negative, we can sell the s</w:t>
      </w:r>
      <w:r w:rsidR="003C2884">
        <w:t>tock</w:t>
      </w:r>
      <w:r>
        <w:t xml:space="preserve">. </w:t>
      </w:r>
      <w:r w:rsidR="00D13D91">
        <w:t xml:space="preserve">In our simulated environment, </w:t>
      </w:r>
      <w:r w:rsidR="00AC3F45">
        <w:t>b</w:t>
      </w:r>
      <w:r>
        <w:t>uying and selling is simple</w:t>
      </w:r>
      <w:r w:rsidR="00AC3F45">
        <w:t xml:space="preserve"> and it works as following: </w:t>
      </w:r>
    </w:p>
    <w:p w14:paraId="43F0F76C" w14:textId="37A3EFE0" w:rsidR="0097404B" w:rsidRDefault="0097404B" w:rsidP="0097404B">
      <w:pPr>
        <w:spacing w:line="360" w:lineRule="auto"/>
        <w:jc w:val="both"/>
      </w:pPr>
      <w:r>
        <w:lastRenderedPageBreak/>
        <w:t>Buying just means</w:t>
      </w:r>
      <w:r w:rsidR="00AC3F45">
        <w:t xml:space="preserve"> that </w:t>
      </w:r>
      <w:r>
        <w:t>we mark the start date of our buying</w:t>
      </w:r>
      <w:r w:rsidR="00AC3F45">
        <w:t xml:space="preserve"> and</w:t>
      </w:r>
      <w:r>
        <w:t xml:space="preserve"> </w:t>
      </w:r>
      <w:r w:rsidR="00AC3F45">
        <w:t>from then on</w:t>
      </w:r>
      <w:r>
        <w:t>, we keep tracking the value of s</w:t>
      </w:r>
      <w:r w:rsidR="003C2884">
        <w:t>tock</w:t>
      </w:r>
      <w:r w:rsidR="00AC3F45">
        <w:t xml:space="preserve"> as the value of our investment</w:t>
      </w:r>
      <w:r>
        <w:t xml:space="preserve">. </w:t>
      </w:r>
      <w:r w:rsidR="00AC3F45">
        <w:t xml:space="preserve">Selling (and going to </w:t>
      </w:r>
      <w:r>
        <w:t>cash)</w:t>
      </w:r>
      <w:r w:rsidR="00AC3F45">
        <w:t xml:space="preserve"> at a certain point just means that </w:t>
      </w:r>
      <w:r>
        <w:t xml:space="preserve">we stop tracking </w:t>
      </w:r>
      <w:r w:rsidR="003C2884">
        <w:t xml:space="preserve">the value of the stock </w:t>
      </w:r>
      <w:r w:rsidR="00AC3F45">
        <w:t xml:space="preserve">as the value of our investment </w:t>
      </w:r>
      <w:r>
        <w:t xml:space="preserve">and </w:t>
      </w:r>
      <w:r w:rsidR="00AC3F45">
        <w:t xml:space="preserve">instead </w:t>
      </w:r>
      <w:r>
        <w:t xml:space="preserve">retain </w:t>
      </w:r>
      <w:r w:rsidR="00AC3F45">
        <w:t>our investment value as fixed (in the form of cash)</w:t>
      </w:r>
      <w:r>
        <w:t>, until the next buy signal.</w:t>
      </w:r>
    </w:p>
    <w:p w14:paraId="5217A9B6" w14:textId="20C56923" w:rsidR="0074088B" w:rsidRDefault="0074088B" w:rsidP="0074088B">
      <w:pPr>
        <w:spacing w:line="360" w:lineRule="auto"/>
        <w:jc w:val="both"/>
      </w:pPr>
    </w:p>
    <w:p w14:paraId="772BF325" w14:textId="1EBB0409" w:rsidR="0074088B" w:rsidRPr="00D933E0" w:rsidRDefault="00357C54" w:rsidP="0074088B">
      <w:pPr>
        <w:pStyle w:val="Heading2"/>
        <w:numPr>
          <w:ilvl w:val="0"/>
          <w:numId w:val="37"/>
        </w:numPr>
        <w:spacing w:line="360" w:lineRule="auto"/>
      </w:pPr>
      <w:r>
        <w:t xml:space="preserve">Measuring a </w:t>
      </w:r>
      <w:r w:rsidR="00B7532C">
        <w:t xml:space="preserve">Trading </w:t>
      </w:r>
      <w:r>
        <w:t>Strategy</w:t>
      </w:r>
    </w:p>
    <w:p w14:paraId="70169C8F" w14:textId="69DA1CC2" w:rsidR="00942A17" w:rsidRDefault="00357C54" w:rsidP="00357C54">
      <w:pPr>
        <w:spacing w:line="360" w:lineRule="auto"/>
        <w:jc w:val="both"/>
      </w:pPr>
      <w:r>
        <w:t xml:space="preserve">Let’s say </w:t>
      </w:r>
      <w:r w:rsidR="00942A17">
        <w:t>we</w:t>
      </w:r>
      <w:r>
        <w:t xml:space="preserve"> want to test our </w:t>
      </w:r>
      <w:r w:rsidR="00942A17">
        <w:t xml:space="preserve">trading </w:t>
      </w:r>
      <w:r>
        <w:t xml:space="preserve">strategy </w:t>
      </w:r>
      <w:r w:rsidR="00942A17">
        <w:t>on</w:t>
      </w:r>
      <w:r>
        <w:t xml:space="preserve"> th</w:t>
      </w:r>
      <w:r w:rsidR="00942A17">
        <w:t>e data for SPY from</w:t>
      </w:r>
      <w:r>
        <w:t xml:space="preserve"> last 10 years. </w:t>
      </w:r>
      <w:r w:rsidR="00942A17">
        <w:t>At this point, we have three time-series available to use:</w:t>
      </w:r>
    </w:p>
    <w:p w14:paraId="4902A3B3" w14:textId="77777777" w:rsidR="00942A17" w:rsidRDefault="00942A17" w:rsidP="00942A17">
      <w:pPr>
        <w:pStyle w:val="ListParagraph"/>
        <w:numPr>
          <w:ilvl w:val="0"/>
          <w:numId w:val="40"/>
        </w:numPr>
        <w:spacing w:line="360" w:lineRule="auto"/>
        <w:jc w:val="both"/>
      </w:pPr>
      <w:r>
        <w:t>Closing prices of SPY</w:t>
      </w:r>
    </w:p>
    <w:p w14:paraId="588054AC" w14:textId="1AF4F256" w:rsidR="00942A17" w:rsidRDefault="00942A17" w:rsidP="00942A17">
      <w:pPr>
        <w:pStyle w:val="ListParagraph"/>
        <w:numPr>
          <w:ilvl w:val="0"/>
          <w:numId w:val="40"/>
        </w:numPr>
        <w:spacing w:line="360" w:lineRule="auto"/>
        <w:jc w:val="both"/>
      </w:pPr>
      <w:r>
        <w:t>Output of the long-term filter applied to closing prices of SPY</w:t>
      </w:r>
    </w:p>
    <w:p w14:paraId="7F6FC8ED" w14:textId="77777777" w:rsidR="00942A17" w:rsidRDefault="00942A17" w:rsidP="00942A17">
      <w:pPr>
        <w:pStyle w:val="ListParagraph"/>
        <w:numPr>
          <w:ilvl w:val="0"/>
          <w:numId w:val="40"/>
        </w:numPr>
        <w:spacing w:line="360" w:lineRule="auto"/>
        <w:jc w:val="both"/>
      </w:pPr>
      <w:r>
        <w:t>Output of the short-term filter applied to closing prices of SPY</w:t>
      </w:r>
    </w:p>
    <w:p w14:paraId="408A87A8" w14:textId="77777777" w:rsidR="00E14C9E" w:rsidRDefault="00E14C9E" w:rsidP="00E14C9E">
      <w:pPr>
        <w:spacing w:line="360" w:lineRule="auto"/>
        <w:ind w:left="360"/>
        <w:jc w:val="both"/>
      </w:pPr>
    </w:p>
    <w:p w14:paraId="43A62138" w14:textId="7CAAFF60" w:rsidR="00E34706" w:rsidRDefault="00E14C9E" w:rsidP="00AC3F45">
      <w:pPr>
        <w:spacing w:line="360" w:lineRule="auto"/>
        <w:jc w:val="both"/>
      </w:pPr>
      <w:r>
        <w:t xml:space="preserve">We can write a MATLAB script that loops through the time-series data (for 10 years) mentioned above. At the start of 10 years, we invest (more strictly, we simulate the investment) the </w:t>
      </w:r>
      <w:r w:rsidR="00357C54">
        <w:t>nominal sum of 10,000 dollars</w:t>
      </w:r>
      <w:r>
        <w:t>. Then, we move through the time-series data either staying invested in the stock (in which case the invested money rises or falls with the market) or exit</w:t>
      </w:r>
      <w:r w:rsidR="00546527">
        <w:t>ing</w:t>
      </w:r>
      <w:r>
        <w:t xml:space="preserve"> from the stock into cash (in which case the invested money stays at whatever the value was when we ex</w:t>
      </w:r>
      <w:r w:rsidR="00546527">
        <w:t>ited to cash).</w:t>
      </w:r>
      <w:r w:rsidR="00E34706">
        <w:t xml:space="preserve"> The decision to stay invested or exit into cash is based on the comparison of output of long-term and short-term filters </w:t>
      </w:r>
      <w:r w:rsidR="003E773D">
        <w:t xml:space="preserve">at each point. </w:t>
      </w:r>
      <w:r w:rsidR="00E34706">
        <w:t>Once, we are in cash, we</w:t>
      </w:r>
      <w:r w:rsidR="003E773D">
        <w:t xml:space="preserve"> can</w:t>
      </w:r>
      <w:r w:rsidR="00E34706">
        <w:t xml:space="preserve"> stay in cash until we get a buy </w:t>
      </w:r>
      <w:r w:rsidR="003E773D">
        <w:t>signal</w:t>
      </w:r>
      <w:r w:rsidR="00B62C37">
        <w:t xml:space="preserve"> (when the short-term filter value goes above the long</w:t>
      </w:r>
      <w:r w:rsidR="00AC3F45">
        <w:t>-</w:t>
      </w:r>
      <w:r w:rsidR="00B62C37">
        <w:t>term filter value)</w:t>
      </w:r>
      <w:r w:rsidR="00CC4576">
        <w:t>.</w:t>
      </w:r>
      <w:r w:rsidR="003E773D">
        <w:t xml:space="preserve"> At that point, </w:t>
      </w:r>
      <w:r w:rsidR="00E34706">
        <w:t xml:space="preserve">we move back into SPY shares </w:t>
      </w:r>
      <w:r w:rsidR="003E773D">
        <w:t>again by buying SPY shares with the cash we have at that point. We continue this process until today</w:t>
      </w:r>
      <w:r w:rsidR="00B62C37">
        <w:t xml:space="preserve"> (the end of time-series data)</w:t>
      </w:r>
      <w:r w:rsidR="003E773D">
        <w:t xml:space="preserve"> and see whether the value of our investment was greater or less than just buying SPY shares at the start of 10 years and holding it till today. </w:t>
      </w:r>
    </w:p>
    <w:p w14:paraId="6A32E050" w14:textId="77777777" w:rsidR="00B62C37" w:rsidRDefault="00B62C37" w:rsidP="00B62C37">
      <w:pPr>
        <w:spacing w:line="360" w:lineRule="auto"/>
        <w:jc w:val="both"/>
      </w:pPr>
    </w:p>
    <w:tbl>
      <w:tblPr>
        <w:tblStyle w:val="TableGrid"/>
        <w:tblW w:w="0" w:type="auto"/>
        <w:tblLook w:val="04A0" w:firstRow="1" w:lastRow="0" w:firstColumn="1" w:lastColumn="0" w:noHBand="0" w:noVBand="1"/>
      </w:tblPr>
      <w:tblGrid>
        <w:gridCol w:w="9016"/>
      </w:tblGrid>
      <w:tr w:rsidR="00B62C37" w14:paraId="22DB60C5" w14:textId="77777777" w:rsidTr="00942A08">
        <w:tc>
          <w:tcPr>
            <w:tcW w:w="9016" w:type="dxa"/>
          </w:tcPr>
          <w:p w14:paraId="3CD443CA" w14:textId="5CCBF838" w:rsidR="00B62C37" w:rsidRPr="00BA3DBF" w:rsidRDefault="00B62C37" w:rsidP="00942A08">
            <w:pPr>
              <w:pStyle w:val="Heading3"/>
              <w:rPr>
                <w:u w:val="single"/>
              </w:rPr>
            </w:pPr>
            <w:r w:rsidRPr="00BA3DBF">
              <w:rPr>
                <w:u w:val="single"/>
              </w:rPr>
              <w:t xml:space="preserve">Task </w:t>
            </w:r>
            <w:r>
              <w:rPr>
                <w:u w:val="single"/>
              </w:rPr>
              <w:t>3</w:t>
            </w:r>
            <w:r w:rsidRPr="00BA3DBF">
              <w:rPr>
                <w:u w:val="single"/>
              </w:rPr>
              <w:t xml:space="preserve">: </w:t>
            </w:r>
          </w:p>
          <w:p w14:paraId="1C1FC2DA" w14:textId="3E5686AA" w:rsidR="00B62C37" w:rsidRDefault="00B62C37" w:rsidP="00942A08">
            <w:pPr>
              <w:spacing w:line="360" w:lineRule="auto"/>
              <w:jc w:val="both"/>
            </w:pPr>
            <w:r>
              <w:t xml:space="preserve">Write a MATLAB script, implementing the measurement strategy outlined above. </w:t>
            </w:r>
            <w:r w:rsidR="00CC4576">
              <w:t>As an output of this script, create a single plot that shows the following:</w:t>
            </w:r>
          </w:p>
          <w:p w14:paraId="36397759" w14:textId="02D13E5F" w:rsidR="00B62C37" w:rsidRDefault="00CC4576" w:rsidP="00CC4576">
            <w:pPr>
              <w:pStyle w:val="ListParagraph"/>
              <w:numPr>
                <w:ilvl w:val="0"/>
                <w:numId w:val="43"/>
              </w:numPr>
              <w:spacing w:line="360" w:lineRule="auto"/>
              <w:jc w:val="both"/>
            </w:pPr>
            <w:r>
              <w:t>V</w:t>
            </w:r>
            <w:r w:rsidR="00B62C37">
              <w:t xml:space="preserve">alue of the $10,000 initial investment over the period of 10 year under our trading strategy for SPY. </w:t>
            </w:r>
          </w:p>
          <w:p w14:paraId="181CC5C2" w14:textId="5C475F88" w:rsidR="00B62C37" w:rsidRDefault="00CC4576" w:rsidP="00CC4576">
            <w:pPr>
              <w:pStyle w:val="ListParagraph"/>
              <w:numPr>
                <w:ilvl w:val="0"/>
                <w:numId w:val="43"/>
              </w:numPr>
              <w:spacing w:line="360" w:lineRule="auto"/>
              <w:jc w:val="both"/>
            </w:pPr>
            <w:r>
              <w:t>V</w:t>
            </w:r>
            <w:r w:rsidR="00B62C37">
              <w:t xml:space="preserve">alue of the $10,000 initial investment </w:t>
            </w:r>
            <w:r>
              <w:t xml:space="preserve">over the period of 10 years </w:t>
            </w:r>
            <w:r w:rsidR="00B62C37">
              <w:t xml:space="preserve">if we just hold the SPY shares for the whole period of 10 years. </w:t>
            </w:r>
          </w:p>
        </w:tc>
      </w:tr>
    </w:tbl>
    <w:p w14:paraId="551C2F5F" w14:textId="77777777" w:rsidR="00B62C37" w:rsidRDefault="00B62C37" w:rsidP="00B62C37">
      <w:pPr>
        <w:spacing w:line="360" w:lineRule="auto"/>
        <w:jc w:val="both"/>
      </w:pPr>
    </w:p>
    <w:p w14:paraId="57CDEF48" w14:textId="77777777" w:rsidR="00B62C37" w:rsidRDefault="00B62C37" w:rsidP="00B62C37">
      <w:pPr>
        <w:spacing w:line="360" w:lineRule="auto"/>
        <w:jc w:val="both"/>
      </w:pPr>
    </w:p>
    <w:tbl>
      <w:tblPr>
        <w:tblStyle w:val="TableGrid"/>
        <w:tblW w:w="0" w:type="auto"/>
        <w:tblLook w:val="04A0" w:firstRow="1" w:lastRow="0" w:firstColumn="1" w:lastColumn="0" w:noHBand="0" w:noVBand="1"/>
      </w:tblPr>
      <w:tblGrid>
        <w:gridCol w:w="9016"/>
      </w:tblGrid>
      <w:tr w:rsidR="00B62C37" w14:paraId="35CCC199" w14:textId="77777777" w:rsidTr="00942A08">
        <w:tc>
          <w:tcPr>
            <w:tcW w:w="9016" w:type="dxa"/>
          </w:tcPr>
          <w:p w14:paraId="1261889B" w14:textId="14568AE9" w:rsidR="00B62C37" w:rsidRPr="00BA3DBF" w:rsidRDefault="00B62C37" w:rsidP="00942A08">
            <w:pPr>
              <w:pStyle w:val="Heading3"/>
              <w:rPr>
                <w:u w:val="single"/>
              </w:rPr>
            </w:pPr>
            <w:r w:rsidRPr="00BA3DBF">
              <w:rPr>
                <w:u w:val="single"/>
              </w:rPr>
              <w:t xml:space="preserve">Task </w:t>
            </w:r>
            <w:r>
              <w:rPr>
                <w:u w:val="single"/>
              </w:rPr>
              <w:t>4</w:t>
            </w:r>
            <w:r w:rsidRPr="00BA3DBF">
              <w:rPr>
                <w:u w:val="single"/>
              </w:rPr>
              <w:t xml:space="preserve">: </w:t>
            </w:r>
          </w:p>
          <w:p w14:paraId="4014DEBC" w14:textId="77777777" w:rsidR="00B62C37" w:rsidRDefault="00B62C37" w:rsidP="00942A08">
            <w:pPr>
              <w:spacing w:line="360" w:lineRule="auto"/>
              <w:jc w:val="both"/>
            </w:pPr>
            <w:r>
              <w:t>Repeat Task 3 while using 2 different combinations of the following:</w:t>
            </w:r>
          </w:p>
          <w:p w14:paraId="2EAD7423" w14:textId="4ACBDCC4" w:rsidR="00CE79BF" w:rsidRDefault="00B62C37" w:rsidP="00AC3F45">
            <w:pPr>
              <w:pStyle w:val="ListParagraph"/>
              <w:numPr>
                <w:ilvl w:val="0"/>
                <w:numId w:val="42"/>
              </w:numPr>
              <w:spacing w:line="360" w:lineRule="auto"/>
              <w:jc w:val="both"/>
            </w:pPr>
            <w:r>
              <w:t xml:space="preserve">Number of taps in the long-term filter </w:t>
            </w:r>
          </w:p>
          <w:p w14:paraId="18A759E2" w14:textId="77777777" w:rsidR="00CE79BF" w:rsidRDefault="00CE79BF" w:rsidP="00AC3F45">
            <w:pPr>
              <w:pStyle w:val="ListParagraph"/>
              <w:numPr>
                <w:ilvl w:val="0"/>
                <w:numId w:val="42"/>
              </w:numPr>
              <w:spacing w:line="360" w:lineRule="auto"/>
              <w:jc w:val="both"/>
            </w:pPr>
            <w:r>
              <w:t>Number of taps in the short-term filter</w:t>
            </w:r>
          </w:p>
          <w:p w14:paraId="4E2F88DA" w14:textId="77777777" w:rsidR="00CE79BF" w:rsidRDefault="00CE79BF" w:rsidP="00AC3F45">
            <w:pPr>
              <w:pStyle w:val="ListParagraph"/>
              <w:numPr>
                <w:ilvl w:val="0"/>
                <w:numId w:val="42"/>
              </w:numPr>
              <w:spacing w:line="360" w:lineRule="auto"/>
              <w:jc w:val="both"/>
            </w:pPr>
            <w:r>
              <w:t>The difference between the output of long-term and short-term filters that we use as a trigger to generate the buy and sell signal.</w:t>
            </w:r>
          </w:p>
          <w:p w14:paraId="6646663B" w14:textId="10A1E83E" w:rsidR="00B62C37" w:rsidRDefault="00B62C37" w:rsidP="00942A08">
            <w:pPr>
              <w:spacing w:line="360" w:lineRule="auto"/>
              <w:jc w:val="both"/>
            </w:pPr>
            <w:r>
              <w:t xml:space="preserve"> </w:t>
            </w:r>
          </w:p>
        </w:tc>
      </w:tr>
    </w:tbl>
    <w:p w14:paraId="0B2BCE19" w14:textId="77777777" w:rsidR="00B62C37" w:rsidRDefault="00B62C37" w:rsidP="00B62C37">
      <w:pPr>
        <w:spacing w:line="360" w:lineRule="auto"/>
        <w:jc w:val="both"/>
      </w:pPr>
    </w:p>
    <w:p w14:paraId="0ABA696D" w14:textId="77777777" w:rsidR="00B62C37" w:rsidRDefault="00B62C37" w:rsidP="00E14C9E">
      <w:pPr>
        <w:spacing w:line="360" w:lineRule="auto"/>
        <w:ind w:left="360"/>
        <w:jc w:val="both"/>
      </w:pPr>
    </w:p>
    <w:p w14:paraId="119000DD" w14:textId="18E630F3" w:rsidR="00CE79BF" w:rsidRDefault="00CE79BF" w:rsidP="00CE79BF">
      <w:pPr>
        <w:pStyle w:val="Heading2"/>
        <w:numPr>
          <w:ilvl w:val="0"/>
          <w:numId w:val="37"/>
        </w:numPr>
        <w:spacing w:line="360" w:lineRule="auto"/>
      </w:pPr>
      <w:r>
        <w:t>Post Lab Activity (Optional)</w:t>
      </w:r>
    </w:p>
    <w:p w14:paraId="5C7DE9F6" w14:textId="0CFA40A7" w:rsidR="00CE79BF" w:rsidRDefault="00CE79BF" w:rsidP="00CE79BF">
      <w:pPr>
        <w:pStyle w:val="ListParagraph"/>
        <w:spacing w:line="360" w:lineRule="auto"/>
        <w:ind w:left="360"/>
        <w:jc w:val="both"/>
      </w:pPr>
      <w:r>
        <w:t>Instead of moving</w:t>
      </w:r>
      <w:r w:rsidR="00AC3F45">
        <w:t>-</w:t>
      </w:r>
      <w:r>
        <w:t>average filters, try exponential moving</w:t>
      </w:r>
      <w:r w:rsidR="00AC3F45">
        <w:t>-</w:t>
      </w:r>
      <w:r>
        <w:t xml:space="preserve">average filters. Basically, </w:t>
      </w:r>
      <w:r w:rsidR="00AC3F45">
        <w:t xml:space="preserve">while filtering, </w:t>
      </w:r>
      <w:r>
        <w:t>instead of giving equal weights to all the past samples, you give decaying weights to past samples. This makes the current samples more important. See if converting the filter</w:t>
      </w:r>
      <w:r w:rsidR="00AC3F45">
        <w:t>s</w:t>
      </w:r>
      <w:r>
        <w:t xml:space="preserve"> to exponential moving average helps you with your profits.</w:t>
      </w:r>
      <w:bookmarkEnd w:id="5"/>
    </w:p>
    <w:sectPr w:rsidR="00CE79BF" w:rsidSect="00160131">
      <w:footerReference w:type="default" r:id="rId13"/>
      <w:headerReference w:type="first" r:id="rId14"/>
      <w:pgSz w:w="11906" w:h="16838" w:code="9"/>
      <w:pgMar w:top="1440" w:right="1440" w:bottom="1440" w:left="1440" w:header="720"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B3072" w14:textId="77777777" w:rsidR="00160131" w:rsidRDefault="00160131" w:rsidP="00615FCA">
      <w:r>
        <w:separator/>
      </w:r>
    </w:p>
  </w:endnote>
  <w:endnote w:type="continuationSeparator" w:id="0">
    <w:p w14:paraId="07C1E7D0" w14:textId="77777777" w:rsidR="00160131" w:rsidRDefault="00160131" w:rsidP="00615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ތ"/>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34BC2" w14:textId="69917410" w:rsidR="00206A64" w:rsidRDefault="00206A64">
    <w:pPr>
      <w:pStyle w:val="Footer"/>
    </w:pPr>
  </w:p>
  <w:p w14:paraId="0938F098" w14:textId="77777777" w:rsidR="00206A64" w:rsidRDefault="00206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15EE9" w14:textId="77777777" w:rsidR="00160131" w:rsidRDefault="00160131" w:rsidP="00615FCA">
      <w:r>
        <w:separator/>
      </w:r>
    </w:p>
  </w:footnote>
  <w:footnote w:type="continuationSeparator" w:id="0">
    <w:p w14:paraId="17685102" w14:textId="77777777" w:rsidR="00160131" w:rsidRDefault="00160131" w:rsidP="00615FCA">
      <w:r>
        <w:continuationSeparator/>
      </w:r>
    </w:p>
  </w:footnote>
  <w:footnote w:id="1">
    <w:p w14:paraId="5CDF8EA0" w14:textId="3A8F65A2" w:rsidR="00206A64" w:rsidRDefault="00206A64">
      <w:pPr>
        <w:pStyle w:val="FootnoteText"/>
      </w:pPr>
      <w:r>
        <w:rPr>
          <w:rStyle w:val="FootnoteReference"/>
        </w:rPr>
        <w:footnoteRef/>
      </w:r>
      <w:r>
        <w:t xml:space="preserve"> To read more about it, you can </w:t>
      </w:r>
      <w:r w:rsidR="0097404B">
        <w:t>look up</w:t>
      </w:r>
      <w:r>
        <w:t xml:space="preserve"> Moving-Average Convergence Divergence </w:t>
      </w:r>
      <w:r w:rsidR="0097404B">
        <w:t>(</w:t>
      </w:r>
      <w:r>
        <w:t>MACD</w:t>
      </w:r>
      <w:r w:rsidR="0097404B">
        <w:t>)</w:t>
      </w:r>
      <w:r>
        <w:t>, which is a popular convergence/divergence indicator for stocks</w:t>
      </w:r>
      <w:r w:rsidR="0097404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B3992" w14:textId="33DCDB43" w:rsidR="003E2163" w:rsidRPr="000C5B1B" w:rsidRDefault="003E2163" w:rsidP="007C3341">
    <w:pPr>
      <w:pStyle w:val="Header"/>
      <w:rPr>
        <w:sz w:val="20"/>
      </w:rPr>
    </w:pPr>
    <w:r w:rsidRPr="000E791F">
      <w:rPr>
        <w:rFonts w:ascii="Arial" w:hAnsi="Arial"/>
        <w:b/>
        <w:noProof/>
        <w:sz w:val="20"/>
        <w:szCs w:val="20"/>
      </w:rPr>
      <mc:AlternateContent>
        <mc:Choice Requires="wps">
          <w:drawing>
            <wp:anchor distT="0" distB="0" distL="114300" distR="114300" simplePos="0" relativeHeight="251681280" behindDoc="0" locked="0" layoutInCell="1" allowOverlap="1" wp14:anchorId="3677D0B8" wp14:editId="2D8EE9CD">
              <wp:simplePos x="0" y="0"/>
              <wp:positionH relativeFrom="column">
                <wp:posOffset>0</wp:posOffset>
              </wp:positionH>
              <wp:positionV relativeFrom="paragraph">
                <wp:posOffset>148887</wp:posOffset>
              </wp:positionV>
              <wp:extent cx="5965825" cy="0"/>
              <wp:effectExtent l="0" t="12700" r="15875" b="12700"/>
              <wp:wrapNone/>
              <wp:docPr id="1282085747" name="Straight Connector 1282085747"/>
              <wp:cNvGraphicFramePr/>
              <a:graphic xmlns:a="http://schemas.openxmlformats.org/drawingml/2006/main">
                <a:graphicData uri="http://schemas.microsoft.com/office/word/2010/wordprocessingShape">
                  <wps:wsp>
                    <wps:cNvCnPr/>
                    <wps:spPr>
                      <a:xfrm>
                        <a:off x="0" y="0"/>
                        <a:ext cx="5965825" cy="0"/>
                      </a:xfrm>
                      <a:prstGeom prst="line">
                        <a:avLst/>
                      </a:prstGeom>
                      <a:ln w="28575" cmpd="sng">
                        <a:solidFill>
                          <a:srgbClr val="672269"/>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FEF049A" id="Straight Connector 1282085747" o:spid="_x0000_s1026" style="position:absolute;z-index:25174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1.7pt" to="469.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" strokecolor="#672269" strokeweight="2.25pt">
              <v:stroke joinstyle="miter"/>
            </v:line>
          </w:pict>
        </mc:Fallback>
      </mc:AlternateContent>
    </w:r>
    <w:r>
      <w:rPr>
        <w:sz w:val="20"/>
      </w:rPr>
      <w:fldChar w:fldCharType="begin"/>
    </w:r>
    <w:r>
      <w:rPr>
        <w:sz w:val="20"/>
      </w:rPr>
      <w:instrText xml:space="preserve"> STYLEREF "Heading 1" \* MERGEFORMAT </w:instrText>
    </w:r>
    <w:r>
      <w:rPr>
        <w:sz w:val="20"/>
      </w:rPr>
      <w:fldChar w:fldCharType="separate"/>
    </w:r>
    <w:r w:rsidR="00A40DD6">
      <w:rPr>
        <w:noProof/>
        <w:sz w:val="20"/>
      </w:rPr>
      <w:t>Lab 11 – Applications of DSP in Finance</w:t>
    </w:r>
    <w:r>
      <w:rPr>
        <w:sz w:val="20"/>
      </w:rPr>
      <w:fldChar w:fldCharType="end"/>
    </w:r>
    <w:r w:rsidRPr="000E791F">
      <w:rPr>
        <w:rFonts w:ascii="Arial" w:hAnsi="Arial"/>
        <w:b/>
        <w:noProof/>
        <w:sz w:val="20"/>
        <w:szCs w:val="20"/>
      </w:rPr>
      <w:t xml:space="preserve">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540"/>
    </w:tblGrid>
    <w:tr w:rsidR="003E2163" w14:paraId="3DED974B" w14:textId="77777777" w:rsidTr="00E33F26">
      <w:tc>
        <w:tcPr>
          <w:tcW w:w="8928" w:type="dxa"/>
        </w:tcPr>
        <w:p w14:paraId="1E5C88D5" w14:textId="34D1B5FA" w:rsidR="003E2163" w:rsidRPr="00F1138E" w:rsidRDefault="003E2163" w:rsidP="0074088B">
          <w:pPr>
            <w:pStyle w:val="Header"/>
            <w:jc w:val="center"/>
          </w:pPr>
        </w:p>
      </w:tc>
      <w:tc>
        <w:tcPr>
          <w:tcW w:w="540" w:type="dxa"/>
        </w:tcPr>
        <w:p w14:paraId="5EFA286C" w14:textId="37DD0761" w:rsidR="003E2163" w:rsidRPr="000E791F" w:rsidRDefault="003E2163" w:rsidP="00F216AB">
          <w:pPr>
            <w:jc w:val="center"/>
            <w:rPr>
              <w:i/>
              <w:sz w:val="20"/>
              <w:szCs w:val="20"/>
            </w:rPr>
          </w:pPr>
        </w:p>
      </w:tc>
    </w:tr>
  </w:tbl>
  <w:p w14:paraId="5ED1ECD7" w14:textId="77777777" w:rsidR="003E2163" w:rsidRDefault="003E2163" w:rsidP="007C3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1092"/>
    <w:multiLevelType w:val="hybridMultilevel"/>
    <w:tmpl w:val="1F322A5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A3C45B7"/>
    <w:multiLevelType w:val="hybridMultilevel"/>
    <w:tmpl w:val="9442303A"/>
    <w:lvl w:ilvl="0" w:tplc="0409000F">
      <w:start w:val="1"/>
      <w:numFmt w:val="decimal"/>
      <w:lvlText w:val="%1."/>
      <w:lvlJc w:val="left"/>
      <w:pPr>
        <w:ind w:left="720" w:hanging="360"/>
      </w:pPr>
      <w:rPr>
        <w:sz w:val="24"/>
      </w:rPr>
    </w:lvl>
    <w:lvl w:ilvl="1" w:tplc="0409001B">
      <w:start w:val="1"/>
      <w:numFmt w:val="lowerRoman"/>
      <w:lvlText w:val="%2."/>
      <w:lvlJc w:val="right"/>
      <w:pPr>
        <w:ind w:left="1440" w:hanging="360"/>
      </w:pPr>
    </w:lvl>
    <w:lvl w:ilvl="2" w:tplc="0409000F">
      <w:start w:val="1"/>
      <w:numFmt w:val="decimal"/>
      <w:lvlText w:val="%3."/>
      <w:lvlJc w:val="left"/>
      <w:pPr>
        <w:ind w:left="2340" w:hanging="360"/>
      </w:pPr>
      <w:rPr>
        <w:rFonts w:hint="default"/>
      </w:rPr>
    </w:lvl>
    <w:lvl w:ilvl="3" w:tplc="5978CB3E">
      <w:start w:val="1"/>
      <w:numFmt w:val="lowerLetter"/>
      <w:lvlText w:val="%4."/>
      <w:lvlJc w:val="left"/>
      <w:pPr>
        <w:ind w:left="2880" w:hanging="360"/>
      </w:pPr>
      <w:rPr>
        <w:rFonts w:ascii="Times New Roman" w:eastAsia="Times New Roman" w:hAnsi="Times New Roman" w:cs="Times New Roman" w:hint="default"/>
        <w:b/>
        <w:bCs/>
        <w:spacing w:val="-3"/>
        <w:w w:val="100"/>
        <w:sz w:val="28"/>
        <w:szCs w:val="28"/>
        <w:lang w:val="en-US" w:eastAsia="en-US" w:bidi="en-U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C618E"/>
    <w:multiLevelType w:val="hybridMultilevel"/>
    <w:tmpl w:val="6038D4CE"/>
    <w:lvl w:ilvl="0" w:tplc="C0BC95AC">
      <w:start w:val="1"/>
      <w:numFmt w:val="decimal"/>
      <w:lvlText w:val="%1."/>
      <w:lvlJc w:val="left"/>
      <w:pPr>
        <w:ind w:left="926" w:hanging="360"/>
      </w:pPr>
      <w:rPr>
        <w:rFonts w:hint="default"/>
        <w:b w:val="0"/>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3" w15:restartNumberingAfterBreak="0">
    <w:nsid w:val="0BF450AF"/>
    <w:multiLevelType w:val="hybridMultilevel"/>
    <w:tmpl w:val="5EFC488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0A7050E"/>
    <w:multiLevelType w:val="hybridMultilevel"/>
    <w:tmpl w:val="455AF2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7D19B4"/>
    <w:multiLevelType w:val="hybridMultilevel"/>
    <w:tmpl w:val="891EAF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5062F24"/>
    <w:multiLevelType w:val="hybridMultilevel"/>
    <w:tmpl w:val="9424BB94"/>
    <w:lvl w:ilvl="0" w:tplc="7A36D6D2">
      <w:start w:val="1"/>
      <w:numFmt w:val="lowerLetter"/>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4A0A96"/>
    <w:multiLevelType w:val="hybridMultilevel"/>
    <w:tmpl w:val="6632F0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8787286"/>
    <w:multiLevelType w:val="hybridMultilevel"/>
    <w:tmpl w:val="A5367180"/>
    <w:lvl w:ilvl="0" w:tplc="FFFFFFFF">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8AC238B"/>
    <w:multiLevelType w:val="hybridMultilevel"/>
    <w:tmpl w:val="6A06E814"/>
    <w:lvl w:ilvl="0" w:tplc="2000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97101B"/>
    <w:multiLevelType w:val="hybridMultilevel"/>
    <w:tmpl w:val="70A27CE8"/>
    <w:lvl w:ilvl="0" w:tplc="A8264A0C">
      <w:start w:val="1"/>
      <w:numFmt w:val="lowerLetter"/>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D76ED"/>
    <w:multiLevelType w:val="hybridMultilevel"/>
    <w:tmpl w:val="41B88E58"/>
    <w:lvl w:ilvl="0" w:tplc="4B1284C2">
      <w:start w:val="1"/>
      <w:numFmt w:val="lowerLetter"/>
      <w:lvlText w:val="%1)"/>
      <w:lvlJc w:val="left"/>
      <w:pPr>
        <w:ind w:left="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523524">
      <w:start w:val="1"/>
      <w:numFmt w:val="lowerLetter"/>
      <w:lvlText w:val="%2"/>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FA4124">
      <w:start w:val="1"/>
      <w:numFmt w:val="lowerRoman"/>
      <w:lvlText w:val="%3"/>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94706C">
      <w:start w:val="1"/>
      <w:numFmt w:val="decimal"/>
      <w:lvlText w:val="%4"/>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627FBA">
      <w:start w:val="1"/>
      <w:numFmt w:val="lowerLetter"/>
      <w:lvlText w:val="%5"/>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F4611E">
      <w:start w:val="1"/>
      <w:numFmt w:val="lowerRoman"/>
      <w:lvlText w:val="%6"/>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8E8B04">
      <w:start w:val="1"/>
      <w:numFmt w:val="decimal"/>
      <w:lvlText w:val="%7"/>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18142E">
      <w:start w:val="1"/>
      <w:numFmt w:val="lowerLetter"/>
      <w:lvlText w:val="%8"/>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708D0A">
      <w:start w:val="1"/>
      <w:numFmt w:val="lowerRoman"/>
      <w:lvlText w:val="%9"/>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0CA10A3"/>
    <w:multiLevelType w:val="singleLevel"/>
    <w:tmpl w:val="CEB6CC96"/>
    <w:lvl w:ilvl="0">
      <w:start w:val="1"/>
      <w:numFmt w:val="decimal"/>
      <w:lvlText w:val="(%1)"/>
      <w:lvlJc w:val="left"/>
      <w:pPr>
        <w:tabs>
          <w:tab w:val="num" w:pos="1080"/>
        </w:tabs>
        <w:ind w:left="1080" w:hanging="360"/>
      </w:pPr>
      <w:rPr>
        <w:lang w:bidi="th-TH"/>
      </w:rPr>
    </w:lvl>
  </w:abstractNum>
  <w:abstractNum w:abstractNumId="13" w15:restartNumberingAfterBreak="0">
    <w:nsid w:val="223B7779"/>
    <w:multiLevelType w:val="hybridMultilevel"/>
    <w:tmpl w:val="5FB03F0C"/>
    <w:lvl w:ilvl="0" w:tplc="487E57D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B21AB"/>
    <w:multiLevelType w:val="multilevel"/>
    <w:tmpl w:val="A2B0AF24"/>
    <w:lvl w:ilvl="0">
      <w:start w:val="1"/>
      <w:numFmt w:val="decimal"/>
      <w:lvlText w:val="%1."/>
      <w:lvlJc w:val="left"/>
      <w:pPr>
        <w:tabs>
          <w:tab w:val="num" w:pos="360"/>
        </w:tabs>
        <w:ind w:left="360" w:hanging="360"/>
      </w:pPr>
      <w:rPr>
        <w:rFonts w:hint="default"/>
        <w:cs w:val="0"/>
        <w:lang w:bidi="th-TH"/>
      </w:rPr>
    </w:lvl>
    <w:lvl w:ilvl="1">
      <w:start w:val="1"/>
      <w:numFmt w:val="lowerLetter"/>
      <w:lvlText w:val="(%2)"/>
      <w:lvlJc w:val="left"/>
      <w:pPr>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4EF1719"/>
    <w:multiLevelType w:val="hybridMultilevel"/>
    <w:tmpl w:val="7E6457C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29E20340"/>
    <w:multiLevelType w:val="hybridMultilevel"/>
    <w:tmpl w:val="B726DB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BBC1375"/>
    <w:multiLevelType w:val="hybridMultilevel"/>
    <w:tmpl w:val="3758BB1C"/>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2C5A2812"/>
    <w:multiLevelType w:val="singleLevel"/>
    <w:tmpl w:val="0409000F"/>
    <w:lvl w:ilvl="0">
      <w:start w:val="1"/>
      <w:numFmt w:val="decimal"/>
      <w:lvlText w:val="%1."/>
      <w:lvlJc w:val="left"/>
      <w:pPr>
        <w:tabs>
          <w:tab w:val="num" w:pos="360"/>
        </w:tabs>
        <w:ind w:left="360" w:hanging="360"/>
      </w:pPr>
      <w:rPr>
        <w:rFonts w:hint="default"/>
        <w:cs w:val="0"/>
        <w:lang w:bidi="th-TH"/>
      </w:rPr>
    </w:lvl>
  </w:abstractNum>
  <w:abstractNum w:abstractNumId="19" w15:restartNumberingAfterBreak="0">
    <w:nsid w:val="3386639C"/>
    <w:multiLevelType w:val="singleLevel"/>
    <w:tmpl w:val="64360586"/>
    <w:lvl w:ilvl="0">
      <w:start w:val="1"/>
      <w:numFmt w:val="decimal"/>
      <w:lvlText w:val="(%1)"/>
      <w:lvlJc w:val="left"/>
      <w:pPr>
        <w:tabs>
          <w:tab w:val="num" w:pos="1080"/>
        </w:tabs>
        <w:ind w:left="1080" w:hanging="360"/>
      </w:pPr>
      <w:rPr>
        <w:lang w:bidi="th-TH"/>
      </w:rPr>
    </w:lvl>
  </w:abstractNum>
  <w:abstractNum w:abstractNumId="20" w15:restartNumberingAfterBreak="0">
    <w:nsid w:val="341C4D29"/>
    <w:multiLevelType w:val="hybridMultilevel"/>
    <w:tmpl w:val="B046F7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75D213E"/>
    <w:multiLevelType w:val="singleLevel"/>
    <w:tmpl w:val="DE7014DA"/>
    <w:lvl w:ilvl="0">
      <w:start w:val="1"/>
      <w:numFmt w:val="lowerLetter"/>
      <w:lvlText w:val="(%1)"/>
      <w:lvlJc w:val="left"/>
      <w:pPr>
        <w:tabs>
          <w:tab w:val="num" w:pos="720"/>
        </w:tabs>
        <w:ind w:left="720" w:hanging="360"/>
      </w:pPr>
      <w:rPr>
        <w:rFonts w:hint="default"/>
        <w:cs w:val="0"/>
        <w:lang w:bidi="th-TH"/>
      </w:rPr>
    </w:lvl>
  </w:abstractNum>
  <w:abstractNum w:abstractNumId="22" w15:restartNumberingAfterBreak="0">
    <w:nsid w:val="376A2221"/>
    <w:multiLevelType w:val="hybridMultilevel"/>
    <w:tmpl w:val="C116F3C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815313E"/>
    <w:multiLevelType w:val="hybridMultilevel"/>
    <w:tmpl w:val="86A616C0"/>
    <w:lvl w:ilvl="0" w:tplc="A6FEE95A">
      <w:start w:val="1"/>
      <w:numFmt w:val="decimal"/>
      <w:lvlText w:val="%1."/>
      <w:lvlJc w:val="left"/>
      <w:pPr>
        <w:ind w:left="926" w:hanging="360"/>
      </w:pPr>
      <w:rPr>
        <w:rFonts w:hint="default"/>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24" w15:restartNumberingAfterBreak="0">
    <w:nsid w:val="3BD64D73"/>
    <w:multiLevelType w:val="hybridMultilevel"/>
    <w:tmpl w:val="F45022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BE5110B"/>
    <w:multiLevelType w:val="hybridMultilevel"/>
    <w:tmpl w:val="8576A584"/>
    <w:lvl w:ilvl="0" w:tplc="2000000F">
      <w:start w:val="1"/>
      <w:numFmt w:val="decimal"/>
      <w:lvlText w:val="%1."/>
      <w:lvlJc w:val="left"/>
      <w:pPr>
        <w:tabs>
          <w:tab w:val="num" w:pos="1075"/>
        </w:tabs>
        <w:ind w:left="1075" w:hanging="360"/>
      </w:pPr>
      <w:rPr>
        <w:rFonts w:hint="default"/>
        <w:cs w:val="0"/>
        <w:lang w:bidi="th-TH"/>
      </w:rPr>
    </w:lvl>
    <w:lvl w:ilvl="1" w:tplc="20000019" w:tentative="1">
      <w:start w:val="1"/>
      <w:numFmt w:val="lowerLetter"/>
      <w:lvlText w:val="%2."/>
      <w:lvlJc w:val="left"/>
      <w:pPr>
        <w:ind w:left="1795" w:hanging="360"/>
      </w:pPr>
    </w:lvl>
    <w:lvl w:ilvl="2" w:tplc="2000001B" w:tentative="1">
      <w:start w:val="1"/>
      <w:numFmt w:val="lowerRoman"/>
      <w:lvlText w:val="%3."/>
      <w:lvlJc w:val="right"/>
      <w:pPr>
        <w:ind w:left="2515" w:hanging="180"/>
      </w:pPr>
    </w:lvl>
    <w:lvl w:ilvl="3" w:tplc="2000000F" w:tentative="1">
      <w:start w:val="1"/>
      <w:numFmt w:val="decimal"/>
      <w:lvlText w:val="%4."/>
      <w:lvlJc w:val="left"/>
      <w:pPr>
        <w:ind w:left="3235" w:hanging="360"/>
      </w:pPr>
    </w:lvl>
    <w:lvl w:ilvl="4" w:tplc="20000019" w:tentative="1">
      <w:start w:val="1"/>
      <w:numFmt w:val="lowerLetter"/>
      <w:lvlText w:val="%5."/>
      <w:lvlJc w:val="left"/>
      <w:pPr>
        <w:ind w:left="3955" w:hanging="360"/>
      </w:pPr>
    </w:lvl>
    <w:lvl w:ilvl="5" w:tplc="2000001B" w:tentative="1">
      <w:start w:val="1"/>
      <w:numFmt w:val="lowerRoman"/>
      <w:lvlText w:val="%6."/>
      <w:lvlJc w:val="right"/>
      <w:pPr>
        <w:ind w:left="4675" w:hanging="180"/>
      </w:pPr>
    </w:lvl>
    <w:lvl w:ilvl="6" w:tplc="2000000F" w:tentative="1">
      <w:start w:val="1"/>
      <w:numFmt w:val="decimal"/>
      <w:lvlText w:val="%7."/>
      <w:lvlJc w:val="left"/>
      <w:pPr>
        <w:ind w:left="5395" w:hanging="360"/>
      </w:pPr>
    </w:lvl>
    <w:lvl w:ilvl="7" w:tplc="20000019" w:tentative="1">
      <w:start w:val="1"/>
      <w:numFmt w:val="lowerLetter"/>
      <w:lvlText w:val="%8."/>
      <w:lvlJc w:val="left"/>
      <w:pPr>
        <w:ind w:left="6115" w:hanging="360"/>
      </w:pPr>
    </w:lvl>
    <w:lvl w:ilvl="8" w:tplc="2000001B" w:tentative="1">
      <w:start w:val="1"/>
      <w:numFmt w:val="lowerRoman"/>
      <w:lvlText w:val="%9."/>
      <w:lvlJc w:val="right"/>
      <w:pPr>
        <w:ind w:left="6835" w:hanging="180"/>
      </w:pPr>
    </w:lvl>
  </w:abstractNum>
  <w:abstractNum w:abstractNumId="26" w15:restartNumberingAfterBreak="0">
    <w:nsid w:val="43AF59B4"/>
    <w:multiLevelType w:val="hybridMultilevel"/>
    <w:tmpl w:val="C116F3C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3E208C7"/>
    <w:multiLevelType w:val="hybridMultilevel"/>
    <w:tmpl w:val="D786D518"/>
    <w:lvl w:ilvl="0" w:tplc="2A987CA2">
      <w:start w:val="1"/>
      <w:numFmt w:val="lowerRoman"/>
      <w:lvlText w:val="%1."/>
      <w:lvlJc w:val="right"/>
      <w:pPr>
        <w:ind w:left="1606" w:hanging="360"/>
      </w:pPr>
      <w:rPr>
        <w:rFonts w:hint="default"/>
      </w:rPr>
    </w:lvl>
    <w:lvl w:ilvl="1" w:tplc="04090019" w:tentative="1">
      <w:start w:val="1"/>
      <w:numFmt w:val="lowerLetter"/>
      <w:lvlText w:val="%2."/>
      <w:lvlJc w:val="left"/>
      <w:pPr>
        <w:ind w:left="2326" w:hanging="360"/>
      </w:pPr>
    </w:lvl>
    <w:lvl w:ilvl="2" w:tplc="0409001B" w:tentative="1">
      <w:start w:val="1"/>
      <w:numFmt w:val="lowerRoman"/>
      <w:lvlText w:val="%3."/>
      <w:lvlJc w:val="right"/>
      <w:pPr>
        <w:ind w:left="3046" w:hanging="180"/>
      </w:pPr>
    </w:lvl>
    <w:lvl w:ilvl="3" w:tplc="0409000F" w:tentative="1">
      <w:start w:val="1"/>
      <w:numFmt w:val="decimal"/>
      <w:lvlText w:val="%4."/>
      <w:lvlJc w:val="left"/>
      <w:pPr>
        <w:ind w:left="3766" w:hanging="360"/>
      </w:pPr>
    </w:lvl>
    <w:lvl w:ilvl="4" w:tplc="04090019" w:tentative="1">
      <w:start w:val="1"/>
      <w:numFmt w:val="lowerLetter"/>
      <w:lvlText w:val="%5."/>
      <w:lvlJc w:val="left"/>
      <w:pPr>
        <w:ind w:left="4486" w:hanging="360"/>
      </w:pPr>
    </w:lvl>
    <w:lvl w:ilvl="5" w:tplc="0409001B" w:tentative="1">
      <w:start w:val="1"/>
      <w:numFmt w:val="lowerRoman"/>
      <w:lvlText w:val="%6."/>
      <w:lvlJc w:val="right"/>
      <w:pPr>
        <w:ind w:left="5206" w:hanging="180"/>
      </w:pPr>
    </w:lvl>
    <w:lvl w:ilvl="6" w:tplc="0409000F" w:tentative="1">
      <w:start w:val="1"/>
      <w:numFmt w:val="decimal"/>
      <w:lvlText w:val="%7."/>
      <w:lvlJc w:val="left"/>
      <w:pPr>
        <w:ind w:left="5926" w:hanging="360"/>
      </w:pPr>
    </w:lvl>
    <w:lvl w:ilvl="7" w:tplc="04090019" w:tentative="1">
      <w:start w:val="1"/>
      <w:numFmt w:val="lowerLetter"/>
      <w:lvlText w:val="%8."/>
      <w:lvlJc w:val="left"/>
      <w:pPr>
        <w:ind w:left="6646" w:hanging="360"/>
      </w:pPr>
    </w:lvl>
    <w:lvl w:ilvl="8" w:tplc="0409001B" w:tentative="1">
      <w:start w:val="1"/>
      <w:numFmt w:val="lowerRoman"/>
      <w:lvlText w:val="%9."/>
      <w:lvlJc w:val="right"/>
      <w:pPr>
        <w:ind w:left="7366" w:hanging="180"/>
      </w:pPr>
    </w:lvl>
  </w:abstractNum>
  <w:abstractNum w:abstractNumId="28" w15:restartNumberingAfterBreak="0">
    <w:nsid w:val="49627551"/>
    <w:multiLevelType w:val="hybridMultilevel"/>
    <w:tmpl w:val="561833AC"/>
    <w:lvl w:ilvl="0" w:tplc="20000019">
      <w:start w:val="1"/>
      <w:numFmt w:val="lowerLetter"/>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FEC4430"/>
    <w:multiLevelType w:val="hybridMultilevel"/>
    <w:tmpl w:val="64CC416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7C84B37"/>
    <w:multiLevelType w:val="hybridMultilevel"/>
    <w:tmpl w:val="711E0930"/>
    <w:lvl w:ilvl="0" w:tplc="2C68F4B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3E02D1"/>
    <w:multiLevelType w:val="hybridMultilevel"/>
    <w:tmpl w:val="1AF8F9E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88A4EC2"/>
    <w:multiLevelType w:val="hybridMultilevel"/>
    <w:tmpl w:val="76BEFA52"/>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3" w15:restartNumberingAfterBreak="0">
    <w:nsid w:val="6EF27BA5"/>
    <w:multiLevelType w:val="hybridMultilevel"/>
    <w:tmpl w:val="5ADAB2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F0C7D2D"/>
    <w:multiLevelType w:val="hybridMultilevel"/>
    <w:tmpl w:val="7514F960"/>
    <w:lvl w:ilvl="0" w:tplc="A6FEE95A">
      <w:start w:val="1"/>
      <w:numFmt w:val="decimal"/>
      <w:lvlText w:val="%1."/>
      <w:lvlJc w:val="left"/>
      <w:pPr>
        <w:ind w:left="926" w:hanging="360"/>
      </w:pPr>
      <w:rPr>
        <w:rFonts w:hint="default"/>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35" w15:restartNumberingAfterBreak="0">
    <w:nsid w:val="722F5072"/>
    <w:multiLevelType w:val="hybridMultilevel"/>
    <w:tmpl w:val="C82851F4"/>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5022639"/>
    <w:multiLevelType w:val="hybridMultilevel"/>
    <w:tmpl w:val="24ECC9E4"/>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77F10CD"/>
    <w:multiLevelType w:val="hybridMultilevel"/>
    <w:tmpl w:val="97FE904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8937C83"/>
    <w:multiLevelType w:val="hybridMultilevel"/>
    <w:tmpl w:val="C82851F4"/>
    <w:lvl w:ilvl="0" w:tplc="0D001B9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98D6101"/>
    <w:multiLevelType w:val="hybridMultilevel"/>
    <w:tmpl w:val="AC5819B2"/>
    <w:lvl w:ilvl="0" w:tplc="BACA880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D64CEE"/>
    <w:multiLevelType w:val="hybridMultilevel"/>
    <w:tmpl w:val="9424BB94"/>
    <w:lvl w:ilvl="0" w:tplc="7A36D6D2">
      <w:start w:val="1"/>
      <w:numFmt w:val="lowerLetter"/>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32004">
    <w:abstractNumId w:val="30"/>
  </w:num>
  <w:num w:numId="2" w16cid:durableId="1871725535">
    <w:abstractNumId w:val="10"/>
  </w:num>
  <w:num w:numId="3" w16cid:durableId="632249842">
    <w:abstractNumId w:val="27"/>
  </w:num>
  <w:num w:numId="4" w16cid:durableId="1591428469">
    <w:abstractNumId w:val="1"/>
  </w:num>
  <w:num w:numId="5" w16cid:durableId="840512122">
    <w:abstractNumId w:val="39"/>
  </w:num>
  <w:num w:numId="6" w16cid:durableId="900215514">
    <w:abstractNumId w:val="40"/>
  </w:num>
  <w:num w:numId="7" w16cid:durableId="1038821293">
    <w:abstractNumId w:val="7"/>
  </w:num>
  <w:num w:numId="8" w16cid:durableId="54554352">
    <w:abstractNumId w:val="26"/>
  </w:num>
  <w:num w:numId="9" w16cid:durableId="56756433">
    <w:abstractNumId w:val="19"/>
    <w:lvlOverride w:ilvl="0">
      <w:startOverride w:val="1"/>
    </w:lvlOverride>
  </w:num>
  <w:num w:numId="10" w16cid:durableId="1245724529">
    <w:abstractNumId w:val="12"/>
    <w:lvlOverride w:ilvl="0">
      <w:startOverride w:val="1"/>
    </w:lvlOverride>
  </w:num>
  <w:num w:numId="11" w16cid:durableId="55402121">
    <w:abstractNumId w:val="20"/>
  </w:num>
  <w:num w:numId="12" w16cid:durableId="1330670179">
    <w:abstractNumId w:val="22"/>
  </w:num>
  <w:num w:numId="13" w16cid:durableId="791021530">
    <w:abstractNumId w:val="14"/>
  </w:num>
  <w:num w:numId="14" w16cid:durableId="1042747161">
    <w:abstractNumId w:val="19"/>
  </w:num>
  <w:num w:numId="15" w16cid:durableId="2090032758">
    <w:abstractNumId w:val="12"/>
  </w:num>
  <w:num w:numId="16" w16cid:durableId="48461642">
    <w:abstractNumId w:val="21"/>
  </w:num>
  <w:num w:numId="17" w16cid:durableId="1149395855">
    <w:abstractNumId w:val="25"/>
  </w:num>
  <w:num w:numId="18" w16cid:durableId="1232274275">
    <w:abstractNumId w:val="18"/>
  </w:num>
  <w:num w:numId="19" w16cid:durableId="1891261107">
    <w:abstractNumId w:val="17"/>
  </w:num>
  <w:num w:numId="20" w16cid:durableId="267391650">
    <w:abstractNumId w:val="32"/>
  </w:num>
  <w:num w:numId="21" w16cid:durableId="1443650973">
    <w:abstractNumId w:val="15"/>
  </w:num>
  <w:num w:numId="22" w16cid:durableId="43792177">
    <w:abstractNumId w:val="11"/>
  </w:num>
  <w:num w:numId="23" w16cid:durableId="1553231745">
    <w:abstractNumId w:val="2"/>
  </w:num>
  <w:num w:numId="24" w16cid:durableId="1115833145">
    <w:abstractNumId w:val="23"/>
  </w:num>
  <w:num w:numId="25" w16cid:durableId="313728279">
    <w:abstractNumId w:val="34"/>
  </w:num>
  <w:num w:numId="26" w16cid:durableId="1098336018">
    <w:abstractNumId w:val="0"/>
  </w:num>
  <w:num w:numId="27" w16cid:durableId="873925139">
    <w:abstractNumId w:val="37"/>
  </w:num>
  <w:num w:numId="28" w16cid:durableId="640765855">
    <w:abstractNumId w:val="29"/>
  </w:num>
  <w:num w:numId="29" w16cid:durableId="1995059077">
    <w:abstractNumId w:val="6"/>
  </w:num>
  <w:num w:numId="30" w16cid:durableId="1529832977">
    <w:abstractNumId w:val="36"/>
  </w:num>
  <w:num w:numId="31" w16cid:durableId="341854699">
    <w:abstractNumId w:val="24"/>
  </w:num>
  <w:num w:numId="32" w16cid:durableId="693771914">
    <w:abstractNumId w:val="33"/>
  </w:num>
  <w:num w:numId="33" w16cid:durableId="891428312">
    <w:abstractNumId w:val="3"/>
  </w:num>
  <w:num w:numId="34" w16cid:durableId="1134249708">
    <w:abstractNumId w:val="28"/>
  </w:num>
  <w:num w:numId="35" w16cid:durableId="1041785854">
    <w:abstractNumId w:val="13"/>
  </w:num>
  <w:num w:numId="36" w16cid:durableId="1086147320">
    <w:abstractNumId w:val="31"/>
  </w:num>
  <w:num w:numId="37" w16cid:durableId="1990674159">
    <w:abstractNumId w:val="9"/>
  </w:num>
  <w:num w:numId="38" w16cid:durableId="936017854">
    <w:abstractNumId w:val="4"/>
  </w:num>
  <w:num w:numId="39" w16cid:durableId="810253126">
    <w:abstractNumId w:val="38"/>
  </w:num>
  <w:num w:numId="40" w16cid:durableId="56171245">
    <w:abstractNumId w:val="16"/>
  </w:num>
  <w:num w:numId="41" w16cid:durableId="599290549">
    <w:abstractNumId w:val="35"/>
  </w:num>
  <w:num w:numId="42" w16cid:durableId="803042187">
    <w:abstractNumId w:val="5"/>
  </w:num>
  <w:num w:numId="43" w16cid:durableId="36814403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xtDAzNTc3NzY3tzRQ0lEKTi0uzszPAykwrQUAyGoahCwAAAA="/>
  </w:docVars>
  <w:rsids>
    <w:rsidRoot w:val="00E71BC5"/>
    <w:rsid w:val="00000D76"/>
    <w:rsid w:val="00003182"/>
    <w:rsid w:val="00004866"/>
    <w:rsid w:val="000054E1"/>
    <w:rsid w:val="000061B1"/>
    <w:rsid w:val="000063C8"/>
    <w:rsid w:val="00013C6B"/>
    <w:rsid w:val="000141B7"/>
    <w:rsid w:val="0001686D"/>
    <w:rsid w:val="00020332"/>
    <w:rsid w:val="00022914"/>
    <w:rsid w:val="000246CF"/>
    <w:rsid w:val="00024AE0"/>
    <w:rsid w:val="00024CDF"/>
    <w:rsid w:val="0002688E"/>
    <w:rsid w:val="00026F4C"/>
    <w:rsid w:val="00027034"/>
    <w:rsid w:val="0003096E"/>
    <w:rsid w:val="000347BE"/>
    <w:rsid w:val="00034E25"/>
    <w:rsid w:val="00034F51"/>
    <w:rsid w:val="000350FA"/>
    <w:rsid w:val="0003733D"/>
    <w:rsid w:val="000373B3"/>
    <w:rsid w:val="00037DA8"/>
    <w:rsid w:val="000414E1"/>
    <w:rsid w:val="00041E8F"/>
    <w:rsid w:val="00042728"/>
    <w:rsid w:val="00042BA9"/>
    <w:rsid w:val="000433FF"/>
    <w:rsid w:val="00043C2B"/>
    <w:rsid w:val="000449D1"/>
    <w:rsid w:val="00046EE0"/>
    <w:rsid w:val="00046FD1"/>
    <w:rsid w:val="00050217"/>
    <w:rsid w:val="00050338"/>
    <w:rsid w:val="00050342"/>
    <w:rsid w:val="0005178F"/>
    <w:rsid w:val="0005310F"/>
    <w:rsid w:val="00053EE8"/>
    <w:rsid w:val="00055B6F"/>
    <w:rsid w:val="00055B8B"/>
    <w:rsid w:val="00056F8C"/>
    <w:rsid w:val="0005796B"/>
    <w:rsid w:val="000618EF"/>
    <w:rsid w:val="0006405D"/>
    <w:rsid w:val="00064B0B"/>
    <w:rsid w:val="000662ED"/>
    <w:rsid w:val="000674E1"/>
    <w:rsid w:val="00071704"/>
    <w:rsid w:val="00072041"/>
    <w:rsid w:val="000739E0"/>
    <w:rsid w:val="000748FD"/>
    <w:rsid w:val="00075932"/>
    <w:rsid w:val="00076B75"/>
    <w:rsid w:val="0007728E"/>
    <w:rsid w:val="0008038A"/>
    <w:rsid w:val="00080A2F"/>
    <w:rsid w:val="00080B5B"/>
    <w:rsid w:val="000824D3"/>
    <w:rsid w:val="000824DF"/>
    <w:rsid w:val="000824FE"/>
    <w:rsid w:val="00082880"/>
    <w:rsid w:val="00085199"/>
    <w:rsid w:val="0008705D"/>
    <w:rsid w:val="00087116"/>
    <w:rsid w:val="000874B9"/>
    <w:rsid w:val="000934AB"/>
    <w:rsid w:val="00095902"/>
    <w:rsid w:val="00095EBF"/>
    <w:rsid w:val="00096AAD"/>
    <w:rsid w:val="00096E25"/>
    <w:rsid w:val="00097378"/>
    <w:rsid w:val="000A2369"/>
    <w:rsid w:val="000A31AC"/>
    <w:rsid w:val="000A3320"/>
    <w:rsid w:val="000A3D01"/>
    <w:rsid w:val="000B05FD"/>
    <w:rsid w:val="000B176C"/>
    <w:rsid w:val="000B20AC"/>
    <w:rsid w:val="000B26E0"/>
    <w:rsid w:val="000B4FB1"/>
    <w:rsid w:val="000B606D"/>
    <w:rsid w:val="000B6BCC"/>
    <w:rsid w:val="000B7C45"/>
    <w:rsid w:val="000C20FF"/>
    <w:rsid w:val="000C2135"/>
    <w:rsid w:val="000C3B5D"/>
    <w:rsid w:val="000C3C83"/>
    <w:rsid w:val="000C3F96"/>
    <w:rsid w:val="000C4AA4"/>
    <w:rsid w:val="000C5B1B"/>
    <w:rsid w:val="000C5C5A"/>
    <w:rsid w:val="000C7C19"/>
    <w:rsid w:val="000C7CDA"/>
    <w:rsid w:val="000C7FEF"/>
    <w:rsid w:val="000D155A"/>
    <w:rsid w:val="000D21FB"/>
    <w:rsid w:val="000D2322"/>
    <w:rsid w:val="000D42CF"/>
    <w:rsid w:val="000D4BFB"/>
    <w:rsid w:val="000D4D22"/>
    <w:rsid w:val="000D59FB"/>
    <w:rsid w:val="000D648D"/>
    <w:rsid w:val="000D74E5"/>
    <w:rsid w:val="000D7590"/>
    <w:rsid w:val="000D7C02"/>
    <w:rsid w:val="000D7F76"/>
    <w:rsid w:val="000E03AE"/>
    <w:rsid w:val="000E193D"/>
    <w:rsid w:val="000E2AEB"/>
    <w:rsid w:val="000E534D"/>
    <w:rsid w:val="000E7356"/>
    <w:rsid w:val="000F42EF"/>
    <w:rsid w:val="0010056B"/>
    <w:rsid w:val="00100A1A"/>
    <w:rsid w:val="00101A5C"/>
    <w:rsid w:val="00101B80"/>
    <w:rsid w:val="00102C97"/>
    <w:rsid w:val="00107792"/>
    <w:rsid w:val="001125A7"/>
    <w:rsid w:val="0011533F"/>
    <w:rsid w:val="0011549B"/>
    <w:rsid w:val="0011627E"/>
    <w:rsid w:val="001170C1"/>
    <w:rsid w:val="00117A80"/>
    <w:rsid w:val="00120EA8"/>
    <w:rsid w:val="00122094"/>
    <w:rsid w:val="00122F1E"/>
    <w:rsid w:val="00126841"/>
    <w:rsid w:val="00130417"/>
    <w:rsid w:val="0013085A"/>
    <w:rsid w:val="0013395A"/>
    <w:rsid w:val="00133C32"/>
    <w:rsid w:val="001344BD"/>
    <w:rsid w:val="00136589"/>
    <w:rsid w:val="00137C36"/>
    <w:rsid w:val="001432CF"/>
    <w:rsid w:val="0014665D"/>
    <w:rsid w:val="00146945"/>
    <w:rsid w:val="00150F90"/>
    <w:rsid w:val="00153277"/>
    <w:rsid w:val="00157706"/>
    <w:rsid w:val="00157754"/>
    <w:rsid w:val="00157C9A"/>
    <w:rsid w:val="00160131"/>
    <w:rsid w:val="00160D50"/>
    <w:rsid w:val="001612EA"/>
    <w:rsid w:val="001649DA"/>
    <w:rsid w:val="001704E6"/>
    <w:rsid w:val="00171082"/>
    <w:rsid w:val="001714C1"/>
    <w:rsid w:val="001737C7"/>
    <w:rsid w:val="001740B8"/>
    <w:rsid w:val="001770E5"/>
    <w:rsid w:val="00177B1F"/>
    <w:rsid w:val="00181E04"/>
    <w:rsid w:val="001834ED"/>
    <w:rsid w:val="00183D2C"/>
    <w:rsid w:val="0018572B"/>
    <w:rsid w:val="00186F98"/>
    <w:rsid w:val="00191A15"/>
    <w:rsid w:val="00191D05"/>
    <w:rsid w:val="00193302"/>
    <w:rsid w:val="001934A2"/>
    <w:rsid w:val="0019380A"/>
    <w:rsid w:val="00193F26"/>
    <w:rsid w:val="001A0C54"/>
    <w:rsid w:val="001A199A"/>
    <w:rsid w:val="001A1B70"/>
    <w:rsid w:val="001A1E9C"/>
    <w:rsid w:val="001A1F77"/>
    <w:rsid w:val="001A268C"/>
    <w:rsid w:val="001A4728"/>
    <w:rsid w:val="001B1C0E"/>
    <w:rsid w:val="001B214F"/>
    <w:rsid w:val="001B308B"/>
    <w:rsid w:val="001B3097"/>
    <w:rsid w:val="001B3B3D"/>
    <w:rsid w:val="001B5B75"/>
    <w:rsid w:val="001B612A"/>
    <w:rsid w:val="001B63BF"/>
    <w:rsid w:val="001B7426"/>
    <w:rsid w:val="001C01C4"/>
    <w:rsid w:val="001C0230"/>
    <w:rsid w:val="001C3D1E"/>
    <w:rsid w:val="001C63B7"/>
    <w:rsid w:val="001C6562"/>
    <w:rsid w:val="001C7926"/>
    <w:rsid w:val="001D0988"/>
    <w:rsid w:val="001D1D7E"/>
    <w:rsid w:val="001D316E"/>
    <w:rsid w:val="001D319E"/>
    <w:rsid w:val="001D678E"/>
    <w:rsid w:val="001D6813"/>
    <w:rsid w:val="001D75E6"/>
    <w:rsid w:val="001E028D"/>
    <w:rsid w:val="001E08BC"/>
    <w:rsid w:val="001E1812"/>
    <w:rsid w:val="001E3676"/>
    <w:rsid w:val="001E5391"/>
    <w:rsid w:val="001E5BAE"/>
    <w:rsid w:val="001E69B3"/>
    <w:rsid w:val="001E733B"/>
    <w:rsid w:val="001E73DC"/>
    <w:rsid w:val="001F0484"/>
    <w:rsid w:val="001F05F0"/>
    <w:rsid w:val="001F1DE3"/>
    <w:rsid w:val="001F200A"/>
    <w:rsid w:val="001F2B4C"/>
    <w:rsid w:val="001F5B65"/>
    <w:rsid w:val="001F5E85"/>
    <w:rsid w:val="001F6B11"/>
    <w:rsid w:val="00200051"/>
    <w:rsid w:val="00202BF6"/>
    <w:rsid w:val="002050CD"/>
    <w:rsid w:val="00206658"/>
    <w:rsid w:val="00206A64"/>
    <w:rsid w:val="002115E8"/>
    <w:rsid w:val="002121F4"/>
    <w:rsid w:val="00213555"/>
    <w:rsid w:val="00214588"/>
    <w:rsid w:val="0022227B"/>
    <w:rsid w:val="0022423C"/>
    <w:rsid w:val="002260FD"/>
    <w:rsid w:val="00226D61"/>
    <w:rsid w:val="00230327"/>
    <w:rsid w:val="00230B66"/>
    <w:rsid w:val="00231196"/>
    <w:rsid w:val="0023143E"/>
    <w:rsid w:val="002374A8"/>
    <w:rsid w:val="00240893"/>
    <w:rsid w:val="00241090"/>
    <w:rsid w:val="00243BDC"/>
    <w:rsid w:val="00244373"/>
    <w:rsid w:val="002474F5"/>
    <w:rsid w:val="002508A6"/>
    <w:rsid w:val="00251577"/>
    <w:rsid w:val="00251F1D"/>
    <w:rsid w:val="002526B9"/>
    <w:rsid w:val="00252E58"/>
    <w:rsid w:val="00253D2B"/>
    <w:rsid w:val="00254226"/>
    <w:rsid w:val="00255209"/>
    <w:rsid w:val="00257498"/>
    <w:rsid w:val="002610F3"/>
    <w:rsid w:val="00261FE7"/>
    <w:rsid w:val="0026363E"/>
    <w:rsid w:val="0026467E"/>
    <w:rsid w:val="00264A5A"/>
    <w:rsid w:val="0027179B"/>
    <w:rsid w:val="002726FA"/>
    <w:rsid w:val="00276E73"/>
    <w:rsid w:val="00277100"/>
    <w:rsid w:val="00277AF0"/>
    <w:rsid w:val="00280644"/>
    <w:rsid w:val="0028260F"/>
    <w:rsid w:val="00282B7C"/>
    <w:rsid w:val="00283B58"/>
    <w:rsid w:val="00284D2F"/>
    <w:rsid w:val="002861FD"/>
    <w:rsid w:val="00286F5A"/>
    <w:rsid w:val="00292419"/>
    <w:rsid w:val="00292998"/>
    <w:rsid w:val="00292C57"/>
    <w:rsid w:val="00294582"/>
    <w:rsid w:val="002965DC"/>
    <w:rsid w:val="00296789"/>
    <w:rsid w:val="002976AF"/>
    <w:rsid w:val="002A0FAC"/>
    <w:rsid w:val="002A1E19"/>
    <w:rsid w:val="002A2C16"/>
    <w:rsid w:val="002A4564"/>
    <w:rsid w:val="002A4899"/>
    <w:rsid w:val="002A523A"/>
    <w:rsid w:val="002A5357"/>
    <w:rsid w:val="002A64A4"/>
    <w:rsid w:val="002A6FFB"/>
    <w:rsid w:val="002B09E5"/>
    <w:rsid w:val="002B1900"/>
    <w:rsid w:val="002B1B40"/>
    <w:rsid w:val="002B36D1"/>
    <w:rsid w:val="002B3FA0"/>
    <w:rsid w:val="002C0E0B"/>
    <w:rsid w:val="002C2C4C"/>
    <w:rsid w:val="002C3EE2"/>
    <w:rsid w:val="002C4D2C"/>
    <w:rsid w:val="002C5FFD"/>
    <w:rsid w:val="002C679A"/>
    <w:rsid w:val="002D2B0B"/>
    <w:rsid w:val="002D4C5C"/>
    <w:rsid w:val="002D52A9"/>
    <w:rsid w:val="002D684D"/>
    <w:rsid w:val="002E1C52"/>
    <w:rsid w:val="002E2BD0"/>
    <w:rsid w:val="002F0C74"/>
    <w:rsid w:val="002F106D"/>
    <w:rsid w:val="002F2C8B"/>
    <w:rsid w:val="002F4015"/>
    <w:rsid w:val="002F4286"/>
    <w:rsid w:val="002F4BF1"/>
    <w:rsid w:val="002F54F9"/>
    <w:rsid w:val="002F6ED9"/>
    <w:rsid w:val="002F722A"/>
    <w:rsid w:val="002F7A72"/>
    <w:rsid w:val="003003A6"/>
    <w:rsid w:val="00300880"/>
    <w:rsid w:val="00300AAC"/>
    <w:rsid w:val="00300AF0"/>
    <w:rsid w:val="0030114E"/>
    <w:rsid w:val="00303066"/>
    <w:rsid w:val="00303884"/>
    <w:rsid w:val="00303BE5"/>
    <w:rsid w:val="00305B57"/>
    <w:rsid w:val="00305CC5"/>
    <w:rsid w:val="00311F4F"/>
    <w:rsid w:val="003134B7"/>
    <w:rsid w:val="00313FF9"/>
    <w:rsid w:val="00322D62"/>
    <w:rsid w:val="00324E1A"/>
    <w:rsid w:val="0032626A"/>
    <w:rsid w:val="00326398"/>
    <w:rsid w:val="00331C3B"/>
    <w:rsid w:val="00331D6D"/>
    <w:rsid w:val="00333212"/>
    <w:rsid w:val="003333B6"/>
    <w:rsid w:val="00333E49"/>
    <w:rsid w:val="00334D13"/>
    <w:rsid w:val="003358A9"/>
    <w:rsid w:val="0033702F"/>
    <w:rsid w:val="003375B9"/>
    <w:rsid w:val="00341AE3"/>
    <w:rsid w:val="00341CF7"/>
    <w:rsid w:val="003431DF"/>
    <w:rsid w:val="0034463F"/>
    <w:rsid w:val="00345DF5"/>
    <w:rsid w:val="00345F1D"/>
    <w:rsid w:val="0034645F"/>
    <w:rsid w:val="0034742D"/>
    <w:rsid w:val="00351EAC"/>
    <w:rsid w:val="00353711"/>
    <w:rsid w:val="003541D9"/>
    <w:rsid w:val="00354684"/>
    <w:rsid w:val="00355B80"/>
    <w:rsid w:val="00356362"/>
    <w:rsid w:val="00357C54"/>
    <w:rsid w:val="00362EDF"/>
    <w:rsid w:val="003662E7"/>
    <w:rsid w:val="003665D6"/>
    <w:rsid w:val="003667B1"/>
    <w:rsid w:val="0037170A"/>
    <w:rsid w:val="00372084"/>
    <w:rsid w:val="003724F7"/>
    <w:rsid w:val="003739A2"/>
    <w:rsid w:val="003749E1"/>
    <w:rsid w:val="00374F31"/>
    <w:rsid w:val="00376EC6"/>
    <w:rsid w:val="00380973"/>
    <w:rsid w:val="00383819"/>
    <w:rsid w:val="0038661F"/>
    <w:rsid w:val="00386A49"/>
    <w:rsid w:val="00390B30"/>
    <w:rsid w:val="003916C3"/>
    <w:rsid w:val="003920C7"/>
    <w:rsid w:val="0039639B"/>
    <w:rsid w:val="003A0246"/>
    <w:rsid w:val="003A047D"/>
    <w:rsid w:val="003A16CD"/>
    <w:rsid w:val="003A1DB6"/>
    <w:rsid w:val="003A1F27"/>
    <w:rsid w:val="003A2148"/>
    <w:rsid w:val="003A2240"/>
    <w:rsid w:val="003A255E"/>
    <w:rsid w:val="003A2912"/>
    <w:rsid w:val="003A4A5F"/>
    <w:rsid w:val="003A4F8D"/>
    <w:rsid w:val="003A7344"/>
    <w:rsid w:val="003B0AFA"/>
    <w:rsid w:val="003B0DBA"/>
    <w:rsid w:val="003B1216"/>
    <w:rsid w:val="003B151A"/>
    <w:rsid w:val="003B518C"/>
    <w:rsid w:val="003B5EB2"/>
    <w:rsid w:val="003B6D0C"/>
    <w:rsid w:val="003C2884"/>
    <w:rsid w:val="003C6107"/>
    <w:rsid w:val="003C6C87"/>
    <w:rsid w:val="003C7788"/>
    <w:rsid w:val="003D1CC3"/>
    <w:rsid w:val="003D3133"/>
    <w:rsid w:val="003D325F"/>
    <w:rsid w:val="003D525B"/>
    <w:rsid w:val="003D596D"/>
    <w:rsid w:val="003D6394"/>
    <w:rsid w:val="003E044D"/>
    <w:rsid w:val="003E2163"/>
    <w:rsid w:val="003E22BF"/>
    <w:rsid w:val="003E3CC6"/>
    <w:rsid w:val="003E773D"/>
    <w:rsid w:val="003E7E97"/>
    <w:rsid w:val="003F159D"/>
    <w:rsid w:val="003F28B7"/>
    <w:rsid w:val="003F3D27"/>
    <w:rsid w:val="00400805"/>
    <w:rsid w:val="00400892"/>
    <w:rsid w:val="00401025"/>
    <w:rsid w:val="00402FA5"/>
    <w:rsid w:val="004032AD"/>
    <w:rsid w:val="00404BBF"/>
    <w:rsid w:val="0040596B"/>
    <w:rsid w:val="00410D0A"/>
    <w:rsid w:val="00411B90"/>
    <w:rsid w:val="00413316"/>
    <w:rsid w:val="00415517"/>
    <w:rsid w:val="00415F89"/>
    <w:rsid w:val="0042204C"/>
    <w:rsid w:val="0042283C"/>
    <w:rsid w:val="0042325E"/>
    <w:rsid w:val="00426397"/>
    <w:rsid w:val="004321D0"/>
    <w:rsid w:val="00432FA3"/>
    <w:rsid w:val="00435111"/>
    <w:rsid w:val="00436414"/>
    <w:rsid w:val="00436F3F"/>
    <w:rsid w:val="00442E88"/>
    <w:rsid w:val="00443536"/>
    <w:rsid w:val="004447DC"/>
    <w:rsid w:val="00444EC6"/>
    <w:rsid w:val="0044610C"/>
    <w:rsid w:val="00450037"/>
    <w:rsid w:val="00451313"/>
    <w:rsid w:val="004528B4"/>
    <w:rsid w:val="00454848"/>
    <w:rsid w:val="0045510A"/>
    <w:rsid w:val="00456B77"/>
    <w:rsid w:val="00463350"/>
    <w:rsid w:val="00465491"/>
    <w:rsid w:val="00467254"/>
    <w:rsid w:val="004709C4"/>
    <w:rsid w:val="00470FB9"/>
    <w:rsid w:val="00472E3C"/>
    <w:rsid w:val="0047302C"/>
    <w:rsid w:val="00473B1F"/>
    <w:rsid w:val="00474019"/>
    <w:rsid w:val="00476C95"/>
    <w:rsid w:val="00477EE3"/>
    <w:rsid w:val="004800B4"/>
    <w:rsid w:val="0048079F"/>
    <w:rsid w:val="00483BAB"/>
    <w:rsid w:val="00486F54"/>
    <w:rsid w:val="004901EA"/>
    <w:rsid w:val="00491965"/>
    <w:rsid w:val="004928FF"/>
    <w:rsid w:val="00492F7F"/>
    <w:rsid w:val="004934A4"/>
    <w:rsid w:val="00494185"/>
    <w:rsid w:val="00494C05"/>
    <w:rsid w:val="0049599B"/>
    <w:rsid w:val="00495E10"/>
    <w:rsid w:val="00495FAB"/>
    <w:rsid w:val="00497C4B"/>
    <w:rsid w:val="00497FC1"/>
    <w:rsid w:val="004A066B"/>
    <w:rsid w:val="004A128B"/>
    <w:rsid w:val="004A23C0"/>
    <w:rsid w:val="004A38B7"/>
    <w:rsid w:val="004A46C2"/>
    <w:rsid w:val="004A680A"/>
    <w:rsid w:val="004B1F37"/>
    <w:rsid w:val="004B2401"/>
    <w:rsid w:val="004B474B"/>
    <w:rsid w:val="004B56A3"/>
    <w:rsid w:val="004B5D4A"/>
    <w:rsid w:val="004B622D"/>
    <w:rsid w:val="004B6770"/>
    <w:rsid w:val="004B79E5"/>
    <w:rsid w:val="004B7FA5"/>
    <w:rsid w:val="004C3434"/>
    <w:rsid w:val="004C3868"/>
    <w:rsid w:val="004C45CF"/>
    <w:rsid w:val="004C4F76"/>
    <w:rsid w:val="004C557A"/>
    <w:rsid w:val="004C6801"/>
    <w:rsid w:val="004C7AD3"/>
    <w:rsid w:val="004D2AD7"/>
    <w:rsid w:val="004D2CCF"/>
    <w:rsid w:val="004D42E0"/>
    <w:rsid w:val="004D6C3E"/>
    <w:rsid w:val="004E4CC9"/>
    <w:rsid w:val="004E4CE7"/>
    <w:rsid w:val="004E5685"/>
    <w:rsid w:val="004E622B"/>
    <w:rsid w:val="004E6ABD"/>
    <w:rsid w:val="004E71FE"/>
    <w:rsid w:val="004E7F28"/>
    <w:rsid w:val="004F01CA"/>
    <w:rsid w:val="004F0E41"/>
    <w:rsid w:val="004F1D70"/>
    <w:rsid w:val="004F3855"/>
    <w:rsid w:val="004F682A"/>
    <w:rsid w:val="00500BF8"/>
    <w:rsid w:val="00502D31"/>
    <w:rsid w:val="0050347A"/>
    <w:rsid w:val="00504213"/>
    <w:rsid w:val="005049E6"/>
    <w:rsid w:val="00506B40"/>
    <w:rsid w:val="00507A8D"/>
    <w:rsid w:val="00510241"/>
    <w:rsid w:val="005122B8"/>
    <w:rsid w:val="00514127"/>
    <w:rsid w:val="00514159"/>
    <w:rsid w:val="00515FB0"/>
    <w:rsid w:val="00516BBA"/>
    <w:rsid w:val="00520796"/>
    <w:rsid w:val="00521A7F"/>
    <w:rsid w:val="00522C7D"/>
    <w:rsid w:val="00524E8D"/>
    <w:rsid w:val="00526A20"/>
    <w:rsid w:val="00526BC9"/>
    <w:rsid w:val="00526E33"/>
    <w:rsid w:val="00530D11"/>
    <w:rsid w:val="005344AC"/>
    <w:rsid w:val="00535690"/>
    <w:rsid w:val="0053573C"/>
    <w:rsid w:val="005448DE"/>
    <w:rsid w:val="00545D81"/>
    <w:rsid w:val="00546527"/>
    <w:rsid w:val="00546783"/>
    <w:rsid w:val="005476FE"/>
    <w:rsid w:val="005516A4"/>
    <w:rsid w:val="00552B66"/>
    <w:rsid w:val="00553086"/>
    <w:rsid w:val="00553483"/>
    <w:rsid w:val="00556D97"/>
    <w:rsid w:val="0055706A"/>
    <w:rsid w:val="0056015B"/>
    <w:rsid w:val="00560782"/>
    <w:rsid w:val="005636BA"/>
    <w:rsid w:val="00563983"/>
    <w:rsid w:val="00564798"/>
    <w:rsid w:val="00565AEC"/>
    <w:rsid w:val="0056710E"/>
    <w:rsid w:val="00567E7A"/>
    <w:rsid w:val="00570887"/>
    <w:rsid w:val="0057123F"/>
    <w:rsid w:val="00571F65"/>
    <w:rsid w:val="00572E26"/>
    <w:rsid w:val="0057443D"/>
    <w:rsid w:val="00574647"/>
    <w:rsid w:val="005749FF"/>
    <w:rsid w:val="00576413"/>
    <w:rsid w:val="0058156C"/>
    <w:rsid w:val="0058159A"/>
    <w:rsid w:val="00583BA9"/>
    <w:rsid w:val="00585777"/>
    <w:rsid w:val="00590252"/>
    <w:rsid w:val="0059382A"/>
    <w:rsid w:val="005944A1"/>
    <w:rsid w:val="0059706D"/>
    <w:rsid w:val="00597BF9"/>
    <w:rsid w:val="005A06D3"/>
    <w:rsid w:val="005A0D92"/>
    <w:rsid w:val="005A13EF"/>
    <w:rsid w:val="005A1C68"/>
    <w:rsid w:val="005A2CDC"/>
    <w:rsid w:val="005A2FD3"/>
    <w:rsid w:val="005A3ABE"/>
    <w:rsid w:val="005A44BF"/>
    <w:rsid w:val="005A4EE0"/>
    <w:rsid w:val="005A58A2"/>
    <w:rsid w:val="005A7BD4"/>
    <w:rsid w:val="005B072E"/>
    <w:rsid w:val="005B0DEF"/>
    <w:rsid w:val="005B3021"/>
    <w:rsid w:val="005B3D5D"/>
    <w:rsid w:val="005B47BE"/>
    <w:rsid w:val="005B73FC"/>
    <w:rsid w:val="005C0657"/>
    <w:rsid w:val="005C29B9"/>
    <w:rsid w:val="005C2C02"/>
    <w:rsid w:val="005C459B"/>
    <w:rsid w:val="005C5B33"/>
    <w:rsid w:val="005D163E"/>
    <w:rsid w:val="005D1B2E"/>
    <w:rsid w:val="005D2563"/>
    <w:rsid w:val="005D2B78"/>
    <w:rsid w:val="005D5675"/>
    <w:rsid w:val="005E00C7"/>
    <w:rsid w:val="005E1D0B"/>
    <w:rsid w:val="005E2245"/>
    <w:rsid w:val="005E4006"/>
    <w:rsid w:val="005F0BE9"/>
    <w:rsid w:val="005F418E"/>
    <w:rsid w:val="005F4724"/>
    <w:rsid w:val="005F5DB9"/>
    <w:rsid w:val="005F744E"/>
    <w:rsid w:val="00600407"/>
    <w:rsid w:val="0060145C"/>
    <w:rsid w:val="00601791"/>
    <w:rsid w:val="0060249F"/>
    <w:rsid w:val="00602695"/>
    <w:rsid w:val="00602A1B"/>
    <w:rsid w:val="00602C07"/>
    <w:rsid w:val="00603F7D"/>
    <w:rsid w:val="00604DB5"/>
    <w:rsid w:val="006050BA"/>
    <w:rsid w:val="00605C4D"/>
    <w:rsid w:val="0061069F"/>
    <w:rsid w:val="006106C5"/>
    <w:rsid w:val="00612CEF"/>
    <w:rsid w:val="00615FCA"/>
    <w:rsid w:val="0061708D"/>
    <w:rsid w:val="00623C2A"/>
    <w:rsid w:val="00627000"/>
    <w:rsid w:val="00627E2C"/>
    <w:rsid w:val="00627FAB"/>
    <w:rsid w:val="006314DC"/>
    <w:rsid w:val="006327C8"/>
    <w:rsid w:val="00633384"/>
    <w:rsid w:val="00634344"/>
    <w:rsid w:val="006350DC"/>
    <w:rsid w:val="006368D5"/>
    <w:rsid w:val="00636C6C"/>
    <w:rsid w:val="00637FCF"/>
    <w:rsid w:val="00640DE7"/>
    <w:rsid w:val="0064179A"/>
    <w:rsid w:val="006429D9"/>
    <w:rsid w:val="006443FB"/>
    <w:rsid w:val="0064470A"/>
    <w:rsid w:val="00645336"/>
    <w:rsid w:val="00645FDB"/>
    <w:rsid w:val="00646881"/>
    <w:rsid w:val="00650993"/>
    <w:rsid w:val="00653713"/>
    <w:rsid w:val="00654B71"/>
    <w:rsid w:val="00654BB6"/>
    <w:rsid w:val="00654BC2"/>
    <w:rsid w:val="00654EB5"/>
    <w:rsid w:val="00655889"/>
    <w:rsid w:val="0065607E"/>
    <w:rsid w:val="00656297"/>
    <w:rsid w:val="00656D1B"/>
    <w:rsid w:val="00657642"/>
    <w:rsid w:val="00662D81"/>
    <w:rsid w:val="00664276"/>
    <w:rsid w:val="006649F6"/>
    <w:rsid w:val="00664E54"/>
    <w:rsid w:val="006650CE"/>
    <w:rsid w:val="006720D7"/>
    <w:rsid w:val="006723E0"/>
    <w:rsid w:val="006723FF"/>
    <w:rsid w:val="00675593"/>
    <w:rsid w:val="00680874"/>
    <w:rsid w:val="00680F11"/>
    <w:rsid w:val="0068150D"/>
    <w:rsid w:val="00682A56"/>
    <w:rsid w:val="00684869"/>
    <w:rsid w:val="00685ECD"/>
    <w:rsid w:val="006913F3"/>
    <w:rsid w:val="006945A3"/>
    <w:rsid w:val="006950A1"/>
    <w:rsid w:val="00697F4B"/>
    <w:rsid w:val="006A14DF"/>
    <w:rsid w:val="006A188E"/>
    <w:rsid w:val="006A2ECA"/>
    <w:rsid w:val="006A3EC4"/>
    <w:rsid w:val="006A4705"/>
    <w:rsid w:val="006A5389"/>
    <w:rsid w:val="006A593B"/>
    <w:rsid w:val="006A764C"/>
    <w:rsid w:val="006A7F40"/>
    <w:rsid w:val="006B03E6"/>
    <w:rsid w:val="006B2FBA"/>
    <w:rsid w:val="006B4390"/>
    <w:rsid w:val="006B637E"/>
    <w:rsid w:val="006B63A7"/>
    <w:rsid w:val="006B6FFA"/>
    <w:rsid w:val="006B71E4"/>
    <w:rsid w:val="006B7975"/>
    <w:rsid w:val="006B7D28"/>
    <w:rsid w:val="006B7FD4"/>
    <w:rsid w:val="006C0B04"/>
    <w:rsid w:val="006C31B3"/>
    <w:rsid w:val="006C4175"/>
    <w:rsid w:val="006C624B"/>
    <w:rsid w:val="006C6493"/>
    <w:rsid w:val="006C6D3E"/>
    <w:rsid w:val="006D01DE"/>
    <w:rsid w:val="006D309D"/>
    <w:rsid w:val="006D3CFC"/>
    <w:rsid w:val="006D50B4"/>
    <w:rsid w:val="006D5384"/>
    <w:rsid w:val="006D5F43"/>
    <w:rsid w:val="006D5F6A"/>
    <w:rsid w:val="006D6C2C"/>
    <w:rsid w:val="006D7E6A"/>
    <w:rsid w:val="006E0CEF"/>
    <w:rsid w:val="006E1A12"/>
    <w:rsid w:val="006E2811"/>
    <w:rsid w:val="006E5E12"/>
    <w:rsid w:val="006E5FD2"/>
    <w:rsid w:val="006E653A"/>
    <w:rsid w:val="006E67FC"/>
    <w:rsid w:val="006E751F"/>
    <w:rsid w:val="006F1EBA"/>
    <w:rsid w:val="006F3C6C"/>
    <w:rsid w:val="0070055B"/>
    <w:rsid w:val="007052E3"/>
    <w:rsid w:val="00705C89"/>
    <w:rsid w:val="0070619A"/>
    <w:rsid w:val="007113BB"/>
    <w:rsid w:val="007127CD"/>
    <w:rsid w:val="007133B0"/>
    <w:rsid w:val="0071406F"/>
    <w:rsid w:val="007150CA"/>
    <w:rsid w:val="007153FD"/>
    <w:rsid w:val="00720551"/>
    <w:rsid w:val="00723132"/>
    <w:rsid w:val="0072316F"/>
    <w:rsid w:val="0072350D"/>
    <w:rsid w:val="007251DF"/>
    <w:rsid w:val="007270ED"/>
    <w:rsid w:val="00727485"/>
    <w:rsid w:val="00732169"/>
    <w:rsid w:val="00732788"/>
    <w:rsid w:val="0073302B"/>
    <w:rsid w:val="0073324E"/>
    <w:rsid w:val="007353B5"/>
    <w:rsid w:val="00735D1F"/>
    <w:rsid w:val="00736F58"/>
    <w:rsid w:val="007370DB"/>
    <w:rsid w:val="0074088B"/>
    <w:rsid w:val="00740B9A"/>
    <w:rsid w:val="00741C7D"/>
    <w:rsid w:val="007442BB"/>
    <w:rsid w:val="00745A1A"/>
    <w:rsid w:val="00750062"/>
    <w:rsid w:val="0075030E"/>
    <w:rsid w:val="0075124D"/>
    <w:rsid w:val="0075387C"/>
    <w:rsid w:val="00756898"/>
    <w:rsid w:val="00763162"/>
    <w:rsid w:val="00763CA0"/>
    <w:rsid w:val="0076425F"/>
    <w:rsid w:val="00765BE0"/>
    <w:rsid w:val="007664F2"/>
    <w:rsid w:val="00766D85"/>
    <w:rsid w:val="00767BD9"/>
    <w:rsid w:val="007715E0"/>
    <w:rsid w:val="007716B6"/>
    <w:rsid w:val="00771CE9"/>
    <w:rsid w:val="00772127"/>
    <w:rsid w:val="00773AE6"/>
    <w:rsid w:val="00773D26"/>
    <w:rsid w:val="007749DB"/>
    <w:rsid w:val="007754DC"/>
    <w:rsid w:val="00776674"/>
    <w:rsid w:val="00782755"/>
    <w:rsid w:val="00783B01"/>
    <w:rsid w:val="0078486B"/>
    <w:rsid w:val="00786ACC"/>
    <w:rsid w:val="00787275"/>
    <w:rsid w:val="00791DCA"/>
    <w:rsid w:val="0079719E"/>
    <w:rsid w:val="007A1EBE"/>
    <w:rsid w:val="007A4216"/>
    <w:rsid w:val="007A5FCD"/>
    <w:rsid w:val="007A6EFF"/>
    <w:rsid w:val="007A74E7"/>
    <w:rsid w:val="007A78CE"/>
    <w:rsid w:val="007A7FB2"/>
    <w:rsid w:val="007C15F6"/>
    <w:rsid w:val="007C2FB0"/>
    <w:rsid w:val="007C3341"/>
    <w:rsid w:val="007C7F9A"/>
    <w:rsid w:val="007D0960"/>
    <w:rsid w:val="007D0F15"/>
    <w:rsid w:val="007D261E"/>
    <w:rsid w:val="007D2D08"/>
    <w:rsid w:val="007D39AE"/>
    <w:rsid w:val="007D410F"/>
    <w:rsid w:val="007D4B31"/>
    <w:rsid w:val="007E180F"/>
    <w:rsid w:val="007E1F6F"/>
    <w:rsid w:val="007E373C"/>
    <w:rsid w:val="007E5183"/>
    <w:rsid w:val="007E57E9"/>
    <w:rsid w:val="007E61A5"/>
    <w:rsid w:val="007E7805"/>
    <w:rsid w:val="007F1EF1"/>
    <w:rsid w:val="007F28B5"/>
    <w:rsid w:val="007F34D8"/>
    <w:rsid w:val="007F69C2"/>
    <w:rsid w:val="00806A15"/>
    <w:rsid w:val="00810BF5"/>
    <w:rsid w:val="008115CC"/>
    <w:rsid w:val="00814AE8"/>
    <w:rsid w:val="00816261"/>
    <w:rsid w:val="00817D8E"/>
    <w:rsid w:val="008200DE"/>
    <w:rsid w:val="008226E4"/>
    <w:rsid w:val="008227D6"/>
    <w:rsid w:val="00825749"/>
    <w:rsid w:val="008268C5"/>
    <w:rsid w:val="008319FA"/>
    <w:rsid w:val="00831BCB"/>
    <w:rsid w:val="00831C0D"/>
    <w:rsid w:val="008322B1"/>
    <w:rsid w:val="0083340A"/>
    <w:rsid w:val="00833509"/>
    <w:rsid w:val="008343D2"/>
    <w:rsid w:val="00834B9C"/>
    <w:rsid w:val="008357E0"/>
    <w:rsid w:val="00841D0C"/>
    <w:rsid w:val="00841D23"/>
    <w:rsid w:val="00843A2F"/>
    <w:rsid w:val="00844D1C"/>
    <w:rsid w:val="00845448"/>
    <w:rsid w:val="00845650"/>
    <w:rsid w:val="008503A0"/>
    <w:rsid w:val="0085145D"/>
    <w:rsid w:val="0085282E"/>
    <w:rsid w:val="00852BA2"/>
    <w:rsid w:val="00852CA3"/>
    <w:rsid w:val="008547F9"/>
    <w:rsid w:val="00854FDC"/>
    <w:rsid w:val="00861BC2"/>
    <w:rsid w:val="00867109"/>
    <w:rsid w:val="00870302"/>
    <w:rsid w:val="00870BC7"/>
    <w:rsid w:val="008723BF"/>
    <w:rsid w:val="00872D1D"/>
    <w:rsid w:val="0087321A"/>
    <w:rsid w:val="00874031"/>
    <w:rsid w:val="0087598A"/>
    <w:rsid w:val="00877804"/>
    <w:rsid w:val="0088006B"/>
    <w:rsid w:val="00883DD0"/>
    <w:rsid w:val="0088410E"/>
    <w:rsid w:val="0088423A"/>
    <w:rsid w:val="008846EF"/>
    <w:rsid w:val="00886D1B"/>
    <w:rsid w:val="008901CC"/>
    <w:rsid w:val="00890329"/>
    <w:rsid w:val="00891B21"/>
    <w:rsid w:val="00896015"/>
    <w:rsid w:val="00896211"/>
    <w:rsid w:val="0089728B"/>
    <w:rsid w:val="008A22D1"/>
    <w:rsid w:val="008A6255"/>
    <w:rsid w:val="008A73BD"/>
    <w:rsid w:val="008B05B7"/>
    <w:rsid w:val="008B2C53"/>
    <w:rsid w:val="008B4148"/>
    <w:rsid w:val="008B43B0"/>
    <w:rsid w:val="008B49E0"/>
    <w:rsid w:val="008B5006"/>
    <w:rsid w:val="008B58E8"/>
    <w:rsid w:val="008B74AD"/>
    <w:rsid w:val="008B7D2B"/>
    <w:rsid w:val="008C09E5"/>
    <w:rsid w:val="008C0CF0"/>
    <w:rsid w:val="008C132A"/>
    <w:rsid w:val="008C219C"/>
    <w:rsid w:val="008C2B5B"/>
    <w:rsid w:val="008C33A0"/>
    <w:rsid w:val="008C3537"/>
    <w:rsid w:val="008C5CF0"/>
    <w:rsid w:val="008C6212"/>
    <w:rsid w:val="008C6EB3"/>
    <w:rsid w:val="008C6F93"/>
    <w:rsid w:val="008D07B4"/>
    <w:rsid w:val="008D0DF7"/>
    <w:rsid w:val="008D1E2F"/>
    <w:rsid w:val="008D1E53"/>
    <w:rsid w:val="008D29B7"/>
    <w:rsid w:val="008D386F"/>
    <w:rsid w:val="008D4C05"/>
    <w:rsid w:val="008D4DA4"/>
    <w:rsid w:val="008D70CD"/>
    <w:rsid w:val="008D7629"/>
    <w:rsid w:val="008D7FDD"/>
    <w:rsid w:val="008E1BD2"/>
    <w:rsid w:val="008E1F8E"/>
    <w:rsid w:val="008E3AED"/>
    <w:rsid w:val="008E6949"/>
    <w:rsid w:val="008F23F8"/>
    <w:rsid w:val="008F42A0"/>
    <w:rsid w:val="008F435B"/>
    <w:rsid w:val="008F72FC"/>
    <w:rsid w:val="0090046F"/>
    <w:rsid w:val="00901159"/>
    <w:rsid w:val="00902503"/>
    <w:rsid w:val="00903523"/>
    <w:rsid w:val="00903EF4"/>
    <w:rsid w:val="0090512B"/>
    <w:rsid w:val="0090531B"/>
    <w:rsid w:val="00906069"/>
    <w:rsid w:val="00907012"/>
    <w:rsid w:val="00907AEC"/>
    <w:rsid w:val="009103E5"/>
    <w:rsid w:val="00910DEF"/>
    <w:rsid w:val="00912102"/>
    <w:rsid w:val="00913383"/>
    <w:rsid w:val="00913697"/>
    <w:rsid w:val="00913BA6"/>
    <w:rsid w:val="009155DF"/>
    <w:rsid w:val="00916834"/>
    <w:rsid w:val="00917065"/>
    <w:rsid w:val="0091720C"/>
    <w:rsid w:val="00917C54"/>
    <w:rsid w:val="00920091"/>
    <w:rsid w:val="009221FA"/>
    <w:rsid w:val="00922588"/>
    <w:rsid w:val="0092460B"/>
    <w:rsid w:val="00924BA2"/>
    <w:rsid w:val="00924D7B"/>
    <w:rsid w:val="00925159"/>
    <w:rsid w:val="00925D04"/>
    <w:rsid w:val="00927106"/>
    <w:rsid w:val="00927CCC"/>
    <w:rsid w:val="00931EED"/>
    <w:rsid w:val="00932BBA"/>
    <w:rsid w:val="009334CE"/>
    <w:rsid w:val="00934A0A"/>
    <w:rsid w:val="00935927"/>
    <w:rsid w:val="00937465"/>
    <w:rsid w:val="00937A58"/>
    <w:rsid w:val="00941190"/>
    <w:rsid w:val="00942A17"/>
    <w:rsid w:val="009458A0"/>
    <w:rsid w:val="0094611D"/>
    <w:rsid w:val="00952DA5"/>
    <w:rsid w:val="0095318A"/>
    <w:rsid w:val="00960049"/>
    <w:rsid w:val="009615FC"/>
    <w:rsid w:val="00961675"/>
    <w:rsid w:val="00962115"/>
    <w:rsid w:val="009627DD"/>
    <w:rsid w:val="00964478"/>
    <w:rsid w:val="00965C4F"/>
    <w:rsid w:val="00966211"/>
    <w:rsid w:val="0096708D"/>
    <w:rsid w:val="00967F5F"/>
    <w:rsid w:val="0097139D"/>
    <w:rsid w:val="00972AF9"/>
    <w:rsid w:val="009737A6"/>
    <w:rsid w:val="00973C57"/>
    <w:rsid w:val="0097404B"/>
    <w:rsid w:val="009751F0"/>
    <w:rsid w:val="00980DA1"/>
    <w:rsid w:val="009814A5"/>
    <w:rsid w:val="009819C2"/>
    <w:rsid w:val="00982AC3"/>
    <w:rsid w:val="00983685"/>
    <w:rsid w:val="0098582C"/>
    <w:rsid w:val="00985CFF"/>
    <w:rsid w:val="00987339"/>
    <w:rsid w:val="00991B1A"/>
    <w:rsid w:val="00992A88"/>
    <w:rsid w:val="00993916"/>
    <w:rsid w:val="00993A39"/>
    <w:rsid w:val="00994A87"/>
    <w:rsid w:val="00995158"/>
    <w:rsid w:val="0099582F"/>
    <w:rsid w:val="00996245"/>
    <w:rsid w:val="00996E17"/>
    <w:rsid w:val="0099711B"/>
    <w:rsid w:val="00997165"/>
    <w:rsid w:val="009A0640"/>
    <w:rsid w:val="009A2E0F"/>
    <w:rsid w:val="009A35E7"/>
    <w:rsid w:val="009A6CBD"/>
    <w:rsid w:val="009B4134"/>
    <w:rsid w:val="009B554F"/>
    <w:rsid w:val="009B5733"/>
    <w:rsid w:val="009B60F0"/>
    <w:rsid w:val="009C401F"/>
    <w:rsid w:val="009C66D8"/>
    <w:rsid w:val="009D0398"/>
    <w:rsid w:val="009D2AC0"/>
    <w:rsid w:val="009D312A"/>
    <w:rsid w:val="009D3203"/>
    <w:rsid w:val="009D39FC"/>
    <w:rsid w:val="009D3A7D"/>
    <w:rsid w:val="009D4332"/>
    <w:rsid w:val="009E0AEF"/>
    <w:rsid w:val="009E12C8"/>
    <w:rsid w:val="009E2E68"/>
    <w:rsid w:val="009E3088"/>
    <w:rsid w:val="009E69E3"/>
    <w:rsid w:val="009E7949"/>
    <w:rsid w:val="009F040E"/>
    <w:rsid w:val="009F2413"/>
    <w:rsid w:val="009F46CC"/>
    <w:rsid w:val="009F4894"/>
    <w:rsid w:val="009F4BB8"/>
    <w:rsid w:val="009F55E3"/>
    <w:rsid w:val="009F5F1A"/>
    <w:rsid w:val="009F6283"/>
    <w:rsid w:val="009F76EB"/>
    <w:rsid w:val="00A005BE"/>
    <w:rsid w:val="00A02734"/>
    <w:rsid w:val="00A0546D"/>
    <w:rsid w:val="00A13D67"/>
    <w:rsid w:val="00A15112"/>
    <w:rsid w:val="00A16D4F"/>
    <w:rsid w:val="00A17085"/>
    <w:rsid w:val="00A173DD"/>
    <w:rsid w:val="00A20FDC"/>
    <w:rsid w:val="00A21028"/>
    <w:rsid w:val="00A21AED"/>
    <w:rsid w:val="00A241F6"/>
    <w:rsid w:val="00A24861"/>
    <w:rsid w:val="00A2487A"/>
    <w:rsid w:val="00A266EE"/>
    <w:rsid w:val="00A27755"/>
    <w:rsid w:val="00A27DAB"/>
    <w:rsid w:val="00A309C5"/>
    <w:rsid w:val="00A31A68"/>
    <w:rsid w:val="00A33208"/>
    <w:rsid w:val="00A33BBB"/>
    <w:rsid w:val="00A35DCF"/>
    <w:rsid w:val="00A36402"/>
    <w:rsid w:val="00A36502"/>
    <w:rsid w:val="00A37989"/>
    <w:rsid w:val="00A40DD6"/>
    <w:rsid w:val="00A43057"/>
    <w:rsid w:val="00A44C35"/>
    <w:rsid w:val="00A45B94"/>
    <w:rsid w:val="00A50D1E"/>
    <w:rsid w:val="00A51466"/>
    <w:rsid w:val="00A52898"/>
    <w:rsid w:val="00A541E7"/>
    <w:rsid w:val="00A548F0"/>
    <w:rsid w:val="00A54F89"/>
    <w:rsid w:val="00A56BA3"/>
    <w:rsid w:val="00A56C2D"/>
    <w:rsid w:val="00A56ED3"/>
    <w:rsid w:val="00A62C66"/>
    <w:rsid w:val="00A67407"/>
    <w:rsid w:val="00A67D94"/>
    <w:rsid w:val="00A70646"/>
    <w:rsid w:val="00A734E1"/>
    <w:rsid w:val="00A74260"/>
    <w:rsid w:val="00A74286"/>
    <w:rsid w:val="00A74D09"/>
    <w:rsid w:val="00A77102"/>
    <w:rsid w:val="00A77A34"/>
    <w:rsid w:val="00A77EF0"/>
    <w:rsid w:val="00A81221"/>
    <w:rsid w:val="00A819AC"/>
    <w:rsid w:val="00A843A9"/>
    <w:rsid w:val="00A84EC4"/>
    <w:rsid w:val="00A85AC7"/>
    <w:rsid w:val="00A8607F"/>
    <w:rsid w:val="00A86A1E"/>
    <w:rsid w:val="00A874F2"/>
    <w:rsid w:val="00A91AAA"/>
    <w:rsid w:val="00A93219"/>
    <w:rsid w:val="00A95BC8"/>
    <w:rsid w:val="00A969CC"/>
    <w:rsid w:val="00A972FF"/>
    <w:rsid w:val="00A97347"/>
    <w:rsid w:val="00AA1006"/>
    <w:rsid w:val="00AA1D4A"/>
    <w:rsid w:val="00AA3848"/>
    <w:rsid w:val="00AB201A"/>
    <w:rsid w:val="00AB27F7"/>
    <w:rsid w:val="00AB2FD9"/>
    <w:rsid w:val="00AB3B02"/>
    <w:rsid w:val="00AB55AD"/>
    <w:rsid w:val="00AB676E"/>
    <w:rsid w:val="00AB69AB"/>
    <w:rsid w:val="00AC0189"/>
    <w:rsid w:val="00AC2D0C"/>
    <w:rsid w:val="00AC34CB"/>
    <w:rsid w:val="00AC3F45"/>
    <w:rsid w:val="00AC5336"/>
    <w:rsid w:val="00AC7C05"/>
    <w:rsid w:val="00AD033D"/>
    <w:rsid w:val="00AD2019"/>
    <w:rsid w:val="00AD2190"/>
    <w:rsid w:val="00AD2D58"/>
    <w:rsid w:val="00AD2E59"/>
    <w:rsid w:val="00AD4A27"/>
    <w:rsid w:val="00AD4F40"/>
    <w:rsid w:val="00AE117B"/>
    <w:rsid w:val="00AF02E6"/>
    <w:rsid w:val="00AF0578"/>
    <w:rsid w:val="00AF3101"/>
    <w:rsid w:val="00AF3237"/>
    <w:rsid w:val="00AF449E"/>
    <w:rsid w:val="00AF4948"/>
    <w:rsid w:val="00AF5516"/>
    <w:rsid w:val="00B010E3"/>
    <w:rsid w:val="00B0489D"/>
    <w:rsid w:val="00B04BEB"/>
    <w:rsid w:val="00B06DA2"/>
    <w:rsid w:val="00B12418"/>
    <w:rsid w:val="00B13750"/>
    <w:rsid w:val="00B13BF6"/>
    <w:rsid w:val="00B15289"/>
    <w:rsid w:val="00B15665"/>
    <w:rsid w:val="00B16714"/>
    <w:rsid w:val="00B16ACB"/>
    <w:rsid w:val="00B17CD8"/>
    <w:rsid w:val="00B20AC5"/>
    <w:rsid w:val="00B20C97"/>
    <w:rsid w:val="00B20D68"/>
    <w:rsid w:val="00B21094"/>
    <w:rsid w:val="00B2171E"/>
    <w:rsid w:val="00B24E95"/>
    <w:rsid w:val="00B2583B"/>
    <w:rsid w:val="00B25937"/>
    <w:rsid w:val="00B25C16"/>
    <w:rsid w:val="00B26054"/>
    <w:rsid w:val="00B260FB"/>
    <w:rsid w:val="00B2707E"/>
    <w:rsid w:val="00B322EE"/>
    <w:rsid w:val="00B3329A"/>
    <w:rsid w:val="00B35500"/>
    <w:rsid w:val="00B367D5"/>
    <w:rsid w:val="00B36984"/>
    <w:rsid w:val="00B415B6"/>
    <w:rsid w:val="00B42E8C"/>
    <w:rsid w:val="00B45F31"/>
    <w:rsid w:val="00B4615C"/>
    <w:rsid w:val="00B464DA"/>
    <w:rsid w:val="00B474A7"/>
    <w:rsid w:val="00B502B4"/>
    <w:rsid w:val="00B525FB"/>
    <w:rsid w:val="00B53BA3"/>
    <w:rsid w:val="00B5601B"/>
    <w:rsid w:val="00B6155C"/>
    <w:rsid w:val="00B61905"/>
    <w:rsid w:val="00B61D64"/>
    <w:rsid w:val="00B62035"/>
    <w:rsid w:val="00B62C37"/>
    <w:rsid w:val="00B630CA"/>
    <w:rsid w:val="00B640DA"/>
    <w:rsid w:val="00B641EE"/>
    <w:rsid w:val="00B6540F"/>
    <w:rsid w:val="00B66C26"/>
    <w:rsid w:val="00B70174"/>
    <w:rsid w:val="00B70216"/>
    <w:rsid w:val="00B72895"/>
    <w:rsid w:val="00B7532C"/>
    <w:rsid w:val="00B75D17"/>
    <w:rsid w:val="00B75EC1"/>
    <w:rsid w:val="00B76248"/>
    <w:rsid w:val="00B7797F"/>
    <w:rsid w:val="00B81E40"/>
    <w:rsid w:val="00B844C7"/>
    <w:rsid w:val="00B86C74"/>
    <w:rsid w:val="00B86E0D"/>
    <w:rsid w:val="00B86FF9"/>
    <w:rsid w:val="00B8731A"/>
    <w:rsid w:val="00B92352"/>
    <w:rsid w:val="00B94015"/>
    <w:rsid w:val="00B952D6"/>
    <w:rsid w:val="00B95A15"/>
    <w:rsid w:val="00B97D91"/>
    <w:rsid w:val="00BA0575"/>
    <w:rsid w:val="00BA08E6"/>
    <w:rsid w:val="00BA09AE"/>
    <w:rsid w:val="00BA3DBF"/>
    <w:rsid w:val="00BA639D"/>
    <w:rsid w:val="00BA6C9E"/>
    <w:rsid w:val="00BB19DD"/>
    <w:rsid w:val="00BB250F"/>
    <w:rsid w:val="00BB43EC"/>
    <w:rsid w:val="00BB57B9"/>
    <w:rsid w:val="00BB6E4A"/>
    <w:rsid w:val="00BC1F3D"/>
    <w:rsid w:val="00BC287F"/>
    <w:rsid w:val="00BC4296"/>
    <w:rsid w:val="00BC63E3"/>
    <w:rsid w:val="00BD1690"/>
    <w:rsid w:val="00BD1FEE"/>
    <w:rsid w:val="00BD3C12"/>
    <w:rsid w:val="00BD4B8D"/>
    <w:rsid w:val="00BE380E"/>
    <w:rsid w:val="00BE447B"/>
    <w:rsid w:val="00BE66DD"/>
    <w:rsid w:val="00BE76AD"/>
    <w:rsid w:val="00BF25AF"/>
    <w:rsid w:val="00BF2C9C"/>
    <w:rsid w:val="00BF4065"/>
    <w:rsid w:val="00BF5304"/>
    <w:rsid w:val="00C024FB"/>
    <w:rsid w:val="00C02C24"/>
    <w:rsid w:val="00C03CFE"/>
    <w:rsid w:val="00C03F30"/>
    <w:rsid w:val="00C052D4"/>
    <w:rsid w:val="00C07FC4"/>
    <w:rsid w:val="00C106C7"/>
    <w:rsid w:val="00C10CEF"/>
    <w:rsid w:val="00C130A6"/>
    <w:rsid w:val="00C17B0B"/>
    <w:rsid w:val="00C22016"/>
    <w:rsid w:val="00C22EA8"/>
    <w:rsid w:val="00C2531D"/>
    <w:rsid w:val="00C26276"/>
    <w:rsid w:val="00C307C5"/>
    <w:rsid w:val="00C34A9F"/>
    <w:rsid w:val="00C34E23"/>
    <w:rsid w:val="00C361D4"/>
    <w:rsid w:val="00C40FC7"/>
    <w:rsid w:val="00C41268"/>
    <w:rsid w:val="00C418C1"/>
    <w:rsid w:val="00C41911"/>
    <w:rsid w:val="00C43234"/>
    <w:rsid w:val="00C45B40"/>
    <w:rsid w:val="00C45B5B"/>
    <w:rsid w:val="00C45C8C"/>
    <w:rsid w:val="00C45D6D"/>
    <w:rsid w:val="00C469CA"/>
    <w:rsid w:val="00C52637"/>
    <w:rsid w:val="00C52B02"/>
    <w:rsid w:val="00C52BAC"/>
    <w:rsid w:val="00C53ABF"/>
    <w:rsid w:val="00C53F2A"/>
    <w:rsid w:val="00C54285"/>
    <w:rsid w:val="00C54F4F"/>
    <w:rsid w:val="00C5674C"/>
    <w:rsid w:val="00C568BF"/>
    <w:rsid w:val="00C6125B"/>
    <w:rsid w:val="00C618BF"/>
    <w:rsid w:val="00C62084"/>
    <w:rsid w:val="00C66AAD"/>
    <w:rsid w:val="00C70329"/>
    <w:rsid w:val="00C71038"/>
    <w:rsid w:val="00C71E3A"/>
    <w:rsid w:val="00C736D8"/>
    <w:rsid w:val="00C747C4"/>
    <w:rsid w:val="00C74C4E"/>
    <w:rsid w:val="00C767EA"/>
    <w:rsid w:val="00C807F2"/>
    <w:rsid w:val="00C844ED"/>
    <w:rsid w:val="00C8680A"/>
    <w:rsid w:val="00C90570"/>
    <w:rsid w:val="00C90B57"/>
    <w:rsid w:val="00C91D8E"/>
    <w:rsid w:val="00C93064"/>
    <w:rsid w:val="00C944C4"/>
    <w:rsid w:val="00CA044A"/>
    <w:rsid w:val="00CA37F8"/>
    <w:rsid w:val="00CA5722"/>
    <w:rsid w:val="00CA5940"/>
    <w:rsid w:val="00CA6406"/>
    <w:rsid w:val="00CA6805"/>
    <w:rsid w:val="00CB032D"/>
    <w:rsid w:val="00CB15D3"/>
    <w:rsid w:val="00CB1A69"/>
    <w:rsid w:val="00CB2428"/>
    <w:rsid w:val="00CB35A3"/>
    <w:rsid w:val="00CB3F40"/>
    <w:rsid w:val="00CB51DA"/>
    <w:rsid w:val="00CB538D"/>
    <w:rsid w:val="00CB5C3E"/>
    <w:rsid w:val="00CB66E3"/>
    <w:rsid w:val="00CB7D46"/>
    <w:rsid w:val="00CC18B2"/>
    <w:rsid w:val="00CC1F94"/>
    <w:rsid w:val="00CC38AE"/>
    <w:rsid w:val="00CC3E65"/>
    <w:rsid w:val="00CC4576"/>
    <w:rsid w:val="00CC6C91"/>
    <w:rsid w:val="00CC707C"/>
    <w:rsid w:val="00CC77AB"/>
    <w:rsid w:val="00CD047D"/>
    <w:rsid w:val="00CD0578"/>
    <w:rsid w:val="00CD064A"/>
    <w:rsid w:val="00CD0A84"/>
    <w:rsid w:val="00CD3935"/>
    <w:rsid w:val="00CE0446"/>
    <w:rsid w:val="00CE2A1E"/>
    <w:rsid w:val="00CE3247"/>
    <w:rsid w:val="00CE55B0"/>
    <w:rsid w:val="00CE6603"/>
    <w:rsid w:val="00CE693B"/>
    <w:rsid w:val="00CE78CF"/>
    <w:rsid w:val="00CE79BF"/>
    <w:rsid w:val="00CF03B3"/>
    <w:rsid w:val="00CF111F"/>
    <w:rsid w:val="00CF19C2"/>
    <w:rsid w:val="00CF281F"/>
    <w:rsid w:val="00CF2A57"/>
    <w:rsid w:val="00CF2CF9"/>
    <w:rsid w:val="00CF4D67"/>
    <w:rsid w:val="00CF5BAC"/>
    <w:rsid w:val="00CF5C8C"/>
    <w:rsid w:val="00CF71F9"/>
    <w:rsid w:val="00D03CF0"/>
    <w:rsid w:val="00D057F3"/>
    <w:rsid w:val="00D13D91"/>
    <w:rsid w:val="00D1400A"/>
    <w:rsid w:val="00D14FB8"/>
    <w:rsid w:val="00D15D66"/>
    <w:rsid w:val="00D16587"/>
    <w:rsid w:val="00D17BC8"/>
    <w:rsid w:val="00D22727"/>
    <w:rsid w:val="00D24A2B"/>
    <w:rsid w:val="00D24EC9"/>
    <w:rsid w:val="00D250E5"/>
    <w:rsid w:val="00D25820"/>
    <w:rsid w:val="00D270DE"/>
    <w:rsid w:val="00D279F0"/>
    <w:rsid w:val="00D315D5"/>
    <w:rsid w:val="00D326FF"/>
    <w:rsid w:val="00D3348C"/>
    <w:rsid w:val="00D34C02"/>
    <w:rsid w:val="00D373D2"/>
    <w:rsid w:val="00D406F8"/>
    <w:rsid w:val="00D41603"/>
    <w:rsid w:val="00D4269A"/>
    <w:rsid w:val="00D4279F"/>
    <w:rsid w:val="00D43434"/>
    <w:rsid w:val="00D43D25"/>
    <w:rsid w:val="00D443FB"/>
    <w:rsid w:val="00D44AD5"/>
    <w:rsid w:val="00D45FC2"/>
    <w:rsid w:val="00D46D4E"/>
    <w:rsid w:val="00D474DD"/>
    <w:rsid w:val="00D47FE9"/>
    <w:rsid w:val="00D506B6"/>
    <w:rsid w:val="00D521B3"/>
    <w:rsid w:val="00D52E56"/>
    <w:rsid w:val="00D544E7"/>
    <w:rsid w:val="00D56C1E"/>
    <w:rsid w:val="00D572A1"/>
    <w:rsid w:val="00D6100D"/>
    <w:rsid w:val="00D6141C"/>
    <w:rsid w:val="00D622CD"/>
    <w:rsid w:val="00D6251C"/>
    <w:rsid w:val="00D635EF"/>
    <w:rsid w:val="00D64CAB"/>
    <w:rsid w:val="00D65E31"/>
    <w:rsid w:val="00D66AED"/>
    <w:rsid w:val="00D677B0"/>
    <w:rsid w:val="00D70570"/>
    <w:rsid w:val="00D71808"/>
    <w:rsid w:val="00D72ED7"/>
    <w:rsid w:val="00D73203"/>
    <w:rsid w:val="00D741E4"/>
    <w:rsid w:val="00D742BA"/>
    <w:rsid w:val="00D74784"/>
    <w:rsid w:val="00D75B4C"/>
    <w:rsid w:val="00D76359"/>
    <w:rsid w:val="00D7767C"/>
    <w:rsid w:val="00D77944"/>
    <w:rsid w:val="00D807B1"/>
    <w:rsid w:val="00D80A9B"/>
    <w:rsid w:val="00D81529"/>
    <w:rsid w:val="00D81B72"/>
    <w:rsid w:val="00D82906"/>
    <w:rsid w:val="00D82E45"/>
    <w:rsid w:val="00D83BD2"/>
    <w:rsid w:val="00D85AAF"/>
    <w:rsid w:val="00D87A00"/>
    <w:rsid w:val="00D87B9B"/>
    <w:rsid w:val="00D9084B"/>
    <w:rsid w:val="00D90B29"/>
    <w:rsid w:val="00D91B12"/>
    <w:rsid w:val="00D9278B"/>
    <w:rsid w:val="00D933E0"/>
    <w:rsid w:val="00D94210"/>
    <w:rsid w:val="00D94D32"/>
    <w:rsid w:val="00D94EE2"/>
    <w:rsid w:val="00D96E1B"/>
    <w:rsid w:val="00DA0539"/>
    <w:rsid w:val="00DA1203"/>
    <w:rsid w:val="00DA223F"/>
    <w:rsid w:val="00DA3654"/>
    <w:rsid w:val="00DA3D98"/>
    <w:rsid w:val="00DB039B"/>
    <w:rsid w:val="00DB165B"/>
    <w:rsid w:val="00DB2368"/>
    <w:rsid w:val="00DB2E37"/>
    <w:rsid w:val="00DB6375"/>
    <w:rsid w:val="00DB6D1E"/>
    <w:rsid w:val="00DB72A9"/>
    <w:rsid w:val="00DC000F"/>
    <w:rsid w:val="00DC28E7"/>
    <w:rsid w:val="00DC3BA6"/>
    <w:rsid w:val="00DC4D9E"/>
    <w:rsid w:val="00DC56D4"/>
    <w:rsid w:val="00DC6BA6"/>
    <w:rsid w:val="00DC723A"/>
    <w:rsid w:val="00DC7BDA"/>
    <w:rsid w:val="00DD160B"/>
    <w:rsid w:val="00DD1C35"/>
    <w:rsid w:val="00DD3C21"/>
    <w:rsid w:val="00DD649B"/>
    <w:rsid w:val="00DD6CD6"/>
    <w:rsid w:val="00DE0549"/>
    <w:rsid w:val="00DE1ACE"/>
    <w:rsid w:val="00DE2F1D"/>
    <w:rsid w:val="00DE6911"/>
    <w:rsid w:val="00DE6A3A"/>
    <w:rsid w:val="00DF278E"/>
    <w:rsid w:val="00DF353A"/>
    <w:rsid w:val="00DF48B9"/>
    <w:rsid w:val="00DF502B"/>
    <w:rsid w:val="00DF5090"/>
    <w:rsid w:val="00DF62EE"/>
    <w:rsid w:val="00DF756D"/>
    <w:rsid w:val="00E01DD0"/>
    <w:rsid w:val="00E04939"/>
    <w:rsid w:val="00E06834"/>
    <w:rsid w:val="00E073EF"/>
    <w:rsid w:val="00E1283F"/>
    <w:rsid w:val="00E1350C"/>
    <w:rsid w:val="00E14C9E"/>
    <w:rsid w:val="00E20128"/>
    <w:rsid w:val="00E204C9"/>
    <w:rsid w:val="00E211E2"/>
    <w:rsid w:val="00E22364"/>
    <w:rsid w:val="00E2303C"/>
    <w:rsid w:val="00E231D8"/>
    <w:rsid w:val="00E24033"/>
    <w:rsid w:val="00E2464B"/>
    <w:rsid w:val="00E2529A"/>
    <w:rsid w:val="00E26EB7"/>
    <w:rsid w:val="00E30321"/>
    <w:rsid w:val="00E30BBB"/>
    <w:rsid w:val="00E322BA"/>
    <w:rsid w:val="00E3253C"/>
    <w:rsid w:val="00E32C5E"/>
    <w:rsid w:val="00E33F26"/>
    <w:rsid w:val="00E34706"/>
    <w:rsid w:val="00E366D4"/>
    <w:rsid w:val="00E3715B"/>
    <w:rsid w:val="00E3720D"/>
    <w:rsid w:val="00E4063D"/>
    <w:rsid w:val="00E441C2"/>
    <w:rsid w:val="00E4462B"/>
    <w:rsid w:val="00E45164"/>
    <w:rsid w:val="00E46043"/>
    <w:rsid w:val="00E503BF"/>
    <w:rsid w:val="00E53C0B"/>
    <w:rsid w:val="00E54497"/>
    <w:rsid w:val="00E5473A"/>
    <w:rsid w:val="00E57C12"/>
    <w:rsid w:val="00E613B7"/>
    <w:rsid w:val="00E6185D"/>
    <w:rsid w:val="00E618B2"/>
    <w:rsid w:val="00E632E3"/>
    <w:rsid w:val="00E659C5"/>
    <w:rsid w:val="00E67AC4"/>
    <w:rsid w:val="00E71BC5"/>
    <w:rsid w:val="00E72103"/>
    <w:rsid w:val="00E7349E"/>
    <w:rsid w:val="00E758B5"/>
    <w:rsid w:val="00E7746B"/>
    <w:rsid w:val="00E81F64"/>
    <w:rsid w:val="00E83711"/>
    <w:rsid w:val="00E839F2"/>
    <w:rsid w:val="00E83D4E"/>
    <w:rsid w:val="00E84A6D"/>
    <w:rsid w:val="00E85242"/>
    <w:rsid w:val="00E90B7A"/>
    <w:rsid w:val="00E90F4B"/>
    <w:rsid w:val="00E916A4"/>
    <w:rsid w:val="00E956AE"/>
    <w:rsid w:val="00E957F2"/>
    <w:rsid w:val="00EA0F85"/>
    <w:rsid w:val="00EA15EB"/>
    <w:rsid w:val="00EA2993"/>
    <w:rsid w:val="00EA3BC4"/>
    <w:rsid w:val="00EA485C"/>
    <w:rsid w:val="00EA48FD"/>
    <w:rsid w:val="00EA6A1A"/>
    <w:rsid w:val="00EB007F"/>
    <w:rsid w:val="00EB19EB"/>
    <w:rsid w:val="00EB49D7"/>
    <w:rsid w:val="00EB559F"/>
    <w:rsid w:val="00EC4B01"/>
    <w:rsid w:val="00EC6116"/>
    <w:rsid w:val="00EC6CC9"/>
    <w:rsid w:val="00EC6D58"/>
    <w:rsid w:val="00ED0472"/>
    <w:rsid w:val="00ED1FFC"/>
    <w:rsid w:val="00ED2936"/>
    <w:rsid w:val="00ED4C71"/>
    <w:rsid w:val="00ED5345"/>
    <w:rsid w:val="00ED58FC"/>
    <w:rsid w:val="00ED6331"/>
    <w:rsid w:val="00ED6D22"/>
    <w:rsid w:val="00ED751B"/>
    <w:rsid w:val="00EE12A6"/>
    <w:rsid w:val="00EE299B"/>
    <w:rsid w:val="00EE2EEA"/>
    <w:rsid w:val="00EE711A"/>
    <w:rsid w:val="00EE749C"/>
    <w:rsid w:val="00EF106F"/>
    <w:rsid w:val="00EF1F88"/>
    <w:rsid w:val="00EF45E4"/>
    <w:rsid w:val="00EF4DFC"/>
    <w:rsid w:val="00EF5D01"/>
    <w:rsid w:val="00F01A91"/>
    <w:rsid w:val="00F023A9"/>
    <w:rsid w:val="00F02B7F"/>
    <w:rsid w:val="00F03A34"/>
    <w:rsid w:val="00F05E1C"/>
    <w:rsid w:val="00F1138E"/>
    <w:rsid w:val="00F13771"/>
    <w:rsid w:val="00F1395B"/>
    <w:rsid w:val="00F14679"/>
    <w:rsid w:val="00F15068"/>
    <w:rsid w:val="00F155DC"/>
    <w:rsid w:val="00F165A1"/>
    <w:rsid w:val="00F203D7"/>
    <w:rsid w:val="00F216AB"/>
    <w:rsid w:val="00F22611"/>
    <w:rsid w:val="00F248DF"/>
    <w:rsid w:val="00F25388"/>
    <w:rsid w:val="00F25775"/>
    <w:rsid w:val="00F25F1C"/>
    <w:rsid w:val="00F30915"/>
    <w:rsid w:val="00F37051"/>
    <w:rsid w:val="00F41FA9"/>
    <w:rsid w:val="00F42210"/>
    <w:rsid w:val="00F42223"/>
    <w:rsid w:val="00F42AE4"/>
    <w:rsid w:val="00F43970"/>
    <w:rsid w:val="00F4442D"/>
    <w:rsid w:val="00F44C82"/>
    <w:rsid w:val="00F44EBE"/>
    <w:rsid w:val="00F505D1"/>
    <w:rsid w:val="00F517EF"/>
    <w:rsid w:val="00F53877"/>
    <w:rsid w:val="00F5757E"/>
    <w:rsid w:val="00F60D39"/>
    <w:rsid w:val="00F61EA0"/>
    <w:rsid w:val="00F634BD"/>
    <w:rsid w:val="00F63D83"/>
    <w:rsid w:val="00F653D0"/>
    <w:rsid w:val="00F6721B"/>
    <w:rsid w:val="00F67CCF"/>
    <w:rsid w:val="00F67D80"/>
    <w:rsid w:val="00F70107"/>
    <w:rsid w:val="00F708F7"/>
    <w:rsid w:val="00F70E38"/>
    <w:rsid w:val="00F7183F"/>
    <w:rsid w:val="00F739FF"/>
    <w:rsid w:val="00F74211"/>
    <w:rsid w:val="00F74FB8"/>
    <w:rsid w:val="00F75D92"/>
    <w:rsid w:val="00F779DC"/>
    <w:rsid w:val="00F77FB6"/>
    <w:rsid w:val="00F8049F"/>
    <w:rsid w:val="00F82A56"/>
    <w:rsid w:val="00F848CB"/>
    <w:rsid w:val="00F90364"/>
    <w:rsid w:val="00F91262"/>
    <w:rsid w:val="00F91CCD"/>
    <w:rsid w:val="00F92711"/>
    <w:rsid w:val="00F940B2"/>
    <w:rsid w:val="00F94EAE"/>
    <w:rsid w:val="00F95615"/>
    <w:rsid w:val="00F962D0"/>
    <w:rsid w:val="00F96950"/>
    <w:rsid w:val="00FA0393"/>
    <w:rsid w:val="00FA070D"/>
    <w:rsid w:val="00FA1A7B"/>
    <w:rsid w:val="00FA33EC"/>
    <w:rsid w:val="00FB414C"/>
    <w:rsid w:val="00FB4FCE"/>
    <w:rsid w:val="00FB58F5"/>
    <w:rsid w:val="00FB58FD"/>
    <w:rsid w:val="00FB5D5E"/>
    <w:rsid w:val="00FC1847"/>
    <w:rsid w:val="00FC1C30"/>
    <w:rsid w:val="00FC201C"/>
    <w:rsid w:val="00FC2066"/>
    <w:rsid w:val="00FC56A2"/>
    <w:rsid w:val="00FC61D2"/>
    <w:rsid w:val="00FD0F1D"/>
    <w:rsid w:val="00FD0FBB"/>
    <w:rsid w:val="00FD18D2"/>
    <w:rsid w:val="00FD2202"/>
    <w:rsid w:val="00FD242B"/>
    <w:rsid w:val="00FD291B"/>
    <w:rsid w:val="00FD2ECA"/>
    <w:rsid w:val="00FD3B38"/>
    <w:rsid w:val="00FD4812"/>
    <w:rsid w:val="00FD5482"/>
    <w:rsid w:val="00FD5B49"/>
    <w:rsid w:val="00FE1D99"/>
    <w:rsid w:val="00FE3260"/>
    <w:rsid w:val="00FE51B4"/>
    <w:rsid w:val="00FE5581"/>
    <w:rsid w:val="00FF30B2"/>
    <w:rsid w:val="00FF6B4E"/>
    <w:rsid w:val="00FF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5358C9"/>
  <w14:defaultImageDpi w14:val="32767"/>
  <w15:docId w15:val="{644C519C-C3FB-A549-AD74-03D6FD7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551"/>
    <w:rPr>
      <w:rFonts w:ascii="Times New Roman" w:hAnsi="Times New Roman"/>
    </w:rPr>
  </w:style>
  <w:style w:type="paragraph" w:styleId="Heading1">
    <w:name w:val="heading 1"/>
    <w:basedOn w:val="Normal"/>
    <w:next w:val="Normal"/>
    <w:link w:val="Heading1Char"/>
    <w:uiPriority w:val="9"/>
    <w:qFormat/>
    <w:rsid w:val="001F2B4C"/>
    <w:pPr>
      <w:keepNext/>
      <w:keepLines/>
      <w:spacing w:before="240"/>
      <w:outlineLvl w:val="0"/>
    </w:pPr>
    <w:rPr>
      <w:rFonts w:ascii="Times" w:eastAsiaTheme="majorEastAsia" w:hAnsi="Times" w:cstheme="majorBidi"/>
      <w:b/>
      <w:color w:val="672269"/>
      <w:sz w:val="40"/>
      <w:szCs w:val="32"/>
    </w:rPr>
  </w:style>
  <w:style w:type="paragraph" w:styleId="Heading2">
    <w:name w:val="heading 2"/>
    <w:basedOn w:val="Normal"/>
    <w:next w:val="Normal"/>
    <w:link w:val="Heading2Char"/>
    <w:uiPriority w:val="9"/>
    <w:unhideWhenUsed/>
    <w:qFormat/>
    <w:rsid w:val="006106C5"/>
    <w:pPr>
      <w:keepNext/>
      <w:keepLines/>
      <w:spacing w:before="40"/>
      <w:outlineLvl w:val="1"/>
    </w:pPr>
    <w:rPr>
      <w:rFonts w:ascii="Times" w:eastAsiaTheme="majorEastAsia" w:hAnsi="Times" w:cstheme="majorBidi"/>
      <w:b/>
      <w:color w:val="000000" w:themeColor="text1"/>
      <w:sz w:val="28"/>
      <w:szCs w:val="26"/>
    </w:rPr>
  </w:style>
  <w:style w:type="paragraph" w:styleId="Heading3">
    <w:name w:val="heading 3"/>
    <w:basedOn w:val="Normal"/>
    <w:next w:val="Normal"/>
    <w:link w:val="Heading3Char"/>
    <w:uiPriority w:val="9"/>
    <w:unhideWhenUsed/>
    <w:qFormat/>
    <w:rsid w:val="00640DE7"/>
    <w:pPr>
      <w:keepNext/>
      <w:keepLines/>
      <w:spacing w:before="120" w:after="120"/>
      <w:outlineLvl w:val="2"/>
    </w:pPr>
    <w:rPr>
      <w:rFonts w:ascii="Times" w:eastAsiaTheme="majorEastAsia" w:hAnsi="Times" w:cstheme="majorBidi"/>
      <w:b/>
      <w:i/>
      <w:color w:val="2F5496" w:themeColor="accent1" w:themeShade="BF"/>
      <w:sz w:val="26"/>
      <w:szCs w:val="28"/>
    </w:rPr>
  </w:style>
  <w:style w:type="paragraph" w:styleId="Heading4">
    <w:name w:val="heading 4"/>
    <w:basedOn w:val="Normal"/>
    <w:next w:val="Normal"/>
    <w:link w:val="Heading4Char"/>
    <w:uiPriority w:val="1"/>
    <w:unhideWhenUsed/>
    <w:qFormat/>
    <w:rsid w:val="0030088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649F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48DE"/>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449E"/>
    <w:rPr>
      <w:rFonts w:eastAsiaTheme="minorEastAsia"/>
      <w:sz w:val="22"/>
      <w:szCs w:val="22"/>
      <w:lang w:eastAsia="zh-CN"/>
    </w:rPr>
  </w:style>
  <w:style w:type="character" w:customStyle="1" w:styleId="NoSpacingChar">
    <w:name w:val="No Spacing Char"/>
    <w:basedOn w:val="DefaultParagraphFont"/>
    <w:link w:val="NoSpacing"/>
    <w:uiPriority w:val="1"/>
    <w:rsid w:val="00AF449E"/>
    <w:rPr>
      <w:rFonts w:eastAsiaTheme="minorEastAsia"/>
      <w:sz w:val="22"/>
      <w:szCs w:val="22"/>
      <w:lang w:eastAsia="zh-CN"/>
    </w:rPr>
  </w:style>
  <w:style w:type="table" w:styleId="TableGrid">
    <w:name w:val="Table Grid"/>
    <w:basedOn w:val="TableNormal"/>
    <w:uiPriority w:val="59"/>
    <w:rsid w:val="00B137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2B4C"/>
    <w:rPr>
      <w:rFonts w:ascii="Times" w:eastAsiaTheme="majorEastAsia" w:hAnsi="Times" w:cstheme="majorBidi"/>
      <w:b/>
      <w:color w:val="672269"/>
      <w:sz w:val="40"/>
      <w:szCs w:val="32"/>
    </w:rPr>
  </w:style>
  <w:style w:type="paragraph" w:styleId="TOCHeading">
    <w:name w:val="TOC Heading"/>
    <w:basedOn w:val="Heading1"/>
    <w:next w:val="Normal"/>
    <w:uiPriority w:val="39"/>
    <w:unhideWhenUsed/>
    <w:qFormat/>
    <w:rsid w:val="000449D1"/>
    <w:pPr>
      <w:spacing w:before="480" w:line="276" w:lineRule="auto"/>
      <w:outlineLvl w:val="9"/>
    </w:pPr>
    <w:rPr>
      <w:b w:val="0"/>
      <w:bCs/>
      <w:sz w:val="28"/>
      <w:szCs w:val="28"/>
    </w:rPr>
  </w:style>
  <w:style w:type="paragraph" w:styleId="TOC1">
    <w:name w:val="toc 1"/>
    <w:basedOn w:val="Normal"/>
    <w:next w:val="Normal"/>
    <w:autoRedefine/>
    <w:uiPriority w:val="39"/>
    <w:unhideWhenUsed/>
    <w:rsid w:val="0013085A"/>
    <w:pPr>
      <w:pBdr>
        <w:bottom w:val="single" w:sz="18" w:space="1" w:color="auto"/>
      </w:pBdr>
      <w:shd w:val="clear" w:color="auto" w:fill="D9D9D9" w:themeFill="background1" w:themeFillShade="D9"/>
      <w:spacing w:before="120" w:after="120"/>
    </w:pPr>
    <w:rPr>
      <w:rFonts w:cstheme="minorHAnsi"/>
      <w:b/>
      <w:bCs/>
      <w:caps/>
      <w:sz w:val="20"/>
      <w:szCs w:val="20"/>
    </w:rPr>
  </w:style>
  <w:style w:type="character" w:styleId="Hyperlink">
    <w:name w:val="Hyperlink"/>
    <w:basedOn w:val="DefaultParagraphFont"/>
    <w:uiPriority w:val="99"/>
    <w:unhideWhenUsed/>
    <w:rsid w:val="000449D1"/>
    <w:rPr>
      <w:color w:val="0563C1" w:themeColor="hyperlink"/>
      <w:u w:val="single"/>
    </w:rPr>
  </w:style>
  <w:style w:type="paragraph" w:styleId="TOC2">
    <w:name w:val="toc 2"/>
    <w:basedOn w:val="Normal"/>
    <w:next w:val="Style1NormalText"/>
    <w:autoRedefine/>
    <w:uiPriority w:val="39"/>
    <w:unhideWhenUsed/>
    <w:rsid w:val="007E57E9"/>
    <w:pPr>
      <w:tabs>
        <w:tab w:val="left" w:pos="540"/>
        <w:tab w:val="right" w:leader="dot" w:pos="9350"/>
      </w:tabs>
      <w:ind w:left="288"/>
      <w:jc w:val="both"/>
    </w:pPr>
    <w:rPr>
      <w:rFonts w:cs="Calibri (Body)"/>
      <w:sz w:val="20"/>
    </w:rPr>
  </w:style>
  <w:style w:type="paragraph" w:styleId="TOC3">
    <w:name w:val="toc 3"/>
    <w:basedOn w:val="Normal"/>
    <w:next w:val="Normal"/>
    <w:autoRedefine/>
    <w:uiPriority w:val="39"/>
    <w:unhideWhenUsed/>
    <w:rsid w:val="00D24A2B"/>
    <w:pPr>
      <w:tabs>
        <w:tab w:val="left" w:pos="864"/>
        <w:tab w:val="left" w:pos="1152"/>
        <w:tab w:val="right" w:leader="dot" w:pos="9350"/>
      </w:tabs>
      <w:ind w:left="576"/>
    </w:pPr>
    <w:rPr>
      <w:rFonts w:cs="Calibri (Body)"/>
      <w:i/>
      <w:iCs/>
      <w:sz w:val="20"/>
      <w:szCs w:val="20"/>
    </w:rPr>
  </w:style>
  <w:style w:type="paragraph" w:styleId="TOC4">
    <w:name w:val="toc 4"/>
    <w:basedOn w:val="Style1NormalText"/>
    <w:next w:val="Style1NormalText"/>
    <w:autoRedefine/>
    <w:uiPriority w:val="39"/>
    <w:unhideWhenUsed/>
    <w:rsid w:val="00D24A2B"/>
    <w:pPr>
      <w:ind w:left="1008"/>
    </w:pPr>
    <w:rPr>
      <w:rFonts w:asciiTheme="minorHAnsi" w:hAnsiTheme="minorHAnsi" w:cstheme="minorHAnsi"/>
      <w:i/>
      <w:sz w:val="18"/>
      <w:szCs w:val="18"/>
    </w:rPr>
  </w:style>
  <w:style w:type="paragraph" w:styleId="TOC5">
    <w:name w:val="toc 5"/>
    <w:basedOn w:val="Normal"/>
    <w:next w:val="Normal"/>
    <w:autoRedefine/>
    <w:uiPriority w:val="39"/>
    <w:unhideWhenUsed/>
    <w:rsid w:val="000449D1"/>
    <w:pPr>
      <w:ind w:left="960"/>
    </w:pPr>
    <w:rPr>
      <w:rFonts w:cstheme="minorHAnsi"/>
      <w:sz w:val="18"/>
      <w:szCs w:val="18"/>
    </w:rPr>
  </w:style>
  <w:style w:type="paragraph" w:styleId="TOC6">
    <w:name w:val="toc 6"/>
    <w:basedOn w:val="Normal"/>
    <w:next w:val="Normal"/>
    <w:autoRedefine/>
    <w:uiPriority w:val="39"/>
    <w:unhideWhenUsed/>
    <w:rsid w:val="000449D1"/>
    <w:pPr>
      <w:ind w:left="1200"/>
    </w:pPr>
    <w:rPr>
      <w:rFonts w:cstheme="minorHAnsi"/>
      <w:sz w:val="18"/>
      <w:szCs w:val="18"/>
    </w:rPr>
  </w:style>
  <w:style w:type="paragraph" w:styleId="TOC7">
    <w:name w:val="toc 7"/>
    <w:basedOn w:val="Normal"/>
    <w:next w:val="Normal"/>
    <w:autoRedefine/>
    <w:uiPriority w:val="39"/>
    <w:unhideWhenUsed/>
    <w:rsid w:val="000449D1"/>
    <w:pPr>
      <w:ind w:left="1440"/>
    </w:pPr>
    <w:rPr>
      <w:rFonts w:cstheme="minorHAnsi"/>
      <w:sz w:val="18"/>
      <w:szCs w:val="18"/>
    </w:rPr>
  </w:style>
  <w:style w:type="paragraph" w:styleId="TOC8">
    <w:name w:val="toc 8"/>
    <w:basedOn w:val="Normal"/>
    <w:next w:val="Normal"/>
    <w:autoRedefine/>
    <w:uiPriority w:val="39"/>
    <w:unhideWhenUsed/>
    <w:rsid w:val="000449D1"/>
    <w:pPr>
      <w:ind w:left="1680"/>
    </w:pPr>
    <w:rPr>
      <w:rFonts w:cstheme="minorHAnsi"/>
      <w:sz w:val="18"/>
      <w:szCs w:val="18"/>
    </w:rPr>
  </w:style>
  <w:style w:type="paragraph" w:styleId="TOC9">
    <w:name w:val="toc 9"/>
    <w:basedOn w:val="Normal"/>
    <w:next w:val="Normal"/>
    <w:autoRedefine/>
    <w:uiPriority w:val="39"/>
    <w:unhideWhenUsed/>
    <w:rsid w:val="000449D1"/>
    <w:pPr>
      <w:ind w:left="1920"/>
    </w:pPr>
    <w:rPr>
      <w:rFonts w:cstheme="minorHAnsi"/>
      <w:sz w:val="18"/>
      <w:szCs w:val="18"/>
    </w:rPr>
  </w:style>
  <w:style w:type="paragraph" w:styleId="Header">
    <w:name w:val="header"/>
    <w:basedOn w:val="Normal"/>
    <w:link w:val="HeaderChar"/>
    <w:uiPriority w:val="99"/>
    <w:unhideWhenUsed/>
    <w:rsid w:val="00615FCA"/>
    <w:pPr>
      <w:tabs>
        <w:tab w:val="center" w:pos="4680"/>
        <w:tab w:val="right" w:pos="9360"/>
      </w:tabs>
    </w:pPr>
  </w:style>
  <w:style w:type="character" w:customStyle="1" w:styleId="HeaderChar">
    <w:name w:val="Header Char"/>
    <w:basedOn w:val="DefaultParagraphFont"/>
    <w:link w:val="Header"/>
    <w:uiPriority w:val="99"/>
    <w:rsid w:val="00615FCA"/>
  </w:style>
  <w:style w:type="character" w:styleId="PageNumber">
    <w:name w:val="page number"/>
    <w:basedOn w:val="DefaultParagraphFont"/>
    <w:uiPriority w:val="99"/>
    <w:semiHidden/>
    <w:unhideWhenUsed/>
    <w:rsid w:val="00615FCA"/>
  </w:style>
  <w:style w:type="paragraph" w:styleId="Footer">
    <w:name w:val="footer"/>
    <w:basedOn w:val="Normal"/>
    <w:link w:val="FooterChar"/>
    <w:uiPriority w:val="99"/>
    <w:unhideWhenUsed/>
    <w:rsid w:val="00615FCA"/>
    <w:pPr>
      <w:tabs>
        <w:tab w:val="center" w:pos="4680"/>
        <w:tab w:val="right" w:pos="9360"/>
      </w:tabs>
    </w:pPr>
  </w:style>
  <w:style w:type="character" w:customStyle="1" w:styleId="FooterChar">
    <w:name w:val="Footer Char"/>
    <w:basedOn w:val="DefaultParagraphFont"/>
    <w:link w:val="Footer"/>
    <w:uiPriority w:val="99"/>
    <w:rsid w:val="00615FCA"/>
  </w:style>
  <w:style w:type="character" w:customStyle="1" w:styleId="Heading2Char">
    <w:name w:val="Heading 2 Char"/>
    <w:basedOn w:val="DefaultParagraphFont"/>
    <w:link w:val="Heading2"/>
    <w:uiPriority w:val="9"/>
    <w:rsid w:val="006106C5"/>
    <w:rPr>
      <w:rFonts w:ascii="Times" w:eastAsiaTheme="majorEastAsia" w:hAnsi="Times" w:cstheme="majorBidi"/>
      <w:b/>
      <w:color w:val="000000" w:themeColor="text1"/>
      <w:sz w:val="28"/>
      <w:szCs w:val="26"/>
    </w:rPr>
  </w:style>
  <w:style w:type="character" w:customStyle="1" w:styleId="Heading3Char">
    <w:name w:val="Heading 3 Char"/>
    <w:basedOn w:val="DefaultParagraphFont"/>
    <w:link w:val="Heading3"/>
    <w:uiPriority w:val="9"/>
    <w:rsid w:val="00640DE7"/>
    <w:rPr>
      <w:rFonts w:ascii="Times" w:eastAsiaTheme="majorEastAsia" w:hAnsi="Times" w:cstheme="majorBidi"/>
      <w:b/>
      <w:i/>
      <w:color w:val="2F5496" w:themeColor="accent1" w:themeShade="BF"/>
      <w:sz w:val="26"/>
      <w:szCs w:val="28"/>
    </w:rPr>
  </w:style>
  <w:style w:type="character" w:customStyle="1" w:styleId="Heading4Char">
    <w:name w:val="Heading 4 Char"/>
    <w:basedOn w:val="DefaultParagraphFont"/>
    <w:link w:val="Heading4"/>
    <w:uiPriority w:val="9"/>
    <w:rsid w:val="0030088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00880"/>
    <w:pPr>
      <w:ind w:left="720"/>
      <w:contextualSpacing/>
    </w:pPr>
  </w:style>
  <w:style w:type="character" w:styleId="CommentReference">
    <w:name w:val="annotation reference"/>
    <w:basedOn w:val="DefaultParagraphFont"/>
    <w:uiPriority w:val="99"/>
    <w:semiHidden/>
    <w:unhideWhenUsed/>
    <w:rsid w:val="00022914"/>
    <w:rPr>
      <w:sz w:val="16"/>
      <w:szCs w:val="16"/>
    </w:rPr>
  </w:style>
  <w:style w:type="paragraph" w:styleId="CommentText">
    <w:name w:val="annotation text"/>
    <w:basedOn w:val="Normal"/>
    <w:link w:val="CommentTextChar"/>
    <w:uiPriority w:val="99"/>
    <w:semiHidden/>
    <w:unhideWhenUsed/>
    <w:rsid w:val="00022914"/>
    <w:rPr>
      <w:sz w:val="20"/>
      <w:szCs w:val="20"/>
    </w:rPr>
  </w:style>
  <w:style w:type="character" w:customStyle="1" w:styleId="CommentTextChar">
    <w:name w:val="Comment Text Char"/>
    <w:basedOn w:val="DefaultParagraphFont"/>
    <w:link w:val="CommentText"/>
    <w:uiPriority w:val="99"/>
    <w:semiHidden/>
    <w:rsid w:val="00022914"/>
    <w:rPr>
      <w:sz w:val="20"/>
      <w:szCs w:val="20"/>
    </w:rPr>
  </w:style>
  <w:style w:type="paragraph" w:styleId="CommentSubject">
    <w:name w:val="annotation subject"/>
    <w:basedOn w:val="CommentText"/>
    <w:next w:val="CommentText"/>
    <w:link w:val="CommentSubjectChar"/>
    <w:uiPriority w:val="99"/>
    <w:semiHidden/>
    <w:unhideWhenUsed/>
    <w:rsid w:val="00022914"/>
    <w:rPr>
      <w:b/>
      <w:bCs/>
    </w:rPr>
  </w:style>
  <w:style w:type="character" w:customStyle="1" w:styleId="CommentSubjectChar">
    <w:name w:val="Comment Subject Char"/>
    <w:basedOn w:val="CommentTextChar"/>
    <w:link w:val="CommentSubject"/>
    <w:uiPriority w:val="99"/>
    <w:semiHidden/>
    <w:rsid w:val="00022914"/>
    <w:rPr>
      <w:b/>
      <w:bCs/>
      <w:sz w:val="20"/>
      <w:szCs w:val="20"/>
    </w:rPr>
  </w:style>
  <w:style w:type="paragraph" w:styleId="BalloonText">
    <w:name w:val="Balloon Text"/>
    <w:basedOn w:val="Normal"/>
    <w:link w:val="BalloonTextChar"/>
    <w:uiPriority w:val="99"/>
    <w:semiHidden/>
    <w:unhideWhenUsed/>
    <w:rsid w:val="00022914"/>
    <w:rPr>
      <w:rFonts w:cs="Times New Roman"/>
      <w:sz w:val="18"/>
      <w:szCs w:val="18"/>
    </w:rPr>
  </w:style>
  <w:style w:type="character" w:customStyle="1" w:styleId="BalloonTextChar">
    <w:name w:val="Balloon Text Char"/>
    <w:basedOn w:val="DefaultParagraphFont"/>
    <w:link w:val="BalloonText"/>
    <w:uiPriority w:val="99"/>
    <w:semiHidden/>
    <w:rsid w:val="00022914"/>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022914"/>
    <w:rPr>
      <w:sz w:val="20"/>
      <w:szCs w:val="20"/>
    </w:rPr>
  </w:style>
  <w:style w:type="character" w:customStyle="1" w:styleId="FootnoteTextChar">
    <w:name w:val="Footnote Text Char"/>
    <w:basedOn w:val="DefaultParagraphFont"/>
    <w:link w:val="FootnoteText"/>
    <w:uiPriority w:val="99"/>
    <w:semiHidden/>
    <w:rsid w:val="00022914"/>
    <w:rPr>
      <w:sz w:val="20"/>
      <w:szCs w:val="20"/>
    </w:rPr>
  </w:style>
  <w:style w:type="character" w:styleId="FootnoteReference">
    <w:name w:val="footnote reference"/>
    <w:basedOn w:val="DefaultParagraphFont"/>
    <w:uiPriority w:val="99"/>
    <w:semiHidden/>
    <w:unhideWhenUsed/>
    <w:rsid w:val="00022914"/>
    <w:rPr>
      <w:vertAlign w:val="superscript"/>
    </w:rPr>
  </w:style>
  <w:style w:type="paragraph" w:styleId="NormalWeb">
    <w:name w:val="Normal (Web)"/>
    <w:basedOn w:val="Normal"/>
    <w:uiPriority w:val="99"/>
    <w:unhideWhenUsed/>
    <w:rsid w:val="0006405D"/>
    <w:pPr>
      <w:spacing w:before="100" w:beforeAutospacing="1" w:after="100" w:afterAutospacing="1"/>
    </w:pPr>
    <w:rPr>
      <w:rFonts w:eastAsia="Times New Roman" w:cs="Times New Roman"/>
    </w:rPr>
  </w:style>
  <w:style w:type="paragraph" w:styleId="BodyText">
    <w:name w:val="Body Text"/>
    <w:basedOn w:val="Normal"/>
    <w:link w:val="BodyTextChar"/>
    <w:rsid w:val="000C7C19"/>
    <w:pPr>
      <w:jc w:val="both"/>
    </w:pPr>
    <w:rPr>
      <w:rFonts w:eastAsia="Times New Roman" w:cs="Times New Roman"/>
      <w:szCs w:val="20"/>
    </w:rPr>
  </w:style>
  <w:style w:type="character" w:customStyle="1" w:styleId="BodyTextChar">
    <w:name w:val="Body Text Char"/>
    <w:basedOn w:val="DefaultParagraphFont"/>
    <w:link w:val="BodyText"/>
    <w:rsid w:val="000C7C19"/>
    <w:rPr>
      <w:rFonts w:ascii="Times New Roman" w:eastAsia="Times New Roman" w:hAnsi="Times New Roman" w:cs="Times New Roman"/>
      <w:szCs w:val="20"/>
    </w:rPr>
  </w:style>
  <w:style w:type="paragraph" w:customStyle="1" w:styleId="Style1NormalText">
    <w:name w:val="Style1 Normal Text"/>
    <w:basedOn w:val="Normal"/>
    <w:autoRedefine/>
    <w:rsid w:val="000824DF"/>
    <w:pPr>
      <w:ind w:left="180"/>
      <w:jc w:val="both"/>
    </w:pPr>
    <w:rPr>
      <w:rFonts w:eastAsia="Times New Roman" w:cs="Times New Roman"/>
      <w:szCs w:val="20"/>
    </w:rPr>
  </w:style>
  <w:style w:type="paragraph" w:customStyle="1" w:styleId="Style8Code">
    <w:name w:val="Style8 Code"/>
    <w:basedOn w:val="Normal"/>
    <w:autoRedefine/>
    <w:rsid w:val="005448DE"/>
    <w:pPr>
      <w:ind w:left="900"/>
    </w:pPr>
    <w:rPr>
      <w:rFonts w:ascii="Courier New" w:eastAsia="Times New Roman" w:hAnsi="Courier New" w:cs="Times New Roman"/>
      <w:sz w:val="18"/>
      <w:szCs w:val="20"/>
    </w:rPr>
  </w:style>
  <w:style w:type="character" w:customStyle="1" w:styleId="Heading6Char">
    <w:name w:val="Heading 6 Char"/>
    <w:basedOn w:val="DefaultParagraphFont"/>
    <w:link w:val="Heading6"/>
    <w:uiPriority w:val="9"/>
    <w:semiHidden/>
    <w:rsid w:val="005448DE"/>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6649F6"/>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rsid w:val="00D96E1B"/>
    <w:rPr>
      <w:color w:val="605E5C"/>
      <w:shd w:val="clear" w:color="auto" w:fill="E1DFDD"/>
    </w:rPr>
  </w:style>
  <w:style w:type="paragraph" w:styleId="Caption">
    <w:name w:val="caption"/>
    <w:basedOn w:val="Normal"/>
    <w:next w:val="Normal"/>
    <w:uiPriority w:val="35"/>
    <w:unhideWhenUsed/>
    <w:qFormat/>
    <w:rsid w:val="00E30BBB"/>
    <w:pPr>
      <w:spacing w:after="200"/>
      <w:jc w:val="center"/>
    </w:pPr>
    <w:rPr>
      <w:iCs/>
      <w:color w:val="000000" w:themeColor="text1"/>
      <w:sz w:val="20"/>
      <w:szCs w:val="18"/>
    </w:rPr>
  </w:style>
  <w:style w:type="character" w:styleId="FollowedHyperlink">
    <w:name w:val="FollowedHyperlink"/>
    <w:basedOn w:val="DefaultParagraphFont"/>
    <w:uiPriority w:val="99"/>
    <w:semiHidden/>
    <w:unhideWhenUsed/>
    <w:rsid w:val="002A6FFB"/>
    <w:rPr>
      <w:color w:val="954F72" w:themeColor="followedHyperlink"/>
      <w:u w:val="single"/>
    </w:rPr>
  </w:style>
  <w:style w:type="paragraph" w:customStyle="1" w:styleId="TableParagraph">
    <w:name w:val="Table Paragraph"/>
    <w:basedOn w:val="Normal"/>
    <w:uiPriority w:val="1"/>
    <w:qFormat/>
    <w:rsid w:val="00353711"/>
    <w:pPr>
      <w:widowControl w:val="0"/>
      <w:autoSpaceDE w:val="0"/>
      <w:autoSpaceDN w:val="0"/>
    </w:pPr>
    <w:rPr>
      <w:rFonts w:eastAsia="Times New Roman" w:cs="Times New Roman"/>
      <w:sz w:val="22"/>
      <w:szCs w:val="22"/>
      <w:lang w:bidi="en-US"/>
    </w:rPr>
  </w:style>
  <w:style w:type="character" w:customStyle="1" w:styleId="invert">
    <w:name w:val="invert"/>
    <w:basedOn w:val="DefaultParagraphFont"/>
    <w:rsid w:val="00DA0539"/>
  </w:style>
  <w:style w:type="table" w:customStyle="1" w:styleId="TableGrid1">
    <w:name w:val="Table Grid1"/>
    <w:basedOn w:val="TableNormal"/>
    <w:next w:val="TableGrid"/>
    <w:uiPriority w:val="59"/>
    <w:rsid w:val="00E91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91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16A4"/>
    <w:rPr>
      <w:color w:val="808080"/>
    </w:rPr>
  </w:style>
  <w:style w:type="paragraph" w:customStyle="1" w:styleId="rtejustify">
    <w:name w:val="rtejustify"/>
    <w:basedOn w:val="Normal"/>
    <w:rsid w:val="00E916A4"/>
    <w:pPr>
      <w:spacing w:before="100" w:beforeAutospacing="1" w:after="100" w:afterAutospacing="1"/>
    </w:pPr>
    <w:rPr>
      <w:rFonts w:eastAsia="Times New Roman" w:cs="Times New Roman"/>
    </w:rPr>
  </w:style>
  <w:style w:type="character" w:styleId="Strong">
    <w:name w:val="Strong"/>
    <w:basedOn w:val="DefaultParagraphFont"/>
    <w:uiPriority w:val="22"/>
    <w:qFormat/>
    <w:rsid w:val="00E916A4"/>
    <w:rPr>
      <w:b/>
      <w:bCs/>
    </w:rPr>
  </w:style>
  <w:style w:type="paragraph" w:customStyle="1" w:styleId="Default">
    <w:name w:val="Default"/>
    <w:rsid w:val="00D94D32"/>
    <w:pPr>
      <w:autoSpaceDE w:val="0"/>
      <w:autoSpaceDN w:val="0"/>
      <w:adjustRightInd w:val="0"/>
    </w:pPr>
    <w:rPr>
      <w:rFonts w:ascii="Times New Roman" w:eastAsia="Calibri" w:hAnsi="Times New Roman" w:cs="Times New Roman"/>
      <w:color w:val="000000"/>
    </w:rPr>
  </w:style>
  <w:style w:type="character" w:customStyle="1" w:styleId="fontstyle01">
    <w:name w:val="fontstyle01"/>
    <w:basedOn w:val="DefaultParagraphFont"/>
    <w:rsid w:val="005749FF"/>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1A1F77"/>
    <w:rPr>
      <w:color w:val="605E5C"/>
      <w:shd w:val="clear" w:color="auto" w:fill="E1DFDD"/>
    </w:rPr>
  </w:style>
  <w:style w:type="paragraph" w:styleId="Revision">
    <w:name w:val="Revision"/>
    <w:hidden/>
    <w:uiPriority w:val="99"/>
    <w:semiHidden/>
    <w:rsid w:val="0092710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9666">
      <w:bodyDiv w:val="1"/>
      <w:marLeft w:val="0"/>
      <w:marRight w:val="0"/>
      <w:marTop w:val="0"/>
      <w:marBottom w:val="0"/>
      <w:divBdr>
        <w:top w:val="none" w:sz="0" w:space="0" w:color="auto"/>
        <w:left w:val="none" w:sz="0" w:space="0" w:color="auto"/>
        <w:bottom w:val="none" w:sz="0" w:space="0" w:color="auto"/>
        <w:right w:val="none" w:sz="0" w:space="0" w:color="auto"/>
      </w:divBdr>
    </w:div>
    <w:div w:id="77168236">
      <w:bodyDiv w:val="1"/>
      <w:marLeft w:val="0"/>
      <w:marRight w:val="0"/>
      <w:marTop w:val="0"/>
      <w:marBottom w:val="0"/>
      <w:divBdr>
        <w:top w:val="none" w:sz="0" w:space="0" w:color="auto"/>
        <w:left w:val="none" w:sz="0" w:space="0" w:color="auto"/>
        <w:bottom w:val="none" w:sz="0" w:space="0" w:color="auto"/>
        <w:right w:val="none" w:sz="0" w:space="0" w:color="auto"/>
      </w:divBdr>
    </w:div>
    <w:div w:id="107164926">
      <w:bodyDiv w:val="1"/>
      <w:marLeft w:val="0"/>
      <w:marRight w:val="0"/>
      <w:marTop w:val="0"/>
      <w:marBottom w:val="0"/>
      <w:divBdr>
        <w:top w:val="none" w:sz="0" w:space="0" w:color="auto"/>
        <w:left w:val="none" w:sz="0" w:space="0" w:color="auto"/>
        <w:bottom w:val="none" w:sz="0" w:space="0" w:color="auto"/>
        <w:right w:val="none" w:sz="0" w:space="0" w:color="auto"/>
      </w:divBdr>
    </w:div>
    <w:div w:id="120539261">
      <w:bodyDiv w:val="1"/>
      <w:marLeft w:val="0"/>
      <w:marRight w:val="0"/>
      <w:marTop w:val="0"/>
      <w:marBottom w:val="0"/>
      <w:divBdr>
        <w:top w:val="none" w:sz="0" w:space="0" w:color="auto"/>
        <w:left w:val="none" w:sz="0" w:space="0" w:color="auto"/>
        <w:bottom w:val="none" w:sz="0" w:space="0" w:color="auto"/>
        <w:right w:val="none" w:sz="0" w:space="0" w:color="auto"/>
      </w:divBdr>
      <w:divsChild>
        <w:div w:id="1988705084">
          <w:marLeft w:val="0"/>
          <w:marRight w:val="0"/>
          <w:marTop w:val="0"/>
          <w:marBottom w:val="0"/>
          <w:divBdr>
            <w:top w:val="none" w:sz="0" w:space="0" w:color="auto"/>
            <w:left w:val="none" w:sz="0" w:space="0" w:color="auto"/>
            <w:bottom w:val="none" w:sz="0" w:space="0" w:color="auto"/>
            <w:right w:val="none" w:sz="0" w:space="0" w:color="auto"/>
          </w:divBdr>
          <w:divsChild>
            <w:div w:id="1557425119">
              <w:marLeft w:val="0"/>
              <w:marRight w:val="0"/>
              <w:marTop w:val="0"/>
              <w:marBottom w:val="0"/>
              <w:divBdr>
                <w:top w:val="none" w:sz="0" w:space="0" w:color="auto"/>
                <w:left w:val="none" w:sz="0" w:space="0" w:color="auto"/>
                <w:bottom w:val="none" w:sz="0" w:space="0" w:color="auto"/>
                <w:right w:val="none" w:sz="0" w:space="0" w:color="auto"/>
              </w:divBdr>
              <w:divsChild>
                <w:div w:id="5808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6544">
      <w:bodyDiv w:val="1"/>
      <w:marLeft w:val="0"/>
      <w:marRight w:val="0"/>
      <w:marTop w:val="0"/>
      <w:marBottom w:val="0"/>
      <w:divBdr>
        <w:top w:val="none" w:sz="0" w:space="0" w:color="auto"/>
        <w:left w:val="none" w:sz="0" w:space="0" w:color="auto"/>
        <w:bottom w:val="none" w:sz="0" w:space="0" w:color="auto"/>
        <w:right w:val="none" w:sz="0" w:space="0" w:color="auto"/>
      </w:divBdr>
    </w:div>
    <w:div w:id="157886346">
      <w:bodyDiv w:val="1"/>
      <w:marLeft w:val="0"/>
      <w:marRight w:val="0"/>
      <w:marTop w:val="0"/>
      <w:marBottom w:val="0"/>
      <w:divBdr>
        <w:top w:val="none" w:sz="0" w:space="0" w:color="auto"/>
        <w:left w:val="none" w:sz="0" w:space="0" w:color="auto"/>
        <w:bottom w:val="none" w:sz="0" w:space="0" w:color="auto"/>
        <w:right w:val="none" w:sz="0" w:space="0" w:color="auto"/>
      </w:divBdr>
    </w:div>
    <w:div w:id="164367513">
      <w:bodyDiv w:val="1"/>
      <w:marLeft w:val="0"/>
      <w:marRight w:val="0"/>
      <w:marTop w:val="0"/>
      <w:marBottom w:val="0"/>
      <w:divBdr>
        <w:top w:val="none" w:sz="0" w:space="0" w:color="auto"/>
        <w:left w:val="none" w:sz="0" w:space="0" w:color="auto"/>
        <w:bottom w:val="none" w:sz="0" w:space="0" w:color="auto"/>
        <w:right w:val="none" w:sz="0" w:space="0" w:color="auto"/>
      </w:divBdr>
    </w:div>
    <w:div w:id="287319899">
      <w:bodyDiv w:val="1"/>
      <w:marLeft w:val="0"/>
      <w:marRight w:val="0"/>
      <w:marTop w:val="0"/>
      <w:marBottom w:val="0"/>
      <w:divBdr>
        <w:top w:val="none" w:sz="0" w:space="0" w:color="auto"/>
        <w:left w:val="none" w:sz="0" w:space="0" w:color="auto"/>
        <w:bottom w:val="none" w:sz="0" w:space="0" w:color="auto"/>
        <w:right w:val="none" w:sz="0" w:space="0" w:color="auto"/>
      </w:divBdr>
      <w:divsChild>
        <w:div w:id="923345229">
          <w:marLeft w:val="0"/>
          <w:marRight w:val="0"/>
          <w:marTop w:val="0"/>
          <w:marBottom w:val="0"/>
          <w:divBdr>
            <w:top w:val="none" w:sz="0" w:space="0" w:color="auto"/>
            <w:left w:val="none" w:sz="0" w:space="0" w:color="auto"/>
            <w:bottom w:val="none" w:sz="0" w:space="0" w:color="auto"/>
            <w:right w:val="none" w:sz="0" w:space="0" w:color="auto"/>
          </w:divBdr>
          <w:divsChild>
            <w:div w:id="621423130">
              <w:marLeft w:val="0"/>
              <w:marRight w:val="0"/>
              <w:marTop w:val="0"/>
              <w:marBottom w:val="0"/>
              <w:divBdr>
                <w:top w:val="none" w:sz="0" w:space="0" w:color="auto"/>
                <w:left w:val="none" w:sz="0" w:space="0" w:color="auto"/>
                <w:bottom w:val="none" w:sz="0" w:space="0" w:color="auto"/>
                <w:right w:val="none" w:sz="0" w:space="0" w:color="auto"/>
              </w:divBdr>
              <w:divsChild>
                <w:div w:id="16016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90652">
      <w:bodyDiv w:val="1"/>
      <w:marLeft w:val="0"/>
      <w:marRight w:val="0"/>
      <w:marTop w:val="0"/>
      <w:marBottom w:val="0"/>
      <w:divBdr>
        <w:top w:val="none" w:sz="0" w:space="0" w:color="auto"/>
        <w:left w:val="none" w:sz="0" w:space="0" w:color="auto"/>
        <w:bottom w:val="none" w:sz="0" w:space="0" w:color="auto"/>
        <w:right w:val="none" w:sz="0" w:space="0" w:color="auto"/>
      </w:divBdr>
    </w:div>
    <w:div w:id="314988399">
      <w:bodyDiv w:val="1"/>
      <w:marLeft w:val="0"/>
      <w:marRight w:val="0"/>
      <w:marTop w:val="0"/>
      <w:marBottom w:val="0"/>
      <w:divBdr>
        <w:top w:val="none" w:sz="0" w:space="0" w:color="auto"/>
        <w:left w:val="none" w:sz="0" w:space="0" w:color="auto"/>
        <w:bottom w:val="none" w:sz="0" w:space="0" w:color="auto"/>
        <w:right w:val="none" w:sz="0" w:space="0" w:color="auto"/>
      </w:divBdr>
      <w:divsChild>
        <w:div w:id="705646408">
          <w:marLeft w:val="0"/>
          <w:marRight w:val="0"/>
          <w:marTop w:val="0"/>
          <w:marBottom w:val="0"/>
          <w:divBdr>
            <w:top w:val="none" w:sz="0" w:space="0" w:color="auto"/>
            <w:left w:val="none" w:sz="0" w:space="0" w:color="auto"/>
            <w:bottom w:val="none" w:sz="0" w:space="0" w:color="auto"/>
            <w:right w:val="none" w:sz="0" w:space="0" w:color="auto"/>
          </w:divBdr>
          <w:divsChild>
            <w:div w:id="180166903">
              <w:marLeft w:val="0"/>
              <w:marRight w:val="0"/>
              <w:marTop w:val="0"/>
              <w:marBottom w:val="0"/>
              <w:divBdr>
                <w:top w:val="none" w:sz="0" w:space="0" w:color="auto"/>
                <w:left w:val="none" w:sz="0" w:space="0" w:color="auto"/>
                <w:bottom w:val="none" w:sz="0" w:space="0" w:color="auto"/>
                <w:right w:val="none" w:sz="0" w:space="0" w:color="auto"/>
              </w:divBdr>
              <w:divsChild>
                <w:div w:id="10160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96675">
      <w:bodyDiv w:val="1"/>
      <w:marLeft w:val="0"/>
      <w:marRight w:val="0"/>
      <w:marTop w:val="0"/>
      <w:marBottom w:val="0"/>
      <w:divBdr>
        <w:top w:val="none" w:sz="0" w:space="0" w:color="auto"/>
        <w:left w:val="none" w:sz="0" w:space="0" w:color="auto"/>
        <w:bottom w:val="none" w:sz="0" w:space="0" w:color="auto"/>
        <w:right w:val="none" w:sz="0" w:space="0" w:color="auto"/>
      </w:divBdr>
    </w:div>
    <w:div w:id="351804323">
      <w:bodyDiv w:val="1"/>
      <w:marLeft w:val="0"/>
      <w:marRight w:val="0"/>
      <w:marTop w:val="0"/>
      <w:marBottom w:val="0"/>
      <w:divBdr>
        <w:top w:val="none" w:sz="0" w:space="0" w:color="auto"/>
        <w:left w:val="none" w:sz="0" w:space="0" w:color="auto"/>
        <w:bottom w:val="none" w:sz="0" w:space="0" w:color="auto"/>
        <w:right w:val="none" w:sz="0" w:space="0" w:color="auto"/>
      </w:divBdr>
      <w:divsChild>
        <w:div w:id="1160775517">
          <w:marLeft w:val="0"/>
          <w:marRight w:val="0"/>
          <w:marTop w:val="0"/>
          <w:marBottom w:val="0"/>
          <w:divBdr>
            <w:top w:val="none" w:sz="0" w:space="0" w:color="auto"/>
            <w:left w:val="none" w:sz="0" w:space="0" w:color="auto"/>
            <w:bottom w:val="none" w:sz="0" w:space="0" w:color="auto"/>
            <w:right w:val="none" w:sz="0" w:space="0" w:color="auto"/>
          </w:divBdr>
        </w:div>
      </w:divsChild>
    </w:div>
    <w:div w:id="382140528">
      <w:bodyDiv w:val="1"/>
      <w:marLeft w:val="0"/>
      <w:marRight w:val="0"/>
      <w:marTop w:val="0"/>
      <w:marBottom w:val="0"/>
      <w:divBdr>
        <w:top w:val="none" w:sz="0" w:space="0" w:color="auto"/>
        <w:left w:val="none" w:sz="0" w:space="0" w:color="auto"/>
        <w:bottom w:val="none" w:sz="0" w:space="0" w:color="auto"/>
        <w:right w:val="none" w:sz="0" w:space="0" w:color="auto"/>
      </w:divBdr>
    </w:div>
    <w:div w:id="382752678">
      <w:bodyDiv w:val="1"/>
      <w:marLeft w:val="0"/>
      <w:marRight w:val="0"/>
      <w:marTop w:val="0"/>
      <w:marBottom w:val="0"/>
      <w:divBdr>
        <w:top w:val="none" w:sz="0" w:space="0" w:color="auto"/>
        <w:left w:val="none" w:sz="0" w:space="0" w:color="auto"/>
        <w:bottom w:val="none" w:sz="0" w:space="0" w:color="auto"/>
        <w:right w:val="none" w:sz="0" w:space="0" w:color="auto"/>
      </w:divBdr>
    </w:div>
    <w:div w:id="391543005">
      <w:bodyDiv w:val="1"/>
      <w:marLeft w:val="0"/>
      <w:marRight w:val="0"/>
      <w:marTop w:val="0"/>
      <w:marBottom w:val="0"/>
      <w:divBdr>
        <w:top w:val="none" w:sz="0" w:space="0" w:color="auto"/>
        <w:left w:val="none" w:sz="0" w:space="0" w:color="auto"/>
        <w:bottom w:val="none" w:sz="0" w:space="0" w:color="auto"/>
        <w:right w:val="none" w:sz="0" w:space="0" w:color="auto"/>
      </w:divBdr>
    </w:div>
    <w:div w:id="439687366">
      <w:bodyDiv w:val="1"/>
      <w:marLeft w:val="0"/>
      <w:marRight w:val="0"/>
      <w:marTop w:val="0"/>
      <w:marBottom w:val="0"/>
      <w:divBdr>
        <w:top w:val="none" w:sz="0" w:space="0" w:color="auto"/>
        <w:left w:val="none" w:sz="0" w:space="0" w:color="auto"/>
        <w:bottom w:val="none" w:sz="0" w:space="0" w:color="auto"/>
        <w:right w:val="none" w:sz="0" w:space="0" w:color="auto"/>
      </w:divBdr>
    </w:div>
    <w:div w:id="467288430">
      <w:bodyDiv w:val="1"/>
      <w:marLeft w:val="0"/>
      <w:marRight w:val="0"/>
      <w:marTop w:val="0"/>
      <w:marBottom w:val="0"/>
      <w:divBdr>
        <w:top w:val="none" w:sz="0" w:space="0" w:color="auto"/>
        <w:left w:val="none" w:sz="0" w:space="0" w:color="auto"/>
        <w:bottom w:val="none" w:sz="0" w:space="0" w:color="auto"/>
        <w:right w:val="none" w:sz="0" w:space="0" w:color="auto"/>
      </w:divBdr>
      <w:divsChild>
        <w:div w:id="396779144">
          <w:marLeft w:val="0"/>
          <w:marRight w:val="0"/>
          <w:marTop w:val="0"/>
          <w:marBottom w:val="0"/>
          <w:divBdr>
            <w:top w:val="none" w:sz="0" w:space="0" w:color="auto"/>
            <w:left w:val="none" w:sz="0" w:space="0" w:color="auto"/>
            <w:bottom w:val="none" w:sz="0" w:space="0" w:color="auto"/>
            <w:right w:val="none" w:sz="0" w:space="0" w:color="auto"/>
          </w:divBdr>
          <w:divsChild>
            <w:div w:id="1090851175">
              <w:marLeft w:val="0"/>
              <w:marRight w:val="0"/>
              <w:marTop w:val="0"/>
              <w:marBottom w:val="0"/>
              <w:divBdr>
                <w:top w:val="none" w:sz="0" w:space="0" w:color="auto"/>
                <w:left w:val="none" w:sz="0" w:space="0" w:color="auto"/>
                <w:bottom w:val="none" w:sz="0" w:space="0" w:color="auto"/>
                <w:right w:val="none" w:sz="0" w:space="0" w:color="auto"/>
              </w:divBdr>
              <w:divsChild>
                <w:div w:id="15772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04256">
      <w:bodyDiv w:val="1"/>
      <w:marLeft w:val="0"/>
      <w:marRight w:val="0"/>
      <w:marTop w:val="0"/>
      <w:marBottom w:val="0"/>
      <w:divBdr>
        <w:top w:val="none" w:sz="0" w:space="0" w:color="auto"/>
        <w:left w:val="none" w:sz="0" w:space="0" w:color="auto"/>
        <w:bottom w:val="none" w:sz="0" w:space="0" w:color="auto"/>
        <w:right w:val="none" w:sz="0" w:space="0" w:color="auto"/>
      </w:divBdr>
      <w:divsChild>
        <w:div w:id="2013219576">
          <w:marLeft w:val="0"/>
          <w:marRight w:val="0"/>
          <w:marTop w:val="0"/>
          <w:marBottom w:val="0"/>
          <w:divBdr>
            <w:top w:val="none" w:sz="0" w:space="0" w:color="auto"/>
            <w:left w:val="none" w:sz="0" w:space="0" w:color="auto"/>
            <w:bottom w:val="none" w:sz="0" w:space="0" w:color="auto"/>
            <w:right w:val="none" w:sz="0" w:space="0" w:color="auto"/>
          </w:divBdr>
        </w:div>
      </w:divsChild>
    </w:div>
    <w:div w:id="536704446">
      <w:bodyDiv w:val="1"/>
      <w:marLeft w:val="0"/>
      <w:marRight w:val="0"/>
      <w:marTop w:val="0"/>
      <w:marBottom w:val="0"/>
      <w:divBdr>
        <w:top w:val="none" w:sz="0" w:space="0" w:color="auto"/>
        <w:left w:val="none" w:sz="0" w:space="0" w:color="auto"/>
        <w:bottom w:val="none" w:sz="0" w:space="0" w:color="auto"/>
        <w:right w:val="none" w:sz="0" w:space="0" w:color="auto"/>
      </w:divBdr>
      <w:divsChild>
        <w:div w:id="2136093767">
          <w:marLeft w:val="0"/>
          <w:marRight w:val="0"/>
          <w:marTop w:val="0"/>
          <w:marBottom w:val="0"/>
          <w:divBdr>
            <w:top w:val="none" w:sz="0" w:space="0" w:color="auto"/>
            <w:left w:val="none" w:sz="0" w:space="0" w:color="auto"/>
            <w:bottom w:val="none" w:sz="0" w:space="0" w:color="auto"/>
            <w:right w:val="none" w:sz="0" w:space="0" w:color="auto"/>
          </w:divBdr>
          <w:divsChild>
            <w:div w:id="1830629606">
              <w:marLeft w:val="0"/>
              <w:marRight w:val="0"/>
              <w:marTop w:val="0"/>
              <w:marBottom w:val="0"/>
              <w:divBdr>
                <w:top w:val="none" w:sz="0" w:space="0" w:color="auto"/>
                <w:left w:val="none" w:sz="0" w:space="0" w:color="auto"/>
                <w:bottom w:val="none" w:sz="0" w:space="0" w:color="auto"/>
                <w:right w:val="none" w:sz="0" w:space="0" w:color="auto"/>
              </w:divBdr>
              <w:divsChild>
                <w:div w:id="8511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16334">
      <w:bodyDiv w:val="1"/>
      <w:marLeft w:val="0"/>
      <w:marRight w:val="0"/>
      <w:marTop w:val="0"/>
      <w:marBottom w:val="0"/>
      <w:divBdr>
        <w:top w:val="none" w:sz="0" w:space="0" w:color="auto"/>
        <w:left w:val="none" w:sz="0" w:space="0" w:color="auto"/>
        <w:bottom w:val="none" w:sz="0" w:space="0" w:color="auto"/>
        <w:right w:val="none" w:sz="0" w:space="0" w:color="auto"/>
      </w:divBdr>
    </w:div>
    <w:div w:id="591083494">
      <w:bodyDiv w:val="1"/>
      <w:marLeft w:val="0"/>
      <w:marRight w:val="0"/>
      <w:marTop w:val="0"/>
      <w:marBottom w:val="0"/>
      <w:divBdr>
        <w:top w:val="none" w:sz="0" w:space="0" w:color="auto"/>
        <w:left w:val="none" w:sz="0" w:space="0" w:color="auto"/>
        <w:bottom w:val="none" w:sz="0" w:space="0" w:color="auto"/>
        <w:right w:val="none" w:sz="0" w:space="0" w:color="auto"/>
      </w:divBdr>
      <w:divsChild>
        <w:div w:id="2052731778">
          <w:marLeft w:val="0"/>
          <w:marRight w:val="0"/>
          <w:marTop w:val="0"/>
          <w:marBottom w:val="0"/>
          <w:divBdr>
            <w:top w:val="none" w:sz="0" w:space="0" w:color="auto"/>
            <w:left w:val="none" w:sz="0" w:space="0" w:color="auto"/>
            <w:bottom w:val="none" w:sz="0" w:space="0" w:color="auto"/>
            <w:right w:val="none" w:sz="0" w:space="0" w:color="auto"/>
          </w:divBdr>
          <w:divsChild>
            <w:div w:id="2026859801">
              <w:marLeft w:val="0"/>
              <w:marRight w:val="0"/>
              <w:marTop w:val="0"/>
              <w:marBottom w:val="0"/>
              <w:divBdr>
                <w:top w:val="none" w:sz="0" w:space="0" w:color="auto"/>
                <w:left w:val="none" w:sz="0" w:space="0" w:color="auto"/>
                <w:bottom w:val="none" w:sz="0" w:space="0" w:color="auto"/>
                <w:right w:val="none" w:sz="0" w:space="0" w:color="auto"/>
              </w:divBdr>
              <w:divsChild>
                <w:div w:id="8650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699040">
      <w:bodyDiv w:val="1"/>
      <w:marLeft w:val="0"/>
      <w:marRight w:val="0"/>
      <w:marTop w:val="0"/>
      <w:marBottom w:val="0"/>
      <w:divBdr>
        <w:top w:val="none" w:sz="0" w:space="0" w:color="auto"/>
        <w:left w:val="none" w:sz="0" w:space="0" w:color="auto"/>
        <w:bottom w:val="none" w:sz="0" w:space="0" w:color="auto"/>
        <w:right w:val="none" w:sz="0" w:space="0" w:color="auto"/>
      </w:divBdr>
    </w:div>
    <w:div w:id="668290655">
      <w:bodyDiv w:val="1"/>
      <w:marLeft w:val="0"/>
      <w:marRight w:val="0"/>
      <w:marTop w:val="0"/>
      <w:marBottom w:val="0"/>
      <w:divBdr>
        <w:top w:val="none" w:sz="0" w:space="0" w:color="auto"/>
        <w:left w:val="none" w:sz="0" w:space="0" w:color="auto"/>
        <w:bottom w:val="none" w:sz="0" w:space="0" w:color="auto"/>
        <w:right w:val="none" w:sz="0" w:space="0" w:color="auto"/>
      </w:divBdr>
      <w:divsChild>
        <w:div w:id="1321423535">
          <w:marLeft w:val="0"/>
          <w:marRight w:val="0"/>
          <w:marTop w:val="0"/>
          <w:marBottom w:val="0"/>
          <w:divBdr>
            <w:top w:val="none" w:sz="0" w:space="0" w:color="auto"/>
            <w:left w:val="none" w:sz="0" w:space="0" w:color="auto"/>
            <w:bottom w:val="none" w:sz="0" w:space="0" w:color="auto"/>
            <w:right w:val="none" w:sz="0" w:space="0" w:color="auto"/>
          </w:divBdr>
          <w:divsChild>
            <w:div w:id="1941375943">
              <w:marLeft w:val="0"/>
              <w:marRight w:val="0"/>
              <w:marTop w:val="0"/>
              <w:marBottom w:val="0"/>
              <w:divBdr>
                <w:top w:val="none" w:sz="0" w:space="0" w:color="auto"/>
                <w:left w:val="none" w:sz="0" w:space="0" w:color="auto"/>
                <w:bottom w:val="none" w:sz="0" w:space="0" w:color="auto"/>
                <w:right w:val="none" w:sz="0" w:space="0" w:color="auto"/>
              </w:divBdr>
              <w:divsChild>
                <w:div w:id="16921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2888">
      <w:bodyDiv w:val="1"/>
      <w:marLeft w:val="0"/>
      <w:marRight w:val="0"/>
      <w:marTop w:val="0"/>
      <w:marBottom w:val="0"/>
      <w:divBdr>
        <w:top w:val="none" w:sz="0" w:space="0" w:color="auto"/>
        <w:left w:val="none" w:sz="0" w:space="0" w:color="auto"/>
        <w:bottom w:val="none" w:sz="0" w:space="0" w:color="auto"/>
        <w:right w:val="none" w:sz="0" w:space="0" w:color="auto"/>
      </w:divBdr>
    </w:div>
    <w:div w:id="684986123">
      <w:bodyDiv w:val="1"/>
      <w:marLeft w:val="0"/>
      <w:marRight w:val="0"/>
      <w:marTop w:val="0"/>
      <w:marBottom w:val="0"/>
      <w:divBdr>
        <w:top w:val="none" w:sz="0" w:space="0" w:color="auto"/>
        <w:left w:val="none" w:sz="0" w:space="0" w:color="auto"/>
        <w:bottom w:val="none" w:sz="0" w:space="0" w:color="auto"/>
        <w:right w:val="none" w:sz="0" w:space="0" w:color="auto"/>
      </w:divBdr>
    </w:div>
    <w:div w:id="708606150">
      <w:bodyDiv w:val="1"/>
      <w:marLeft w:val="0"/>
      <w:marRight w:val="0"/>
      <w:marTop w:val="0"/>
      <w:marBottom w:val="0"/>
      <w:divBdr>
        <w:top w:val="none" w:sz="0" w:space="0" w:color="auto"/>
        <w:left w:val="none" w:sz="0" w:space="0" w:color="auto"/>
        <w:bottom w:val="none" w:sz="0" w:space="0" w:color="auto"/>
        <w:right w:val="none" w:sz="0" w:space="0" w:color="auto"/>
      </w:divBdr>
    </w:div>
    <w:div w:id="712191322">
      <w:bodyDiv w:val="1"/>
      <w:marLeft w:val="0"/>
      <w:marRight w:val="0"/>
      <w:marTop w:val="0"/>
      <w:marBottom w:val="0"/>
      <w:divBdr>
        <w:top w:val="none" w:sz="0" w:space="0" w:color="auto"/>
        <w:left w:val="none" w:sz="0" w:space="0" w:color="auto"/>
        <w:bottom w:val="none" w:sz="0" w:space="0" w:color="auto"/>
        <w:right w:val="none" w:sz="0" w:space="0" w:color="auto"/>
      </w:divBdr>
    </w:div>
    <w:div w:id="731930757">
      <w:bodyDiv w:val="1"/>
      <w:marLeft w:val="0"/>
      <w:marRight w:val="0"/>
      <w:marTop w:val="0"/>
      <w:marBottom w:val="0"/>
      <w:divBdr>
        <w:top w:val="none" w:sz="0" w:space="0" w:color="auto"/>
        <w:left w:val="none" w:sz="0" w:space="0" w:color="auto"/>
        <w:bottom w:val="none" w:sz="0" w:space="0" w:color="auto"/>
        <w:right w:val="none" w:sz="0" w:space="0" w:color="auto"/>
      </w:divBdr>
    </w:div>
    <w:div w:id="762267880">
      <w:bodyDiv w:val="1"/>
      <w:marLeft w:val="0"/>
      <w:marRight w:val="0"/>
      <w:marTop w:val="0"/>
      <w:marBottom w:val="0"/>
      <w:divBdr>
        <w:top w:val="none" w:sz="0" w:space="0" w:color="auto"/>
        <w:left w:val="none" w:sz="0" w:space="0" w:color="auto"/>
        <w:bottom w:val="none" w:sz="0" w:space="0" w:color="auto"/>
        <w:right w:val="none" w:sz="0" w:space="0" w:color="auto"/>
      </w:divBdr>
      <w:divsChild>
        <w:div w:id="949357717">
          <w:marLeft w:val="0"/>
          <w:marRight w:val="0"/>
          <w:marTop w:val="0"/>
          <w:marBottom w:val="0"/>
          <w:divBdr>
            <w:top w:val="none" w:sz="0" w:space="0" w:color="auto"/>
            <w:left w:val="none" w:sz="0" w:space="0" w:color="auto"/>
            <w:bottom w:val="none" w:sz="0" w:space="0" w:color="auto"/>
            <w:right w:val="none" w:sz="0" w:space="0" w:color="auto"/>
          </w:divBdr>
          <w:divsChild>
            <w:div w:id="661082596">
              <w:marLeft w:val="0"/>
              <w:marRight w:val="0"/>
              <w:marTop w:val="0"/>
              <w:marBottom w:val="0"/>
              <w:divBdr>
                <w:top w:val="none" w:sz="0" w:space="0" w:color="auto"/>
                <w:left w:val="none" w:sz="0" w:space="0" w:color="auto"/>
                <w:bottom w:val="none" w:sz="0" w:space="0" w:color="auto"/>
                <w:right w:val="none" w:sz="0" w:space="0" w:color="auto"/>
              </w:divBdr>
              <w:divsChild>
                <w:div w:id="11706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80724">
      <w:bodyDiv w:val="1"/>
      <w:marLeft w:val="0"/>
      <w:marRight w:val="0"/>
      <w:marTop w:val="0"/>
      <w:marBottom w:val="0"/>
      <w:divBdr>
        <w:top w:val="none" w:sz="0" w:space="0" w:color="auto"/>
        <w:left w:val="none" w:sz="0" w:space="0" w:color="auto"/>
        <w:bottom w:val="none" w:sz="0" w:space="0" w:color="auto"/>
        <w:right w:val="none" w:sz="0" w:space="0" w:color="auto"/>
      </w:divBdr>
    </w:div>
    <w:div w:id="824246943">
      <w:bodyDiv w:val="1"/>
      <w:marLeft w:val="0"/>
      <w:marRight w:val="0"/>
      <w:marTop w:val="0"/>
      <w:marBottom w:val="0"/>
      <w:divBdr>
        <w:top w:val="none" w:sz="0" w:space="0" w:color="auto"/>
        <w:left w:val="none" w:sz="0" w:space="0" w:color="auto"/>
        <w:bottom w:val="none" w:sz="0" w:space="0" w:color="auto"/>
        <w:right w:val="none" w:sz="0" w:space="0" w:color="auto"/>
      </w:divBdr>
    </w:div>
    <w:div w:id="832330602">
      <w:bodyDiv w:val="1"/>
      <w:marLeft w:val="0"/>
      <w:marRight w:val="0"/>
      <w:marTop w:val="0"/>
      <w:marBottom w:val="0"/>
      <w:divBdr>
        <w:top w:val="none" w:sz="0" w:space="0" w:color="auto"/>
        <w:left w:val="none" w:sz="0" w:space="0" w:color="auto"/>
        <w:bottom w:val="none" w:sz="0" w:space="0" w:color="auto"/>
        <w:right w:val="none" w:sz="0" w:space="0" w:color="auto"/>
      </w:divBdr>
    </w:div>
    <w:div w:id="845750400">
      <w:bodyDiv w:val="1"/>
      <w:marLeft w:val="0"/>
      <w:marRight w:val="0"/>
      <w:marTop w:val="0"/>
      <w:marBottom w:val="0"/>
      <w:divBdr>
        <w:top w:val="none" w:sz="0" w:space="0" w:color="auto"/>
        <w:left w:val="none" w:sz="0" w:space="0" w:color="auto"/>
        <w:bottom w:val="none" w:sz="0" w:space="0" w:color="auto"/>
        <w:right w:val="none" w:sz="0" w:space="0" w:color="auto"/>
      </w:divBdr>
    </w:div>
    <w:div w:id="848520621">
      <w:bodyDiv w:val="1"/>
      <w:marLeft w:val="0"/>
      <w:marRight w:val="0"/>
      <w:marTop w:val="0"/>
      <w:marBottom w:val="0"/>
      <w:divBdr>
        <w:top w:val="none" w:sz="0" w:space="0" w:color="auto"/>
        <w:left w:val="none" w:sz="0" w:space="0" w:color="auto"/>
        <w:bottom w:val="none" w:sz="0" w:space="0" w:color="auto"/>
        <w:right w:val="none" w:sz="0" w:space="0" w:color="auto"/>
      </w:divBdr>
    </w:div>
    <w:div w:id="859471297">
      <w:bodyDiv w:val="1"/>
      <w:marLeft w:val="0"/>
      <w:marRight w:val="0"/>
      <w:marTop w:val="0"/>
      <w:marBottom w:val="0"/>
      <w:divBdr>
        <w:top w:val="none" w:sz="0" w:space="0" w:color="auto"/>
        <w:left w:val="none" w:sz="0" w:space="0" w:color="auto"/>
        <w:bottom w:val="none" w:sz="0" w:space="0" w:color="auto"/>
        <w:right w:val="none" w:sz="0" w:space="0" w:color="auto"/>
      </w:divBdr>
    </w:div>
    <w:div w:id="915942883">
      <w:bodyDiv w:val="1"/>
      <w:marLeft w:val="0"/>
      <w:marRight w:val="0"/>
      <w:marTop w:val="0"/>
      <w:marBottom w:val="0"/>
      <w:divBdr>
        <w:top w:val="none" w:sz="0" w:space="0" w:color="auto"/>
        <w:left w:val="none" w:sz="0" w:space="0" w:color="auto"/>
        <w:bottom w:val="none" w:sz="0" w:space="0" w:color="auto"/>
        <w:right w:val="none" w:sz="0" w:space="0" w:color="auto"/>
      </w:divBdr>
    </w:div>
    <w:div w:id="938178237">
      <w:bodyDiv w:val="1"/>
      <w:marLeft w:val="0"/>
      <w:marRight w:val="0"/>
      <w:marTop w:val="0"/>
      <w:marBottom w:val="0"/>
      <w:divBdr>
        <w:top w:val="none" w:sz="0" w:space="0" w:color="auto"/>
        <w:left w:val="none" w:sz="0" w:space="0" w:color="auto"/>
        <w:bottom w:val="none" w:sz="0" w:space="0" w:color="auto"/>
        <w:right w:val="none" w:sz="0" w:space="0" w:color="auto"/>
      </w:divBdr>
    </w:div>
    <w:div w:id="948783583">
      <w:bodyDiv w:val="1"/>
      <w:marLeft w:val="0"/>
      <w:marRight w:val="0"/>
      <w:marTop w:val="0"/>
      <w:marBottom w:val="0"/>
      <w:divBdr>
        <w:top w:val="none" w:sz="0" w:space="0" w:color="auto"/>
        <w:left w:val="none" w:sz="0" w:space="0" w:color="auto"/>
        <w:bottom w:val="none" w:sz="0" w:space="0" w:color="auto"/>
        <w:right w:val="none" w:sz="0" w:space="0" w:color="auto"/>
      </w:divBdr>
    </w:div>
    <w:div w:id="970398515">
      <w:bodyDiv w:val="1"/>
      <w:marLeft w:val="0"/>
      <w:marRight w:val="0"/>
      <w:marTop w:val="0"/>
      <w:marBottom w:val="0"/>
      <w:divBdr>
        <w:top w:val="none" w:sz="0" w:space="0" w:color="auto"/>
        <w:left w:val="none" w:sz="0" w:space="0" w:color="auto"/>
        <w:bottom w:val="none" w:sz="0" w:space="0" w:color="auto"/>
        <w:right w:val="none" w:sz="0" w:space="0" w:color="auto"/>
      </w:divBdr>
    </w:div>
    <w:div w:id="977489385">
      <w:bodyDiv w:val="1"/>
      <w:marLeft w:val="0"/>
      <w:marRight w:val="0"/>
      <w:marTop w:val="0"/>
      <w:marBottom w:val="0"/>
      <w:divBdr>
        <w:top w:val="none" w:sz="0" w:space="0" w:color="auto"/>
        <w:left w:val="none" w:sz="0" w:space="0" w:color="auto"/>
        <w:bottom w:val="none" w:sz="0" w:space="0" w:color="auto"/>
        <w:right w:val="none" w:sz="0" w:space="0" w:color="auto"/>
      </w:divBdr>
    </w:div>
    <w:div w:id="994603066">
      <w:bodyDiv w:val="1"/>
      <w:marLeft w:val="0"/>
      <w:marRight w:val="0"/>
      <w:marTop w:val="0"/>
      <w:marBottom w:val="0"/>
      <w:divBdr>
        <w:top w:val="none" w:sz="0" w:space="0" w:color="auto"/>
        <w:left w:val="none" w:sz="0" w:space="0" w:color="auto"/>
        <w:bottom w:val="none" w:sz="0" w:space="0" w:color="auto"/>
        <w:right w:val="none" w:sz="0" w:space="0" w:color="auto"/>
      </w:divBdr>
    </w:div>
    <w:div w:id="996228406">
      <w:bodyDiv w:val="1"/>
      <w:marLeft w:val="0"/>
      <w:marRight w:val="0"/>
      <w:marTop w:val="0"/>
      <w:marBottom w:val="0"/>
      <w:divBdr>
        <w:top w:val="none" w:sz="0" w:space="0" w:color="auto"/>
        <w:left w:val="none" w:sz="0" w:space="0" w:color="auto"/>
        <w:bottom w:val="none" w:sz="0" w:space="0" w:color="auto"/>
        <w:right w:val="none" w:sz="0" w:space="0" w:color="auto"/>
      </w:divBdr>
      <w:divsChild>
        <w:div w:id="240717726">
          <w:marLeft w:val="0"/>
          <w:marRight w:val="0"/>
          <w:marTop w:val="0"/>
          <w:marBottom w:val="0"/>
          <w:divBdr>
            <w:top w:val="none" w:sz="0" w:space="0" w:color="auto"/>
            <w:left w:val="none" w:sz="0" w:space="0" w:color="auto"/>
            <w:bottom w:val="none" w:sz="0" w:space="0" w:color="auto"/>
            <w:right w:val="none" w:sz="0" w:space="0" w:color="auto"/>
          </w:divBdr>
          <w:divsChild>
            <w:div w:id="1132864081">
              <w:marLeft w:val="0"/>
              <w:marRight w:val="0"/>
              <w:marTop w:val="0"/>
              <w:marBottom w:val="0"/>
              <w:divBdr>
                <w:top w:val="none" w:sz="0" w:space="0" w:color="auto"/>
                <w:left w:val="none" w:sz="0" w:space="0" w:color="auto"/>
                <w:bottom w:val="none" w:sz="0" w:space="0" w:color="auto"/>
                <w:right w:val="none" w:sz="0" w:space="0" w:color="auto"/>
              </w:divBdr>
              <w:divsChild>
                <w:div w:id="18144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32139">
      <w:bodyDiv w:val="1"/>
      <w:marLeft w:val="0"/>
      <w:marRight w:val="0"/>
      <w:marTop w:val="0"/>
      <w:marBottom w:val="0"/>
      <w:divBdr>
        <w:top w:val="none" w:sz="0" w:space="0" w:color="auto"/>
        <w:left w:val="none" w:sz="0" w:space="0" w:color="auto"/>
        <w:bottom w:val="none" w:sz="0" w:space="0" w:color="auto"/>
        <w:right w:val="none" w:sz="0" w:space="0" w:color="auto"/>
      </w:divBdr>
    </w:div>
    <w:div w:id="1006323357">
      <w:bodyDiv w:val="1"/>
      <w:marLeft w:val="0"/>
      <w:marRight w:val="0"/>
      <w:marTop w:val="0"/>
      <w:marBottom w:val="0"/>
      <w:divBdr>
        <w:top w:val="none" w:sz="0" w:space="0" w:color="auto"/>
        <w:left w:val="none" w:sz="0" w:space="0" w:color="auto"/>
        <w:bottom w:val="none" w:sz="0" w:space="0" w:color="auto"/>
        <w:right w:val="none" w:sz="0" w:space="0" w:color="auto"/>
      </w:divBdr>
    </w:div>
    <w:div w:id="1017540478">
      <w:bodyDiv w:val="1"/>
      <w:marLeft w:val="0"/>
      <w:marRight w:val="0"/>
      <w:marTop w:val="0"/>
      <w:marBottom w:val="0"/>
      <w:divBdr>
        <w:top w:val="none" w:sz="0" w:space="0" w:color="auto"/>
        <w:left w:val="none" w:sz="0" w:space="0" w:color="auto"/>
        <w:bottom w:val="none" w:sz="0" w:space="0" w:color="auto"/>
        <w:right w:val="none" w:sz="0" w:space="0" w:color="auto"/>
      </w:divBdr>
      <w:divsChild>
        <w:div w:id="163210338">
          <w:marLeft w:val="0"/>
          <w:marRight w:val="0"/>
          <w:marTop w:val="0"/>
          <w:marBottom w:val="0"/>
          <w:divBdr>
            <w:top w:val="none" w:sz="0" w:space="0" w:color="auto"/>
            <w:left w:val="none" w:sz="0" w:space="0" w:color="auto"/>
            <w:bottom w:val="none" w:sz="0" w:space="0" w:color="auto"/>
            <w:right w:val="none" w:sz="0" w:space="0" w:color="auto"/>
          </w:divBdr>
          <w:divsChild>
            <w:div w:id="1727337974">
              <w:marLeft w:val="0"/>
              <w:marRight w:val="0"/>
              <w:marTop w:val="0"/>
              <w:marBottom w:val="0"/>
              <w:divBdr>
                <w:top w:val="none" w:sz="0" w:space="0" w:color="auto"/>
                <w:left w:val="none" w:sz="0" w:space="0" w:color="auto"/>
                <w:bottom w:val="none" w:sz="0" w:space="0" w:color="auto"/>
                <w:right w:val="none" w:sz="0" w:space="0" w:color="auto"/>
              </w:divBdr>
              <w:divsChild>
                <w:div w:id="15923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4570">
      <w:bodyDiv w:val="1"/>
      <w:marLeft w:val="0"/>
      <w:marRight w:val="0"/>
      <w:marTop w:val="0"/>
      <w:marBottom w:val="0"/>
      <w:divBdr>
        <w:top w:val="none" w:sz="0" w:space="0" w:color="auto"/>
        <w:left w:val="none" w:sz="0" w:space="0" w:color="auto"/>
        <w:bottom w:val="none" w:sz="0" w:space="0" w:color="auto"/>
        <w:right w:val="none" w:sz="0" w:space="0" w:color="auto"/>
      </w:divBdr>
    </w:div>
    <w:div w:id="1030377679">
      <w:bodyDiv w:val="1"/>
      <w:marLeft w:val="0"/>
      <w:marRight w:val="0"/>
      <w:marTop w:val="0"/>
      <w:marBottom w:val="0"/>
      <w:divBdr>
        <w:top w:val="none" w:sz="0" w:space="0" w:color="auto"/>
        <w:left w:val="none" w:sz="0" w:space="0" w:color="auto"/>
        <w:bottom w:val="none" w:sz="0" w:space="0" w:color="auto"/>
        <w:right w:val="none" w:sz="0" w:space="0" w:color="auto"/>
      </w:divBdr>
      <w:divsChild>
        <w:div w:id="1420131001">
          <w:marLeft w:val="0"/>
          <w:marRight w:val="0"/>
          <w:marTop w:val="0"/>
          <w:marBottom w:val="0"/>
          <w:divBdr>
            <w:top w:val="none" w:sz="0" w:space="0" w:color="auto"/>
            <w:left w:val="none" w:sz="0" w:space="0" w:color="auto"/>
            <w:bottom w:val="none" w:sz="0" w:space="0" w:color="auto"/>
            <w:right w:val="none" w:sz="0" w:space="0" w:color="auto"/>
          </w:divBdr>
          <w:divsChild>
            <w:div w:id="1339772071">
              <w:marLeft w:val="0"/>
              <w:marRight w:val="0"/>
              <w:marTop w:val="0"/>
              <w:marBottom w:val="0"/>
              <w:divBdr>
                <w:top w:val="none" w:sz="0" w:space="0" w:color="auto"/>
                <w:left w:val="none" w:sz="0" w:space="0" w:color="auto"/>
                <w:bottom w:val="none" w:sz="0" w:space="0" w:color="auto"/>
                <w:right w:val="none" w:sz="0" w:space="0" w:color="auto"/>
              </w:divBdr>
              <w:divsChild>
                <w:div w:id="219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1783">
      <w:bodyDiv w:val="1"/>
      <w:marLeft w:val="0"/>
      <w:marRight w:val="0"/>
      <w:marTop w:val="0"/>
      <w:marBottom w:val="0"/>
      <w:divBdr>
        <w:top w:val="none" w:sz="0" w:space="0" w:color="auto"/>
        <w:left w:val="none" w:sz="0" w:space="0" w:color="auto"/>
        <w:bottom w:val="none" w:sz="0" w:space="0" w:color="auto"/>
        <w:right w:val="none" w:sz="0" w:space="0" w:color="auto"/>
      </w:divBdr>
    </w:div>
    <w:div w:id="1150247932">
      <w:bodyDiv w:val="1"/>
      <w:marLeft w:val="0"/>
      <w:marRight w:val="0"/>
      <w:marTop w:val="0"/>
      <w:marBottom w:val="0"/>
      <w:divBdr>
        <w:top w:val="none" w:sz="0" w:space="0" w:color="auto"/>
        <w:left w:val="none" w:sz="0" w:space="0" w:color="auto"/>
        <w:bottom w:val="none" w:sz="0" w:space="0" w:color="auto"/>
        <w:right w:val="none" w:sz="0" w:space="0" w:color="auto"/>
      </w:divBdr>
      <w:divsChild>
        <w:div w:id="743915556">
          <w:marLeft w:val="0"/>
          <w:marRight w:val="0"/>
          <w:marTop w:val="0"/>
          <w:marBottom w:val="0"/>
          <w:divBdr>
            <w:top w:val="none" w:sz="0" w:space="0" w:color="auto"/>
            <w:left w:val="none" w:sz="0" w:space="0" w:color="auto"/>
            <w:bottom w:val="none" w:sz="0" w:space="0" w:color="auto"/>
            <w:right w:val="none" w:sz="0" w:space="0" w:color="auto"/>
          </w:divBdr>
        </w:div>
      </w:divsChild>
    </w:div>
    <w:div w:id="1185250178">
      <w:bodyDiv w:val="1"/>
      <w:marLeft w:val="0"/>
      <w:marRight w:val="0"/>
      <w:marTop w:val="0"/>
      <w:marBottom w:val="0"/>
      <w:divBdr>
        <w:top w:val="none" w:sz="0" w:space="0" w:color="auto"/>
        <w:left w:val="none" w:sz="0" w:space="0" w:color="auto"/>
        <w:bottom w:val="none" w:sz="0" w:space="0" w:color="auto"/>
        <w:right w:val="none" w:sz="0" w:space="0" w:color="auto"/>
      </w:divBdr>
    </w:div>
    <w:div w:id="1185441120">
      <w:bodyDiv w:val="1"/>
      <w:marLeft w:val="0"/>
      <w:marRight w:val="0"/>
      <w:marTop w:val="0"/>
      <w:marBottom w:val="0"/>
      <w:divBdr>
        <w:top w:val="none" w:sz="0" w:space="0" w:color="auto"/>
        <w:left w:val="none" w:sz="0" w:space="0" w:color="auto"/>
        <w:bottom w:val="none" w:sz="0" w:space="0" w:color="auto"/>
        <w:right w:val="none" w:sz="0" w:space="0" w:color="auto"/>
      </w:divBdr>
    </w:div>
    <w:div w:id="1209490288">
      <w:bodyDiv w:val="1"/>
      <w:marLeft w:val="0"/>
      <w:marRight w:val="0"/>
      <w:marTop w:val="0"/>
      <w:marBottom w:val="0"/>
      <w:divBdr>
        <w:top w:val="none" w:sz="0" w:space="0" w:color="auto"/>
        <w:left w:val="none" w:sz="0" w:space="0" w:color="auto"/>
        <w:bottom w:val="none" w:sz="0" w:space="0" w:color="auto"/>
        <w:right w:val="none" w:sz="0" w:space="0" w:color="auto"/>
      </w:divBdr>
    </w:div>
    <w:div w:id="1255168012">
      <w:bodyDiv w:val="1"/>
      <w:marLeft w:val="0"/>
      <w:marRight w:val="0"/>
      <w:marTop w:val="0"/>
      <w:marBottom w:val="0"/>
      <w:divBdr>
        <w:top w:val="none" w:sz="0" w:space="0" w:color="auto"/>
        <w:left w:val="none" w:sz="0" w:space="0" w:color="auto"/>
        <w:bottom w:val="none" w:sz="0" w:space="0" w:color="auto"/>
        <w:right w:val="none" w:sz="0" w:space="0" w:color="auto"/>
      </w:divBdr>
      <w:divsChild>
        <w:div w:id="1326979035">
          <w:marLeft w:val="0"/>
          <w:marRight w:val="0"/>
          <w:marTop w:val="0"/>
          <w:marBottom w:val="0"/>
          <w:divBdr>
            <w:top w:val="none" w:sz="0" w:space="0" w:color="auto"/>
            <w:left w:val="none" w:sz="0" w:space="0" w:color="auto"/>
            <w:bottom w:val="none" w:sz="0" w:space="0" w:color="auto"/>
            <w:right w:val="none" w:sz="0" w:space="0" w:color="auto"/>
          </w:divBdr>
          <w:divsChild>
            <w:div w:id="2146003180">
              <w:marLeft w:val="0"/>
              <w:marRight w:val="0"/>
              <w:marTop w:val="0"/>
              <w:marBottom w:val="0"/>
              <w:divBdr>
                <w:top w:val="none" w:sz="0" w:space="0" w:color="auto"/>
                <w:left w:val="none" w:sz="0" w:space="0" w:color="auto"/>
                <w:bottom w:val="none" w:sz="0" w:space="0" w:color="auto"/>
                <w:right w:val="none" w:sz="0" w:space="0" w:color="auto"/>
              </w:divBdr>
              <w:divsChild>
                <w:div w:id="13353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7940">
      <w:bodyDiv w:val="1"/>
      <w:marLeft w:val="0"/>
      <w:marRight w:val="0"/>
      <w:marTop w:val="0"/>
      <w:marBottom w:val="0"/>
      <w:divBdr>
        <w:top w:val="none" w:sz="0" w:space="0" w:color="auto"/>
        <w:left w:val="none" w:sz="0" w:space="0" w:color="auto"/>
        <w:bottom w:val="none" w:sz="0" w:space="0" w:color="auto"/>
        <w:right w:val="none" w:sz="0" w:space="0" w:color="auto"/>
      </w:divBdr>
    </w:div>
    <w:div w:id="1328896327">
      <w:bodyDiv w:val="1"/>
      <w:marLeft w:val="0"/>
      <w:marRight w:val="0"/>
      <w:marTop w:val="0"/>
      <w:marBottom w:val="0"/>
      <w:divBdr>
        <w:top w:val="none" w:sz="0" w:space="0" w:color="auto"/>
        <w:left w:val="none" w:sz="0" w:space="0" w:color="auto"/>
        <w:bottom w:val="none" w:sz="0" w:space="0" w:color="auto"/>
        <w:right w:val="none" w:sz="0" w:space="0" w:color="auto"/>
      </w:divBdr>
    </w:div>
    <w:div w:id="1337154298">
      <w:bodyDiv w:val="1"/>
      <w:marLeft w:val="0"/>
      <w:marRight w:val="0"/>
      <w:marTop w:val="0"/>
      <w:marBottom w:val="0"/>
      <w:divBdr>
        <w:top w:val="none" w:sz="0" w:space="0" w:color="auto"/>
        <w:left w:val="none" w:sz="0" w:space="0" w:color="auto"/>
        <w:bottom w:val="none" w:sz="0" w:space="0" w:color="auto"/>
        <w:right w:val="none" w:sz="0" w:space="0" w:color="auto"/>
      </w:divBdr>
    </w:div>
    <w:div w:id="1340424058">
      <w:bodyDiv w:val="1"/>
      <w:marLeft w:val="0"/>
      <w:marRight w:val="0"/>
      <w:marTop w:val="0"/>
      <w:marBottom w:val="0"/>
      <w:divBdr>
        <w:top w:val="none" w:sz="0" w:space="0" w:color="auto"/>
        <w:left w:val="none" w:sz="0" w:space="0" w:color="auto"/>
        <w:bottom w:val="none" w:sz="0" w:space="0" w:color="auto"/>
        <w:right w:val="none" w:sz="0" w:space="0" w:color="auto"/>
      </w:divBdr>
    </w:div>
    <w:div w:id="1358309079">
      <w:bodyDiv w:val="1"/>
      <w:marLeft w:val="0"/>
      <w:marRight w:val="0"/>
      <w:marTop w:val="0"/>
      <w:marBottom w:val="0"/>
      <w:divBdr>
        <w:top w:val="none" w:sz="0" w:space="0" w:color="auto"/>
        <w:left w:val="none" w:sz="0" w:space="0" w:color="auto"/>
        <w:bottom w:val="none" w:sz="0" w:space="0" w:color="auto"/>
        <w:right w:val="none" w:sz="0" w:space="0" w:color="auto"/>
      </w:divBdr>
    </w:div>
    <w:div w:id="1410032155">
      <w:bodyDiv w:val="1"/>
      <w:marLeft w:val="0"/>
      <w:marRight w:val="0"/>
      <w:marTop w:val="0"/>
      <w:marBottom w:val="0"/>
      <w:divBdr>
        <w:top w:val="none" w:sz="0" w:space="0" w:color="auto"/>
        <w:left w:val="none" w:sz="0" w:space="0" w:color="auto"/>
        <w:bottom w:val="none" w:sz="0" w:space="0" w:color="auto"/>
        <w:right w:val="none" w:sz="0" w:space="0" w:color="auto"/>
      </w:divBdr>
    </w:div>
    <w:div w:id="1444032676">
      <w:bodyDiv w:val="1"/>
      <w:marLeft w:val="0"/>
      <w:marRight w:val="0"/>
      <w:marTop w:val="0"/>
      <w:marBottom w:val="0"/>
      <w:divBdr>
        <w:top w:val="none" w:sz="0" w:space="0" w:color="auto"/>
        <w:left w:val="none" w:sz="0" w:space="0" w:color="auto"/>
        <w:bottom w:val="none" w:sz="0" w:space="0" w:color="auto"/>
        <w:right w:val="none" w:sz="0" w:space="0" w:color="auto"/>
      </w:divBdr>
      <w:divsChild>
        <w:div w:id="1152915456">
          <w:marLeft w:val="0"/>
          <w:marRight w:val="0"/>
          <w:marTop w:val="0"/>
          <w:marBottom w:val="0"/>
          <w:divBdr>
            <w:top w:val="none" w:sz="0" w:space="0" w:color="auto"/>
            <w:left w:val="none" w:sz="0" w:space="0" w:color="auto"/>
            <w:bottom w:val="none" w:sz="0" w:space="0" w:color="auto"/>
            <w:right w:val="none" w:sz="0" w:space="0" w:color="auto"/>
          </w:divBdr>
          <w:divsChild>
            <w:div w:id="78063817">
              <w:marLeft w:val="0"/>
              <w:marRight w:val="0"/>
              <w:marTop w:val="0"/>
              <w:marBottom w:val="0"/>
              <w:divBdr>
                <w:top w:val="none" w:sz="0" w:space="0" w:color="auto"/>
                <w:left w:val="none" w:sz="0" w:space="0" w:color="auto"/>
                <w:bottom w:val="none" w:sz="0" w:space="0" w:color="auto"/>
                <w:right w:val="none" w:sz="0" w:space="0" w:color="auto"/>
              </w:divBdr>
              <w:divsChild>
                <w:div w:id="14515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5187">
      <w:bodyDiv w:val="1"/>
      <w:marLeft w:val="0"/>
      <w:marRight w:val="0"/>
      <w:marTop w:val="0"/>
      <w:marBottom w:val="0"/>
      <w:divBdr>
        <w:top w:val="none" w:sz="0" w:space="0" w:color="auto"/>
        <w:left w:val="none" w:sz="0" w:space="0" w:color="auto"/>
        <w:bottom w:val="none" w:sz="0" w:space="0" w:color="auto"/>
        <w:right w:val="none" w:sz="0" w:space="0" w:color="auto"/>
      </w:divBdr>
    </w:div>
    <w:div w:id="1452558092">
      <w:bodyDiv w:val="1"/>
      <w:marLeft w:val="0"/>
      <w:marRight w:val="0"/>
      <w:marTop w:val="0"/>
      <w:marBottom w:val="0"/>
      <w:divBdr>
        <w:top w:val="none" w:sz="0" w:space="0" w:color="auto"/>
        <w:left w:val="none" w:sz="0" w:space="0" w:color="auto"/>
        <w:bottom w:val="none" w:sz="0" w:space="0" w:color="auto"/>
        <w:right w:val="none" w:sz="0" w:space="0" w:color="auto"/>
      </w:divBdr>
    </w:div>
    <w:div w:id="1570848030">
      <w:bodyDiv w:val="1"/>
      <w:marLeft w:val="0"/>
      <w:marRight w:val="0"/>
      <w:marTop w:val="0"/>
      <w:marBottom w:val="0"/>
      <w:divBdr>
        <w:top w:val="none" w:sz="0" w:space="0" w:color="auto"/>
        <w:left w:val="none" w:sz="0" w:space="0" w:color="auto"/>
        <w:bottom w:val="none" w:sz="0" w:space="0" w:color="auto"/>
        <w:right w:val="none" w:sz="0" w:space="0" w:color="auto"/>
      </w:divBdr>
    </w:div>
    <w:div w:id="1570995250">
      <w:bodyDiv w:val="1"/>
      <w:marLeft w:val="0"/>
      <w:marRight w:val="0"/>
      <w:marTop w:val="0"/>
      <w:marBottom w:val="0"/>
      <w:divBdr>
        <w:top w:val="none" w:sz="0" w:space="0" w:color="auto"/>
        <w:left w:val="none" w:sz="0" w:space="0" w:color="auto"/>
        <w:bottom w:val="none" w:sz="0" w:space="0" w:color="auto"/>
        <w:right w:val="none" w:sz="0" w:space="0" w:color="auto"/>
      </w:divBdr>
    </w:div>
    <w:div w:id="1584949297">
      <w:bodyDiv w:val="1"/>
      <w:marLeft w:val="0"/>
      <w:marRight w:val="0"/>
      <w:marTop w:val="0"/>
      <w:marBottom w:val="0"/>
      <w:divBdr>
        <w:top w:val="none" w:sz="0" w:space="0" w:color="auto"/>
        <w:left w:val="none" w:sz="0" w:space="0" w:color="auto"/>
        <w:bottom w:val="none" w:sz="0" w:space="0" w:color="auto"/>
        <w:right w:val="none" w:sz="0" w:space="0" w:color="auto"/>
      </w:divBdr>
      <w:divsChild>
        <w:div w:id="1585217374">
          <w:marLeft w:val="0"/>
          <w:marRight w:val="0"/>
          <w:marTop w:val="0"/>
          <w:marBottom w:val="0"/>
          <w:divBdr>
            <w:top w:val="none" w:sz="0" w:space="0" w:color="auto"/>
            <w:left w:val="none" w:sz="0" w:space="0" w:color="auto"/>
            <w:bottom w:val="none" w:sz="0" w:space="0" w:color="auto"/>
            <w:right w:val="none" w:sz="0" w:space="0" w:color="auto"/>
          </w:divBdr>
        </w:div>
      </w:divsChild>
    </w:div>
    <w:div w:id="1590117359">
      <w:bodyDiv w:val="1"/>
      <w:marLeft w:val="0"/>
      <w:marRight w:val="0"/>
      <w:marTop w:val="0"/>
      <w:marBottom w:val="0"/>
      <w:divBdr>
        <w:top w:val="none" w:sz="0" w:space="0" w:color="auto"/>
        <w:left w:val="none" w:sz="0" w:space="0" w:color="auto"/>
        <w:bottom w:val="none" w:sz="0" w:space="0" w:color="auto"/>
        <w:right w:val="none" w:sz="0" w:space="0" w:color="auto"/>
      </w:divBdr>
    </w:div>
    <w:div w:id="1643776637">
      <w:bodyDiv w:val="1"/>
      <w:marLeft w:val="0"/>
      <w:marRight w:val="0"/>
      <w:marTop w:val="0"/>
      <w:marBottom w:val="0"/>
      <w:divBdr>
        <w:top w:val="none" w:sz="0" w:space="0" w:color="auto"/>
        <w:left w:val="none" w:sz="0" w:space="0" w:color="auto"/>
        <w:bottom w:val="none" w:sz="0" w:space="0" w:color="auto"/>
        <w:right w:val="none" w:sz="0" w:space="0" w:color="auto"/>
      </w:divBdr>
    </w:div>
    <w:div w:id="1710642539">
      <w:bodyDiv w:val="1"/>
      <w:marLeft w:val="0"/>
      <w:marRight w:val="0"/>
      <w:marTop w:val="0"/>
      <w:marBottom w:val="0"/>
      <w:divBdr>
        <w:top w:val="none" w:sz="0" w:space="0" w:color="auto"/>
        <w:left w:val="none" w:sz="0" w:space="0" w:color="auto"/>
        <w:bottom w:val="none" w:sz="0" w:space="0" w:color="auto"/>
        <w:right w:val="none" w:sz="0" w:space="0" w:color="auto"/>
      </w:divBdr>
    </w:div>
    <w:div w:id="1736784138">
      <w:bodyDiv w:val="1"/>
      <w:marLeft w:val="0"/>
      <w:marRight w:val="0"/>
      <w:marTop w:val="0"/>
      <w:marBottom w:val="0"/>
      <w:divBdr>
        <w:top w:val="none" w:sz="0" w:space="0" w:color="auto"/>
        <w:left w:val="none" w:sz="0" w:space="0" w:color="auto"/>
        <w:bottom w:val="none" w:sz="0" w:space="0" w:color="auto"/>
        <w:right w:val="none" w:sz="0" w:space="0" w:color="auto"/>
      </w:divBdr>
    </w:div>
    <w:div w:id="1745369015">
      <w:bodyDiv w:val="1"/>
      <w:marLeft w:val="0"/>
      <w:marRight w:val="0"/>
      <w:marTop w:val="0"/>
      <w:marBottom w:val="0"/>
      <w:divBdr>
        <w:top w:val="none" w:sz="0" w:space="0" w:color="auto"/>
        <w:left w:val="none" w:sz="0" w:space="0" w:color="auto"/>
        <w:bottom w:val="none" w:sz="0" w:space="0" w:color="auto"/>
        <w:right w:val="none" w:sz="0" w:space="0" w:color="auto"/>
      </w:divBdr>
      <w:divsChild>
        <w:div w:id="496113521">
          <w:marLeft w:val="0"/>
          <w:marRight w:val="0"/>
          <w:marTop w:val="0"/>
          <w:marBottom w:val="0"/>
          <w:divBdr>
            <w:top w:val="none" w:sz="0" w:space="0" w:color="auto"/>
            <w:left w:val="none" w:sz="0" w:space="0" w:color="auto"/>
            <w:bottom w:val="none" w:sz="0" w:space="0" w:color="auto"/>
            <w:right w:val="none" w:sz="0" w:space="0" w:color="auto"/>
          </w:divBdr>
          <w:divsChild>
            <w:div w:id="1316370560">
              <w:marLeft w:val="0"/>
              <w:marRight w:val="0"/>
              <w:marTop w:val="0"/>
              <w:marBottom w:val="0"/>
              <w:divBdr>
                <w:top w:val="none" w:sz="0" w:space="0" w:color="auto"/>
                <w:left w:val="none" w:sz="0" w:space="0" w:color="auto"/>
                <w:bottom w:val="none" w:sz="0" w:space="0" w:color="auto"/>
                <w:right w:val="none" w:sz="0" w:space="0" w:color="auto"/>
              </w:divBdr>
              <w:divsChild>
                <w:div w:id="821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79300">
      <w:bodyDiv w:val="1"/>
      <w:marLeft w:val="0"/>
      <w:marRight w:val="0"/>
      <w:marTop w:val="0"/>
      <w:marBottom w:val="0"/>
      <w:divBdr>
        <w:top w:val="none" w:sz="0" w:space="0" w:color="auto"/>
        <w:left w:val="none" w:sz="0" w:space="0" w:color="auto"/>
        <w:bottom w:val="none" w:sz="0" w:space="0" w:color="auto"/>
        <w:right w:val="none" w:sz="0" w:space="0" w:color="auto"/>
      </w:divBdr>
    </w:div>
    <w:div w:id="1759792250">
      <w:bodyDiv w:val="1"/>
      <w:marLeft w:val="0"/>
      <w:marRight w:val="0"/>
      <w:marTop w:val="0"/>
      <w:marBottom w:val="0"/>
      <w:divBdr>
        <w:top w:val="none" w:sz="0" w:space="0" w:color="auto"/>
        <w:left w:val="none" w:sz="0" w:space="0" w:color="auto"/>
        <w:bottom w:val="none" w:sz="0" w:space="0" w:color="auto"/>
        <w:right w:val="none" w:sz="0" w:space="0" w:color="auto"/>
      </w:divBdr>
      <w:divsChild>
        <w:div w:id="586036557">
          <w:marLeft w:val="0"/>
          <w:marRight w:val="0"/>
          <w:marTop w:val="0"/>
          <w:marBottom w:val="0"/>
          <w:divBdr>
            <w:top w:val="none" w:sz="0" w:space="0" w:color="auto"/>
            <w:left w:val="none" w:sz="0" w:space="0" w:color="auto"/>
            <w:bottom w:val="none" w:sz="0" w:space="0" w:color="auto"/>
            <w:right w:val="none" w:sz="0" w:space="0" w:color="auto"/>
          </w:divBdr>
          <w:divsChild>
            <w:div w:id="1586457125">
              <w:marLeft w:val="0"/>
              <w:marRight w:val="0"/>
              <w:marTop w:val="0"/>
              <w:marBottom w:val="0"/>
              <w:divBdr>
                <w:top w:val="none" w:sz="0" w:space="0" w:color="auto"/>
                <w:left w:val="none" w:sz="0" w:space="0" w:color="auto"/>
                <w:bottom w:val="none" w:sz="0" w:space="0" w:color="auto"/>
                <w:right w:val="none" w:sz="0" w:space="0" w:color="auto"/>
              </w:divBdr>
              <w:divsChild>
                <w:div w:id="12980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81215">
      <w:bodyDiv w:val="1"/>
      <w:marLeft w:val="0"/>
      <w:marRight w:val="0"/>
      <w:marTop w:val="0"/>
      <w:marBottom w:val="0"/>
      <w:divBdr>
        <w:top w:val="none" w:sz="0" w:space="0" w:color="auto"/>
        <w:left w:val="none" w:sz="0" w:space="0" w:color="auto"/>
        <w:bottom w:val="none" w:sz="0" w:space="0" w:color="auto"/>
        <w:right w:val="none" w:sz="0" w:space="0" w:color="auto"/>
      </w:divBdr>
    </w:div>
    <w:div w:id="1769692626">
      <w:bodyDiv w:val="1"/>
      <w:marLeft w:val="0"/>
      <w:marRight w:val="0"/>
      <w:marTop w:val="0"/>
      <w:marBottom w:val="0"/>
      <w:divBdr>
        <w:top w:val="none" w:sz="0" w:space="0" w:color="auto"/>
        <w:left w:val="none" w:sz="0" w:space="0" w:color="auto"/>
        <w:bottom w:val="none" w:sz="0" w:space="0" w:color="auto"/>
        <w:right w:val="none" w:sz="0" w:space="0" w:color="auto"/>
      </w:divBdr>
    </w:div>
    <w:div w:id="1781297458">
      <w:bodyDiv w:val="1"/>
      <w:marLeft w:val="0"/>
      <w:marRight w:val="0"/>
      <w:marTop w:val="0"/>
      <w:marBottom w:val="0"/>
      <w:divBdr>
        <w:top w:val="none" w:sz="0" w:space="0" w:color="auto"/>
        <w:left w:val="none" w:sz="0" w:space="0" w:color="auto"/>
        <w:bottom w:val="none" w:sz="0" w:space="0" w:color="auto"/>
        <w:right w:val="none" w:sz="0" w:space="0" w:color="auto"/>
      </w:divBdr>
    </w:div>
    <w:div w:id="1790662530">
      <w:bodyDiv w:val="1"/>
      <w:marLeft w:val="0"/>
      <w:marRight w:val="0"/>
      <w:marTop w:val="0"/>
      <w:marBottom w:val="0"/>
      <w:divBdr>
        <w:top w:val="none" w:sz="0" w:space="0" w:color="auto"/>
        <w:left w:val="none" w:sz="0" w:space="0" w:color="auto"/>
        <w:bottom w:val="none" w:sz="0" w:space="0" w:color="auto"/>
        <w:right w:val="none" w:sz="0" w:space="0" w:color="auto"/>
      </w:divBdr>
      <w:divsChild>
        <w:div w:id="1688291252">
          <w:marLeft w:val="0"/>
          <w:marRight w:val="0"/>
          <w:marTop w:val="0"/>
          <w:marBottom w:val="0"/>
          <w:divBdr>
            <w:top w:val="none" w:sz="0" w:space="0" w:color="auto"/>
            <w:left w:val="none" w:sz="0" w:space="0" w:color="auto"/>
            <w:bottom w:val="none" w:sz="0" w:space="0" w:color="auto"/>
            <w:right w:val="none" w:sz="0" w:space="0" w:color="auto"/>
          </w:divBdr>
          <w:divsChild>
            <w:div w:id="2037386237">
              <w:marLeft w:val="0"/>
              <w:marRight w:val="0"/>
              <w:marTop w:val="0"/>
              <w:marBottom w:val="0"/>
              <w:divBdr>
                <w:top w:val="none" w:sz="0" w:space="0" w:color="auto"/>
                <w:left w:val="none" w:sz="0" w:space="0" w:color="auto"/>
                <w:bottom w:val="none" w:sz="0" w:space="0" w:color="auto"/>
                <w:right w:val="none" w:sz="0" w:space="0" w:color="auto"/>
              </w:divBdr>
              <w:divsChild>
                <w:div w:id="10573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35027">
      <w:bodyDiv w:val="1"/>
      <w:marLeft w:val="0"/>
      <w:marRight w:val="0"/>
      <w:marTop w:val="0"/>
      <w:marBottom w:val="0"/>
      <w:divBdr>
        <w:top w:val="none" w:sz="0" w:space="0" w:color="auto"/>
        <w:left w:val="none" w:sz="0" w:space="0" w:color="auto"/>
        <w:bottom w:val="none" w:sz="0" w:space="0" w:color="auto"/>
        <w:right w:val="none" w:sz="0" w:space="0" w:color="auto"/>
      </w:divBdr>
    </w:div>
    <w:div w:id="1909028707">
      <w:bodyDiv w:val="1"/>
      <w:marLeft w:val="0"/>
      <w:marRight w:val="0"/>
      <w:marTop w:val="0"/>
      <w:marBottom w:val="0"/>
      <w:divBdr>
        <w:top w:val="none" w:sz="0" w:space="0" w:color="auto"/>
        <w:left w:val="none" w:sz="0" w:space="0" w:color="auto"/>
        <w:bottom w:val="none" w:sz="0" w:space="0" w:color="auto"/>
        <w:right w:val="none" w:sz="0" w:space="0" w:color="auto"/>
      </w:divBdr>
    </w:div>
    <w:div w:id="1946766214">
      <w:bodyDiv w:val="1"/>
      <w:marLeft w:val="0"/>
      <w:marRight w:val="0"/>
      <w:marTop w:val="0"/>
      <w:marBottom w:val="0"/>
      <w:divBdr>
        <w:top w:val="none" w:sz="0" w:space="0" w:color="auto"/>
        <w:left w:val="none" w:sz="0" w:space="0" w:color="auto"/>
        <w:bottom w:val="none" w:sz="0" w:space="0" w:color="auto"/>
        <w:right w:val="none" w:sz="0" w:space="0" w:color="auto"/>
      </w:divBdr>
    </w:div>
    <w:div w:id="1966616907">
      <w:bodyDiv w:val="1"/>
      <w:marLeft w:val="0"/>
      <w:marRight w:val="0"/>
      <w:marTop w:val="0"/>
      <w:marBottom w:val="0"/>
      <w:divBdr>
        <w:top w:val="none" w:sz="0" w:space="0" w:color="auto"/>
        <w:left w:val="none" w:sz="0" w:space="0" w:color="auto"/>
        <w:bottom w:val="none" w:sz="0" w:space="0" w:color="auto"/>
        <w:right w:val="none" w:sz="0" w:space="0" w:color="auto"/>
      </w:divBdr>
      <w:divsChild>
        <w:div w:id="419330963">
          <w:marLeft w:val="0"/>
          <w:marRight w:val="0"/>
          <w:marTop w:val="0"/>
          <w:marBottom w:val="0"/>
          <w:divBdr>
            <w:top w:val="none" w:sz="0" w:space="0" w:color="auto"/>
            <w:left w:val="none" w:sz="0" w:space="0" w:color="auto"/>
            <w:bottom w:val="none" w:sz="0" w:space="0" w:color="auto"/>
            <w:right w:val="none" w:sz="0" w:space="0" w:color="auto"/>
          </w:divBdr>
          <w:divsChild>
            <w:div w:id="422341406">
              <w:marLeft w:val="0"/>
              <w:marRight w:val="0"/>
              <w:marTop w:val="0"/>
              <w:marBottom w:val="0"/>
              <w:divBdr>
                <w:top w:val="none" w:sz="0" w:space="0" w:color="auto"/>
                <w:left w:val="none" w:sz="0" w:space="0" w:color="auto"/>
                <w:bottom w:val="none" w:sz="0" w:space="0" w:color="auto"/>
                <w:right w:val="none" w:sz="0" w:space="0" w:color="auto"/>
              </w:divBdr>
              <w:divsChild>
                <w:div w:id="20449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68181">
      <w:bodyDiv w:val="1"/>
      <w:marLeft w:val="0"/>
      <w:marRight w:val="0"/>
      <w:marTop w:val="0"/>
      <w:marBottom w:val="0"/>
      <w:divBdr>
        <w:top w:val="none" w:sz="0" w:space="0" w:color="auto"/>
        <w:left w:val="none" w:sz="0" w:space="0" w:color="auto"/>
        <w:bottom w:val="none" w:sz="0" w:space="0" w:color="auto"/>
        <w:right w:val="none" w:sz="0" w:space="0" w:color="auto"/>
      </w:divBdr>
      <w:divsChild>
        <w:div w:id="991956392">
          <w:marLeft w:val="0"/>
          <w:marRight w:val="0"/>
          <w:marTop w:val="0"/>
          <w:marBottom w:val="0"/>
          <w:divBdr>
            <w:top w:val="none" w:sz="0" w:space="0" w:color="auto"/>
            <w:left w:val="none" w:sz="0" w:space="0" w:color="auto"/>
            <w:bottom w:val="none" w:sz="0" w:space="0" w:color="auto"/>
            <w:right w:val="none" w:sz="0" w:space="0" w:color="auto"/>
          </w:divBdr>
          <w:divsChild>
            <w:div w:id="901597861">
              <w:marLeft w:val="0"/>
              <w:marRight w:val="0"/>
              <w:marTop w:val="0"/>
              <w:marBottom w:val="0"/>
              <w:divBdr>
                <w:top w:val="none" w:sz="0" w:space="0" w:color="auto"/>
                <w:left w:val="none" w:sz="0" w:space="0" w:color="auto"/>
                <w:bottom w:val="none" w:sz="0" w:space="0" w:color="auto"/>
                <w:right w:val="none" w:sz="0" w:space="0" w:color="auto"/>
              </w:divBdr>
              <w:divsChild>
                <w:div w:id="1983267402">
                  <w:marLeft w:val="0"/>
                  <w:marRight w:val="0"/>
                  <w:marTop w:val="0"/>
                  <w:marBottom w:val="0"/>
                  <w:divBdr>
                    <w:top w:val="none" w:sz="0" w:space="0" w:color="auto"/>
                    <w:left w:val="none" w:sz="0" w:space="0" w:color="auto"/>
                    <w:bottom w:val="none" w:sz="0" w:space="0" w:color="auto"/>
                    <w:right w:val="none" w:sz="0" w:space="0" w:color="auto"/>
                  </w:divBdr>
                  <w:divsChild>
                    <w:div w:id="17352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83681">
      <w:bodyDiv w:val="1"/>
      <w:marLeft w:val="0"/>
      <w:marRight w:val="0"/>
      <w:marTop w:val="0"/>
      <w:marBottom w:val="0"/>
      <w:divBdr>
        <w:top w:val="none" w:sz="0" w:space="0" w:color="auto"/>
        <w:left w:val="none" w:sz="0" w:space="0" w:color="auto"/>
        <w:bottom w:val="none" w:sz="0" w:space="0" w:color="auto"/>
        <w:right w:val="none" w:sz="0" w:space="0" w:color="auto"/>
      </w:divBdr>
    </w:div>
    <w:div w:id="2023312823">
      <w:bodyDiv w:val="1"/>
      <w:marLeft w:val="0"/>
      <w:marRight w:val="0"/>
      <w:marTop w:val="0"/>
      <w:marBottom w:val="0"/>
      <w:divBdr>
        <w:top w:val="none" w:sz="0" w:space="0" w:color="auto"/>
        <w:left w:val="none" w:sz="0" w:space="0" w:color="auto"/>
        <w:bottom w:val="none" w:sz="0" w:space="0" w:color="auto"/>
        <w:right w:val="none" w:sz="0" w:space="0" w:color="auto"/>
      </w:divBdr>
    </w:div>
    <w:div w:id="2023898006">
      <w:bodyDiv w:val="1"/>
      <w:marLeft w:val="0"/>
      <w:marRight w:val="0"/>
      <w:marTop w:val="0"/>
      <w:marBottom w:val="0"/>
      <w:divBdr>
        <w:top w:val="none" w:sz="0" w:space="0" w:color="auto"/>
        <w:left w:val="none" w:sz="0" w:space="0" w:color="auto"/>
        <w:bottom w:val="none" w:sz="0" w:space="0" w:color="auto"/>
        <w:right w:val="none" w:sz="0" w:space="0" w:color="auto"/>
      </w:divBdr>
    </w:div>
    <w:div w:id="2030136134">
      <w:bodyDiv w:val="1"/>
      <w:marLeft w:val="0"/>
      <w:marRight w:val="0"/>
      <w:marTop w:val="0"/>
      <w:marBottom w:val="0"/>
      <w:divBdr>
        <w:top w:val="none" w:sz="0" w:space="0" w:color="auto"/>
        <w:left w:val="none" w:sz="0" w:space="0" w:color="auto"/>
        <w:bottom w:val="none" w:sz="0" w:space="0" w:color="auto"/>
        <w:right w:val="none" w:sz="0" w:space="0" w:color="auto"/>
      </w:divBdr>
    </w:div>
    <w:div w:id="2030330020">
      <w:bodyDiv w:val="1"/>
      <w:marLeft w:val="0"/>
      <w:marRight w:val="0"/>
      <w:marTop w:val="0"/>
      <w:marBottom w:val="0"/>
      <w:divBdr>
        <w:top w:val="none" w:sz="0" w:space="0" w:color="auto"/>
        <w:left w:val="none" w:sz="0" w:space="0" w:color="auto"/>
        <w:bottom w:val="none" w:sz="0" w:space="0" w:color="auto"/>
        <w:right w:val="none" w:sz="0" w:space="0" w:color="auto"/>
      </w:divBdr>
      <w:divsChild>
        <w:div w:id="527716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inance.yahoo.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nance.yahoo.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B5F131EC26A1C48B023B65BE1E4D8FC" ma:contentTypeVersion="7" ma:contentTypeDescription="Create a new document." ma:contentTypeScope="" ma:versionID="71cebf7ba70d1738563de74df520fede">
  <xsd:schema xmlns:xsd="http://www.w3.org/2001/XMLSchema" xmlns:xs="http://www.w3.org/2001/XMLSchema" xmlns:p="http://schemas.microsoft.com/office/2006/metadata/properties" xmlns:ns2="53257453-748b-4bce-ae90-aaf1ce75e197" xmlns:ns3="a5f30c7d-5c73-4728-9025-cb7e33f6cb87" targetNamespace="http://schemas.microsoft.com/office/2006/metadata/properties" ma:root="true" ma:fieldsID="8abb4fa39a65607f21e98d9d618d9e3b" ns2:_="" ns3:_="">
    <xsd:import namespace="53257453-748b-4bce-ae90-aaf1ce75e197"/>
    <xsd:import namespace="a5f30c7d-5c73-4728-9025-cb7e33f6cb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Remar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57453-748b-4bce-ae90-aaf1ce75e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Remarks" ma:index="14" nillable="true" ma:displayName="Remarks" ma:internalName="Remark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f30c7d-5c73-4728-9025-cb7e33f6cb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marks xmlns="53257453-748b-4bce-ae90-aaf1ce75e19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142CC4-F029-4BE1-8F11-88FEC6028F74}">
  <ds:schemaRefs>
    <ds:schemaRef ds:uri="http://schemas.openxmlformats.org/officeDocument/2006/bibliography"/>
  </ds:schemaRefs>
</ds:datastoreItem>
</file>

<file path=customXml/itemProps2.xml><?xml version="1.0" encoding="utf-8"?>
<ds:datastoreItem xmlns:ds="http://schemas.openxmlformats.org/officeDocument/2006/customXml" ds:itemID="{9F9C2892-4CE7-4502-8621-4E3513B82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257453-748b-4bce-ae90-aaf1ce75e197"/>
    <ds:schemaRef ds:uri="a5f30c7d-5c73-4728-9025-cb7e33f6c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B0FCB0-F2B0-4142-B5FC-BBB46365C493}">
  <ds:schemaRefs>
    <ds:schemaRef ds:uri="http://schemas.microsoft.com/office/2006/metadata/properties"/>
    <ds:schemaRef ds:uri="http://schemas.microsoft.com/office/infopath/2007/PartnerControls"/>
    <ds:schemaRef ds:uri="53257453-748b-4bce-ae90-aaf1ce75e197"/>
  </ds:schemaRefs>
</ds:datastoreItem>
</file>

<file path=customXml/itemProps4.xml><?xml version="1.0" encoding="utf-8"?>
<ds:datastoreItem xmlns:ds="http://schemas.openxmlformats.org/officeDocument/2006/customXml" ds:itemID="{3F16ED61-B28D-4A52-84F3-EDB6559ABA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1734</Words>
  <Characters>8358</Characters>
  <Application>Microsoft Office Word</Application>
  <DocSecurity>0</DocSecurity>
  <Lines>170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Hafsa Amanullah</dc:creator>
  <cp:lastModifiedBy>Ahmad Bilal</cp:lastModifiedBy>
  <cp:revision>2</cp:revision>
  <cp:lastPrinted>2021-10-23T09:40:00Z</cp:lastPrinted>
  <dcterms:created xsi:type="dcterms:W3CDTF">2024-03-27T07:51:00Z</dcterms:created>
  <dcterms:modified xsi:type="dcterms:W3CDTF">2024-03-27T07:51:00Z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0x010100BB5F131EC26A1C48B023B65BE1E4D8FC</vt:lpwstr>
  </property>
  <property fmtid="{D5CDD505-2E9C-101B-9397-08002B2CF9AE}" pid="3" name="GrammarlyDocumentId">
    <vt:lpwstr>a751842c396490f5386f1509c1457a82e64d7a6f05fcfdfd2397b5220c4d1db5</vt:lpwstr>
  </property>
</Properties>
</file>