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sz w:val="56"/>
          <w:szCs w:val="56"/>
        </w:rPr>
      </w:pPr>
      <w:bookmarkStart w:colFirst="0" w:colLast="0" w:name="_heading=h.gjdgxs" w:id="0"/>
      <w:bookmarkEnd w:id="0"/>
      <w:r w:rsidDel="00000000" w:rsidR="00000000" w:rsidRPr="00000000">
        <w:rPr>
          <w:sz w:val="56"/>
          <w:szCs w:val="56"/>
          <w:rtl w:val="0"/>
        </w:rPr>
        <w:t xml:space="preserve">Lab 08 – Worksheet </w:t>
      </w:r>
    </w:p>
    <w:p w:rsidR="00000000" w:rsidDel="00000000" w:rsidP="00000000" w:rsidRDefault="00000000" w:rsidRPr="00000000" w14:paraId="00000002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-115.0" w:type="dxa"/>
        <w:tblLayout w:type="fixed"/>
        <w:tblLook w:val="0400"/>
      </w:tblPr>
      <w:tblGrid>
        <w:gridCol w:w="5165"/>
        <w:gridCol w:w="1780"/>
        <w:gridCol w:w="2071"/>
        <w:tblGridChange w:id="0">
          <w:tblGrid>
            <w:gridCol w:w="5165"/>
            <w:gridCol w:w="1780"/>
            <w:gridCol w:w="207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Name: Syed Asghar Abbas Zaidi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ID: 07201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Section: T6</w:t>
            </w:r>
          </w:p>
        </w:tc>
      </w:tr>
    </w:tbl>
    <w:p w:rsidR="00000000" w:rsidDel="00000000" w:rsidP="00000000" w:rsidRDefault="00000000" w:rsidRPr="00000000" w14:paraId="00000007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r w:rsidDel="00000000" w:rsidR="00000000" w:rsidRPr="00000000">
        <w:rPr>
          <w:rtl w:val="0"/>
        </w:rPr>
        <w:t xml:space="preserve">Programming Basys-3 board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 this report, include following: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Snapshot of simulation output of AND Gate.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all codes related to adder subtractor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Modules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Constraint Files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—------------------------------------------------------------------------------------------------------------</w:t>
      </w:r>
    </w:p>
    <w:p w:rsidR="00000000" w:rsidDel="00000000" w:rsidP="00000000" w:rsidRDefault="00000000" w:rsidRPr="00000000" w14:paraId="00000010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Question 1</w:t>
      </w:r>
    </w:p>
    <w:p w:rsidR="00000000" w:rsidDel="00000000" w:rsidP="00000000" w:rsidRDefault="00000000" w:rsidRPr="00000000" w14:paraId="0000001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AND GATE</w:t>
      </w:r>
    </w:p>
    <w:p w:rsidR="00000000" w:rsidDel="00000000" w:rsidP="00000000" w:rsidRDefault="00000000" w:rsidRPr="00000000" w14:paraId="00000012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DESIGN FILE</w:t>
      </w:r>
      <w:r w:rsidDel="00000000" w:rsidR="00000000" w:rsidRPr="00000000">
        <w:rPr>
          <w:b w:val="1"/>
          <w:sz w:val="34"/>
          <w:szCs w:val="34"/>
          <w:rtl w:val="0"/>
        </w:rPr>
        <w:t xml:space="preserve">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module AND(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input A,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input B,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output C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assign C = A &amp;&amp; B;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TESTBENCH: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`timescale 1ns / 1ps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module Simulation();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reg A;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reg B;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wire C;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AND module_u_test (A, B,C);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initial begin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#100 A = 1'b0;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B = 1'b0;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#100 A = 1'b0;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B = 1'b1;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#100 A = 1'b1;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B = 1'b0;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#100 A = 1'b1;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B = 1'b1;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CONSTRAINT FILE: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set_property IOSTANDARD LVCMOS33 [get_ports A]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set_property IOSTANDARD LVCMOS33 [get_ports B]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set_property IOSTANDARD LVCMOS33 [get_ports C]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set_property PACKAGE_PIN V16 [get_ports A]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set_property PACKAGE_PIN V17 [get_ports B]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set_property PACKAGE_PIN E19 [get_ports C]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SIMULATION PICTURES:</w:t>
      </w:r>
    </w:p>
    <w:p w:rsidR="00000000" w:rsidDel="00000000" w:rsidP="00000000" w:rsidRDefault="00000000" w:rsidRPr="00000000" w14:paraId="0000004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3644900"/>
            <wp:effectExtent b="0" l="0" r="0" t="0"/>
            <wp:docPr id="1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7962900"/>
            <wp:effectExtent b="0" l="0" r="0" t="0"/>
            <wp:docPr id="1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96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5994400"/>
            <wp:effectExtent b="0" l="0" r="0" t="0"/>
            <wp:docPr id="16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9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6451600"/>
            <wp:effectExtent b="0" l="0" r="0" t="0"/>
            <wp:docPr id="1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5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Question 2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br w:type="textWrapping"/>
        <w:t xml:space="preserve">`timescale 1ns / 1ps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module Adder_Subtractor_3bit(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input [2:0] B,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input [2:0] A,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input O,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output [6:0] S,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output dp,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output [3:0] AN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wire [2:0] C;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SecondCompliment First_Second (O, B[2:0], C[2:0]);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wire [3:0] U;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ThreeBitFullAdder TBFA( A [2:0], C [2:0], U [2:0], U[3]);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//underneath stuff.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wire Y, Y2, Y3, Y4;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not (Y, O);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//or-stuff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or (Y2,U[3],Y);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not(Y3,Y2);//Y3 selector bit for 2nd second compliment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wire [3:0] D;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and (Y4, U[3],Y);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assign D[3] = Y4;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//Y4 will go into 7 segment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SecondCompliment Second_Second (Y3, U[2:0], D[2:0]);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SevenSegment SS (D[3:0] , S[6:0]);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assign dp = Y2;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assign AN[0]= 0 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assign AN[1]= 1 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assign AN[2]= 1 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assign AN[3]= 1 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module SevenSegment(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input [3:0] D,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output [6:0] S);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assign S[0] = ((~D[3])&amp;(~D[2])&amp;(~D[1])&amp;D[0]) | ((~D[3])&amp;(D[2])&amp;(~D[1])&amp;(~D[0])) | ((D[3])&amp;(~D[2])&amp;(D[1])&amp;D[0]) | ((D[3])&amp;(D[2])&amp;(D[1])&amp;D[0]);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assign S[1] = ((D[2])&amp;(D[1])&amp;(~D[0])) | ((D[3])&amp;(D[1])&amp;(D[0])) | ((D[3])&amp;(D[2])&amp;(~D[0])) | ((~D[3])&amp;(D[2])&amp;(~D[1])&amp;D[0]);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assign S[2] = ((D[3])&amp;(D[2])&amp;(~D[0])) | ((D[3])&amp;(D[2])&amp;(D[1])) | ((~D[3])&amp;(~D[2])&amp;(D[1])&amp;(~D[0]));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assign S[3] = ((D[2])&amp;(D[1])&amp;D[0]) | ((~D[3])&amp;(~D[2])&amp;(~D[1])&amp;(D[0])) | ((~D[3])&amp;(D[2])&amp;(~D[1])&amp;(~D[0])) | ((D[3])&amp;(~D[2])&amp;(D[1])&amp;(~D[0]));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assign S[4] = ((~D[3])&amp;D[0]) | ((~D[2])&amp;(~D[1])&amp;(D[0])) | ((~D[3])&amp;(D[2])&amp;(~D[1]));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assign S[5] = ((~D[3])&amp;(~D[2])&amp;D[0]) | ((~D[3])&amp;(~D[2])&amp;(D[1])) | ((~D[3])&amp;(D[1])&amp;D[0]) | ((D[3])&amp;(D[2])&amp;(~D[1])&amp;D[0]);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assign S[6] = ((~D[3])&amp;(~D[2])&amp;(~D[1])) | ((~D[3])&amp;(D[2])&amp;(D[1])&amp;(D[0])) | ((D[3])&amp;(D[2])&amp;(~D[1])&amp;(~D[0]));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module SecondCompliment(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input O,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input [2:0] B,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output [2:0] C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assign C[2] = (((~O) &amp; B[2]) | (B[2] &amp; (~B[1]) &amp; (~B[0])) | (O &amp; (~B[2]) &amp; B[0] | O &amp; (~B[2]) &amp; B[1]));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assign C[1] = (((~O)&amp;B[1]) | (B[1] &amp; (~B[0])) | (O &amp; (~B[1])&amp;B[0]));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assign C[0] = B[0];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module Adder(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input a,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input b,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input c,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output sum,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output carry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wire x1,x2,x3;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xor(x1,a,b);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xor g2(sum,c,x1);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and(x2,c,x1);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and(x3,a,b);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or(carry,x2,x3);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module ThreeBitFullAdder(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input [2:0] A,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input [2:0] B,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output [2:0] Y,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output Cout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wire [1:0] w1;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Adder add1(A[0],B[0],0,Y[0],w1[0]);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Adder add2(A[1],B[1],w1[0],Y[1],w1[1]);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Adder add3(A[2],B[2],w1[1],Y[2],Cout);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b w:val="1"/>
          <w:sz w:val="34"/>
          <w:szCs w:val="34"/>
          <w:rtl w:val="0"/>
        </w:rPr>
        <w:t xml:space="preserve">//Constraint file</w:t>
      </w:r>
      <w:r w:rsidDel="00000000" w:rsidR="00000000" w:rsidRPr="00000000">
        <w:rPr>
          <w:rtl w:val="0"/>
        </w:rPr>
        <w:br w:type="textWrapping"/>
        <w:t xml:space="preserve">set_property IOSTANDARD LVCMOS33 [get_ports {A[2]}]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set_property IOSTANDARD LVCMOS33 [get_ports {A[1]}]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set_property IOSTANDARD LVCMOS33 [get_ports {A[0]}]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set_property IOSTANDARD LVCMOS33 [get_ports {B[2]}]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set_property IOSTANDARD LVCMOS33 [get_ports {B[1]}]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set_property IOSTANDARD LVCMOS33 [get_ports {B[0]}]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set_property IOSTANDARD LVCMOS33 [get_ports {S[6]}]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set_property IOSTANDARD LVCMOS33 [get_ports {S[5]}]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set_property IOSTANDARD LVCMOS33 [get_ports {S[4]}]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set_property IOSTANDARD LVCMOS33 [get_ports {S[3]}]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set_property IOSTANDARD LVCMOS33 [get_ports {S[2]}]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set_property IOSTANDARD LVCMOS33 [get_ports {S[1]}]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set_property IOSTANDARD LVCMOS33 [get_ports {S[0]}]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set_property IOSTANDARD LVCMOS33 [get_ports dp]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set_property IOSTANDARD LVCMOS33 [get_ports O]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set_property PACKAGE_PIN W7 [get_ports {S[0]}]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set_property PACKAGE_PIN W6 [get_ports {S[1]}]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set_property PACKAGE_PIN U8 [get_ports {S[2]}]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set_property PACKAGE_PIN V8 [get_ports {S[3]}]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set_property PACKAGE_PIN U5 [get_ports {S[4]}]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set_property PACKAGE_PIN V5 [get_ports {S[5]}]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set_property PACKAGE_PIN U7 [get_ports {S[6]}]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set_property PACKAGE_PIN V7 [get_ports dp]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set_property PACKAGE_PIN W17 [get_ports O]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set_property PACKAGE_PIN W14 [get_ports {A[2]}]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set_property PACKAGE_PIN V15 [get_ports {A[1]}]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set_property PACKAGE_PIN W15 [get_ports {A[0]}]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set_property PACKAGE_PIN W16 [get_ports {B[2]}]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set_property PACKAGE_PIN V16 [get_ports {B[1]}]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set_property PACKAGE_PIN V17 [get_ports {B[0]}]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//Simulation pictures: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Note: I forgot to take pictures of the simulation as I thought the question asked for topLevelModule Simulation. However, I did make a video of my working FPGA. Screenshots from that video are attached, I apologize for the potential blurriness.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Test Case 1:</w:t>
        <w:br w:type="textWrapping"/>
        <w:t xml:space="preserve">6+0 =6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/>
        <w:drawing>
          <wp:inline distB="114300" distT="114300" distL="114300" distR="114300">
            <wp:extent cx="6415088" cy="1975172"/>
            <wp:effectExtent b="0" l="0" r="0" t="0"/>
            <wp:docPr id="1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5088" cy="1975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Test Case 2:</w:t>
        <w:br w:type="textWrapping"/>
        <w:t xml:space="preserve">6-1 = 5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/>
        <w:drawing>
          <wp:inline distB="114300" distT="114300" distL="114300" distR="114300">
            <wp:extent cx="6379070" cy="2808461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9070" cy="28084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Test Case 3:</w:t>
        <w:br w:type="textWrapping"/>
        <w:t xml:space="preserve">7+7 = E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/>
        <w:drawing>
          <wp:inline distB="114300" distT="114300" distL="114300" distR="114300">
            <wp:extent cx="6176963" cy="2082825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6963" cy="208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Test Case 4: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6-7 = -1 (represented with a dot)</w:t>
        <w:br w:type="textWrapping"/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/>
        <w:drawing>
          <wp:inline distB="114300" distT="114300" distL="114300" distR="114300">
            <wp:extent cx="6483382" cy="1679302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1865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3382" cy="16793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  <w:sz w:val="32"/>
          <w:szCs w:val="32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32"/>
          <w:szCs w:val="32"/>
          <w:rtl w:val="0"/>
        </w:rPr>
        <w:t xml:space="preserve">Assessment Rubrics </w:t>
      </w:r>
    </w:p>
    <w:p w:rsidR="00000000" w:rsidDel="00000000" w:rsidP="00000000" w:rsidRDefault="00000000" w:rsidRPr="00000000" w14:paraId="000000EB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" w:cs="Times" w:eastAsia="Times" w:hAnsi="Times"/>
          <w:b w:val="1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u w:val="single"/>
          <w:rtl w:val="0"/>
        </w:rPr>
        <w:t xml:space="preserve">Marks Distribution:</w:t>
      </w:r>
    </w:p>
    <w:p w:rsidR="00000000" w:rsidDel="00000000" w:rsidP="00000000" w:rsidRDefault="00000000" w:rsidRPr="00000000" w14:paraId="000000ED">
      <w:pPr>
        <w:rPr>
          <w:rFonts w:ascii="Times" w:cs="Times" w:eastAsia="Times" w:hAnsi="Times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286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1"/>
        <w:gridCol w:w="993"/>
        <w:gridCol w:w="1701"/>
        <w:gridCol w:w="1417"/>
        <w:gridCol w:w="882"/>
        <w:gridCol w:w="1162"/>
        <w:tblGridChange w:id="0">
          <w:tblGrid>
            <w:gridCol w:w="1131"/>
            <w:gridCol w:w="993"/>
            <w:gridCol w:w="1701"/>
            <w:gridCol w:w="1417"/>
            <w:gridCol w:w="882"/>
            <w:gridCol w:w="1162"/>
          </w:tblGrid>
        </w:tblGridChange>
      </w:tblGrid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LR2</w:t>
            </w:r>
          </w:p>
          <w:p w:rsidR="00000000" w:rsidDel="00000000" w:rsidP="00000000" w:rsidRDefault="00000000" w:rsidRPr="00000000" w14:paraId="000000F1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Code/Simulation (In-Lab)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LR5</w:t>
            </w:r>
          </w:p>
          <w:p w:rsidR="00000000" w:rsidDel="00000000" w:rsidP="00000000" w:rsidRDefault="00000000" w:rsidRPr="00000000" w14:paraId="000000F3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Results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LR7</w:t>
            </w:r>
          </w:p>
          <w:p w:rsidR="00000000" w:rsidDel="00000000" w:rsidP="00000000" w:rsidRDefault="00000000" w:rsidRPr="00000000" w14:paraId="000000F5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Viva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LR9 </w:t>
            </w:r>
          </w:p>
          <w:p w:rsidR="00000000" w:rsidDel="00000000" w:rsidP="00000000" w:rsidRDefault="00000000" w:rsidRPr="00000000" w14:paraId="000000F7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Report</w:t>
            </w:r>
          </w:p>
        </w:tc>
      </w:tr>
      <w:tr>
        <w:trPr>
          <w:cantSplit w:val="0"/>
          <w:trHeight w:val="42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In-lab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Task 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B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10 points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C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10 points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10 points</w:t>
            </w:r>
          </w:p>
        </w:tc>
      </w:tr>
      <w:tr>
        <w:trPr>
          <w:cantSplit w:val="0"/>
          <w:trHeight w:val="429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Task 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1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10 points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Task 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20 points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10 points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A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30 points</w:t>
            </w:r>
          </w:p>
        </w:tc>
      </w:tr>
      <w:tr>
        <w:trPr>
          <w:cantSplit w:val="0"/>
          <w:trHeight w:val="42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Total marks 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C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50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F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10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40</w:t>
            </w:r>
          </w:p>
        </w:tc>
      </w:tr>
    </w:tbl>
    <w:bookmarkStart w:colFirst="0" w:colLast="0" w:name="bookmark=id.1fob9te" w:id="2"/>
    <w:bookmarkEnd w:id="2"/>
    <w:p w:rsidR="00000000" w:rsidDel="00000000" w:rsidP="00000000" w:rsidRDefault="00000000" w:rsidRPr="00000000" w14:paraId="00000112">
      <w:pPr>
        <w:rPr>
          <w:rFonts w:ascii="Times" w:cs="Times" w:eastAsia="Times" w:hAnsi="Times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" w:cs="Times" w:eastAsia="Times" w:hAnsi="Times"/>
          <w:b w:val="1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u w:val="single"/>
          <w:rtl w:val="0"/>
        </w:rPr>
        <w:t xml:space="preserve">Marks Obtained:</w:t>
      </w:r>
    </w:p>
    <w:p w:rsidR="00000000" w:rsidDel="00000000" w:rsidP="00000000" w:rsidRDefault="00000000" w:rsidRPr="00000000" w14:paraId="00000114">
      <w:pPr>
        <w:rPr>
          <w:rFonts w:ascii="Times" w:cs="Times" w:eastAsia="Times" w:hAnsi="Times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286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1"/>
        <w:gridCol w:w="993"/>
        <w:gridCol w:w="1701"/>
        <w:gridCol w:w="1417"/>
        <w:gridCol w:w="882"/>
        <w:gridCol w:w="1162"/>
        <w:tblGridChange w:id="0">
          <w:tblGrid>
            <w:gridCol w:w="1131"/>
            <w:gridCol w:w="993"/>
            <w:gridCol w:w="1701"/>
            <w:gridCol w:w="1417"/>
            <w:gridCol w:w="882"/>
            <w:gridCol w:w="1162"/>
          </w:tblGrid>
        </w:tblGridChange>
      </w:tblGrid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6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LR2</w:t>
            </w:r>
          </w:p>
          <w:p w:rsidR="00000000" w:rsidDel="00000000" w:rsidP="00000000" w:rsidRDefault="00000000" w:rsidRPr="00000000" w14:paraId="00000118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Code/Simulation (In-Lab)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9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LR5</w:t>
            </w:r>
          </w:p>
          <w:p w:rsidR="00000000" w:rsidDel="00000000" w:rsidP="00000000" w:rsidRDefault="00000000" w:rsidRPr="00000000" w14:paraId="0000011A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Results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LR7</w:t>
            </w:r>
          </w:p>
          <w:p w:rsidR="00000000" w:rsidDel="00000000" w:rsidP="00000000" w:rsidRDefault="00000000" w:rsidRPr="00000000" w14:paraId="0000011C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Viva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D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LR9 </w:t>
            </w:r>
          </w:p>
          <w:p w:rsidR="00000000" w:rsidDel="00000000" w:rsidP="00000000" w:rsidRDefault="00000000" w:rsidRPr="00000000" w14:paraId="0000011E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Report</w:t>
            </w:r>
          </w:p>
        </w:tc>
      </w:tr>
      <w:tr>
        <w:trPr>
          <w:cantSplit w:val="0"/>
          <w:trHeight w:val="42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F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In-lab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0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Task 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1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2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3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4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6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Task 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7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8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C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Task 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D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E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0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1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Total marks 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2">
            <w:pPr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3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4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5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6">
            <w:pPr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7">
      <w:pPr>
        <w:rPr>
          <w:rFonts w:ascii="Times" w:cs="Times" w:eastAsia="Times" w:hAnsi="Times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" w:cs="Times" w:eastAsia="Times" w:hAnsi="Times"/>
          <w:color w:val="000000"/>
        </w:rPr>
      </w:pP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pgSz w:h="16838" w:w="11906" w:orient="portrait"/>
      <w:pgMar w:bottom="1440" w:top="1440" w:left="1440" w:right="1440" w:header="720" w:footer="10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Times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Lab 08 – Worksheet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127000</wp:posOffset>
              </wp:positionV>
              <wp:extent cx="0" cy="28575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63088" y="3780000"/>
                        <a:ext cx="5965825" cy="0"/>
                      </a:xfrm>
                      <a:prstGeom prst="straightConnector1">
                        <a:avLst/>
                      </a:prstGeom>
                      <a:noFill/>
                      <a:ln cap="flat" cmpd="sng" w="28575">
                        <a:solidFill>
                          <a:srgbClr val="672269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127000</wp:posOffset>
              </wp:positionV>
              <wp:extent cx="0" cy="28575"/>
              <wp:effectExtent b="0" l="0" r="0" t="0"/>
              <wp:wrapNone/>
              <wp:docPr id="10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tbl>
    <w:tblPr>
      <w:tblStyle w:val="Table4"/>
      <w:tblW w:w="9468.0" w:type="dxa"/>
      <w:jc w:val="left"/>
      <w:tblInd w:w="-115.0" w:type="dxa"/>
      <w:tblLayout w:type="fixed"/>
      <w:tblLook w:val="0400"/>
    </w:tblPr>
    <w:tblGrid>
      <w:gridCol w:w="8931"/>
      <w:gridCol w:w="537"/>
      <w:tblGridChange w:id="0">
        <w:tblGrid>
          <w:gridCol w:w="8931"/>
          <w:gridCol w:w="537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                                                                                                        Programming Basys-3 board</w:t>
          </w:r>
        </w:p>
      </w:tc>
      <w:tc>
        <w:tcPr/>
        <w:p w:rsidR="00000000" w:rsidDel="00000000" w:rsidP="00000000" w:rsidRDefault="00000000" w:rsidRPr="00000000" w14:paraId="0000013B">
          <w:pPr>
            <w:rPr>
              <w:i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Lab 08 – Worksheet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127000</wp:posOffset>
              </wp:positionV>
              <wp:extent cx="0" cy="28575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63088" y="3780000"/>
                        <a:ext cx="5965825" cy="0"/>
                      </a:xfrm>
                      <a:prstGeom prst="straightConnector1">
                        <a:avLst/>
                      </a:prstGeom>
                      <a:noFill/>
                      <a:ln cap="flat" cmpd="sng" w="28575">
                        <a:solidFill>
                          <a:srgbClr val="672269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127000</wp:posOffset>
              </wp:positionV>
              <wp:extent cx="0" cy="28575"/>
              <wp:effectExtent b="0" l="0" r="0" t="0"/>
              <wp:wrapNone/>
              <wp:docPr id="9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tbl>
    <w:tblPr>
      <w:tblStyle w:val="Table5"/>
      <w:tblW w:w="9026.0" w:type="dxa"/>
      <w:jc w:val="right"/>
      <w:tblLayout w:type="fixed"/>
      <w:tblLook w:val="0400"/>
    </w:tblPr>
    <w:tblGrid>
      <w:gridCol w:w="8611"/>
      <w:gridCol w:w="415"/>
      <w:tblGridChange w:id="0">
        <w:tblGrid>
          <w:gridCol w:w="8611"/>
          <w:gridCol w:w="415"/>
        </w:tblGrid>
      </w:tblGridChange>
    </w:tblGrid>
    <w:tr>
      <w:trPr>
        <w:cantSplit w:val="0"/>
        <w:trHeight w:val="244.98046875" w:hRule="atLeast"/>
        <w:tblHeader w:val="0"/>
      </w:trPr>
      <w:tc>
        <w:tcPr/>
        <w:p w:rsidR="00000000" w:rsidDel="00000000" w:rsidP="00000000" w:rsidRDefault="00000000" w:rsidRPr="00000000" w14:paraId="000001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Programming Basys-3 board</w:t>
          </w:r>
        </w:p>
      </w:tc>
      <w:tc>
        <w:tcPr/>
        <w:p w:rsidR="00000000" w:rsidDel="00000000" w:rsidP="00000000" w:rsidRDefault="00000000" w:rsidRPr="00000000" w14:paraId="0000013F">
          <w:pPr>
            <w:rPr>
              <w:i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Times" w:cs="Times" w:eastAsia="Times" w:hAnsi="Times"/>
      <w:b w:val="1"/>
      <w:color w:val="672269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Times" w:cs="Times" w:eastAsia="Times" w:hAnsi="Times"/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120" w:lineRule="auto"/>
    </w:pPr>
    <w:rPr>
      <w:rFonts w:ascii="Times" w:cs="Times" w:eastAsia="Times" w:hAnsi="Times"/>
      <w:i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20551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1F2B4C"/>
    <w:pPr>
      <w:keepNext w:val="1"/>
      <w:keepLines w:val="1"/>
      <w:spacing w:before="240"/>
      <w:outlineLvl w:val="0"/>
    </w:pPr>
    <w:rPr>
      <w:rFonts w:ascii="Times" w:hAnsi="Times" w:cstheme="majorBidi" w:eastAsiaTheme="majorEastAsia"/>
      <w:b w:val="1"/>
      <w:color w:val="672269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106C5"/>
    <w:pPr>
      <w:keepNext w:val="1"/>
      <w:keepLines w:val="1"/>
      <w:spacing w:before="40"/>
      <w:outlineLvl w:val="1"/>
    </w:pPr>
    <w:rPr>
      <w:rFonts w:ascii="Times" w:hAnsi="Times" w:cstheme="majorBidi" w:eastAsiaTheme="majorEastAsia"/>
      <w:b w:val="1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6050BA"/>
    <w:pPr>
      <w:keepNext w:val="1"/>
      <w:keepLines w:val="1"/>
      <w:spacing w:after="120" w:before="120"/>
      <w:outlineLvl w:val="2"/>
    </w:pPr>
    <w:rPr>
      <w:rFonts w:ascii="Times" w:hAnsi="Times" w:cstheme="majorBidi" w:eastAsiaTheme="majorEastAsia"/>
      <w:i w:val="1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1"/>
    <w:unhideWhenUsed w:val="1"/>
    <w:qFormat w:val="1"/>
    <w:rsid w:val="00300880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006649F6"/>
    <w:pPr>
      <w:keepNext w:val="1"/>
      <w:keepLines w:val="1"/>
      <w:spacing w:before="40"/>
      <w:outlineLvl w:val="4"/>
    </w:pPr>
    <w:rPr>
      <w:rFonts w:asciiTheme="majorHAnsi" w:cstheme="majorBidi" w:eastAsiaTheme="majorEastAsia" w:hAnsiTheme="majorHAnsi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5448DE"/>
    <w:pPr>
      <w:keepNext w:val="1"/>
      <w:keepLines w:val="1"/>
      <w:spacing w:before="40"/>
      <w:outlineLvl w:val="5"/>
    </w:pPr>
    <w:rPr>
      <w:rFonts w:asciiTheme="majorHAnsi" w:cstheme="majorBidi" w:eastAsiaTheme="majorEastAsia" w:hAnsiTheme="majorHAnsi"/>
      <w:color w:val="1f3763" w:themeColor="accent1" w:themeShade="00007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1F2B4C"/>
    <w:rPr>
      <w:rFonts w:ascii="Times" w:hAnsi="Times" w:cstheme="majorBidi" w:eastAsiaTheme="majorEastAsia"/>
      <w:b w:val="1"/>
      <w:color w:val="672269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106C5"/>
    <w:rPr>
      <w:rFonts w:ascii="Times" w:hAnsi="Times" w:cstheme="majorBidi" w:eastAsiaTheme="majorEastAsia"/>
      <w:b w:val="1"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6050BA"/>
    <w:rPr>
      <w:rFonts w:ascii="Times" w:hAnsi="Times" w:cstheme="majorBidi" w:eastAsiaTheme="majorEastAsia"/>
      <w:i w:val="1"/>
      <w:color w:val="000000" w:themeColor="text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1"/>
    <w:rsid w:val="00300880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rsid w:val="006649F6"/>
    <w:rPr>
      <w:rFonts w:asciiTheme="majorHAnsi" w:cstheme="majorBidi" w:eastAsiaTheme="majorEastAsia" w:hAnsiTheme="majorHAnsi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5448DE"/>
    <w:rPr>
      <w:rFonts w:asciiTheme="majorHAnsi" w:cstheme="majorBidi" w:eastAsiaTheme="majorEastAsia" w:hAnsiTheme="majorHAnsi"/>
      <w:color w:val="1f3763" w:themeColor="accent1" w:themeShade="00007F"/>
    </w:rPr>
  </w:style>
  <w:style w:type="paragraph" w:styleId="NoSpacing">
    <w:name w:val="No Spacing"/>
    <w:link w:val="NoSpacingChar"/>
    <w:uiPriority w:val="1"/>
    <w:qFormat w:val="1"/>
    <w:rsid w:val="00AF449E"/>
    <w:rPr>
      <w:rFonts w:eastAsiaTheme="minorEastAsia"/>
      <w:sz w:val="22"/>
      <w:szCs w:val="22"/>
      <w:lang w:eastAsia="zh-CN"/>
    </w:rPr>
  </w:style>
  <w:style w:type="character" w:styleId="NoSpacingChar" w:customStyle="1">
    <w:name w:val="No Spacing Char"/>
    <w:basedOn w:val="DefaultParagraphFont"/>
    <w:link w:val="NoSpacing"/>
    <w:uiPriority w:val="1"/>
    <w:rsid w:val="00AF449E"/>
    <w:rPr>
      <w:rFonts w:eastAsiaTheme="minorEastAsia"/>
      <w:sz w:val="22"/>
      <w:szCs w:val="22"/>
      <w:lang w:eastAsia="zh-CN"/>
    </w:rPr>
  </w:style>
  <w:style w:type="table" w:styleId="TableGrid">
    <w:name w:val="Table Grid"/>
    <w:basedOn w:val="TableNormal"/>
    <w:uiPriority w:val="59"/>
    <w:rsid w:val="00B1375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0449D1"/>
    <w:pPr>
      <w:spacing w:before="480" w:line="276" w:lineRule="auto"/>
      <w:outlineLvl w:val="9"/>
    </w:pPr>
    <w:rPr>
      <w:b w:val="0"/>
      <w:bCs w:val="1"/>
      <w:sz w:val="28"/>
      <w:szCs w:val="28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13085A"/>
    <w:pPr>
      <w:pBdr>
        <w:bottom w:color="auto" w:space="1" w:sz="18" w:val="single"/>
      </w:pBdr>
      <w:shd w:color="auto" w:fill="d9d9d9" w:themeFill="background1" w:themeFillShade="0000D9" w:val="clear"/>
      <w:spacing w:after="120" w:before="120"/>
    </w:pPr>
    <w:rPr>
      <w:rFonts w:cstheme="minorHAnsi"/>
      <w:b w:val="1"/>
      <w:bCs w:val="1"/>
      <w:caps w:val="1"/>
      <w:sz w:val="20"/>
      <w:szCs w:val="20"/>
    </w:rPr>
  </w:style>
  <w:style w:type="character" w:styleId="Hyperlink">
    <w:name w:val="Hyperlink"/>
    <w:basedOn w:val="DefaultParagraphFont"/>
    <w:uiPriority w:val="99"/>
    <w:unhideWhenUsed w:val="1"/>
    <w:rsid w:val="000449D1"/>
    <w:rPr>
      <w:color w:val="0563c1" w:themeColor="hyperlink"/>
      <w:u w:val="single"/>
    </w:rPr>
  </w:style>
  <w:style w:type="paragraph" w:styleId="TOC2">
    <w:name w:val="toc 2"/>
    <w:basedOn w:val="Normal"/>
    <w:next w:val="Style1NormalText"/>
    <w:autoRedefine w:val="1"/>
    <w:uiPriority w:val="39"/>
    <w:unhideWhenUsed w:val="1"/>
    <w:rsid w:val="007E57E9"/>
    <w:pPr>
      <w:tabs>
        <w:tab w:val="left" w:pos="540"/>
        <w:tab w:val="right" w:leader="dot" w:pos="9350"/>
      </w:tabs>
      <w:ind w:left="288"/>
      <w:jc w:val="both"/>
    </w:pPr>
    <w:rPr>
      <w:rFonts w:cs="Calibri (Body)"/>
      <w:sz w:val="20"/>
    </w:rPr>
  </w:style>
  <w:style w:type="paragraph" w:styleId="Style1NormalText" w:customStyle="1">
    <w:name w:val="Style1 Normal Text"/>
    <w:basedOn w:val="Normal"/>
    <w:autoRedefine w:val="1"/>
    <w:uiPriority w:val="99"/>
    <w:rsid w:val="00545D81"/>
    <w:pPr>
      <w:ind w:left="900" w:hanging="360"/>
      <w:jc w:val="both"/>
    </w:pPr>
    <w:rPr>
      <w:rFonts w:cs="Times New Roman" w:eastAsia="Times New Roman"/>
      <w:szCs w:val="20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D24A2B"/>
    <w:pPr>
      <w:tabs>
        <w:tab w:val="left" w:pos="864"/>
        <w:tab w:val="left" w:pos="1152"/>
        <w:tab w:val="right" w:leader="dot" w:pos="9350"/>
      </w:tabs>
      <w:ind w:left="576"/>
    </w:pPr>
    <w:rPr>
      <w:rFonts w:cs="Calibri (Body)"/>
      <w:i w:val="1"/>
      <w:iCs w:val="1"/>
      <w:sz w:val="20"/>
      <w:szCs w:val="20"/>
    </w:rPr>
  </w:style>
  <w:style w:type="paragraph" w:styleId="TOC4">
    <w:name w:val="toc 4"/>
    <w:basedOn w:val="Style1NormalText"/>
    <w:next w:val="Style1NormalText"/>
    <w:autoRedefine w:val="1"/>
    <w:uiPriority w:val="39"/>
    <w:unhideWhenUsed w:val="1"/>
    <w:rsid w:val="006A4DFC"/>
    <w:pPr>
      <w:ind w:left="0" w:firstLine="0"/>
      <w:jc w:val="left"/>
    </w:pPr>
    <w:rPr>
      <w:noProof w:val="1"/>
      <w:sz w:val="20"/>
      <w:szCs w:val="18"/>
    </w:rPr>
  </w:style>
  <w:style w:type="paragraph" w:styleId="TOC5">
    <w:name w:val="toc 5"/>
    <w:basedOn w:val="Normal"/>
    <w:next w:val="Normal"/>
    <w:autoRedefine w:val="1"/>
    <w:uiPriority w:val="39"/>
    <w:unhideWhenUsed w:val="1"/>
    <w:rsid w:val="000449D1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 w:val="1"/>
    <w:uiPriority w:val="39"/>
    <w:unhideWhenUsed w:val="1"/>
    <w:rsid w:val="000449D1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 w:val="1"/>
    <w:uiPriority w:val="39"/>
    <w:unhideWhenUsed w:val="1"/>
    <w:rsid w:val="000449D1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 w:val="1"/>
    <w:uiPriority w:val="39"/>
    <w:unhideWhenUsed w:val="1"/>
    <w:rsid w:val="000449D1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 w:val="1"/>
    <w:uiPriority w:val="39"/>
    <w:unhideWhenUsed w:val="1"/>
    <w:rsid w:val="000449D1"/>
    <w:pPr>
      <w:ind w:left="1920"/>
    </w:pPr>
    <w:rPr>
      <w:rFonts w:cs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 w:val="1"/>
    <w:rsid w:val="00615FCA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615FCA"/>
  </w:style>
  <w:style w:type="character" w:styleId="PageNumber">
    <w:name w:val="page number"/>
    <w:basedOn w:val="DefaultParagraphFont"/>
    <w:uiPriority w:val="99"/>
    <w:semiHidden w:val="1"/>
    <w:unhideWhenUsed w:val="1"/>
    <w:rsid w:val="00615FCA"/>
  </w:style>
  <w:style w:type="paragraph" w:styleId="Footer">
    <w:name w:val="footer"/>
    <w:basedOn w:val="Normal"/>
    <w:link w:val="FooterChar"/>
    <w:uiPriority w:val="99"/>
    <w:unhideWhenUsed w:val="1"/>
    <w:rsid w:val="00615FCA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15FCA"/>
  </w:style>
  <w:style w:type="paragraph" w:styleId="ListParagraph">
    <w:name w:val="List Paragraph"/>
    <w:basedOn w:val="Normal"/>
    <w:uiPriority w:val="1"/>
    <w:qFormat w:val="1"/>
    <w:rsid w:val="00300880"/>
    <w:pPr>
      <w:ind w:left="720"/>
      <w:contextualSpacing w:val="1"/>
    </w:p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0229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022914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0229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022914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022914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22914"/>
    <w:rPr>
      <w:rFonts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22914"/>
    <w:rPr>
      <w:rFonts w:ascii="Times New Roman" w:cs="Times New Roman" w:hAnsi="Times New Roman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022914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02291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sid w:val="00022914"/>
    <w:rPr>
      <w:vertAlign w:val="superscript"/>
    </w:rPr>
  </w:style>
  <w:style w:type="paragraph" w:styleId="NormalWeb">
    <w:name w:val="Normal (Web)"/>
    <w:basedOn w:val="Normal"/>
    <w:uiPriority w:val="99"/>
    <w:unhideWhenUsed w:val="1"/>
    <w:rsid w:val="0006405D"/>
    <w:pPr>
      <w:spacing w:after="100" w:afterAutospacing="1" w:before="100" w:beforeAutospacing="1"/>
    </w:pPr>
    <w:rPr>
      <w:rFonts w:cs="Times New Roman" w:eastAsia="Times New Roman"/>
    </w:rPr>
  </w:style>
  <w:style w:type="paragraph" w:styleId="BodyText">
    <w:name w:val="Body Text"/>
    <w:basedOn w:val="Normal"/>
    <w:link w:val="BodyTextChar"/>
    <w:uiPriority w:val="99"/>
    <w:rsid w:val="000C7C19"/>
    <w:pPr>
      <w:jc w:val="both"/>
    </w:pPr>
    <w:rPr>
      <w:rFonts w:cs="Times New Roman" w:eastAsia="Times New Roman"/>
      <w:szCs w:val="20"/>
    </w:rPr>
  </w:style>
  <w:style w:type="character" w:styleId="BodyTextChar" w:customStyle="1">
    <w:name w:val="Body Text Char"/>
    <w:basedOn w:val="DefaultParagraphFont"/>
    <w:link w:val="BodyText"/>
    <w:uiPriority w:val="99"/>
    <w:rsid w:val="000C7C19"/>
    <w:rPr>
      <w:rFonts w:ascii="Times New Roman" w:cs="Times New Roman" w:eastAsia="Times New Roman" w:hAnsi="Times New Roman"/>
      <w:szCs w:val="20"/>
    </w:rPr>
  </w:style>
  <w:style w:type="paragraph" w:styleId="Style8Code" w:customStyle="1">
    <w:name w:val="Style8 Code"/>
    <w:basedOn w:val="Normal"/>
    <w:autoRedefine w:val="1"/>
    <w:rsid w:val="005448DE"/>
    <w:pPr>
      <w:ind w:left="900"/>
    </w:pPr>
    <w:rPr>
      <w:rFonts w:ascii="Courier New" w:cs="Times New Roman" w:eastAsia="Times New Roman" w:hAnsi="Courier New"/>
      <w:sz w:val="18"/>
      <w:szCs w:val="20"/>
    </w:rPr>
  </w:style>
  <w:style w:type="character" w:styleId="UnresolvedMention1" w:customStyle="1">
    <w:name w:val="Unresolved Mention1"/>
    <w:basedOn w:val="DefaultParagraphFont"/>
    <w:uiPriority w:val="99"/>
    <w:rsid w:val="00D96E1B"/>
    <w:rPr>
      <w:color w:val="605e5c"/>
      <w:shd w:color="auto" w:fill="e1dfdd" w:val="clear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E30BBB"/>
    <w:pPr>
      <w:spacing w:after="200"/>
      <w:jc w:val="center"/>
    </w:pPr>
    <w:rPr>
      <w:iCs w:val="1"/>
      <w:color w:val="000000" w:themeColor="text1"/>
      <w:sz w:val="20"/>
      <w:szCs w:val="18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2A6FFB"/>
    <w:rPr>
      <w:color w:val="954f72" w:themeColor="followedHyperlink"/>
      <w:u w:val="single"/>
    </w:rPr>
  </w:style>
  <w:style w:type="paragraph" w:styleId="TableParagraph" w:customStyle="1">
    <w:name w:val="Table Paragraph"/>
    <w:basedOn w:val="Normal"/>
    <w:uiPriority w:val="1"/>
    <w:qFormat w:val="1"/>
    <w:rsid w:val="00353711"/>
    <w:pPr>
      <w:widowControl w:val="0"/>
      <w:autoSpaceDE w:val="0"/>
      <w:autoSpaceDN w:val="0"/>
    </w:pPr>
    <w:rPr>
      <w:rFonts w:cs="Times New Roman" w:eastAsia="Times New Roman"/>
      <w:sz w:val="22"/>
      <w:szCs w:val="22"/>
      <w:lang w:bidi="en-US"/>
    </w:rPr>
  </w:style>
  <w:style w:type="character" w:styleId="invert" w:customStyle="1">
    <w:name w:val="invert"/>
    <w:basedOn w:val="DefaultParagraphFont"/>
    <w:rsid w:val="00DA0539"/>
  </w:style>
  <w:style w:type="table" w:styleId="TableGrid1" w:customStyle="1">
    <w:name w:val="Table Grid1"/>
    <w:basedOn w:val="TableNormal"/>
    <w:next w:val="TableGrid"/>
    <w:uiPriority w:val="59"/>
    <w:rsid w:val="00F4033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2" w:customStyle="1">
    <w:name w:val="Table Grid2"/>
    <w:basedOn w:val="TableNormal"/>
    <w:next w:val="TableGrid"/>
    <w:uiPriority w:val="59"/>
    <w:rsid w:val="00F4033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laceholderText">
    <w:name w:val="Placeholder Text"/>
    <w:basedOn w:val="DefaultParagraphFont"/>
    <w:uiPriority w:val="99"/>
    <w:semiHidden w:val="1"/>
    <w:rsid w:val="00181A3F"/>
    <w:rPr>
      <w:color w:val="808080"/>
    </w:rPr>
  </w:style>
  <w:style w:type="paragraph" w:styleId="rtejustify" w:customStyle="1">
    <w:name w:val="rtejustify"/>
    <w:basedOn w:val="Normal"/>
    <w:uiPriority w:val="99"/>
    <w:rsid w:val="00276EE5"/>
    <w:pPr>
      <w:spacing w:after="100" w:afterAutospacing="1" w:before="100" w:beforeAutospacing="1"/>
    </w:pPr>
    <w:rPr>
      <w:rFonts w:cs="Times New Roman" w:eastAsia="Times New Roman"/>
    </w:rPr>
  </w:style>
  <w:style w:type="character" w:styleId="Strong">
    <w:name w:val="Strong"/>
    <w:basedOn w:val="DefaultParagraphFont"/>
    <w:uiPriority w:val="22"/>
    <w:qFormat w:val="1"/>
    <w:rsid w:val="00276EE5"/>
    <w:rPr>
      <w:b w:val="1"/>
      <w:bCs w:val="1"/>
    </w:rPr>
  </w:style>
  <w:style w:type="table" w:styleId="TableGrid0" w:customStyle="1">
    <w:name w:val="TableGrid"/>
    <w:rsid w:val="004F6282"/>
    <w:rPr>
      <w:rFonts w:eastAsiaTheme="minorEastAsia"/>
      <w:sz w:val="22"/>
      <w:szCs w:val="22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textlayer--absolute" w:customStyle="1">
    <w:name w:val="textlayer--absolute"/>
    <w:basedOn w:val="DefaultParagraphFont"/>
    <w:rsid w:val="000A3B4A"/>
  </w:style>
  <w:style w:type="paragraph" w:styleId="Default" w:customStyle="1">
    <w:name w:val="Default"/>
    <w:rsid w:val="006A4DFC"/>
    <w:pPr>
      <w:autoSpaceDE w:val="0"/>
      <w:autoSpaceDN w:val="0"/>
      <w:adjustRightInd w:val="0"/>
    </w:pPr>
    <w:rPr>
      <w:rFonts w:ascii="Times New Roman" w:cs="Times New Roman" w:eastAsia="Calibri" w:hAnsi="Times New Roman"/>
      <w:color w:val="00000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jpg"/><Relationship Id="rId10" Type="http://schemas.openxmlformats.org/officeDocument/2006/relationships/image" Target="media/image2.jp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jpg"/><Relationship Id="rId15" Type="http://schemas.openxmlformats.org/officeDocument/2006/relationships/header" Target="header2.xml"/><Relationship Id="rId14" Type="http://schemas.openxmlformats.org/officeDocument/2006/relationships/image" Target="media/image4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jpg"/><Relationship Id="rId8" Type="http://schemas.openxmlformats.org/officeDocument/2006/relationships/image" Target="media/image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wyKMRs5ICQQ9IZfDf4HxLmQa4A==">AMUW2mWh5CjxaXfj8xLR6RwVwZyiXIKX1LEVNBi37mKQAlz1RFpcbD4JttRQCxfnEvGrT0gC9FXS4NcPySNCFcXwOkVYwKt2b1uYrOFulqKydOMchN2S8Hx5+r8pTCebYBtdmgLB0cAErjC0uui56hW+5A6JmgJ56w==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2022-08-12T05:14:00Z</dcterms:created>
  <dc:creator>Hafsa Amanullah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0x01010010A5F295AFDAA34BBD2050968FAB0CB4</vt:lpwstr>
  </property>
</Properties>
</file>