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4C8" w:rsidRDefault="001264C8"/>
    <w:p w:rsidR="008E1440" w:rsidRDefault="00454E23" w:rsidP="00454E23">
      <w:pPr>
        <w:jc w:val="center"/>
        <w:rPr>
          <w:b/>
          <w:sz w:val="28"/>
          <w:szCs w:val="28"/>
        </w:rPr>
      </w:pPr>
      <w:r>
        <w:rPr>
          <w:b/>
          <w:sz w:val="28"/>
          <w:szCs w:val="28"/>
        </w:rPr>
        <w:t>KEY PAD</w:t>
      </w:r>
    </w:p>
    <w:p w:rsidR="007919B8" w:rsidRPr="00454E23" w:rsidRDefault="007919B8" w:rsidP="007919B8">
      <w:pPr>
        <w:rPr>
          <w:b/>
          <w:sz w:val="28"/>
          <w:szCs w:val="28"/>
        </w:rPr>
      </w:pPr>
      <w:r>
        <w:rPr>
          <w:b/>
          <w:sz w:val="28"/>
          <w:szCs w:val="28"/>
        </w:rPr>
        <w:t>GENERAL EXPLANATION:</w:t>
      </w:r>
    </w:p>
    <w:p w:rsidR="008E1440" w:rsidRPr="00454E23" w:rsidRDefault="008E1440">
      <w:pPr>
        <w:rPr>
          <w:sz w:val="24"/>
          <w:szCs w:val="24"/>
        </w:rPr>
      </w:pPr>
      <w:r>
        <w:tab/>
      </w:r>
      <w:r>
        <w:tab/>
      </w:r>
      <w:r w:rsidRPr="00454E23">
        <w:rPr>
          <w:sz w:val="24"/>
          <w:szCs w:val="24"/>
        </w:rPr>
        <w:t>A group of keys in a single printed circuit board is call key pad. These key pads are classified into two types.</w:t>
      </w:r>
    </w:p>
    <w:p w:rsidR="008E1440" w:rsidRPr="00454E23" w:rsidRDefault="008E1440" w:rsidP="008E1440">
      <w:pPr>
        <w:pStyle w:val="ListParagraph"/>
        <w:numPr>
          <w:ilvl w:val="0"/>
          <w:numId w:val="1"/>
        </w:numPr>
        <w:rPr>
          <w:sz w:val="24"/>
          <w:szCs w:val="24"/>
        </w:rPr>
      </w:pPr>
      <w:r w:rsidRPr="00454E23">
        <w:rPr>
          <w:sz w:val="24"/>
          <w:szCs w:val="24"/>
        </w:rPr>
        <w:t>Key pad</w:t>
      </w:r>
    </w:p>
    <w:p w:rsidR="008E1440" w:rsidRPr="00454E23" w:rsidRDefault="008E1440" w:rsidP="008E1440">
      <w:pPr>
        <w:pStyle w:val="ListParagraph"/>
        <w:numPr>
          <w:ilvl w:val="0"/>
          <w:numId w:val="1"/>
        </w:numPr>
        <w:rPr>
          <w:sz w:val="24"/>
          <w:szCs w:val="24"/>
        </w:rPr>
      </w:pPr>
      <w:r w:rsidRPr="00454E23">
        <w:rPr>
          <w:sz w:val="24"/>
          <w:szCs w:val="24"/>
        </w:rPr>
        <w:t>Matrix  keypad</w:t>
      </w:r>
    </w:p>
    <w:p w:rsidR="008E1440" w:rsidRPr="00454E23" w:rsidRDefault="007919B8" w:rsidP="008E1440">
      <w:pPr>
        <w:rPr>
          <w:b/>
          <w:sz w:val="28"/>
          <w:szCs w:val="28"/>
        </w:rPr>
      </w:pPr>
      <w:r>
        <w:rPr>
          <w:b/>
          <w:noProof/>
          <w:sz w:val="28"/>
          <w:szCs w:val="28"/>
        </w:rPr>
        <w:drawing>
          <wp:anchor distT="0" distB="0" distL="114300" distR="114300" simplePos="0" relativeHeight="251660288" behindDoc="1" locked="0" layoutInCell="1" allowOverlap="1">
            <wp:simplePos x="0" y="0"/>
            <wp:positionH relativeFrom="column">
              <wp:posOffset>4324350</wp:posOffset>
            </wp:positionH>
            <wp:positionV relativeFrom="paragraph">
              <wp:posOffset>261620</wp:posOffset>
            </wp:positionV>
            <wp:extent cx="1933575" cy="1895475"/>
            <wp:effectExtent l="19050" t="0" r="9525" b="0"/>
            <wp:wrapTight wrapText="bothSides">
              <wp:wrapPolygon edited="0">
                <wp:start x="-213" y="0"/>
                <wp:lineTo x="-213" y="21491"/>
                <wp:lineTo x="21706" y="21491"/>
                <wp:lineTo x="21706" y="0"/>
                <wp:lineTo x="-213"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1933575" cy="1895475"/>
                    </a:xfrm>
                    <a:prstGeom prst="rect">
                      <a:avLst/>
                    </a:prstGeom>
                    <a:noFill/>
                    <a:ln w="9525">
                      <a:noFill/>
                      <a:miter lim="800000"/>
                      <a:headEnd/>
                      <a:tailEnd/>
                    </a:ln>
                  </pic:spPr>
                </pic:pic>
              </a:graphicData>
            </a:graphic>
          </wp:anchor>
        </w:drawing>
      </w:r>
      <w:r w:rsidR="008E1440" w:rsidRPr="00454E23">
        <w:rPr>
          <w:b/>
          <w:sz w:val="28"/>
          <w:szCs w:val="28"/>
        </w:rPr>
        <w:t>1.  KEYPAD</w:t>
      </w:r>
    </w:p>
    <w:p w:rsidR="008E1440" w:rsidRPr="00454E23" w:rsidRDefault="008E1440" w:rsidP="008E1440">
      <w:pPr>
        <w:spacing w:line="360" w:lineRule="auto"/>
        <w:jc w:val="both"/>
        <w:rPr>
          <w:sz w:val="24"/>
          <w:szCs w:val="24"/>
        </w:rPr>
      </w:pPr>
      <w:r w:rsidRPr="00454E23">
        <w:rPr>
          <w:b/>
          <w:sz w:val="24"/>
          <w:szCs w:val="24"/>
        </w:rPr>
        <w:tab/>
      </w:r>
      <w:r w:rsidRPr="00454E23">
        <w:rPr>
          <w:sz w:val="24"/>
          <w:szCs w:val="24"/>
        </w:rPr>
        <w:t xml:space="preserve">In a key pad it has a one or more then one keys are placed in a PCB. And all the keys are commonly grounded. This is the main difference to compared to matrix keypad. </w:t>
      </w:r>
      <w:proofErr w:type="gramStart"/>
      <w:r w:rsidRPr="00454E23">
        <w:rPr>
          <w:sz w:val="24"/>
          <w:szCs w:val="24"/>
        </w:rPr>
        <w:t>This key pads</w:t>
      </w:r>
      <w:proofErr w:type="gramEnd"/>
      <w:r w:rsidRPr="00454E23">
        <w:rPr>
          <w:sz w:val="24"/>
          <w:szCs w:val="24"/>
        </w:rPr>
        <w:t xml:space="preserve"> having maximum 8 numbers of keys. </w:t>
      </w:r>
      <w:proofErr w:type="gramStart"/>
      <w:r w:rsidRPr="00454E23">
        <w:rPr>
          <w:sz w:val="24"/>
          <w:szCs w:val="24"/>
        </w:rPr>
        <w:t>more</w:t>
      </w:r>
      <w:proofErr w:type="gramEnd"/>
      <w:r w:rsidRPr="00454E23">
        <w:rPr>
          <w:sz w:val="24"/>
          <w:szCs w:val="24"/>
        </w:rPr>
        <w:t xml:space="preserve"> then 8 keys are  can not be connected because its not a efficient one. If we need more then 8 </w:t>
      </w:r>
      <w:proofErr w:type="spellStart"/>
      <w:r w:rsidRPr="00454E23">
        <w:rPr>
          <w:sz w:val="24"/>
          <w:szCs w:val="24"/>
        </w:rPr>
        <w:t>kays</w:t>
      </w:r>
      <w:proofErr w:type="spellEnd"/>
      <w:r w:rsidRPr="00454E23">
        <w:rPr>
          <w:sz w:val="24"/>
          <w:szCs w:val="24"/>
        </w:rPr>
        <w:t xml:space="preserve"> means, then only we can operate it a matrix keypad. </w:t>
      </w:r>
    </w:p>
    <w:p w:rsidR="008E1440" w:rsidRPr="00454E23" w:rsidRDefault="008E1440" w:rsidP="008E1440">
      <w:pPr>
        <w:rPr>
          <w:b/>
          <w:sz w:val="28"/>
          <w:szCs w:val="28"/>
        </w:rPr>
      </w:pPr>
      <w:proofErr w:type="gramStart"/>
      <w:r w:rsidRPr="00454E23">
        <w:rPr>
          <w:b/>
          <w:sz w:val="28"/>
          <w:szCs w:val="28"/>
        </w:rPr>
        <w:t>2</w:t>
      </w:r>
      <w:r w:rsidRPr="00454E23">
        <w:rPr>
          <w:sz w:val="28"/>
          <w:szCs w:val="28"/>
        </w:rPr>
        <w:t xml:space="preserve"> </w:t>
      </w:r>
      <w:r w:rsidRPr="00454E23">
        <w:rPr>
          <w:b/>
          <w:sz w:val="28"/>
          <w:szCs w:val="28"/>
        </w:rPr>
        <w:t>MATRIX KEYPAD:</w:t>
      </w:r>
      <w:proofErr w:type="gramEnd"/>
    </w:p>
    <w:p w:rsidR="00566E9E" w:rsidRPr="00454E23" w:rsidRDefault="008E1440" w:rsidP="008E1440">
      <w:pPr>
        <w:rPr>
          <w:sz w:val="24"/>
          <w:szCs w:val="24"/>
        </w:rPr>
      </w:pPr>
      <w:r w:rsidRPr="00454E23">
        <w:rPr>
          <w:sz w:val="24"/>
          <w:szCs w:val="24"/>
        </w:rPr>
        <w:t xml:space="preserve"> </w:t>
      </w:r>
      <w:r w:rsidRPr="00454E23">
        <w:rPr>
          <w:sz w:val="24"/>
          <w:szCs w:val="24"/>
        </w:rPr>
        <w:tab/>
        <w:t xml:space="preserve">Above same keys are connected in a </w:t>
      </w:r>
      <w:r w:rsidR="00EA195D" w:rsidRPr="00454E23">
        <w:rPr>
          <w:sz w:val="24"/>
          <w:szCs w:val="24"/>
        </w:rPr>
        <w:t>matrix principle it is called as a matrix key pad</w:t>
      </w:r>
      <w:r w:rsidR="00566E9E">
        <w:rPr>
          <w:sz w:val="24"/>
          <w:szCs w:val="24"/>
        </w:rPr>
        <w:t>. This matrix key pad is working with the help of software. Otherwise it can not work.</w:t>
      </w:r>
      <w:r w:rsidR="003F255B">
        <w:rPr>
          <w:sz w:val="24"/>
          <w:szCs w:val="24"/>
        </w:rPr>
        <w:t xml:space="preserve"> This key pad is normally 3X3, 4X3, 4X4 like that.</w:t>
      </w:r>
    </w:p>
    <w:p w:rsidR="004C6D0F" w:rsidRPr="00454E23" w:rsidRDefault="004C6D0F" w:rsidP="008E1440">
      <w:pPr>
        <w:rPr>
          <w:sz w:val="24"/>
          <w:szCs w:val="24"/>
        </w:rPr>
      </w:pPr>
      <w:r w:rsidRPr="00454E23">
        <w:rPr>
          <w:noProof/>
          <w:sz w:val="24"/>
          <w:szCs w:val="24"/>
        </w:rPr>
        <w:drawing>
          <wp:inline distT="0" distB="0" distL="0" distR="0">
            <wp:extent cx="4391025" cy="28670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391025" cy="2867025"/>
                    </a:xfrm>
                    <a:prstGeom prst="rect">
                      <a:avLst/>
                    </a:prstGeom>
                    <a:noFill/>
                    <a:ln w="9525">
                      <a:noFill/>
                      <a:miter lim="800000"/>
                      <a:headEnd/>
                      <a:tailEnd/>
                    </a:ln>
                  </pic:spPr>
                </pic:pic>
              </a:graphicData>
            </a:graphic>
          </wp:inline>
        </w:drawing>
      </w:r>
    </w:p>
    <w:p w:rsidR="00454E23" w:rsidRPr="00454E23" w:rsidRDefault="00454E23" w:rsidP="00454E23">
      <w:pPr>
        <w:rPr>
          <w:b/>
          <w:sz w:val="28"/>
          <w:szCs w:val="28"/>
        </w:rPr>
      </w:pPr>
      <w:r w:rsidRPr="00454E23">
        <w:rPr>
          <w:b/>
          <w:sz w:val="28"/>
          <w:szCs w:val="28"/>
        </w:rPr>
        <w:lastRenderedPageBreak/>
        <w:t>SCHMATIC EXPLANATION:</w:t>
      </w:r>
    </w:p>
    <w:p w:rsidR="00454E23" w:rsidRPr="00454E23" w:rsidRDefault="00715BB8" w:rsidP="00715BB8">
      <w:pPr>
        <w:spacing w:line="360" w:lineRule="auto"/>
        <w:jc w:val="both"/>
        <w:rPr>
          <w:sz w:val="24"/>
          <w:szCs w:val="24"/>
        </w:rPr>
      </w:pPr>
      <w:r>
        <w:rPr>
          <w:noProof/>
          <w:sz w:val="24"/>
          <w:szCs w:val="24"/>
        </w:rPr>
        <w:drawing>
          <wp:anchor distT="0" distB="0" distL="114300" distR="114300" simplePos="0" relativeHeight="251659264" behindDoc="1" locked="0" layoutInCell="1" allowOverlap="1">
            <wp:simplePos x="0" y="0"/>
            <wp:positionH relativeFrom="column">
              <wp:posOffset>1990725</wp:posOffset>
            </wp:positionH>
            <wp:positionV relativeFrom="paragraph">
              <wp:posOffset>3290570</wp:posOffset>
            </wp:positionV>
            <wp:extent cx="2543175" cy="2543175"/>
            <wp:effectExtent l="19050" t="0" r="9525" b="0"/>
            <wp:wrapThrough wrapText="bothSides">
              <wp:wrapPolygon edited="0">
                <wp:start x="-162" y="0"/>
                <wp:lineTo x="-162" y="21519"/>
                <wp:lineTo x="21681" y="21519"/>
                <wp:lineTo x="21681" y="0"/>
                <wp:lineTo x="-162"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43175" cy="2543175"/>
                    </a:xfrm>
                    <a:prstGeom prst="rect">
                      <a:avLst/>
                    </a:prstGeom>
                    <a:noFill/>
                    <a:ln w="9525">
                      <a:noFill/>
                      <a:miter lim="800000"/>
                      <a:headEnd/>
                      <a:tailEnd/>
                    </a:ln>
                  </pic:spPr>
                </pic:pic>
              </a:graphicData>
            </a:graphic>
          </wp:anchor>
        </w:drawing>
      </w:r>
      <w:r w:rsidR="00454E23" w:rsidRPr="00454E23">
        <w:rPr>
          <w:sz w:val="24"/>
          <w:szCs w:val="24"/>
        </w:rPr>
        <w:br/>
      </w:r>
      <w:r>
        <w:rPr>
          <w:sz w:val="24"/>
          <w:szCs w:val="24"/>
        </w:rPr>
        <w:t xml:space="preserve">              </w:t>
      </w:r>
      <w:r w:rsidR="00454E23" w:rsidRPr="00454E23">
        <w:rPr>
          <w:sz w:val="24"/>
          <w:szCs w:val="24"/>
        </w:rPr>
        <w:t xml:space="preserve">There are many methods depending on how you connect your </w:t>
      </w:r>
      <w:r w:rsidR="00454E23" w:rsidRPr="00454E23">
        <w:rPr>
          <w:rStyle w:val="searchhighlight"/>
          <w:sz w:val="24"/>
          <w:szCs w:val="24"/>
        </w:rPr>
        <w:t>keypad</w:t>
      </w:r>
      <w:r w:rsidR="00454E23" w:rsidRPr="00454E23">
        <w:rPr>
          <w:sz w:val="24"/>
          <w:szCs w:val="24"/>
        </w:rPr>
        <w:t xml:space="preserve"> with your controller, but the basic logic is same. We make the </w:t>
      </w:r>
      <w:r w:rsidRPr="00454E23">
        <w:rPr>
          <w:sz w:val="24"/>
          <w:szCs w:val="24"/>
        </w:rPr>
        <w:t>columns</w:t>
      </w:r>
      <w:r w:rsidR="00454E23" w:rsidRPr="00454E23">
        <w:rPr>
          <w:sz w:val="24"/>
          <w:szCs w:val="24"/>
        </w:rPr>
        <w:t xml:space="preserve"> as </w:t>
      </w:r>
      <w:proofErr w:type="spellStart"/>
      <w:r w:rsidR="00454E23" w:rsidRPr="00454E23">
        <w:rPr>
          <w:sz w:val="24"/>
          <w:szCs w:val="24"/>
        </w:rPr>
        <w:t>i</w:t>
      </w:r>
      <w:proofErr w:type="spellEnd"/>
      <w:r w:rsidR="00454E23" w:rsidRPr="00454E23">
        <w:rPr>
          <w:sz w:val="24"/>
          <w:szCs w:val="24"/>
        </w:rPr>
        <w:t xml:space="preserve">/p and we drive the rows making them o/p, this whole procedure of reading the keyboard is called scanning. In order to detect which key is pressed from the </w:t>
      </w:r>
      <w:r w:rsidR="00454E23" w:rsidRPr="00454E23">
        <w:rPr>
          <w:rStyle w:val="searchhighlight"/>
          <w:sz w:val="24"/>
          <w:szCs w:val="24"/>
        </w:rPr>
        <w:t>matrix</w:t>
      </w:r>
      <w:r w:rsidR="00454E23" w:rsidRPr="00454E23">
        <w:rPr>
          <w:sz w:val="24"/>
          <w:szCs w:val="24"/>
        </w:rPr>
        <w:t xml:space="preserve">, we make row lines low one by one and read the </w:t>
      </w:r>
      <w:r w:rsidRPr="00454E23">
        <w:rPr>
          <w:sz w:val="24"/>
          <w:szCs w:val="24"/>
        </w:rPr>
        <w:t>columns</w:t>
      </w:r>
      <w:r w:rsidR="00454E23" w:rsidRPr="00454E23">
        <w:rPr>
          <w:sz w:val="24"/>
          <w:szCs w:val="24"/>
        </w:rPr>
        <w:t xml:space="preserve">. </w:t>
      </w:r>
      <w:proofErr w:type="gramStart"/>
      <w:r w:rsidR="00454E23" w:rsidRPr="00454E23">
        <w:rPr>
          <w:sz w:val="24"/>
          <w:szCs w:val="24"/>
        </w:rPr>
        <w:t>Lets</w:t>
      </w:r>
      <w:proofErr w:type="gramEnd"/>
      <w:r w:rsidR="00454E23" w:rsidRPr="00454E23">
        <w:rPr>
          <w:sz w:val="24"/>
          <w:szCs w:val="24"/>
        </w:rPr>
        <w:t xml:space="preserve"> say we first make Row1 low, then read the columns. If any of the key in row1 is pressed will make the </w:t>
      </w:r>
      <w:r w:rsidRPr="00454E23">
        <w:rPr>
          <w:sz w:val="24"/>
          <w:szCs w:val="24"/>
        </w:rPr>
        <w:t>corresponding</w:t>
      </w:r>
      <w:r w:rsidR="00454E23" w:rsidRPr="00454E23">
        <w:rPr>
          <w:sz w:val="24"/>
          <w:szCs w:val="24"/>
        </w:rPr>
        <w:t xml:space="preserve"> column as low </w:t>
      </w:r>
      <w:r w:rsidRPr="00454E23">
        <w:rPr>
          <w:sz w:val="24"/>
          <w:szCs w:val="24"/>
        </w:rPr>
        <w:t>i.e.</w:t>
      </w:r>
      <w:r w:rsidR="00454E23" w:rsidRPr="00454E23">
        <w:rPr>
          <w:sz w:val="24"/>
          <w:szCs w:val="24"/>
        </w:rPr>
        <w:t xml:space="preserve"> if second key is pressed in Row1, then column2 will give low. So we come to know that key 2 of Row1 is pressed. This is how scanning is done. So to scan the </w:t>
      </w:r>
      <w:r w:rsidR="00454E23" w:rsidRPr="00454E23">
        <w:rPr>
          <w:rStyle w:val="searchhighlight"/>
          <w:sz w:val="24"/>
          <w:szCs w:val="24"/>
        </w:rPr>
        <w:t>keypad</w:t>
      </w:r>
      <w:r w:rsidR="00454E23" w:rsidRPr="00454E23">
        <w:rPr>
          <w:sz w:val="24"/>
          <w:szCs w:val="24"/>
        </w:rPr>
        <w:t xml:space="preserve"> completely, we need to make rows low one by one and read the columns. If any of the </w:t>
      </w:r>
      <w:proofErr w:type="gramStart"/>
      <w:r>
        <w:rPr>
          <w:sz w:val="24"/>
          <w:szCs w:val="24"/>
        </w:rPr>
        <w:t>button</w:t>
      </w:r>
      <w:proofErr w:type="gramEnd"/>
      <w:r w:rsidR="00454E23" w:rsidRPr="00454E23">
        <w:rPr>
          <w:sz w:val="24"/>
          <w:szCs w:val="24"/>
        </w:rPr>
        <w:t xml:space="preserve"> is pressed in a row, it will take the </w:t>
      </w:r>
      <w:r w:rsidRPr="00454E23">
        <w:rPr>
          <w:sz w:val="24"/>
          <w:szCs w:val="24"/>
        </w:rPr>
        <w:t>corresponding</w:t>
      </w:r>
      <w:r w:rsidR="00454E23" w:rsidRPr="00454E23">
        <w:rPr>
          <w:sz w:val="24"/>
          <w:szCs w:val="24"/>
        </w:rPr>
        <w:t xml:space="preserve"> column to a low state which tells us that a key is pressed in that row. If button 1 of a row is pressed then Column 1 will become low, if button 2 then column2 and so on...</w:t>
      </w:r>
    </w:p>
    <w:p w:rsidR="00EA195D" w:rsidRDefault="00EA195D" w:rsidP="008E1440">
      <w:pPr>
        <w:rPr>
          <w:b/>
          <w:sz w:val="28"/>
          <w:szCs w:val="28"/>
        </w:rPr>
      </w:pPr>
      <w:proofErr w:type="gramStart"/>
      <w:r w:rsidRPr="00EA195D">
        <w:rPr>
          <w:b/>
          <w:sz w:val="28"/>
          <w:szCs w:val="28"/>
        </w:rPr>
        <w:t xml:space="preserve">KEY </w:t>
      </w:r>
      <w:r>
        <w:rPr>
          <w:b/>
          <w:sz w:val="28"/>
          <w:szCs w:val="28"/>
        </w:rPr>
        <w:t>:</w:t>
      </w:r>
      <w:proofErr w:type="gramEnd"/>
    </w:p>
    <w:p w:rsidR="00EA195D" w:rsidRDefault="00EA195D" w:rsidP="008E1440">
      <w:pPr>
        <w:rPr>
          <w:b/>
          <w:sz w:val="28"/>
          <w:szCs w:val="28"/>
        </w:rPr>
      </w:pPr>
    </w:p>
    <w:p w:rsidR="00EA195D" w:rsidRDefault="00EA195D" w:rsidP="008E1440">
      <w:pPr>
        <w:rPr>
          <w:b/>
          <w:sz w:val="28"/>
          <w:szCs w:val="28"/>
        </w:rPr>
      </w:pPr>
    </w:p>
    <w:p w:rsidR="00EA195D" w:rsidRDefault="00EA195D"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EA195D" w:rsidRDefault="00EA195D"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EA195D" w:rsidRDefault="00EA195D" w:rsidP="00EA195D">
      <w:pPr>
        <w:spacing w:before="100" w:beforeAutospacing="1" w:after="100" w:afterAutospacing="1" w:line="240" w:lineRule="auto"/>
        <w:outlineLvl w:val="1"/>
        <w:rPr>
          <w:rFonts w:ascii="Times New Roman" w:eastAsia="Times New Roman" w:hAnsi="Times New Roman" w:cs="Times New Roman"/>
          <w:b/>
          <w:bCs/>
          <w:sz w:val="28"/>
          <w:szCs w:val="28"/>
        </w:rPr>
      </w:pPr>
      <w:r w:rsidRPr="00EA195D">
        <w:rPr>
          <w:rFonts w:ascii="Times New Roman" w:eastAsia="Times New Roman" w:hAnsi="Times New Roman" w:cs="Times New Roman"/>
          <w:b/>
          <w:bCs/>
          <w:sz w:val="28"/>
          <w:szCs w:val="28"/>
        </w:rPr>
        <w:t>KEY DIMENSSIONS</w:t>
      </w:r>
      <w:r>
        <w:rPr>
          <w:rFonts w:ascii="Times New Roman" w:eastAsia="Times New Roman" w:hAnsi="Times New Roman" w:cs="Times New Roman"/>
          <w:b/>
          <w:bCs/>
          <w:sz w:val="28"/>
          <w:szCs w:val="28"/>
        </w:rPr>
        <w:t>:</w:t>
      </w:r>
    </w:p>
    <w:p w:rsidR="004C6D0F" w:rsidRDefault="004C6D0F" w:rsidP="00EA195D">
      <w:pPr>
        <w:spacing w:before="100" w:beforeAutospacing="1" w:after="100" w:afterAutospacing="1" w:line="240" w:lineRule="auto"/>
        <w:outlineLvl w:val="1"/>
        <w:rPr>
          <w:rFonts w:ascii="Times New Roman" w:eastAsia="Times New Roman" w:hAnsi="Times New Roman" w:cs="Times New Roman"/>
          <w:b/>
          <w:bCs/>
          <w:sz w:val="28"/>
          <w:szCs w:val="28"/>
        </w:rPr>
      </w:pPr>
      <w:r w:rsidRPr="004C6D0F">
        <w:rPr>
          <w:rFonts w:ascii="Times New Roman" w:eastAsia="Times New Roman" w:hAnsi="Times New Roman" w:cs="Times New Roman"/>
          <w:b/>
          <w:bCs/>
          <w:noProof/>
          <w:sz w:val="28"/>
          <w:szCs w:val="28"/>
        </w:rPr>
        <w:drawing>
          <wp:inline distT="0" distB="0" distL="0" distR="0">
            <wp:extent cx="4305300" cy="2352675"/>
            <wp:effectExtent l="19050" t="0" r="0" b="0"/>
            <wp:docPr id="5" name="Picture 4" descr="http://www.sparkfun.com/datasheets/Components/General/00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parkfun.com/datasheets/Components/General/00097.jpg"/>
                    <pic:cNvPicPr>
                      <a:picLocks noChangeAspect="1" noChangeArrowheads="1"/>
                    </pic:cNvPicPr>
                  </pic:nvPicPr>
                  <pic:blipFill>
                    <a:blip r:embed="rId8"/>
                    <a:srcRect/>
                    <a:stretch>
                      <a:fillRect/>
                    </a:stretch>
                  </pic:blipFill>
                  <pic:spPr bwMode="auto">
                    <a:xfrm>
                      <a:off x="0" y="0"/>
                      <a:ext cx="4305300" cy="2352675"/>
                    </a:xfrm>
                    <a:prstGeom prst="rect">
                      <a:avLst/>
                    </a:prstGeom>
                    <a:noFill/>
                    <a:ln w="9525">
                      <a:noFill/>
                      <a:miter lim="800000"/>
                      <a:headEnd/>
                      <a:tailEnd/>
                    </a:ln>
                  </pic:spPr>
                </pic:pic>
              </a:graphicData>
            </a:graphic>
          </wp:inline>
        </w:drawing>
      </w: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PCB LAYOUT:</w:t>
      </w:r>
    </w:p>
    <w:p w:rsidR="006B5ECC" w:rsidRDefault="006B5ECC" w:rsidP="00EA195D">
      <w:pPr>
        <w:spacing w:before="100" w:beforeAutospacing="1" w:after="100" w:afterAutospacing="1" w:line="240" w:lineRule="auto"/>
        <w:outlineLvl w:val="1"/>
        <w:rPr>
          <w:rFonts w:ascii="Times New Roman" w:eastAsia="Times New Roman" w:hAnsi="Times New Roman" w:cs="Times New Roman"/>
          <w:b/>
          <w:bCs/>
          <w:sz w:val="28"/>
          <w:szCs w:val="28"/>
        </w:rPr>
      </w:pPr>
    </w:p>
    <w:p w:rsidR="006B5ECC" w:rsidRDefault="006B5ECC" w:rsidP="00EA195D">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extent cx="2238375" cy="1762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238375" cy="1762125"/>
                    </a:xfrm>
                    <a:prstGeom prst="rect">
                      <a:avLst/>
                    </a:prstGeom>
                    <a:noFill/>
                    <a:ln w="9525">
                      <a:noFill/>
                      <a:miter lim="800000"/>
                      <a:headEnd/>
                      <a:tailEnd/>
                    </a:ln>
                  </pic:spPr>
                </pic:pic>
              </a:graphicData>
            </a:graphic>
          </wp:inline>
        </w:drawing>
      </w:r>
    </w:p>
    <w:p w:rsidR="008140B3" w:rsidRPr="00EA195D" w:rsidRDefault="008140B3" w:rsidP="00EA195D">
      <w:pPr>
        <w:spacing w:before="100" w:beforeAutospacing="1" w:after="100" w:afterAutospacing="1" w:line="240" w:lineRule="auto"/>
        <w:outlineLvl w:val="1"/>
        <w:rPr>
          <w:rFonts w:ascii="Times New Roman" w:eastAsia="Times New Roman" w:hAnsi="Times New Roman" w:cs="Times New Roman"/>
          <w:b/>
          <w:bCs/>
          <w:sz w:val="28"/>
          <w:szCs w:val="28"/>
        </w:rPr>
      </w:pPr>
    </w:p>
    <w:p w:rsidR="00EA195D" w:rsidRDefault="00EA195D"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8140B3" w:rsidRDefault="008140B3" w:rsidP="00EA195D">
      <w:pPr>
        <w:spacing w:before="100" w:beforeAutospacing="1" w:after="100" w:afterAutospacing="1" w:line="240" w:lineRule="auto"/>
        <w:outlineLvl w:val="1"/>
        <w:rPr>
          <w:rFonts w:ascii="Times New Roman" w:eastAsia="Times New Roman" w:hAnsi="Times New Roman" w:cs="Times New Roman"/>
          <w:b/>
          <w:bCs/>
          <w:sz w:val="36"/>
          <w:szCs w:val="36"/>
        </w:rPr>
      </w:pPr>
    </w:p>
    <w:p w:rsidR="00EA195D" w:rsidRPr="00EA195D" w:rsidRDefault="00EA195D" w:rsidP="00EA195D">
      <w:pPr>
        <w:spacing w:before="100" w:beforeAutospacing="1" w:after="100" w:afterAutospacing="1" w:line="240" w:lineRule="auto"/>
        <w:outlineLvl w:val="1"/>
        <w:rPr>
          <w:rFonts w:ascii="Times New Roman" w:eastAsia="Times New Roman" w:hAnsi="Times New Roman" w:cs="Times New Roman"/>
          <w:b/>
          <w:bCs/>
          <w:sz w:val="36"/>
          <w:szCs w:val="36"/>
        </w:rPr>
      </w:pPr>
      <w:r w:rsidRPr="00EA195D">
        <w:rPr>
          <w:rFonts w:ascii="Times New Roman" w:eastAsia="Times New Roman" w:hAnsi="Times New Roman" w:cs="Times New Roman"/>
          <w:b/>
          <w:bCs/>
          <w:sz w:val="36"/>
          <w:szCs w:val="36"/>
        </w:rPr>
        <w:t>Item specifics</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Place of Origin:</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Zhejiang China (Mainland)</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Model Number:</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KFC</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Size: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12mm x 12mm x H6mm</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Contact:</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Metal contact</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Rating:</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 xml:space="preserve">50 </w:t>
      </w:r>
      <w:proofErr w:type="spellStart"/>
      <w:r w:rsidRPr="00EA195D">
        <w:rPr>
          <w:rFonts w:ascii="Times New Roman" w:eastAsia="Times New Roman" w:hAnsi="Times New Roman" w:cs="Times New Roman"/>
          <w:sz w:val="24"/>
          <w:szCs w:val="24"/>
        </w:rPr>
        <w:t>mA</w:t>
      </w:r>
      <w:proofErr w:type="spellEnd"/>
      <w:r w:rsidRPr="00EA195D">
        <w:rPr>
          <w:rFonts w:ascii="Times New Roman" w:eastAsia="Times New Roman" w:hAnsi="Times New Roman" w:cs="Times New Roman"/>
          <w:sz w:val="24"/>
          <w:szCs w:val="24"/>
        </w:rPr>
        <w:t xml:space="preserve"> x 12 V DC</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Contact resistance: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100M ohm max</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lastRenderedPageBreak/>
        <w:t>Proof voltage: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250 V AC for 1 min</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Insulation resistance: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100M ohm</w:t>
      </w:r>
      <w:r w:rsidR="00814AD3">
        <w:rPr>
          <w:rFonts w:ascii="Times New Roman" w:eastAsia="Times New Roman" w:hAnsi="Times New Roman" w:cs="Times New Roman"/>
          <w:sz w:val="24"/>
          <w:szCs w:val="24"/>
        </w:rPr>
        <w:t xml:space="preserve"> </w:t>
      </w:r>
      <w:r w:rsidRPr="00EA195D">
        <w:rPr>
          <w:rFonts w:ascii="Times New Roman" w:eastAsia="Times New Roman" w:hAnsi="Times New Roman" w:cs="Times New Roman"/>
          <w:sz w:val="24"/>
          <w:szCs w:val="24"/>
        </w:rPr>
        <w:t>min/100 V DC</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Temperature:</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-30~+70 Degrees</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Quantity:</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1000pcs/lot</w:t>
      </w:r>
    </w:p>
    <w:p w:rsidR="00EA195D" w:rsidRPr="00EA195D" w:rsidRDefault="00EA195D" w:rsidP="00EA195D">
      <w:pPr>
        <w:spacing w:after="0" w:line="240" w:lineRule="auto"/>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Weight:</w:t>
      </w:r>
    </w:p>
    <w:p w:rsidR="00EA195D" w:rsidRPr="00EA195D" w:rsidRDefault="00EA195D" w:rsidP="00EA195D">
      <w:pPr>
        <w:spacing w:after="0" w:line="240" w:lineRule="auto"/>
        <w:ind w:left="720"/>
        <w:rPr>
          <w:rFonts w:ascii="Times New Roman" w:eastAsia="Times New Roman" w:hAnsi="Times New Roman" w:cs="Times New Roman"/>
          <w:sz w:val="24"/>
          <w:szCs w:val="24"/>
        </w:rPr>
      </w:pPr>
      <w:r w:rsidRPr="00EA195D">
        <w:rPr>
          <w:rFonts w:ascii="Times New Roman" w:eastAsia="Times New Roman" w:hAnsi="Times New Roman" w:cs="Times New Roman"/>
          <w:sz w:val="24"/>
          <w:szCs w:val="24"/>
        </w:rPr>
        <w:t>900g/lot</w:t>
      </w:r>
    </w:p>
    <w:p w:rsidR="00EA195D" w:rsidRDefault="00EA195D" w:rsidP="008E1440">
      <w:pPr>
        <w:rPr>
          <w:b/>
          <w:sz w:val="28"/>
          <w:szCs w:val="28"/>
        </w:rPr>
      </w:pPr>
    </w:p>
    <w:p w:rsidR="0065448C" w:rsidRDefault="0065448C" w:rsidP="008E1440">
      <w:pPr>
        <w:rPr>
          <w:b/>
          <w:sz w:val="28"/>
          <w:szCs w:val="28"/>
        </w:rPr>
      </w:pPr>
    </w:p>
    <w:p w:rsidR="0065448C" w:rsidRDefault="0065448C" w:rsidP="008E1440">
      <w:pPr>
        <w:rPr>
          <w:b/>
          <w:sz w:val="28"/>
          <w:szCs w:val="28"/>
        </w:rPr>
      </w:pPr>
    </w:p>
    <w:p w:rsidR="00715BB8" w:rsidRDefault="0065448C" w:rsidP="008E1440">
      <w:pPr>
        <w:rPr>
          <w:b/>
          <w:sz w:val="28"/>
          <w:szCs w:val="28"/>
        </w:rPr>
      </w:pPr>
      <w:r>
        <w:rPr>
          <w:b/>
          <w:sz w:val="28"/>
          <w:szCs w:val="28"/>
        </w:rPr>
        <w:t xml:space="preserve">APPLICATION: </w:t>
      </w:r>
    </w:p>
    <w:p w:rsidR="000B4B43" w:rsidRPr="000B4B43" w:rsidRDefault="000B4B43" w:rsidP="000B4B4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B4B43">
        <w:rPr>
          <w:rFonts w:ascii="Times New Roman" w:eastAsia="Times New Roman" w:hAnsi="Times New Roman" w:cs="Times New Roman"/>
          <w:sz w:val="28"/>
          <w:szCs w:val="28"/>
        </w:rPr>
        <w:t>Basically key pad is a number of buttons compiled in such a manner so that forms formation of numeral button and some other menus. Following is exam</w:t>
      </w:r>
      <w:r>
        <w:rPr>
          <w:rFonts w:ascii="Times New Roman" w:eastAsia="Times New Roman" w:hAnsi="Times New Roman" w:cs="Times New Roman"/>
          <w:sz w:val="28"/>
          <w:szCs w:val="28"/>
        </w:rPr>
        <w:t>ple configuration of key pad</w:t>
      </w:r>
      <w:r w:rsidRPr="000B4B43">
        <w:rPr>
          <w:rFonts w:ascii="Times New Roman" w:eastAsia="Times New Roman" w:hAnsi="Times New Roman" w:cs="Times New Roman"/>
          <w:sz w:val="28"/>
          <w:szCs w:val="28"/>
        </w:rPr>
        <w:t>. Keypad needed to interaction with system, for example we make setting with set-point would a control feedback at the time of program still run. Actually every programmer has different way interaction to with system. Even for keypad in hardware every programmer can differ in. This thing is more because of different requirement.</w:t>
      </w:r>
    </w:p>
    <w:p w:rsidR="0065448C" w:rsidRDefault="000B4B43" w:rsidP="000B4B43">
      <w:pPr>
        <w:shd w:val="clear" w:color="auto" w:fill="FFFFFF"/>
        <w:spacing w:after="0" w:line="360" w:lineRule="auto"/>
        <w:jc w:val="both"/>
        <w:rPr>
          <w:b/>
          <w:sz w:val="28"/>
          <w:szCs w:val="28"/>
        </w:rPr>
      </w:pPr>
      <w:r w:rsidRPr="000B4B43">
        <w:rPr>
          <w:rFonts w:ascii="Times New Roman" w:eastAsia="Times New Roman" w:hAnsi="Times New Roman" w:cs="Times New Roman"/>
          <w:color w:val="000000"/>
          <w:sz w:val="28"/>
          <w:szCs w:val="28"/>
        </w:rPr>
        <w:br/>
      </w:r>
    </w:p>
    <w:p w:rsidR="007919B8" w:rsidRPr="00EA195D" w:rsidRDefault="007919B8" w:rsidP="008E1440">
      <w:pPr>
        <w:rPr>
          <w:b/>
          <w:sz w:val="28"/>
          <w:szCs w:val="28"/>
        </w:rPr>
      </w:pPr>
    </w:p>
    <w:sectPr w:rsidR="007919B8" w:rsidRPr="00EA195D" w:rsidSect="008E1440">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D7011"/>
    <w:multiLevelType w:val="hybridMultilevel"/>
    <w:tmpl w:val="1E808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1440"/>
    <w:rsid w:val="00027ACB"/>
    <w:rsid w:val="000B4B43"/>
    <w:rsid w:val="001264C8"/>
    <w:rsid w:val="003F255B"/>
    <w:rsid w:val="00454E23"/>
    <w:rsid w:val="004C6D0F"/>
    <w:rsid w:val="00566E9E"/>
    <w:rsid w:val="005F26E7"/>
    <w:rsid w:val="0065448C"/>
    <w:rsid w:val="006B5ECC"/>
    <w:rsid w:val="00715BB8"/>
    <w:rsid w:val="00767A90"/>
    <w:rsid w:val="007919B8"/>
    <w:rsid w:val="008140B3"/>
    <w:rsid w:val="00814AD3"/>
    <w:rsid w:val="008E1440"/>
    <w:rsid w:val="00A646F8"/>
    <w:rsid w:val="00D52BDF"/>
    <w:rsid w:val="00DB51F7"/>
    <w:rsid w:val="00E233B8"/>
    <w:rsid w:val="00EA1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4C8"/>
  </w:style>
  <w:style w:type="paragraph" w:styleId="Heading2">
    <w:name w:val="heading 2"/>
    <w:basedOn w:val="Normal"/>
    <w:link w:val="Heading2Char"/>
    <w:uiPriority w:val="9"/>
    <w:qFormat/>
    <w:rsid w:val="00EA19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440"/>
    <w:pPr>
      <w:ind w:left="720"/>
      <w:contextualSpacing/>
    </w:pPr>
  </w:style>
  <w:style w:type="paragraph" w:styleId="BalloonText">
    <w:name w:val="Balloon Text"/>
    <w:basedOn w:val="Normal"/>
    <w:link w:val="BalloonTextChar"/>
    <w:uiPriority w:val="99"/>
    <w:semiHidden/>
    <w:unhideWhenUsed/>
    <w:rsid w:val="008E1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440"/>
    <w:rPr>
      <w:rFonts w:ascii="Tahoma" w:hAnsi="Tahoma" w:cs="Tahoma"/>
      <w:sz w:val="16"/>
      <w:szCs w:val="16"/>
    </w:rPr>
  </w:style>
  <w:style w:type="character" w:customStyle="1" w:styleId="Heading2Char">
    <w:name w:val="Heading 2 Char"/>
    <w:basedOn w:val="DefaultParagraphFont"/>
    <w:link w:val="Heading2"/>
    <w:uiPriority w:val="9"/>
    <w:rsid w:val="00EA195D"/>
    <w:rPr>
      <w:rFonts w:ascii="Times New Roman" w:eastAsia="Times New Roman" w:hAnsi="Times New Roman" w:cs="Times New Roman"/>
      <w:b/>
      <w:bCs/>
      <w:sz w:val="36"/>
      <w:szCs w:val="36"/>
    </w:rPr>
  </w:style>
  <w:style w:type="character" w:customStyle="1" w:styleId="searchhighlight">
    <w:name w:val="searchhighlight"/>
    <w:basedOn w:val="DefaultParagraphFont"/>
    <w:rsid w:val="00454E23"/>
  </w:style>
  <w:style w:type="character" w:styleId="Hyperlink">
    <w:name w:val="Hyperlink"/>
    <w:basedOn w:val="DefaultParagraphFont"/>
    <w:uiPriority w:val="99"/>
    <w:semiHidden/>
    <w:unhideWhenUsed/>
    <w:rsid w:val="000B4B43"/>
    <w:rPr>
      <w:color w:val="0000FF"/>
      <w:u w:val="single"/>
    </w:rPr>
  </w:style>
</w:styles>
</file>

<file path=word/webSettings.xml><?xml version="1.0" encoding="utf-8"?>
<w:webSettings xmlns:r="http://schemas.openxmlformats.org/officeDocument/2006/relationships" xmlns:w="http://schemas.openxmlformats.org/wordprocessingml/2006/main">
  <w:divs>
    <w:div w:id="1496454821">
      <w:bodyDiv w:val="1"/>
      <w:marLeft w:val="0"/>
      <w:marRight w:val="0"/>
      <w:marTop w:val="0"/>
      <w:marBottom w:val="0"/>
      <w:divBdr>
        <w:top w:val="none" w:sz="0" w:space="0" w:color="auto"/>
        <w:left w:val="none" w:sz="0" w:space="0" w:color="auto"/>
        <w:bottom w:val="none" w:sz="0" w:space="0" w:color="auto"/>
        <w:right w:val="none" w:sz="0" w:space="0" w:color="auto"/>
      </w:divBdr>
      <w:divsChild>
        <w:div w:id="433282220">
          <w:marLeft w:val="0"/>
          <w:marRight w:val="0"/>
          <w:marTop w:val="0"/>
          <w:marBottom w:val="0"/>
          <w:divBdr>
            <w:top w:val="none" w:sz="0" w:space="0" w:color="auto"/>
            <w:left w:val="none" w:sz="0" w:space="0" w:color="auto"/>
            <w:bottom w:val="none" w:sz="0" w:space="0" w:color="auto"/>
            <w:right w:val="none" w:sz="0" w:space="0" w:color="auto"/>
          </w:divBdr>
        </w:div>
      </w:divsChild>
    </w:div>
    <w:div w:id="16862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crisp</Company>
  <LinksUpToDate>false</LinksUpToDate>
  <CharactersWithSpaces>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dc:creator>
  <cp:keywords/>
  <dc:description/>
  <cp:lastModifiedBy>Sandhya</cp:lastModifiedBy>
  <cp:revision>16</cp:revision>
  <dcterms:created xsi:type="dcterms:W3CDTF">2012-05-14T12:51:00Z</dcterms:created>
  <dcterms:modified xsi:type="dcterms:W3CDTF">2012-09-12T12:26:00Z</dcterms:modified>
</cp:coreProperties>
</file>