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28B" w:rsidRDefault="0059228B" w:rsidP="0059228B">
      <w:pPr>
        <w:rPr>
          <w:b/>
          <w:sz w:val="32"/>
        </w:rPr>
      </w:pPr>
      <w:r>
        <w:rPr>
          <w:b/>
          <w:sz w:val="32"/>
        </w:rPr>
        <w:t>5.2.1 ARDUINO UNO</w:t>
      </w:r>
    </w:p>
    <w:p w:rsidR="0059228B" w:rsidRPr="00562C72" w:rsidRDefault="0059228B" w:rsidP="0059228B">
      <w:pPr>
        <w:shd w:val="clear" w:color="auto" w:fill="FFFFFF"/>
        <w:spacing w:line="360" w:lineRule="auto"/>
        <w:jc w:val="both"/>
        <w:rPr>
          <w:rFonts w:eastAsia="Times New Roman" w:cstheme="minorHAnsi"/>
          <w:b/>
          <w:sz w:val="28"/>
          <w:szCs w:val="28"/>
        </w:rPr>
      </w:pPr>
      <w:r w:rsidRPr="00562C72">
        <w:rPr>
          <w:rFonts w:eastAsia="Times New Roman" w:cstheme="minorHAnsi"/>
          <w:b/>
          <w:sz w:val="28"/>
          <w:szCs w:val="28"/>
        </w:rPr>
        <w:t>Arduino Uno:</w:t>
      </w:r>
    </w:p>
    <w:p w:rsidR="0059228B" w:rsidRDefault="0059228B" w:rsidP="0059228B">
      <w:pPr>
        <w:shd w:val="clear" w:color="auto" w:fill="FFFFFF"/>
        <w:spacing w:line="360" w:lineRule="auto"/>
        <w:jc w:val="both"/>
        <w:rPr>
          <w:rFonts w:eastAsia="Times New Roman" w:cstheme="minorHAnsi"/>
          <w:sz w:val="28"/>
          <w:szCs w:val="28"/>
        </w:rPr>
      </w:pPr>
      <w:r w:rsidRPr="005C144B">
        <w:rPr>
          <w:rFonts w:eastAsia="Times New Roman" w:cstheme="minorHAnsi"/>
          <w:sz w:val="28"/>
          <w:szCs w:val="28"/>
        </w:rPr>
        <w:t>Arduino/Genuino Uno is a microcontroller board based on the</w:t>
      </w:r>
      <w:r w:rsidRPr="00B701BD">
        <w:rPr>
          <w:rFonts w:eastAsia="Times New Roman" w:cstheme="minorHAnsi"/>
          <w:sz w:val="28"/>
          <w:szCs w:val="28"/>
        </w:rPr>
        <w:t> </w:t>
      </w:r>
      <w:hyperlink r:id="rId5" w:tgtFrame="_blank" w:history="1">
        <w:r w:rsidRPr="00B701BD">
          <w:rPr>
            <w:rFonts w:eastAsia="Times New Roman" w:cstheme="minorHAnsi"/>
            <w:sz w:val="28"/>
            <w:szCs w:val="28"/>
          </w:rPr>
          <w:t>ATmega328P </w:t>
        </w:r>
      </w:hyperlink>
      <w:r w:rsidRPr="005C144B">
        <w:rPr>
          <w:rFonts w:eastAsia="Times New Roman" w:cstheme="minorHAnsi"/>
          <w:sz w:val="28"/>
          <w:szCs w:val="28"/>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You can tinker with your UNO without worrying too much about doing something wrong, worst case scenario you can replace the chip for a few dollars and start over again.</w:t>
      </w:r>
    </w:p>
    <w:p w:rsidR="0059228B" w:rsidRDefault="0059228B" w:rsidP="0059228B">
      <w:pPr>
        <w:shd w:val="clear" w:color="auto" w:fill="FFFFFF"/>
        <w:spacing w:line="360" w:lineRule="auto"/>
        <w:jc w:val="center"/>
        <w:rPr>
          <w:rFonts w:eastAsia="Times New Roman" w:cstheme="minorHAnsi"/>
          <w:sz w:val="28"/>
          <w:szCs w:val="28"/>
        </w:rPr>
      </w:pPr>
      <w:r w:rsidRPr="00086B5D">
        <w:rPr>
          <w:rFonts w:eastAsia="Times New Roman" w:cstheme="minorHAnsi"/>
          <w:noProof/>
          <w:sz w:val="28"/>
          <w:szCs w:val="28"/>
        </w:rPr>
        <w:drawing>
          <wp:inline distT="0" distB="0" distL="0" distR="0">
            <wp:extent cx="2505694" cy="1838824"/>
            <wp:effectExtent l="19050" t="0" r="8906" b="0"/>
            <wp:docPr id="3" name="Picture 2" descr="C:\Documents and Settings\Administrator\Desktop\ArduinoUno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ArduinoUno_R3_Front_450px.jpg"/>
                    <pic:cNvPicPr>
                      <a:picLocks noChangeAspect="1" noChangeArrowheads="1"/>
                    </pic:cNvPicPr>
                  </pic:nvPicPr>
                  <pic:blipFill>
                    <a:blip r:embed="rId6"/>
                    <a:srcRect/>
                    <a:stretch>
                      <a:fillRect/>
                    </a:stretch>
                  </pic:blipFill>
                  <pic:spPr bwMode="auto">
                    <a:xfrm>
                      <a:off x="0" y="0"/>
                      <a:ext cx="2514395" cy="1845209"/>
                    </a:xfrm>
                    <a:prstGeom prst="rect">
                      <a:avLst/>
                    </a:prstGeom>
                    <a:noFill/>
                    <a:ln w="9525">
                      <a:noFill/>
                      <a:miter lim="800000"/>
                      <a:headEnd/>
                      <a:tailEnd/>
                    </a:ln>
                  </pic:spPr>
                </pic:pic>
              </a:graphicData>
            </a:graphic>
          </wp:inline>
        </w:drawing>
      </w:r>
      <w:r w:rsidRPr="00086B5D">
        <w:rPr>
          <w:rFonts w:eastAsia="Times New Roman" w:cstheme="minorHAnsi"/>
          <w:noProof/>
          <w:sz w:val="28"/>
          <w:szCs w:val="28"/>
        </w:rPr>
        <w:drawing>
          <wp:inline distT="0" distB="0" distL="0" distR="0">
            <wp:extent cx="2144395" cy="2144395"/>
            <wp:effectExtent l="19050" t="0" r="8255" b="0"/>
            <wp:docPr id="4" name="Picture 1" descr="C:\Documents and Setting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download.jpg"/>
                    <pic:cNvPicPr>
                      <a:picLocks noChangeAspect="1" noChangeArrowheads="1"/>
                    </pic:cNvPicPr>
                  </pic:nvPicPr>
                  <pic:blipFill>
                    <a:blip r:embed="rId7"/>
                    <a:srcRect/>
                    <a:stretch>
                      <a:fillRect/>
                    </a:stretch>
                  </pic:blipFill>
                  <pic:spPr bwMode="auto">
                    <a:xfrm>
                      <a:off x="0" y="0"/>
                      <a:ext cx="2144395" cy="2144395"/>
                    </a:xfrm>
                    <a:prstGeom prst="rect">
                      <a:avLst/>
                    </a:prstGeom>
                    <a:noFill/>
                    <a:ln w="9525">
                      <a:noFill/>
                      <a:miter lim="800000"/>
                      <a:headEnd/>
                      <a:tailEnd/>
                    </a:ln>
                  </pic:spPr>
                </pic:pic>
              </a:graphicData>
            </a:graphic>
          </wp:inline>
        </w:drawing>
      </w:r>
    </w:p>
    <w:p w:rsidR="0059228B" w:rsidRPr="005C144B" w:rsidRDefault="0059228B" w:rsidP="0059228B">
      <w:pPr>
        <w:shd w:val="clear" w:color="auto" w:fill="FFFFFF"/>
        <w:spacing w:line="360" w:lineRule="auto"/>
        <w:jc w:val="center"/>
        <w:rPr>
          <w:rFonts w:eastAsia="Times New Roman" w:cstheme="minorHAnsi"/>
          <w:sz w:val="28"/>
          <w:szCs w:val="28"/>
        </w:rPr>
      </w:pPr>
    </w:p>
    <w:p w:rsidR="0059228B" w:rsidRPr="005C144B" w:rsidRDefault="0059228B" w:rsidP="0059228B">
      <w:pPr>
        <w:shd w:val="clear" w:color="auto" w:fill="FFFFFF"/>
        <w:spacing w:line="360" w:lineRule="auto"/>
        <w:jc w:val="both"/>
        <w:rPr>
          <w:rFonts w:eastAsia="Times New Roman" w:cstheme="minorHAnsi"/>
          <w:sz w:val="28"/>
          <w:szCs w:val="28"/>
        </w:rPr>
      </w:pPr>
      <w:r w:rsidRPr="005C144B">
        <w:rPr>
          <w:rFonts w:eastAsia="Times New Roman" w:cstheme="minorHAnsi"/>
          <w:sz w:val="28"/>
          <w:szCs w:val="28"/>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rsidR="0059228B" w:rsidRPr="005C144B" w:rsidRDefault="0059228B" w:rsidP="0059228B">
      <w:pPr>
        <w:shd w:val="clear" w:color="auto" w:fill="FFFFFF"/>
        <w:spacing w:line="360" w:lineRule="auto"/>
        <w:jc w:val="both"/>
        <w:rPr>
          <w:rFonts w:eastAsia="Times New Roman" w:cstheme="minorHAnsi"/>
          <w:sz w:val="28"/>
          <w:szCs w:val="28"/>
        </w:rPr>
      </w:pPr>
      <w:r w:rsidRPr="005C144B">
        <w:rPr>
          <w:rFonts w:eastAsia="Times New Roman" w:cstheme="minorHAnsi"/>
          <w:sz w:val="28"/>
          <w:szCs w:val="28"/>
        </w:rPr>
        <w:lastRenderedPageBreak/>
        <w:t>You can find</w:t>
      </w:r>
      <w:r w:rsidRPr="00B701BD">
        <w:rPr>
          <w:rFonts w:eastAsia="Times New Roman" w:cstheme="minorHAnsi"/>
          <w:sz w:val="28"/>
          <w:szCs w:val="28"/>
        </w:rPr>
        <w:t> </w:t>
      </w:r>
      <w:hyperlink r:id="rId8" w:history="1">
        <w:r w:rsidRPr="00B701BD">
          <w:rPr>
            <w:rFonts w:eastAsia="Times New Roman" w:cstheme="minorHAnsi"/>
            <w:sz w:val="28"/>
            <w:szCs w:val="28"/>
          </w:rPr>
          <w:t>here</w:t>
        </w:r>
      </w:hyperlink>
      <w:r w:rsidRPr="00B701BD">
        <w:rPr>
          <w:rFonts w:eastAsia="Times New Roman" w:cstheme="minorHAnsi"/>
          <w:sz w:val="28"/>
          <w:szCs w:val="28"/>
        </w:rPr>
        <w:t> </w:t>
      </w:r>
      <w:r w:rsidRPr="005C144B">
        <w:rPr>
          <w:rFonts w:eastAsia="Times New Roman" w:cstheme="minorHAnsi"/>
          <w:sz w:val="28"/>
          <w:szCs w:val="28"/>
        </w:rPr>
        <w:t>your board warranty informations.</w:t>
      </w:r>
    </w:p>
    <w:p w:rsidR="0059228B" w:rsidRPr="005C144B" w:rsidRDefault="0059228B" w:rsidP="0059228B">
      <w:pPr>
        <w:shd w:val="clear" w:color="auto" w:fill="FFFFFF"/>
        <w:spacing w:after="0" w:line="360" w:lineRule="auto"/>
        <w:jc w:val="both"/>
        <w:rPr>
          <w:rFonts w:eastAsia="Times New Roman" w:cstheme="minorHAnsi"/>
          <w:sz w:val="28"/>
          <w:szCs w:val="28"/>
        </w:rPr>
      </w:pPr>
      <w:r w:rsidRPr="005C144B">
        <w:rPr>
          <w:rFonts w:eastAsia="Times New Roman" w:cstheme="minorHAnsi"/>
          <w:sz w:val="28"/>
          <w:szCs w:val="28"/>
        </w:rPr>
        <w:t>Getting Started</w:t>
      </w:r>
    </w:p>
    <w:p w:rsidR="0059228B" w:rsidRPr="005C144B" w:rsidRDefault="0059228B" w:rsidP="0059228B">
      <w:pPr>
        <w:shd w:val="clear" w:color="auto" w:fill="FFFFFF"/>
        <w:spacing w:line="360" w:lineRule="auto"/>
        <w:jc w:val="both"/>
        <w:rPr>
          <w:rFonts w:eastAsia="Times New Roman" w:cstheme="minorHAnsi"/>
          <w:sz w:val="28"/>
          <w:szCs w:val="28"/>
        </w:rPr>
      </w:pPr>
      <w:r w:rsidRPr="005C144B">
        <w:rPr>
          <w:rFonts w:eastAsia="Times New Roman" w:cstheme="minorHAnsi"/>
          <w:sz w:val="28"/>
          <w:szCs w:val="28"/>
        </w:rPr>
        <w:t>You can find in the</w:t>
      </w:r>
      <w:r w:rsidRPr="00B701BD">
        <w:rPr>
          <w:rFonts w:eastAsia="Times New Roman" w:cstheme="minorHAnsi"/>
          <w:sz w:val="28"/>
          <w:szCs w:val="28"/>
        </w:rPr>
        <w:t> </w:t>
      </w:r>
      <w:hyperlink r:id="rId9" w:history="1">
        <w:r w:rsidRPr="00B701BD">
          <w:rPr>
            <w:rFonts w:eastAsia="Times New Roman" w:cstheme="minorHAnsi"/>
            <w:sz w:val="28"/>
            <w:szCs w:val="28"/>
          </w:rPr>
          <w:t>Getting Started section</w:t>
        </w:r>
      </w:hyperlink>
      <w:r w:rsidRPr="00B701BD">
        <w:rPr>
          <w:rFonts w:eastAsia="Times New Roman" w:cstheme="minorHAnsi"/>
          <w:sz w:val="28"/>
          <w:szCs w:val="28"/>
        </w:rPr>
        <w:t> </w:t>
      </w:r>
      <w:r w:rsidRPr="005C144B">
        <w:rPr>
          <w:rFonts w:eastAsia="Times New Roman" w:cstheme="minorHAnsi"/>
          <w:sz w:val="28"/>
          <w:szCs w:val="28"/>
        </w:rPr>
        <w:t>all the information you need to configure your board, use the</w:t>
      </w:r>
      <w:r w:rsidRPr="00B701BD">
        <w:rPr>
          <w:rFonts w:eastAsia="Times New Roman" w:cstheme="minorHAnsi"/>
          <w:sz w:val="28"/>
          <w:szCs w:val="28"/>
        </w:rPr>
        <w:t> </w:t>
      </w:r>
      <w:hyperlink r:id="rId10" w:history="1">
        <w:r w:rsidRPr="00B701BD">
          <w:rPr>
            <w:rFonts w:eastAsia="Times New Roman" w:cstheme="minorHAnsi"/>
            <w:sz w:val="28"/>
            <w:szCs w:val="28"/>
          </w:rPr>
          <w:t>Arduino Software (IDE)</w:t>
        </w:r>
      </w:hyperlink>
      <w:r w:rsidRPr="005C144B">
        <w:rPr>
          <w:rFonts w:eastAsia="Times New Roman" w:cstheme="minorHAnsi"/>
          <w:sz w:val="28"/>
          <w:szCs w:val="28"/>
        </w:rPr>
        <w:t>, and start tinker with coding and electronics.</w:t>
      </w:r>
    </w:p>
    <w:p w:rsidR="0059228B" w:rsidRPr="005C144B" w:rsidRDefault="0059228B" w:rsidP="0059228B">
      <w:pPr>
        <w:shd w:val="clear" w:color="auto" w:fill="FFFFFF"/>
        <w:spacing w:after="0" w:line="360" w:lineRule="auto"/>
        <w:jc w:val="both"/>
        <w:rPr>
          <w:rFonts w:eastAsia="Times New Roman" w:cstheme="minorHAnsi"/>
          <w:sz w:val="28"/>
          <w:szCs w:val="28"/>
        </w:rPr>
      </w:pPr>
      <w:r w:rsidRPr="005C144B">
        <w:rPr>
          <w:rFonts w:eastAsia="Times New Roman" w:cstheme="minorHAnsi"/>
          <w:sz w:val="28"/>
          <w:szCs w:val="28"/>
        </w:rPr>
        <w:t>Need Help?</w:t>
      </w:r>
    </w:p>
    <w:p w:rsidR="0059228B" w:rsidRPr="005C144B" w:rsidRDefault="0059228B" w:rsidP="0059228B">
      <w:pPr>
        <w:numPr>
          <w:ilvl w:val="0"/>
          <w:numId w:val="1"/>
        </w:numPr>
        <w:shd w:val="clear" w:color="auto" w:fill="FFFFFF"/>
        <w:spacing w:before="100" w:beforeAutospacing="1" w:after="100" w:afterAutospacing="1" w:line="360" w:lineRule="auto"/>
        <w:ind w:left="0" w:hanging="100"/>
        <w:jc w:val="both"/>
        <w:rPr>
          <w:rFonts w:eastAsia="Times New Roman" w:cstheme="minorHAnsi"/>
          <w:sz w:val="28"/>
          <w:szCs w:val="28"/>
        </w:rPr>
      </w:pPr>
      <w:r w:rsidRPr="005C144B">
        <w:rPr>
          <w:rFonts w:eastAsia="Times New Roman" w:cstheme="minorHAnsi"/>
          <w:sz w:val="28"/>
          <w:szCs w:val="28"/>
        </w:rPr>
        <w:t>On the Software</w:t>
      </w:r>
      <w:r w:rsidRPr="00B701BD">
        <w:rPr>
          <w:rFonts w:eastAsia="Times New Roman" w:cstheme="minorHAnsi"/>
          <w:sz w:val="28"/>
          <w:szCs w:val="28"/>
        </w:rPr>
        <w:t> </w:t>
      </w:r>
      <w:hyperlink r:id="rId11" w:history="1">
        <w:r w:rsidRPr="00B701BD">
          <w:rPr>
            <w:rFonts w:eastAsia="Times New Roman" w:cstheme="minorHAnsi"/>
            <w:sz w:val="28"/>
            <w:szCs w:val="28"/>
          </w:rPr>
          <w:t>on the Arduino Forum</w:t>
        </w:r>
      </w:hyperlink>
    </w:p>
    <w:p w:rsidR="0059228B" w:rsidRPr="005C144B" w:rsidRDefault="0059228B" w:rsidP="0059228B">
      <w:pPr>
        <w:numPr>
          <w:ilvl w:val="0"/>
          <w:numId w:val="1"/>
        </w:numPr>
        <w:shd w:val="clear" w:color="auto" w:fill="FFFFFF"/>
        <w:spacing w:before="100" w:beforeAutospacing="1" w:after="100" w:afterAutospacing="1" w:line="360" w:lineRule="auto"/>
        <w:ind w:left="0" w:hanging="100"/>
        <w:jc w:val="both"/>
        <w:rPr>
          <w:rFonts w:eastAsia="Times New Roman" w:cstheme="minorHAnsi"/>
          <w:sz w:val="28"/>
          <w:szCs w:val="28"/>
        </w:rPr>
      </w:pPr>
      <w:r w:rsidRPr="005C144B">
        <w:rPr>
          <w:rFonts w:eastAsia="Times New Roman" w:cstheme="minorHAnsi"/>
          <w:sz w:val="28"/>
          <w:szCs w:val="28"/>
        </w:rPr>
        <w:t>On Projects</w:t>
      </w:r>
      <w:r w:rsidRPr="00B701BD">
        <w:rPr>
          <w:rFonts w:eastAsia="Times New Roman" w:cstheme="minorHAnsi"/>
          <w:sz w:val="28"/>
          <w:szCs w:val="28"/>
        </w:rPr>
        <w:t> </w:t>
      </w:r>
      <w:hyperlink r:id="rId12" w:history="1">
        <w:r w:rsidRPr="00B701BD">
          <w:rPr>
            <w:rFonts w:eastAsia="Times New Roman" w:cstheme="minorHAnsi"/>
            <w:sz w:val="28"/>
            <w:szCs w:val="28"/>
          </w:rPr>
          <w:t>on the Arduino Forum</w:t>
        </w:r>
      </w:hyperlink>
    </w:p>
    <w:p w:rsidR="0059228B" w:rsidRPr="005C144B" w:rsidRDefault="0059228B" w:rsidP="0059228B">
      <w:pPr>
        <w:numPr>
          <w:ilvl w:val="0"/>
          <w:numId w:val="1"/>
        </w:numPr>
        <w:shd w:val="clear" w:color="auto" w:fill="FFFFFF"/>
        <w:spacing w:before="100" w:beforeAutospacing="1" w:after="100" w:afterAutospacing="1" w:line="360" w:lineRule="auto"/>
        <w:ind w:left="0" w:hanging="100"/>
        <w:jc w:val="both"/>
        <w:rPr>
          <w:rFonts w:eastAsia="Times New Roman" w:cstheme="minorHAnsi"/>
          <w:sz w:val="28"/>
          <w:szCs w:val="28"/>
        </w:rPr>
      </w:pPr>
      <w:r w:rsidRPr="005C144B">
        <w:rPr>
          <w:rFonts w:eastAsia="Times New Roman" w:cstheme="minorHAnsi"/>
          <w:sz w:val="28"/>
          <w:szCs w:val="28"/>
        </w:rPr>
        <w:t>On the Product itself through</w:t>
      </w:r>
      <w:r w:rsidRPr="00B701BD">
        <w:rPr>
          <w:rFonts w:eastAsia="Times New Roman" w:cstheme="minorHAnsi"/>
          <w:sz w:val="28"/>
          <w:szCs w:val="28"/>
        </w:rPr>
        <w:t> </w:t>
      </w:r>
      <w:hyperlink r:id="rId13" w:history="1">
        <w:r w:rsidRPr="00B701BD">
          <w:rPr>
            <w:rFonts w:eastAsia="Times New Roman" w:cstheme="minorHAnsi"/>
            <w:sz w:val="28"/>
            <w:szCs w:val="28"/>
          </w:rPr>
          <w:t>our Customer Support</w:t>
        </w:r>
      </w:hyperlink>
    </w:p>
    <w:p w:rsidR="0059228B" w:rsidRPr="00B701BD" w:rsidRDefault="0059228B" w:rsidP="0059228B">
      <w:pPr>
        <w:shd w:val="clear" w:color="auto" w:fill="FFFFFF"/>
        <w:spacing w:after="63" w:line="360" w:lineRule="auto"/>
        <w:jc w:val="both"/>
        <w:rPr>
          <w:rFonts w:eastAsia="Times New Roman" w:cstheme="minorHAnsi"/>
          <w:sz w:val="28"/>
          <w:szCs w:val="28"/>
        </w:rPr>
      </w:pPr>
    </w:p>
    <w:p w:rsidR="0059228B" w:rsidRPr="005C144B" w:rsidRDefault="0059228B" w:rsidP="0059228B">
      <w:pPr>
        <w:shd w:val="clear" w:color="auto" w:fill="FFFFFF"/>
        <w:spacing w:after="63" w:line="360" w:lineRule="auto"/>
        <w:jc w:val="both"/>
        <w:rPr>
          <w:rFonts w:eastAsia="Times New Roman" w:cstheme="minorHAnsi"/>
          <w:sz w:val="28"/>
          <w:szCs w:val="28"/>
        </w:rPr>
      </w:pPr>
      <w:r w:rsidRPr="005C144B">
        <w:rPr>
          <w:rFonts w:eastAsia="Times New Roman" w:cstheme="minorHAnsi"/>
          <w:sz w:val="28"/>
          <w:szCs w:val="28"/>
        </w:rPr>
        <w:t>Technical specs</w:t>
      </w:r>
    </w:p>
    <w:tbl>
      <w:tblPr>
        <w:tblW w:w="0" w:type="auto"/>
        <w:tblCellSpacing w:w="15" w:type="dxa"/>
        <w:tblBorders>
          <w:top w:val="single" w:sz="4" w:space="0" w:color="D5E9E9"/>
          <w:left w:val="single" w:sz="4" w:space="0" w:color="D5E9E9"/>
          <w:bottom w:val="single" w:sz="4" w:space="0" w:color="D5E9E9"/>
          <w:right w:val="single" w:sz="4" w:space="0" w:color="D5E9E9"/>
        </w:tblBorders>
        <w:shd w:val="clear" w:color="auto" w:fill="FFFFFF"/>
        <w:tblCellMar>
          <w:top w:w="15" w:type="dxa"/>
          <w:left w:w="15" w:type="dxa"/>
          <w:bottom w:w="15" w:type="dxa"/>
          <w:right w:w="15" w:type="dxa"/>
        </w:tblCellMar>
        <w:tblLook w:val="04A0"/>
      </w:tblPr>
      <w:tblGrid>
        <w:gridCol w:w="4133"/>
        <w:gridCol w:w="4927"/>
      </w:tblGrid>
      <w:tr w:rsidR="0059228B" w:rsidRPr="005C144B" w:rsidTr="00AC74AD">
        <w:trPr>
          <w:tblCellSpacing w:w="15" w:type="dxa"/>
        </w:trPr>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Microcontroller</w:t>
            </w:r>
          </w:p>
        </w:tc>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hyperlink r:id="rId14" w:tgtFrame="_blank" w:history="1">
              <w:r w:rsidRPr="00B701BD">
                <w:rPr>
                  <w:rFonts w:eastAsia="Times New Roman" w:cstheme="minorHAnsi"/>
                  <w:sz w:val="28"/>
                  <w:szCs w:val="28"/>
                </w:rPr>
                <w:t>ATmega328P</w:t>
              </w:r>
            </w:hyperlink>
          </w:p>
        </w:tc>
      </w:tr>
      <w:tr w:rsidR="0059228B" w:rsidRPr="005C144B" w:rsidTr="00AC74AD">
        <w:trPr>
          <w:tblCellSpacing w:w="15" w:type="dxa"/>
        </w:trPr>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Operating Voltage</w:t>
            </w:r>
          </w:p>
        </w:tc>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5V</w:t>
            </w:r>
          </w:p>
        </w:tc>
      </w:tr>
      <w:tr w:rsidR="0059228B" w:rsidRPr="005C144B" w:rsidTr="00AC74AD">
        <w:trPr>
          <w:tblCellSpacing w:w="15" w:type="dxa"/>
        </w:trPr>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Input Voltage (recommended)</w:t>
            </w:r>
          </w:p>
        </w:tc>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7-12V</w:t>
            </w:r>
          </w:p>
        </w:tc>
      </w:tr>
      <w:tr w:rsidR="0059228B" w:rsidRPr="005C144B" w:rsidTr="00AC74AD">
        <w:trPr>
          <w:tblCellSpacing w:w="15" w:type="dxa"/>
        </w:trPr>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Input Voltage (limit)</w:t>
            </w:r>
          </w:p>
        </w:tc>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6-20V</w:t>
            </w:r>
          </w:p>
        </w:tc>
      </w:tr>
      <w:tr w:rsidR="0059228B" w:rsidRPr="005C144B" w:rsidTr="00AC74AD">
        <w:trPr>
          <w:tblCellSpacing w:w="15" w:type="dxa"/>
        </w:trPr>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Digital I/O Pins</w:t>
            </w:r>
          </w:p>
        </w:tc>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14 (of which 6 provide PWM output)</w:t>
            </w:r>
          </w:p>
        </w:tc>
      </w:tr>
      <w:tr w:rsidR="0059228B" w:rsidRPr="005C144B" w:rsidTr="00AC74AD">
        <w:trPr>
          <w:tblCellSpacing w:w="15" w:type="dxa"/>
        </w:trPr>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PWM Digital I/O Pins</w:t>
            </w:r>
          </w:p>
        </w:tc>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6</w:t>
            </w:r>
          </w:p>
        </w:tc>
      </w:tr>
      <w:tr w:rsidR="0059228B" w:rsidRPr="005C144B" w:rsidTr="00AC74AD">
        <w:trPr>
          <w:tblCellSpacing w:w="15" w:type="dxa"/>
        </w:trPr>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Analog Input Pins</w:t>
            </w:r>
          </w:p>
        </w:tc>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6</w:t>
            </w:r>
          </w:p>
        </w:tc>
      </w:tr>
      <w:tr w:rsidR="0059228B" w:rsidRPr="005C144B" w:rsidTr="00AC74AD">
        <w:trPr>
          <w:tblCellSpacing w:w="15" w:type="dxa"/>
        </w:trPr>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DC Current per I/O Pin</w:t>
            </w:r>
          </w:p>
        </w:tc>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20 mA</w:t>
            </w:r>
          </w:p>
        </w:tc>
      </w:tr>
      <w:tr w:rsidR="0059228B" w:rsidRPr="005C144B" w:rsidTr="00AC74AD">
        <w:trPr>
          <w:tblCellSpacing w:w="15" w:type="dxa"/>
        </w:trPr>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DC Current for 3.3V Pin</w:t>
            </w:r>
          </w:p>
        </w:tc>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50 mA</w:t>
            </w:r>
          </w:p>
        </w:tc>
      </w:tr>
      <w:tr w:rsidR="0059228B" w:rsidRPr="005C144B" w:rsidTr="00AC74AD">
        <w:trPr>
          <w:tblCellSpacing w:w="15" w:type="dxa"/>
        </w:trPr>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Flash Memory</w:t>
            </w:r>
          </w:p>
        </w:tc>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32 KB (ATmega328P)</w:t>
            </w:r>
            <w:r w:rsidRPr="005C144B">
              <w:rPr>
                <w:rFonts w:eastAsia="Times New Roman" w:cstheme="minorHAnsi"/>
                <w:sz w:val="28"/>
                <w:szCs w:val="28"/>
              </w:rPr>
              <w:br/>
              <w:t>of which 0.5 KB used by bootloader</w:t>
            </w:r>
          </w:p>
        </w:tc>
      </w:tr>
      <w:tr w:rsidR="0059228B" w:rsidRPr="005C144B" w:rsidTr="00AC74AD">
        <w:trPr>
          <w:tblCellSpacing w:w="15" w:type="dxa"/>
        </w:trPr>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SRAM</w:t>
            </w:r>
          </w:p>
        </w:tc>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2 KB (ATmega328P)</w:t>
            </w:r>
          </w:p>
        </w:tc>
      </w:tr>
      <w:tr w:rsidR="0059228B" w:rsidRPr="005C144B" w:rsidTr="00AC74AD">
        <w:trPr>
          <w:tblCellSpacing w:w="15" w:type="dxa"/>
        </w:trPr>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lastRenderedPageBreak/>
              <w:t>EEPROM</w:t>
            </w:r>
          </w:p>
        </w:tc>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1 KB (ATmega328P)</w:t>
            </w:r>
          </w:p>
        </w:tc>
      </w:tr>
      <w:tr w:rsidR="0059228B" w:rsidRPr="005C144B" w:rsidTr="00AC74AD">
        <w:trPr>
          <w:tblCellSpacing w:w="15" w:type="dxa"/>
        </w:trPr>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Clock Speed</w:t>
            </w:r>
          </w:p>
        </w:tc>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16 MHz</w:t>
            </w:r>
          </w:p>
        </w:tc>
      </w:tr>
      <w:tr w:rsidR="0059228B" w:rsidRPr="005C144B" w:rsidTr="00AC74AD">
        <w:trPr>
          <w:tblCellSpacing w:w="15" w:type="dxa"/>
        </w:trPr>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Length</w:t>
            </w:r>
          </w:p>
        </w:tc>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68.6 mm</w:t>
            </w:r>
          </w:p>
        </w:tc>
      </w:tr>
      <w:tr w:rsidR="0059228B" w:rsidRPr="005C144B" w:rsidTr="00AC74AD">
        <w:trPr>
          <w:tblCellSpacing w:w="15" w:type="dxa"/>
        </w:trPr>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Width</w:t>
            </w:r>
          </w:p>
        </w:tc>
        <w:tc>
          <w:tcPr>
            <w:tcW w:w="0" w:type="auto"/>
            <w:shd w:val="clear" w:color="auto" w:fill="F6FAFA"/>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53.4 mm</w:t>
            </w:r>
          </w:p>
        </w:tc>
      </w:tr>
      <w:tr w:rsidR="0059228B" w:rsidRPr="005C144B" w:rsidTr="00AC74AD">
        <w:trPr>
          <w:tblCellSpacing w:w="15" w:type="dxa"/>
        </w:trPr>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Weight</w:t>
            </w:r>
          </w:p>
        </w:tc>
        <w:tc>
          <w:tcPr>
            <w:tcW w:w="0" w:type="auto"/>
            <w:shd w:val="clear" w:color="auto" w:fill="FFFFFF"/>
            <w:tcMar>
              <w:top w:w="0" w:type="dxa"/>
              <w:left w:w="125" w:type="dxa"/>
              <w:bottom w:w="0" w:type="dxa"/>
              <w:right w:w="563" w:type="dxa"/>
            </w:tcMar>
            <w:vAlign w:val="center"/>
            <w:hideMark/>
          </w:tcPr>
          <w:p w:rsidR="0059228B" w:rsidRPr="005C144B" w:rsidRDefault="0059228B" w:rsidP="00AC74AD">
            <w:pPr>
              <w:spacing w:after="0" w:line="360" w:lineRule="auto"/>
              <w:jc w:val="both"/>
              <w:rPr>
                <w:rFonts w:eastAsia="Times New Roman" w:cstheme="minorHAnsi"/>
                <w:sz w:val="28"/>
                <w:szCs w:val="28"/>
              </w:rPr>
            </w:pPr>
            <w:r w:rsidRPr="005C144B">
              <w:rPr>
                <w:rFonts w:eastAsia="Times New Roman" w:cstheme="minorHAnsi"/>
                <w:sz w:val="28"/>
                <w:szCs w:val="28"/>
              </w:rPr>
              <w:t>25 g</w:t>
            </w:r>
          </w:p>
        </w:tc>
      </w:tr>
    </w:tbl>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r w:rsidRPr="00B701BD">
        <w:rPr>
          <w:rFonts w:cstheme="minorHAnsi"/>
          <w:noProof/>
          <w:sz w:val="28"/>
          <w:szCs w:val="28"/>
        </w:rPr>
        <w:drawing>
          <wp:inline distT="0" distB="0" distL="0" distR="0">
            <wp:extent cx="5943600" cy="336033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3360331"/>
                    </a:xfrm>
                    <a:prstGeom prst="rect">
                      <a:avLst/>
                    </a:prstGeom>
                    <a:noFill/>
                    <a:ln w="9525">
                      <a:noFill/>
                      <a:miter lim="800000"/>
                      <a:headEnd/>
                      <a:tailEnd/>
                    </a:ln>
                  </pic:spPr>
                </pic:pic>
              </a:graphicData>
            </a:graphic>
          </wp:inline>
        </w:drawing>
      </w:r>
    </w:p>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lastRenderedPageBreak/>
        <w:t>Power</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The Arduino/Genuino Uno board can be powered via the USB connection or with an external power supply. The power source is selected automatically.</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External (non-USB) power can come either from an AC-to-DC adapter (wall-wart) or battery. The adapter can be connected by plugging a 2.1mm center-positive plug into the board's power jack. Leads from a battery can be inserted in the GND and Vin pin headers of the POWER connector.</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The power pins are as follows:</w:t>
      </w:r>
      <w:r w:rsidRPr="00B701BD">
        <w:rPr>
          <w:rFonts w:eastAsia="Times New Roman" w:cstheme="minorHAnsi"/>
          <w:sz w:val="28"/>
          <w:szCs w:val="28"/>
        </w:rPr>
        <w:br/>
      </w:r>
    </w:p>
    <w:p w:rsidR="0059228B" w:rsidRPr="00B701BD" w:rsidRDefault="0059228B" w:rsidP="0059228B">
      <w:pPr>
        <w:numPr>
          <w:ilvl w:val="0"/>
          <w:numId w:val="2"/>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 Vin. The input voltage to the Arduino/Genuino board when it's using an external power source (as opposed to 5 volts from the USB connection or other regulated power source). You can supply voltage through this pin, or, if supplying voltage via the power jack, access it through this pin.</w:t>
      </w:r>
    </w:p>
    <w:p w:rsidR="0059228B" w:rsidRPr="00B701BD" w:rsidRDefault="0059228B" w:rsidP="0059228B">
      <w:pPr>
        <w:numPr>
          <w:ilvl w:val="0"/>
          <w:numId w:val="2"/>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5V.This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w:t>
      </w:r>
    </w:p>
    <w:p w:rsidR="0059228B" w:rsidRPr="00B701BD" w:rsidRDefault="0059228B" w:rsidP="0059228B">
      <w:pPr>
        <w:numPr>
          <w:ilvl w:val="0"/>
          <w:numId w:val="2"/>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3V3. A 3.3 volt supply generated by the on-board regulator. Maximum current draw is 50 mA.</w:t>
      </w:r>
    </w:p>
    <w:p w:rsidR="0059228B" w:rsidRPr="00B701BD" w:rsidRDefault="0059228B" w:rsidP="0059228B">
      <w:pPr>
        <w:numPr>
          <w:ilvl w:val="0"/>
          <w:numId w:val="2"/>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GND. Ground pins.</w:t>
      </w:r>
    </w:p>
    <w:p w:rsidR="0059228B" w:rsidRPr="00B701BD" w:rsidRDefault="0059228B" w:rsidP="0059228B">
      <w:pPr>
        <w:numPr>
          <w:ilvl w:val="0"/>
          <w:numId w:val="2"/>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lastRenderedPageBreak/>
        <w:t>IOREF. This pin on the Arduino/Genuino board provides the voltage reference with which the microcontroller operates. A properly configured shield can read the IOREF pin voltage and select the appropriate power source or enable voltage translators on the outputs to work with the 5V or 3.3V.</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Memory</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The ATmega328 has 32 KB (with 0.5 KB occupied by the bootloader). It also has 2 KB of SRAM and 1 KB of EEPROM (which can be read and written with the </w:t>
      </w:r>
      <w:hyperlink r:id="rId16" w:history="1">
        <w:r w:rsidRPr="00B701BD">
          <w:rPr>
            <w:rFonts w:eastAsia="Times New Roman" w:cstheme="minorHAnsi"/>
            <w:sz w:val="28"/>
            <w:szCs w:val="28"/>
          </w:rPr>
          <w:t>EEPROM library</w:t>
        </w:r>
      </w:hyperlink>
      <w:r w:rsidRPr="00B701BD">
        <w:rPr>
          <w:rFonts w:eastAsia="Times New Roman" w:cstheme="minorHAnsi"/>
          <w:sz w:val="28"/>
          <w:szCs w:val="28"/>
        </w:rPr>
        <w:t>).</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Input and Output</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See the mapping between Arduino pins and ATmega328P ports. The mapping for the Atmega8, 168, and 328 is identical.</w:t>
      </w:r>
    </w:p>
    <w:p w:rsidR="0059228B" w:rsidRPr="00B701BD" w:rsidRDefault="0059228B" w:rsidP="0059228B">
      <w:pPr>
        <w:spacing w:after="0" w:line="360" w:lineRule="auto"/>
        <w:jc w:val="both"/>
        <w:rPr>
          <w:rFonts w:eastAsia="Times New Roman" w:cstheme="minorHAnsi"/>
          <w:sz w:val="28"/>
          <w:szCs w:val="28"/>
        </w:rPr>
      </w:pP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Each of the 14 digital pins on the Uno can be used as an input or output, using </w:t>
      </w:r>
      <w:hyperlink r:id="rId17" w:history="1">
        <w:r w:rsidRPr="00B701BD">
          <w:rPr>
            <w:rFonts w:eastAsia="Times New Roman" w:cstheme="minorHAnsi"/>
            <w:sz w:val="28"/>
            <w:szCs w:val="28"/>
          </w:rPr>
          <w:t>pinMode()</w:t>
        </w:r>
      </w:hyperlink>
      <w:r w:rsidRPr="00B701BD">
        <w:rPr>
          <w:rFonts w:eastAsia="Times New Roman" w:cstheme="minorHAnsi"/>
          <w:sz w:val="28"/>
          <w:szCs w:val="28"/>
        </w:rPr>
        <w:t>,</w:t>
      </w:r>
      <w:hyperlink r:id="rId18" w:history="1">
        <w:r w:rsidRPr="00B701BD">
          <w:rPr>
            <w:rFonts w:eastAsia="Times New Roman" w:cstheme="minorHAnsi"/>
            <w:sz w:val="28"/>
            <w:szCs w:val="28"/>
          </w:rPr>
          <w:t>digitalWrite()</w:t>
        </w:r>
      </w:hyperlink>
      <w:r w:rsidRPr="00B701BD">
        <w:rPr>
          <w:rFonts w:eastAsia="Times New Roman" w:cstheme="minorHAnsi"/>
          <w:sz w:val="28"/>
          <w:szCs w:val="28"/>
        </w:rPr>
        <w:t>, and </w:t>
      </w:r>
      <w:hyperlink r:id="rId19" w:history="1">
        <w:r w:rsidRPr="00B701BD">
          <w:rPr>
            <w:rFonts w:eastAsia="Times New Roman" w:cstheme="minorHAnsi"/>
            <w:sz w:val="28"/>
            <w:szCs w:val="28"/>
          </w:rPr>
          <w:t>digitalRead()</w:t>
        </w:r>
      </w:hyperlink>
      <w:r w:rsidRPr="00B701BD">
        <w:rPr>
          <w:rFonts w:eastAsia="Times New Roman" w:cstheme="minorHAnsi"/>
          <w:sz w:val="28"/>
          <w:szCs w:val="28"/>
        </w:rPr>
        <w:t> 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microcontroller.</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In addition, some pins have specialized functions:</w:t>
      </w:r>
      <w:r w:rsidRPr="00B701BD">
        <w:rPr>
          <w:rFonts w:eastAsia="Times New Roman" w:cstheme="minorHAnsi"/>
          <w:sz w:val="28"/>
          <w:szCs w:val="28"/>
        </w:rPr>
        <w:br/>
      </w:r>
    </w:p>
    <w:p w:rsidR="0059228B" w:rsidRPr="00B701BD" w:rsidRDefault="0059228B" w:rsidP="0059228B">
      <w:pPr>
        <w:numPr>
          <w:ilvl w:val="0"/>
          <w:numId w:val="3"/>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Serial: 0 (RX) and 1 (TX). Used to receive (RX) and transmit (TX) TTL serial data. These pins are connected to the corresponding pins of the ATmega8U2 USB-to-TTL Serial chip.</w:t>
      </w:r>
    </w:p>
    <w:p w:rsidR="0059228B" w:rsidRPr="00B701BD" w:rsidRDefault="0059228B" w:rsidP="0059228B">
      <w:pPr>
        <w:numPr>
          <w:ilvl w:val="0"/>
          <w:numId w:val="3"/>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lastRenderedPageBreak/>
        <w:t>External Interrupts: 2 and 3. These pins can be configured to trigger an interrupt on a low value, a rising or falling edge, or a change in value. See the attachInterrupt() function for details.</w:t>
      </w:r>
    </w:p>
    <w:p w:rsidR="0059228B" w:rsidRPr="00B701BD" w:rsidRDefault="0059228B" w:rsidP="0059228B">
      <w:pPr>
        <w:numPr>
          <w:ilvl w:val="0"/>
          <w:numId w:val="3"/>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PWM: 3, 5, 6, 9, 10, and 11. Provide 8-bit PWM output with the analogWrite() function.</w:t>
      </w:r>
    </w:p>
    <w:p w:rsidR="0059228B" w:rsidRPr="00B701BD" w:rsidRDefault="0059228B" w:rsidP="0059228B">
      <w:pPr>
        <w:numPr>
          <w:ilvl w:val="0"/>
          <w:numId w:val="3"/>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SPI: 10 (SS), 11 (MOSI), 12 (MISO), 13 (SCK). These pins support SPI communication using the SPI library.</w:t>
      </w:r>
    </w:p>
    <w:p w:rsidR="0059228B" w:rsidRPr="00B701BD" w:rsidRDefault="0059228B" w:rsidP="0059228B">
      <w:pPr>
        <w:numPr>
          <w:ilvl w:val="0"/>
          <w:numId w:val="3"/>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LED: 13. There is a built-in LED driven by digital pin 13. When the pin is HIGH value, the LED is on, when the pin is LOW, it's off.</w:t>
      </w:r>
    </w:p>
    <w:p w:rsidR="0059228B" w:rsidRPr="00B701BD" w:rsidRDefault="0059228B" w:rsidP="0059228B">
      <w:pPr>
        <w:numPr>
          <w:ilvl w:val="0"/>
          <w:numId w:val="3"/>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TWI: A4 or SDA pin and A5 or SCL pin. Support TWI communication using the Wire library.</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The Uno has 6 analog inputs, labeled A0 through A5, each of which provide 10 bits of resolution (i.e. 1024 different values). By default they measure from ground to 5 volts, though is it possible to change the upper end of their range using the AREF pin and the analogReference() function.</w:t>
      </w:r>
      <w:r w:rsidRPr="00B701BD">
        <w:rPr>
          <w:rFonts w:eastAsia="Times New Roman" w:cstheme="minorHAnsi"/>
          <w:sz w:val="28"/>
          <w:szCs w:val="28"/>
        </w:rPr>
        <w:br/>
        <w:t>There are a couple of other pins on the board:</w:t>
      </w:r>
      <w:r w:rsidRPr="00B701BD">
        <w:rPr>
          <w:rFonts w:eastAsia="Times New Roman" w:cstheme="minorHAnsi"/>
          <w:sz w:val="28"/>
          <w:szCs w:val="28"/>
        </w:rPr>
        <w:br/>
      </w:r>
    </w:p>
    <w:p w:rsidR="0059228B" w:rsidRPr="00B701BD" w:rsidRDefault="0059228B" w:rsidP="0059228B">
      <w:pPr>
        <w:numPr>
          <w:ilvl w:val="0"/>
          <w:numId w:val="4"/>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AREF. Reference voltage for the analog inputs. Used with analogReference().</w:t>
      </w:r>
    </w:p>
    <w:p w:rsidR="0059228B" w:rsidRPr="00B701BD" w:rsidRDefault="0059228B" w:rsidP="0059228B">
      <w:pPr>
        <w:numPr>
          <w:ilvl w:val="0"/>
          <w:numId w:val="4"/>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Reset. Bring this line LOW to reset the microcontroller. Typically used to add a reset button to shields which block the one on the board.</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Communication</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 xml:space="preserve">Arduino/Genuino Uno has a number of facilities for communicating with a computer, another Arduino/Genuino board, or other microcontrollers. The ATmega328 provides UART TTL (5V) serial communication, which is available on digital pins 0 (RX) and 1 (TX). An ATmega16U2 on the board channels this </w:t>
      </w:r>
      <w:r w:rsidRPr="00B701BD">
        <w:rPr>
          <w:rFonts w:eastAsia="Times New Roman" w:cstheme="minorHAnsi"/>
          <w:sz w:val="28"/>
          <w:szCs w:val="28"/>
        </w:rPr>
        <w:lastRenderedPageBreak/>
        <w:t>serial communication over USB and appears as a virtual com port to software on the computer. The 16U2 firmware uses the standard USB COM drivers, and no external driver is needed. However, </w:t>
      </w:r>
      <w:hyperlink r:id="rId20" w:anchor="toc4" w:history="1">
        <w:r w:rsidRPr="00B701BD">
          <w:rPr>
            <w:rFonts w:eastAsia="Times New Roman" w:cstheme="minorHAnsi"/>
            <w:sz w:val="28"/>
            <w:szCs w:val="28"/>
          </w:rPr>
          <w:t>on Windows, a .inf file is required</w:t>
        </w:r>
      </w:hyperlink>
      <w:r w:rsidRPr="00B701BD">
        <w:rPr>
          <w:rFonts w:eastAsia="Times New Roman" w:cstheme="minorHAnsi"/>
          <w:sz w:val="28"/>
          <w:szCs w:val="28"/>
        </w:rPr>
        <w:t>. The Arduino Software (IDE) includes a serial monitor which allows simple textual data to be sent to and from the board. The RX and TX LEDs on the board will flash when data is being transmitted via the USB-to-serial chip and USB connection to the computer (but not for serial communication on pins 0 and 1).</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A </w:t>
      </w:r>
      <w:hyperlink r:id="rId21" w:history="1">
        <w:r w:rsidRPr="00B701BD">
          <w:rPr>
            <w:rFonts w:eastAsia="Times New Roman" w:cstheme="minorHAnsi"/>
            <w:sz w:val="28"/>
            <w:szCs w:val="28"/>
          </w:rPr>
          <w:t>SoftwareSerial library</w:t>
        </w:r>
      </w:hyperlink>
      <w:r w:rsidRPr="00B701BD">
        <w:rPr>
          <w:rFonts w:eastAsia="Times New Roman" w:cstheme="minorHAnsi"/>
          <w:sz w:val="28"/>
          <w:szCs w:val="28"/>
        </w:rPr>
        <w:t> allows serial communication on any of the Uno's digital pins.</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The ATmega328 also supports I2C (TWI) and SPI communication. The Arduino Software (IDE) includes a Wire library to simplify use of the I2C bus; see the </w:t>
      </w:r>
      <w:hyperlink r:id="rId22" w:history="1">
        <w:r w:rsidRPr="00B701BD">
          <w:rPr>
            <w:rFonts w:eastAsia="Times New Roman" w:cstheme="minorHAnsi"/>
            <w:sz w:val="28"/>
            <w:szCs w:val="28"/>
          </w:rPr>
          <w:t>documentation</w:t>
        </w:r>
      </w:hyperlink>
      <w:r w:rsidRPr="00B701BD">
        <w:rPr>
          <w:rFonts w:eastAsia="Times New Roman" w:cstheme="minorHAnsi"/>
          <w:sz w:val="28"/>
          <w:szCs w:val="28"/>
        </w:rPr>
        <w:t> for details. For SPI communication, use the </w:t>
      </w:r>
      <w:hyperlink r:id="rId23" w:history="1">
        <w:r w:rsidRPr="00B701BD">
          <w:rPr>
            <w:rFonts w:eastAsia="Times New Roman" w:cstheme="minorHAnsi"/>
            <w:sz w:val="28"/>
            <w:szCs w:val="28"/>
          </w:rPr>
          <w:t>SPI library</w:t>
        </w:r>
      </w:hyperlink>
      <w:r w:rsidRPr="00B701BD">
        <w:rPr>
          <w:rFonts w:eastAsia="Times New Roman" w:cstheme="minorHAnsi"/>
          <w:sz w:val="28"/>
          <w:szCs w:val="28"/>
        </w:rPr>
        <w:t>.</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Automatic (Software) Reset</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Rather than requiring a physical press of the reset button before an upload, the Arduino/Genuino Uno board is designed in a way that allows it to be reset by software running on a connected computer. One of the hardware flow control lines (DTR) of the ATmega8U2/16U2 is connected to the reset line of the ATmega328 via a 100 nanofarad capacitor. When this line is asserted (taken low), the reset line drops long enough to reset the chip. The Arduino Software (IDE) uses this capability to allow you to upload code by simply pressing the upload button in the interface toolbar. This means that the bootloader can have a shorter timeout, as the lowering of DTR can be well-coordinated with the start of the upload.</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 xml:space="preserve">This setup has other implications. When the Uno is connected to either a computer running Mac OS X or Linux, it resets each time a connection is made to it from software (via USB). For the following half-second or so, the bootloader is running </w:t>
      </w:r>
      <w:r w:rsidRPr="00B701BD">
        <w:rPr>
          <w:rFonts w:eastAsia="Times New Roman" w:cstheme="minorHAnsi"/>
          <w:sz w:val="28"/>
          <w:szCs w:val="28"/>
        </w:rPr>
        <w:lastRenderedPageBreak/>
        <w:t>on the Uno.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rsidR="0059228B" w:rsidRPr="00B701BD" w:rsidRDefault="0059228B" w:rsidP="0059228B">
      <w:pPr>
        <w:shd w:val="clear" w:color="auto" w:fill="FFFFFF"/>
        <w:spacing w:line="360" w:lineRule="auto"/>
        <w:jc w:val="both"/>
        <w:rPr>
          <w:rFonts w:eastAsia="Times New Roman" w:cstheme="minorHAnsi"/>
          <w:sz w:val="28"/>
          <w:szCs w:val="28"/>
        </w:rPr>
      </w:pPr>
      <w:r w:rsidRPr="00B701BD">
        <w:rPr>
          <w:rFonts w:eastAsia="Times New Roman" w:cstheme="minorHAnsi"/>
          <w:sz w:val="28"/>
          <w:szCs w:val="28"/>
        </w:rPr>
        <w:t>The Uno board contains a trace that can be cut to disable the auto-reset. The pads on either side of the trace can be soldered together to re-enable it. It's labeled "RESET-EN". You may also be able to disable the auto-reset by connecting a 110 ohm resistor from 5V to the reset line; see </w:t>
      </w:r>
      <w:hyperlink r:id="rId24" w:history="1">
        <w:r w:rsidRPr="00B701BD">
          <w:rPr>
            <w:rFonts w:eastAsia="Times New Roman" w:cstheme="minorHAnsi"/>
            <w:sz w:val="28"/>
            <w:szCs w:val="28"/>
          </w:rPr>
          <w:t>this forum thread</w:t>
        </w:r>
      </w:hyperlink>
      <w:r w:rsidRPr="00B701BD">
        <w:rPr>
          <w:rFonts w:eastAsia="Times New Roman" w:cstheme="minorHAnsi"/>
          <w:sz w:val="28"/>
          <w:szCs w:val="28"/>
        </w:rPr>
        <w:t> for details.</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Revisions</w:t>
      </w:r>
    </w:p>
    <w:p w:rsidR="0059228B" w:rsidRPr="00B701BD" w:rsidRDefault="0059228B" w:rsidP="0059228B">
      <w:pPr>
        <w:shd w:val="clear" w:color="auto" w:fill="FFFFFF"/>
        <w:spacing w:after="0" w:line="360" w:lineRule="auto"/>
        <w:jc w:val="both"/>
        <w:rPr>
          <w:rFonts w:eastAsia="Times New Roman" w:cstheme="minorHAnsi"/>
          <w:sz w:val="28"/>
          <w:szCs w:val="28"/>
        </w:rPr>
      </w:pPr>
      <w:r w:rsidRPr="00B701BD">
        <w:rPr>
          <w:rFonts w:eastAsia="Times New Roman" w:cstheme="minorHAnsi"/>
          <w:sz w:val="28"/>
          <w:szCs w:val="28"/>
        </w:rPr>
        <w:t>Revision 3 of the board has the following new features:</w:t>
      </w:r>
      <w:r w:rsidRPr="00B701BD">
        <w:rPr>
          <w:rFonts w:eastAsia="Times New Roman" w:cstheme="minorHAnsi"/>
          <w:sz w:val="28"/>
          <w:szCs w:val="28"/>
        </w:rPr>
        <w:br/>
        <w:t>1.0 pinout: added SDA and SCL pins that are near to the AREF pin and two other new pins placed near to the RESET pin, the IOREF that allow the shields to adapt to the voltage provided from the board. In future, shields will be compatible with both the board that uses the AVR, which operates with 5V and with the Arduino Due that operates with 3.3V. The second one is a not connected pin, that is reserved for future purposes.</w:t>
      </w:r>
    </w:p>
    <w:p w:rsidR="0059228B" w:rsidRPr="00B701BD" w:rsidRDefault="0059228B" w:rsidP="0059228B">
      <w:pPr>
        <w:numPr>
          <w:ilvl w:val="0"/>
          <w:numId w:val="5"/>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Stronger RESET circuit.</w:t>
      </w:r>
    </w:p>
    <w:p w:rsidR="0059228B" w:rsidRPr="00B701BD" w:rsidRDefault="0059228B" w:rsidP="0059228B">
      <w:pPr>
        <w:numPr>
          <w:ilvl w:val="0"/>
          <w:numId w:val="5"/>
        </w:numPr>
        <w:shd w:val="clear" w:color="auto" w:fill="FFFFFF"/>
        <w:spacing w:before="100" w:beforeAutospacing="1" w:after="100" w:afterAutospacing="1" w:line="360" w:lineRule="auto"/>
        <w:ind w:left="0" w:hanging="172"/>
        <w:jc w:val="both"/>
        <w:rPr>
          <w:rFonts w:eastAsia="Times New Roman" w:cstheme="minorHAnsi"/>
          <w:sz w:val="28"/>
          <w:szCs w:val="28"/>
        </w:rPr>
      </w:pPr>
      <w:r w:rsidRPr="00B701BD">
        <w:rPr>
          <w:rFonts w:eastAsia="Times New Roman" w:cstheme="minorHAnsi"/>
          <w:sz w:val="28"/>
          <w:szCs w:val="28"/>
        </w:rPr>
        <w:t>Atmega 16U2 replace the 8U2.</w:t>
      </w:r>
    </w:p>
    <w:p w:rsidR="0059228B" w:rsidRPr="00FE3F1E" w:rsidRDefault="0059228B" w:rsidP="0059228B">
      <w:pPr>
        <w:spacing w:line="360" w:lineRule="auto"/>
        <w:jc w:val="both"/>
        <w:rPr>
          <w:rFonts w:cstheme="minorHAnsi"/>
          <w:b/>
          <w:sz w:val="32"/>
          <w:szCs w:val="28"/>
        </w:rPr>
      </w:pPr>
      <w:r w:rsidRPr="00FE3F1E">
        <w:rPr>
          <w:rFonts w:cstheme="minorHAnsi"/>
          <w:b/>
          <w:sz w:val="32"/>
          <w:szCs w:val="28"/>
        </w:rPr>
        <w:t>5.2.2 LCD DISPLAY</w:t>
      </w:r>
    </w:p>
    <w:p w:rsidR="0059228B" w:rsidRDefault="0059228B" w:rsidP="0059228B">
      <w:pPr>
        <w:pStyle w:val="BodyText"/>
        <w:rPr>
          <w:b/>
          <w:sz w:val="28"/>
          <w:szCs w:val="28"/>
        </w:rPr>
      </w:pPr>
    </w:p>
    <w:p w:rsidR="0059228B" w:rsidRPr="0068450A" w:rsidRDefault="0059228B" w:rsidP="0059228B">
      <w:pPr>
        <w:pStyle w:val="BodyText"/>
        <w:rPr>
          <w:b/>
          <w:sz w:val="28"/>
          <w:szCs w:val="28"/>
        </w:rPr>
      </w:pPr>
      <w:r w:rsidRPr="0068450A">
        <w:rPr>
          <w:b/>
          <w:sz w:val="28"/>
          <w:szCs w:val="28"/>
        </w:rPr>
        <w:t>INTRODUCTION:</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lastRenderedPageBreak/>
        <w:tab/>
        <w:t>Liquid crystal displays (LCDs) have materials which combine the properties of both liquids and crystals. Rather than having a melting point, they have a temperature range within which the molecules are almost as mobile as they would be in a liquid, but are grouped together in an ordered form similar to a crystal.</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An LCD consists of two glass panels, with the liquid crystal material sand witched in between them. The inner surface of the glass plates are coated with transparent electrodes which define the character, symbols or patterns to be displayed polymeric layers are present in between the electrodes and the liquid crystal, which makes the liquid crystal molecules to maintain a defined orientation angle.</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One each polarisers are pasted outside the two glass panels. These polarisers would rotate the light rays passing through them to a definite angle, in a particular direction</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When the LCD is in the off state, light rays are rotated by the two polarisers and the liquid crystal, such that the light rays come out of the LCD without any orientation, and hence the LCD appears transparent.</w:t>
      </w:r>
      <w:r w:rsidRPr="005C620A">
        <w:rPr>
          <w:rFonts w:ascii="Times New Roman" w:hAnsi="Times New Roman" w:cs="Times New Roman"/>
          <w:sz w:val="28"/>
          <w:szCs w:val="28"/>
        </w:rPr>
        <w:tab/>
        <w:t>When sufficient voltage is applied to the electrodes, the liquid crystal molecules would be aligned in a specific direction. The light rays passing through the LCD would be rotated by the polarisers, which would result in activating / highlighting the desired characters.</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The LCD’s are lightweight with only a few millimeters thickness. Since the LCD’s consume less power, they are compatible with low power electronic circuits, and can be powered for long durations.</w:t>
      </w:r>
      <w:r w:rsidRPr="005C620A">
        <w:rPr>
          <w:rFonts w:ascii="Times New Roman" w:hAnsi="Times New Roman" w:cs="Times New Roman"/>
          <w:sz w:val="28"/>
          <w:szCs w:val="28"/>
        </w:rPr>
        <w:tab/>
        <w:t>The LCD’s don’t generate light and so light is needed to read the display. By using backlighting, reading is possible in the dark. The LCD’s have long life and a wide operating temperature range.</w:t>
      </w:r>
      <w:r w:rsidRPr="005C620A">
        <w:rPr>
          <w:rFonts w:ascii="Times New Roman" w:hAnsi="Times New Roman" w:cs="Times New Roman"/>
          <w:sz w:val="28"/>
          <w:szCs w:val="28"/>
        </w:rPr>
        <w:tab/>
        <w:t xml:space="preserve">Changing the display size or the layout size is relatively simple which makes </w:t>
      </w:r>
      <w:r w:rsidRPr="005C620A">
        <w:rPr>
          <w:rFonts w:ascii="Times New Roman" w:hAnsi="Times New Roman" w:cs="Times New Roman"/>
          <w:sz w:val="28"/>
          <w:szCs w:val="28"/>
        </w:rPr>
        <w:lastRenderedPageBreak/>
        <w:t>the LCD’s more customer friendly.</w:t>
      </w:r>
      <w:r w:rsidRPr="005C620A">
        <w:rPr>
          <w:rFonts w:ascii="Times New Roman" w:hAnsi="Times New Roman" w:cs="Times New Roman"/>
          <w:sz w:val="28"/>
          <w:szCs w:val="28"/>
        </w:rPr>
        <w:tab/>
        <w:t>The LCDs used exclusively in watches, calculators and measuring instruments are the simple seven-segment displays, having a limited amount of numeric data. The recent advances in technology have resulted in better legibility, more information displaying capability and a wider temperature range. These have resulted in the LCDs being extensively used in telecommunications and entertainment electronics. The LCDs have even started replacing the cathode ray tubes (CRTs) used for the display of text and graphics, and also in small TV applications.</w:t>
      </w:r>
    </w:p>
    <w:p w:rsidR="0059228B" w:rsidRPr="005C620A" w:rsidRDefault="0059228B" w:rsidP="0059228B">
      <w:pPr>
        <w:spacing w:line="360" w:lineRule="auto"/>
        <w:jc w:val="both"/>
        <w:rPr>
          <w:rFonts w:ascii="Times New Roman" w:hAnsi="Times New Roman" w:cs="Times New Roman"/>
          <w:sz w:val="28"/>
          <w:szCs w:val="28"/>
        </w:rPr>
      </w:pPr>
    </w:p>
    <w:p w:rsidR="0059228B" w:rsidRPr="005C620A" w:rsidRDefault="0059228B" w:rsidP="0059228B">
      <w:pPr>
        <w:spacing w:line="360" w:lineRule="auto"/>
        <w:jc w:val="both"/>
        <w:rPr>
          <w:rFonts w:ascii="Times New Roman" w:hAnsi="Times New Roman" w:cs="Times New Roman"/>
          <w:sz w:val="28"/>
          <w:szCs w:val="28"/>
        </w:rPr>
      </w:pPr>
    </w:p>
    <w:p w:rsidR="0059228B" w:rsidRPr="005C620A" w:rsidRDefault="0059228B" w:rsidP="0059228B">
      <w:pPr>
        <w:pStyle w:val="BodyText"/>
        <w:rPr>
          <w:sz w:val="28"/>
          <w:szCs w:val="28"/>
        </w:rPr>
      </w:pPr>
      <w:r>
        <w:rPr>
          <w:sz w:val="28"/>
          <w:szCs w:val="28"/>
        </w:rPr>
        <w:t>POWER</w:t>
      </w:r>
      <w:r w:rsidRPr="005C620A">
        <w:rPr>
          <w:sz w:val="28"/>
          <w:szCs w:val="28"/>
        </w:rPr>
        <w:t>SUPPLY:</w:t>
      </w:r>
      <w:r w:rsidRPr="005C620A">
        <w:rPr>
          <w:sz w:val="28"/>
          <w:szCs w:val="28"/>
        </w:rPr>
        <w:br/>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The power supply should be of +5V, with maximum allowable transients of 10mv. To achieve a better / suitable contrast for the display, the voltage (VL) at pin 3 should be adjusted properly.</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A module should not be inserted or removed from a live circuit. The ground terminal of the power supply must be isolated properly so that no voltage is induced in it. The module should be isolated from the other circuits, so that stray voltages are not induced, which could cause a flickering display.</w:t>
      </w:r>
    </w:p>
    <w:p w:rsidR="0059228B" w:rsidRPr="005C620A" w:rsidRDefault="0059228B" w:rsidP="0059228B">
      <w:pPr>
        <w:spacing w:line="360" w:lineRule="auto"/>
        <w:jc w:val="both"/>
        <w:rPr>
          <w:rFonts w:ascii="Times New Roman" w:hAnsi="Times New Roman" w:cs="Times New Roman"/>
          <w:sz w:val="28"/>
          <w:szCs w:val="28"/>
        </w:rPr>
      </w:pP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HARDWARE:</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Develop a uniquely decoded ‘E’ strobe pulse, active high, to accompany each module transaction. Address or control lines can be assigned to drive the RS and R/W inputs.</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lastRenderedPageBreak/>
        <w:tab/>
        <w:t>Utilize the Host’s extended timing mode, if available, when transacting with the module. Use instructions, which prolong the Read and Write or other appropriate data strobes, so as to realize the interface timing requirements.</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If a parallel port is used to drive the RS, R/W and ‘E’ control lines, setting the ‘E’ bit simultaneously with RS and R/W would violate the module’s set up time. A separate instruction should be used to achieve proper interfacing timing requirements.</w:t>
      </w: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MOUNTING:</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Cover the display surface with a transparent protective plate, to protect the polarizer.</w:t>
      </w:r>
      <w:r w:rsidRPr="005C620A">
        <w:rPr>
          <w:rFonts w:ascii="Times New Roman" w:hAnsi="Times New Roman" w:cs="Times New Roman"/>
          <w:sz w:val="28"/>
          <w:szCs w:val="28"/>
        </w:rPr>
        <w:tab/>
        <w:t>Don’t touch the display surface with bare hands or any hard materials. This will stain the display area and degrade the insulation between terminals.</w:t>
      </w:r>
      <w:r w:rsidRPr="005C620A">
        <w:rPr>
          <w:rFonts w:ascii="Times New Roman" w:hAnsi="Times New Roman" w:cs="Times New Roman"/>
          <w:sz w:val="28"/>
          <w:szCs w:val="28"/>
        </w:rPr>
        <w:tab/>
        <w:t>Do not use organic solvents to clean the display panel as these may advesely affect tape or with absorbant cotton and petroleum benzene.</w:t>
      </w:r>
      <w:r w:rsidRPr="005C620A">
        <w:rPr>
          <w:rFonts w:ascii="Times New Roman" w:hAnsi="Times New Roman" w:cs="Times New Roman"/>
          <w:sz w:val="28"/>
          <w:szCs w:val="28"/>
        </w:rPr>
        <w:tab/>
        <w:t>The processing or even a slight deformation of the claws of the metal frame will have effect on the connection of the output signal and cause an abnormal display.</w:t>
      </w:r>
      <w:r w:rsidRPr="005C620A">
        <w:rPr>
          <w:rFonts w:ascii="Times New Roman" w:hAnsi="Times New Roman" w:cs="Times New Roman"/>
          <w:sz w:val="28"/>
          <w:szCs w:val="28"/>
        </w:rPr>
        <w:tab/>
        <w:t>Do not damage or modify the pattern wiring, or drill attachment holes in the PCB. When assembling the module into another equipment, the space between the module and the fitting plate should have enough height, to avoid causing stress to the module surface.</w:t>
      </w:r>
      <w:r w:rsidRPr="005C620A">
        <w:rPr>
          <w:rFonts w:ascii="Times New Roman" w:hAnsi="Times New Roman" w:cs="Times New Roman"/>
          <w:sz w:val="28"/>
          <w:szCs w:val="28"/>
        </w:rPr>
        <w:tab/>
        <w:t>Make sure that there is enough space behind the module, to dissipate the heat generated by the ICs while functioning for longer durations.</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When an electrically powered screwdriver is used to install the module, ground it properly.</w:t>
      </w:r>
      <w:r w:rsidRPr="005C620A">
        <w:rPr>
          <w:rFonts w:ascii="Times New Roman" w:hAnsi="Times New Roman" w:cs="Times New Roman"/>
          <w:sz w:val="28"/>
          <w:szCs w:val="28"/>
        </w:rPr>
        <w:tab/>
        <w:t>While cleaning by a vacuum cleaner, do not bring the sucking mouth near the module. Static electricity of the electrically powered driver or the vacuum cleaner may destroy the module.</w:t>
      </w: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ENVIRONMENTAL PRECAUTIONS:</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lastRenderedPageBreak/>
        <w:tab/>
        <w:t>Operate the LCD module under the relative condition of 40</w:t>
      </w:r>
      <w:r w:rsidRPr="005C620A">
        <w:rPr>
          <w:rFonts w:ascii="Times New Roman" w:hAnsi="Times New Roman" w:cs="Times New Roman"/>
          <w:sz w:val="28"/>
          <w:szCs w:val="28"/>
        </w:rPr>
        <w:sym w:font="Symbol" w:char="F0B0"/>
      </w:r>
      <w:r w:rsidRPr="005C620A">
        <w:rPr>
          <w:rFonts w:ascii="Times New Roman" w:hAnsi="Times New Roman" w:cs="Times New Roman"/>
          <w:sz w:val="28"/>
          <w:szCs w:val="28"/>
        </w:rPr>
        <w:t>C and 50% relative humidity. Lower temperature can cause retardation of the blinking speed of the display, while higher temperature makes the overall display discolor.</w:t>
      </w:r>
      <w:r w:rsidRPr="005C620A">
        <w:rPr>
          <w:rFonts w:ascii="Times New Roman" w:hAnsi="Times New Roman" w:cs="Times New Roman"/>
          <w:sz w:val="28"/>
          <w:szCs w:val="28"/>
        </w:rPr>
        <w:tab/>
        <w:t>When the temperature gets to be within the normal limits, the display will be normal. Polarization degradation, bubble generation or polarizer peel-off may occur with high temperature and humidity.</w:t>
      </w:r>
      <w:r w:rsidRPr="005C620A">
        <w:rPr>
          <w:rFonts w:ascii="Times New Roman" w:hAnsi="Times New Roman" w:cs="Times New Roman"/>
          <w:sz w:val="28"/>
          <w:szCs w:val="28"/>
        </w:rPr>
        <w:tab/>
        <w:t>Contact with water or oil over a long period of time may cause deformation or colour fading of the display. Condensation on the terminals can cause electro-chemical reaction disrupting the terminal circuit.</w:t>
      </w:r>
    </w:p>
    <w:p w:rsidR="0059228B" w:rsidRPr="005C620A" w:rsidRDefault="0059228B" w:rsidP="0059228B">
      <w:pPr>
        <w:spacing w:line="360" w:lineRule="auto"/>
        <w:jc w:val="both"/>
        <w:rPr>
          <w:rFonts w:ascii="Times New Roman" w:hAnsi="Times New Roman" w:cs="Times New Roman"/>
          <w:sz w:val="28"/>
          <w:szCs w:val="28"/>
        </w:rPr>
      </w:pPr>
    </w:p>
    <w:p w:rsidR="0059228B" w:rsidRPr="005C620A" w:rsidRDefault="0059228B" w:rsidP="0059228B">
      <w:pPr>
        <w:pStyle w:val="Heading3"/>
        <w:numPr>
          <w:ilvl w:val="2"/>
          <w:numId w:val="0"/>
        </w:numPr>
        <w:tabs>
          <w:tab w:val="num" w:pos="2700"/>
        </w:tabs>
        <w:spacing w:line="360" w:lineRule="auto"/>
        <w:ind w:left="2700" w:hanging="720"/>
        <w:jc w:val="both"/>
        <w:rPr>
          <w:rFonts w:ascii="Times New Roman" w:hAnsi="Times New Roman" w:cs="Times New Roman"/>
          <w:sz w:val="28"/>
          <w:szCs w:val="28"/>
        </w:rPr>
      </w:pPr>
      <w:r w:rsidRPr="005C620A">
        <w:rPr>
          <w:rFonts w:ascii="Times New Roman" w:hAnsi="Times New Roman" w:cs="Times New Roman"/>
          <w:sz w:val="28"/>
          <w:szCs w:val="28"/>
        </w:rPr>
        <w:t>TROUBLE SHOOTING</w:t>
      </w:r>
    </w:p>
    <w:p w:rsidR="0059228B" w:rsidRPr="005C620A" w:rsidRDefault="0059228B" w:rsidP="0059228B">
      <w:pPr>
        <w:spacing w:line="360" w:lineRule="auto"/>
        <w:jc w:val="both"/>
        <w:rPr>
          <w:rFonts w:ascii="Times New Roman" w:hAnsi="Times New Roman" w:cs="Times New Roman"/>
          <w:sz w:val="28"/>
          <w:szCs w:val="28"/>
        </w:rPr>
      </w:pP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INTRODUCTION:</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When the power supply is given to the module, with the pin 3 (VL) connected to ground, all the pixels of a character gets activated in the following manner:</w:t>
      </w:r>
      <w:r w:rsidRPr="005C620A">
        <w:rPr>
          <w:rFonts w:ascii="Times New Roman" w:hAnsi="Times New Roman" w:cs="Times New Roman"/>
          <w:sz w:val="28"/>
          <w:szCs w:val="28"/>
        </w:rPr>
        <w:tab/>
        <w:t>All the characters of a single line display, as in CDM 16108.</w:t>
      </w:r>
      <w:r w:rsidRPr="005C620A">
        <w:rPr>
          <w:rFonts w:ascii="Times New Roman" w:hAnsi="Times New Roman" w:cs="Times New Roman"/>
          <w:sz w:val="28"/>
          <w:szCs w:val="28"/>
        </w:rPr>
        <w:tab/>
        <w:t>The first eight characters of a single line display, operated in the two-line display mode, as in CDM 16116.</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The first line of characters of a two-line display as in CDM 16216 and 40216. The first and third line of characters of a four-line display operated in the two-line display mode, as in CDM 20416.</w:t>
      </w:r>
      <w:r w:rsidRPr="005C620A">
        <w:rPr>
          <w:rFonts w:ascii="Times New Roman" w:hAnsi="Times New Roman" w:cs="Times New Roman"/>
          <w:sz w:val="28"/>
          <w:szCs w:val="28"/>
        </w:rPr>
        <w:tab/>
        <w:t>If the above mentioned does not occur, the module should be initialized by software.</w:t>
      </w:r>
      <w:r w:rsidRPr="005C620A">
        <w:rPr>
          <w:rFonts w:ascii="Times New Roman" w:hAnsi="Times New Roman" w:cs="Times New Roman"/>
          <w:sz w:val="28"/>
          <w:szCs w:val="28"/>
        </w:rPr>
        <w:tab/>
        <w:t>Make sure that the control signals ‘E’ , R/W and RS are according to the interface timing requirements.</w:t>
      </w:r>
    </w:p>
    <w:p w:rsidR="0059228B" w:rsidRPr="005C620A" w:rsidRDefault="0059228B" w:rsidP="0059228B">
      <w:pPr>
        <w:spacing w:line="360" w:lineRule="auto"/>
        <w:jc w:val="both"/>
        <w:rPr>
          <w:rFonts w:ascii="Times New Roman" w:hAnsi="Times New Roman" w:cs="Times New Roman"/>
          <w:sz w:val="28"/>
          <w:szCs w:val="28"/>
        </w:rPr>
      </w:pP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lastRenderedPageBreak/>
        <w:t>IMPROPER CHARACTER DISPLAY:</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When the characters to be displayed are missing between, the data read/write is too fast. A slower interfacing frequency would rectify the problem.</w:t>
      </w:r>
      <w:r w:rsidRPr="005C620A">
        <w:rPr>
          <w:rFonts w:ascii="Times New Roman" w:hAnsi="Times New Roman" w:cs="Times New Roman"/>
          <w:sz w:val="28"/>
          <w:szCs w:val="28"/>
        </w:rPr>
        <w:tab/>
        <w:t>When uncertainty is there in the start of the first characters other than the specified ones are rewritten, check the initialization and the software routine.</w:t>
      </w:r>
      <w:r w:rsidRPr="005C620A">
        <w:rPr>
          <w:rFonts w:ascii="Times New Roman" w:hAnsi="Times New Roman" w:cs="Times New Roman"/>
          <w:sz w:val="28"/>
          <w:szCs w:val="28"/>
        </w:rPr>
        <w:tab/>
        <w:t>In a multi-line display, if the display of characters in the subsequent lines does’nt take place properly, check the DD RAM addresses set for the corresponding display lines.</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When it is unable to display data, even though it is present in the DD RAM, either the display on/off flag is in the off state or the display shift function is not set properly. When the display shift is done simultaneous with the data writa operation, the data may not be visible on the display.</w:t>
      </w:r>
      <w:r w:rsidRPr="005C620A">
        <w:rPr>
          <w:rFonts w:ascii="Times New Roman" w:hAnsi="Times New Roman" w:cs="Times New Roman"/>
          <w:sz w:val="28"/>
          <w:szCs w:val="28"/>
        </w:rPr>
        <w:tab/>
        <w:t>If a character not found in the font table is displayed, or a character is missing, the CG ROM is faulty and the controller IC have to be changed</w:t>
      </w:r>
      <w:r w:rsidRPr="005C620A">
        <w:rPr>
          <w:rFonts w:ascii="Times New Roman" w:hAnsi="Times New Roman" w:cs="Times New Roman"/>
          <w:sz w:val="28"/>
          <w:szCs w:val="28"/>
        </w:rPr>
        <w:tab/>
        <w:t>If particular pixels of the characters are missing, or not getting activated properly, there could be an assembling problem in the module.</w:t>
      </w:r>
      <w:r w:rsidRPr="005C620A">
        <w:rPr>
          <w:rFonts w:ascii="Times New Roman" w:hAnsi="Times New Roman" w:cs="Times New Roman"/>
          <w:sz w:val="28"/>
          <w:szCs w:val="28"/>
        </w:rPr>
        <w:tab/>
        <w:t>In case any other problems are encountered you could send the module to our factory for testing and evaluation.</w:t>
      </w:r>
    </w:p>
    <w:p w:rsidR="0059228B" w:rsidRPr="005C620A" w:rsidRDefault="0059228B" w:rsidP="0059228B">
      <w:pPr>
        <w:pStyle w:val="Heading3"/>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CRYSTALONICS DISPLAY</w:t>
      </w:r>
    </w:p>
    <w:p w:rsidR="0059228B" w:rsidRPr="005C620A" w:rsidRDefault="0059228B" w:rsidP="0059228B">
      <w:pPr>
        <w:spacing w:line="360" w:lineRule="auto"/>
        <w:jc w:val="both"/>
        <w:rPr>
          <w:rFonts w:ascii="Times New Roman" w:hAnsi="Times New Roman" w:cs="Times New Roman"/>
          <w:sz w:val="28"/>
          <w:szCs w:val="28"/>
        </w:rPr>
      </w:pP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INTRODUCTION:</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Crystalonics dot –matrix (alphanumeric) liquid crystal displays are available in TN, STN types, with or without backlight. The use of C-MOS LCD controller and driver ICs result in low power consumption. These modules can be interfaced with a 4-bit or 8-bit micro processor /Micro controller.</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The built-in controller IC has the following features:</w:t>
      </w:r>
    </w:p>
    <w:p w:rsidR="0059228B" w:rsidRPr="005C620A" w:rsidRDefault="0059228B" w:rsidP="0059228B">
      <w:pPr>
        <w:numPr>
          <w:ilvl w:val="0"/>
          <w:numId w:val="7"/>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lastRenderedPageBreak/>
        <w:t>Correspond to high speed MPU interface (2MHz)</w:t>
      </w:r>
    </w:p>
    <w:p w:rsidR="0059228B" w:rsidRPr="005C620A" w:rsidRDefault="0059228B" w:rsidP="0059228B">
      <w:pPr>
        <w:numPr>
          <w:ilvl w:val="0"/>
          <w:numId w:val="7"/>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80 x 8 bit display RAM (80 Characters max)</w:t>
      </w:r>
    </w:p>
    <w:p w:rsidR="0059228B" w:rsidRPr="005C620A" w:rsidRDefault="0059228B" w:rsidP="0059228B">
      <w:pPr>
        <w:numPr>
          <w:ilvl w:val="0"/>
          <w:numId w:val="7"/>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9,920 bit character generator ROM for a total of 240 character fonts. 208 character fonts (5 x 8 dots) 32 character fonts (5 x 10 dots)</w:t>
      </w:r>
    </w:p>
    <w:p w:rsidR="0059228B" w:rsidRPr="005C620A" w:rsidRDefault="0059228B" w:rsidP="0059228B">
      <w:pPr>
        <w:numPr>
          <w:ilvl w:val="0"/>
          <w:numId w:val="7"/>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64 x 8 bit character generator RAM 8 character generator RAM 8 character fonts (5 x 8 dots) 4 characters fonts (5 x 10 dots)</w:t>
      </w:r>
    </w:p>
    <w:p w:rsidR="0059228B" w:rsidRPr="005C620A" w:rsidRDefault="0059228B" w:rsidP="0059228B">
      <w:pPr>
        <w:numPr>
          <w:ilvl w:val="0"/>
          <w:numId w:val="7"/>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 xml:space="preserve">Programmable duty cycles </w:t>
      </w:r>
    </w:p>
    <w:p w:rsidR="0059228B" w:rsidRPr="005C620A" w:rsidRDefault="0059228B" w:rsidP="0059228B">
      <w:pPr>
        <w:spacing w:line="360" w:lineRule="auto"/>
        <w:ind w:left="720"/>
        <w:jc w:val="both"/>
        <w:rPr>
          <w:rFonts w:ascii="Times New Roman" w:hAnsi="Times New Roman" w:cs="Times New Roman"/>
          <w:sz w:val="28"/>
          <w:szCs w:val="28"/>
        </w:rPr>
      </w:pPr>
      <w:r w:rsidRPr="005C620A">
        <w:rPr>
          <w:rFonts w:ascii="Times New Roman" w:hAnsi="Times New Roman" w:cs="Times New Roman"/>
          <w:sz w:val="28"/>
          <w:szCs w:val="28"/>
        </w:rPr>
        <w:t>1/8 – for one line of 5 x 8 dots with cursor</w:t>
      </w:r>
    </w:p>
    <w:p w:rsidR="0059228B" w:rsidRPr="005C620A" w:rsidRDefault="0059228B" w:rsidP="0059228B">
      <w:pPr>
        <w:spacing w:line="360" w:lineRule="auto"/>
        <w:ind w:left="720"/>
        <w:jc w:val="both"/>
        <w:rPr>
          <w:rFonts w:ascii="Times New Roman" w:hAnsi="Times New Roman" w:cs="Times New Roman"/>
          <w:sz w:val="28"/>
          <w:szCs w:val="28"/>
        </w:rPr>
      </w:pPr>
      <w:r w:rsidRPr="005C620A">
        <w:rPr>
          <w:rFonts w:ascii="Times New Roman" w:hAnsi="Times New Roman" w:cs="Times New Roman"/>
          <w:sz w:val="28"/>
          <w:szCs w:val="28"/>
        </w:rPr>
        <w:t>1/11 – for one line of 5 x 10 dots with cursor</w:t>
      </w:r>
    </w:p>
    <w:p w:rsidR="0059228B" w:rsidRPr="005C620A" w:rsidRDefault="0059228B" w:rsidP="0059228B">
      <w:pPr>
        <w:spacing w:line="360" w:lineRule="auto"/>
        <w:ind w:left="720"/>
        <w:jc w:val="both"/>
        <w:rPr>
          <w:rFonts w:ascii="Times New Roman" w:hAnsi="Times New Roman" w:cs="Times New Roman"/>
          <w:sz w:val="28"/>
          <w:szCs w:val="28"/>
        </w:rPr>
      </w:pPr>
      <w:r w:rsidRPr="005C620A">
        <w:rPr>
          <w:rFonts w:ascii="Times New Roman" w:hAnsi="Times New Roman" w:cs="Times New Roman"/>
          <w:sz w:val="28"/>
          <w:szCs w:val="28"/>
        </w:rPr>
        <w:t>1/16 – for one line of 5 x 8 dots with cursor</w:t>
      </w:r>
    </w:p>
    <w:p w:rsidR="0059228B" w:rsidRPr="005C620A" w:rsidRDefault="0059228B" w:rsidP="0059228B">
      <w:pPr>
        <w:numPr>
          <w:ilvl w:val="0"/>
          <w:numId w:val="8"/>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Wide range of instruction functions display clear, cursor home, display on/off, cursor on/off, display character blink, cursor shift, display shift.</w:t>
      </w:r>
    </w:p>
    <w:p w:rsidR="0059228B" w:rsidRPr="005C620A" w:rsidRDefault="0059228B" w:rsidP="0059228B">
      <w:pPr>
        <w:numPr>
          <w:ilvl w:val="0"/>
          <w:numId w:val="8"/>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Automatic reset circuit, that initializes the controller / driver ICs after power on.</w:t>
      </w: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BUSY FLAG:</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When the busy flag is1, the controller is in the internal operation mode, and the next instruction will not be accepted.</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When RS = 0 and R/W = 1, the busy flag is output to DB7.</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The next instruction must be written after ensuring that the busy flag is 0.</w:t>
      </w: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ADDRESS COUNTER:</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 xml:space="preserve">The address counter allocates the address for the DD RAM and CG RAM read/write operation when the instruction code for DD RAM address or CG RAM address setting, is input to IR, the address code is transferred from IR to the </w:t>
      </w:r>
      <w:r w:rsidRPr="005C620A">
        <w:rPr>
          <w:rFonts w:ascii="Times New Roman" w:hAnsi="Times New Roman" w:cs="Times New Roman"/>
          <w:sz w:val="28"/>
          <w:szCs w:val="28"/>
        </w:rPr>
        <w:lastRenderedPageBreak/>
        <w:t>address counter. After writing/reading the display data to/from the DD RAM or CG RAM, the address counter increments/decrements by one the address, as an internal operation. The data of the address counter is output to DB0 to DB6 while R/W = 1 and RS = 0.</w:t>
      </w: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DISPLAY DATA RAM (DD RAM)</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The characters to be displayed are written into the display data RAM (DD RAM), in the form of 8 bit character codes present in the character font table. The extended capacity of the DD RAM is 80 x 8 bits i.e. 80 characters.</w:t>
      </w: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CHARATCER GENERATOR ROM (CG ROM)</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The character generator ROM generates 5 x 8 dot 5 x 10 dot character patterns from 8 bit character codes. It generates 208, 5 x 8 dot character patterns and 32, 5 x 10 dot character patterns.</w:t>
      </w: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CHARACTER GENERATOR RAM (CG RAM)</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In the character generator RAM, the user can rewrite character patterns by program. For 5 x 8 dots, eight character patterns can be written, and for 5 x 10 dots, four character patterns can be written.</w:t>
      </w:r>
    </w:p>
    <w:p w:rsidR="0059228B" w:rsidRPr="005C620A" w:rsidRDefault="0059228B" w:rsidP="0059228B">
      <w:pPr>
        <w:spacing w:line="360" w:lineRule="auto"/>
        <w:jc w:val="both"/>
        <w:rPr>
          <w:rFonts w:ascii="Times New Roman" w:hAnsi="Times New Roman" w:cs="Times New Roman"/>
          <w:b/>
          <w:bCs/>
          <w:sz w:val="28"/>
          <w:szCs w:val="28"/>
        </w:rPr>
      </w:pPr>
      <w:r w:rsidRPr="005C620A">
        <w:rPr>
          <w:rFonts w:ascii="Times New Roman" w:hAnsi="Times New Roman" w:cs="Times New Roman"/>
          <w:b/>
          <w:bCs/>
          <w:sz w:val="28"/>
          <w:szCs w:val="28"/>
        </w:rPr>
        <w:t>INTERFACING THE MICROPROCESSOR CONTROLLER:</w:t>
      </w:r>
    </w:p>
    <w:p w:rsidR="0059228B" w:rsidRPr="005C620A" w:rsidRDefault="0059228B" w:rsidP="0059228B">
      <w:pPr>
        <w:spacing w:line="360" w:lineRule="auto"/>
        <w:jc w:val="both"/>
        <w:rPr>
          <w:rFonts w:ascii="Times New Roman" w:hAnsi="Times New Roman" w:cs="Times New Roman"/>
          <w:sz w:val="28"/>
          <w:szCs w:val="28"/>
        </w:rPr>
      </w:pPr>
      <w:r w:rsidRPr="005C620A">
        <w:rPr>
          <w:rFonts w:ascii="Times New Roman" w:hAnsi="Times New Roman" w:cs="Times New Roman"/>
          <w:sz w:val="28"/>
          <w:szCs w:val="28"/>
        </w:rPr>
        <w:tab/>
        <w:t xml:space="preserve">The module, interfaced to the system, can be treated as RAM input/output, expanded or parallel I/O.Since there is no conventional chip select signal, developing a strobe signal for the enable signal (E) and applying appropriate signals to the register select (RS) and read/write (R/W) signals are important.The module is selected by gating a decoded module – address with the host – processor’s read/write strobe. The resultant signal, applied to the LCDs enable (E) </w:t>
      </w:r>
      <w:r w:rsidRPr="005C620A">
        <w:rPr>
          <w:rFonts w:ascii="Times New Roman" w:hAnsi="Times New Roman" w:cs="Times New Roman"/>
          <w:sz w:val="28"/>
          <w:szCs w:val="28"/>
        </w:rPr>
        <w:lastRenderedPageBreak/>
        <w:t>input, clocks in the data.The ‘E’ signal must be a positive going digital strobe, which is active while data and control information are stable and true. The falling edge of the enable signal enables the data  / instruction register of the controller. All module timings are referenced to specific edges of the ‘E’ signal. The ‘E’ signal is applied only when a specific module transaction is desired.The read and write strobes of the host, which provides the ‘E’ signals, should not be linked to the module’s R/W line. An address bit which sets up earlier in the host’s machine cycle can be used as R/W.When the host processor is so fast that the strobes are too narrow to serve as the ‘E’ pulse</w:t>
      </w:r>
    </w:p>
    <w:p w:rsidR="0059228B" w:rsidRPr="005C620A" w:rsidRDefault="0059228B" w:rsidP="0059228B">
      <w:pPr>
        <w:numPr>
          <w:ilvl w:val="0"/>
          <w:numId w:val="9"/>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Prolong these pulses by using the hosts ‘Ready’ input</w:t>
      </w:r>
    </w:p>
    <w:p w:rsidR="0059228B" w:rsidRPr="005C620A" w:rsidRDefault="0059228B" w:rsidP="0059228B">
      <w:pPr>
        <w:numPr>
          <w:ilvl w:val="0"/>
          <w:numId w:val="9"/>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Prolong the host by adding wait states</w:t>
      </w:r>
    </w:p>
    <w:p w:rsidR="0059228B" w:rsidRPr="005C620A" w:rsidRDefault="0059228B" w:rsidP="0059228B">
      <w:pPr>
        <w:numPr>
          <w:ilvl w:val="0"/>
          <w:numId w:val="9"/>
        </w:numPr>
        <w:spacing w:after="0" w:line="360" w:lineRule="auto"/>
        <w:jc w:val="both"/>
        <w:rPr>
          <w:rFonts w:ascii="Times New Roman" w:hAnsi="Times New Roman" w:cs="Times New Roman"/>
          <w:sz w:val="28"/>
          <w:szCs w:val="28"/>
        </w:rPr>
      </w:pPr>
      <w:r w:rsidRPr="005C620A">
        <w:rPr>
          <w:rFonts w:ascii="Times New Roman" w:hAnsi="Times New Roman" w:cs="Times New Roman"/>
          <w:sz w:val="28"/>
          <w:szCs w:val="28"/>
        </w:rPr>
        <w:t>Decrease the Hosts Crystal frequency.</w:t>
      </w:r>
    </w:p>
    <w:p w:rsidR="0059228B" w:rsidRPr="005C620A" w:rsidRDefault="0059228B" w:rsidP="0059228B">
      <w:pPr>
        <w:spacing w:line="360" w:lineRule="auto"/>
        <w:ind w:left="60"/>
        <w:jc w:val="both"/>
        <w:rPr>
          <w:rFonts w:ascii="Times New Roman" w:hAnsi="Times New Roman" w:cs="Times New Roman"/>
          <w:sz w:val="28"/>
          <w:szCs w:val="28"/>
        </w:rPr>
      </w:pPr>
      <w:r w:rsidRPr="005C620A">
        <w:rPr>
          <w:rFonts w:ascii="Times New Roman" w:hAnsi="Times New Roman" w:cs="Times New Roman"/>
          <w:sz w:val="28"/>
          <w:szCs w:val="28"/>
        </w:rPr>
        <w:t>Inspite of doing the above mentioned, if the problem continues, latch both the data and control information and then activate the ‘E’ signal</w:t>
      </w:r>
    </w:p>
    <w:p w:rsidR="0059228B" w:rsidRPr="005C620A" w:rsidRDefault="0059228B" w:rsidP="0059228B">
      <w:pPr>
        <w:spacing w:line="360" w:lineRule="auto"/>
        <w:ind w:left="60"/>
        <w:jc w:val="both"/>
        <w:rPr>
          <w:rFonts w:ascii="Times New Roman" w:hAnsi="Times New Roman" w:cs="Times New Roman"/>
          <w:sz w:val="28"/>
          <w:szCs w:val="28"/>
        </w:rPr>
      </w:pPr>
      <w:r w:rsidRPr="005C620A">
        <w:rPr>
          <w:rFonts w:ascii="Times New Roman" w:hAnsi="Times New Roman" w:cs="Times New Roman"/>
          <w:sz w:val="28"/>
          <w:szCs w:val="28"/>
        </w:rPr>
        <w:t>When the controller is performing an internal operation he busy flag (BF) will set and will not accept any instruction. The user should check the busy flag or should provide a delay of approximately 2ms after each instruction.The module presents no difficulties while interfacing slower MPUs.The liquid crystal display module can be interfaced, either to 4-bit or 8-bit MPUs.</w:t>
      </w:r>
    </w:p>
    <w:p w:rsidR="0059228B" w:rsidRPr="005C620A" w:rsidRDefault="0059228B" w:rsidP="0059228B">
      <w:pPr>
        <w:spacing w:line="360" w:lineRule="auto"/>
        <w:ind w:left="60"/>
        <w:jc w:val="both"/>
        <w:rPr>
          <w:rFonts w:ascii="Times New Roman" w:hAnsi="Times New Roman" w:cs="Times New Roman"/>
          <w:sz w:val="28"/>
          <w:szCs w:val="28"/>
        </w:rPr>
      </w:pPr>
      <w:r w:rsidRPr="005C620A">
        <w:rPr>
          <w:rFonts w:ascii="Times New Roman" w:hAnsi="Times New Roman" w:cs="Times New Roman"/>
          <w:sz w:val="28"/>
          <w:szCs w:val="28"/>
        </w:rPr>
        <w:t>For 4-bit data interface, the bus lines DB4 to DB7 are used for data transfer, while DB0 to DB3 lines are disabled. The data transfer is complete when the 4-bit data has been transferred twice.</w:t>
      </w:r>
    </w:p>
    <w:p w:rsidR="0059228B" w:rsidRPr="005C620A" w:rsidRDefault="0059228B" w:rsidP="0059228B">
      <w:pPr>
        <w:spacing w:line="360" w:lineRule="auto"/>
        <w:ind w:left="60"/>
        <w:jc w:val="both"/>
        <w:rPr>
          <w:rFonts w:ascii="Times New Roman" w:hAnsi="Times New Roman" w:cs="Times New Roman"/>
          <w:sz w:val="28"/>
          <w:szCs w:val="28"/>
        </w:rPr>
      </w:pPr>
      <w:r w:rsidRPr="005C620A">
        <w:rPr>
          <w:rFonts w:ascii="Times New Roman" w:hAnsi="Times New Roman" w:cs="Times New Roman"/>
          <w:sz w:val="28"/>
          <w:szCs w:val="28"/>
        </w:rPr>
        <w:t xml:space="preserve">The busy flag must be checked after the 4-bit data has been transferred twice. Two more 4-bit operations then transfer the busy flag and address counter data.For 8-bit data interface, all eight-bus lines (DB0 to DB7) are used.     </w:t>
      </w:r>
    </w:p>
    <w:p w:rsidR="0059228B" w:rsidRPr="005C620A" w:rsidRDefault="0059228B" w:rsidP="0059228B">
      <w:pPr>
        <w:jc w:val="both"/>
        <w:rPr>
          <w:rFonts w:ascii="Times New Roman" w:hAnsi="Times New Roman" w:cs="Times New Roman"/>
          <w:color w:val="000000"/>
          <w:sz w:val="28"/>
          <w:szCs w:val="28"/>
        </w:rPr>
      </w:pPr>
    </w:p>
    <w:p w:rsidR="0059228B" w:rsidRPr="005C620A" w:rsidRDefault="0059228B" w:rsidP="0059228B">
      <w:pPr>
        <w:jc w:val="both"/>
        <w:rPr>
          <w:rFonts w:ascii="Times New Roman" w:hAnsi="Times New Roman" w:cs="Times New Roman"/>
          <w:color w:val="000000"/>
          <w:sz w:val="28"/>
          <w:szCs w:val="28"/>
        </w:rPr>
      </w:pPr>
      <w:r w:rsidRPr="005C620A">
        <w:rPr>
          <w:rFonts w:ascii="Times New Roman" w:hAnsi="Times New Roman" w:cs="Times New Roman"/>
          <w:noProof/>
          <w:sz w:val="28"/>
          <w:szCs w:val="28"/>
        </w:rPr>
        <w:drawing>
          <wp:inline distT="0" distB="0" distL="0" distR="0">
            <wp:extent cx="3548380" cy="282511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48380" cy="2825115"/>
                    </a:xfrm>
                    <a:prstGeom prst="rect">
                      <a:avLst/>
                    </a:prstGeom>
                    <a:noFill/>
                    <a:ln w="9525">
                      <a:noFill/>
                      <a:miter lim="800000"/>
                      <a:headEnd/>
                      <a:tailEnd/>
                    </a:ln>
                  </pic:spPr>
                </pic:pic>
              </a:graphicData>
            </a:graphic>
          </wp:inline>
        </w:drawing>
      </w:r>
      <w:r w:rsidRPr="005C620A">
        <w:rPr>
          <w:rFonts w:ascii="Times New Roman" w:hAnsi="Times New Roman" w:cs="Times New Roman"/>
          <w:noProof/>
          <w:color w:val="000000"/>
          <w:sz w:val="28"/>
          <w:szCs w:val="28"/>
        </w:rPr>
        <w:drawing>
          <wp:inline distT="0" distB="0" distL="0" distR="0">
            <wp:extent cx="5936615" cy="2224405"/>
            <wp:effectExtent l="19050" t="0" r="698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936615" cy="2224405"/>
                    </a:xfrm>
                    <a:prstGeom prst="rect">
                      <a:avLst/>
                    </a:prstGeom>
                    <a:noFill/>
                    <a:ln w="9525">
                      <a:noFill/>
                      <a:miter lim="800000"/>
                      <a:headEnd/>
                      <a:tailEnd/>
                    </a:ln>
                  </pic:spPr>
                </pic:pic>
              </a:graphicData>
            </a:graphic>
          </wp:inline>
        </w:drawing>
      </w:r>
    </w:p>
    <w:p w:rsidR="0059228B" w:rsidRPr="005C620A" w:rsidRDefault="0059228B" w:rsidP="0059228B">
      <w:pPr>
        <w:jc w:val="both"/>
        <w:rPr>
          <w:rFonts w:ascii="Times New Roman" w:hAnsi="Times New Roman" w:cs="Times New Roman"/>
          <w:color w:val="000000"/>
          <w:sz w:val="28"/>
          <w:szCs w:val="28"/>
        </w:rPr>
      </w:pPr>
    </w:p>
    <w:p w:rsidR="0059228B" w:rsidRPr="005C620A" w:rsidRDefault="0059228B" w:rsidP="0059228B">
      <w:pPr>
        <w:jc w:val="both"/>
        <w:rPr>
          <w:rFonts w:ascii="Times New Roman" w:hAnsi="Times New Roman" w:cs="Times New Roman"/>
          <w:color w:val="000000"/>
          <w:sz w:val="28"/>
          <w:szCs w:val="28"/>
        </w:rPr>
      </w:pPr>
    </w:p>
    <w:p w:rsidR="0059228B" w:rsidRPr="00A05CF8" w:rsidRDefault="0059228B" w:rsidP="0059228B">
      <w:pPr>
        <w:jc w:val="both"/>
        <w:rPr>
          <w:rFonts w:ascii="Times New Roman" w:hAnsi="Times New Roman" w:cs="Times New Roman"/>
          <w:color w:val="000000"/>
          <w:sz w:val="28"/>
          <w:szCs w:val="28"/>
        </w:rPr>
      </w:pPr>
      <w:r w:rsidRPr="005C620A">
        <w:rPr>
          <w:rFonts w:ascii="Times New Roman" w:hAnsi="Times New Roman" w:cs="Times New Roman"/>
          <w:color w:val="000000"/>
          <w:sz w:val="28"/>
          <w:szCs w:val="28"/>
        </w:rPr>
        <w:t xml:space="preserve">A </w:t>
      </w:r>
      <w:r w:rsidRPr="00A05CF8">
        <w:rPr>
          <w:rFonts w:ascii="Times New Roman" w:hAnsi="Times New Roman" w:cs="Times New Roman"/>
          <w:b/>
          <w:bCs/>
          <w:color w:val="000000"/>
          <w:sz w:val="28"/>
          <w:szCs w:val="28"/>
        </w:rPr>
        <w:t>liquid crystal display</w:t>
      </w:r>
      <w:r w:rsidRPr="00A05CF8">
        <w:rPr>
          <w:rFonts w:ascii="Times New Roman" w:hAnsi="Times New Roman" w:cs="Times New Roman"/>
          <w:color w:val="000000"/>
          <w:sz w:val="28"/>
          <w:szCs w:val="28"/>
        </w:rPr>
        <w:t xml:space="preserve"> (</w:t>
      </w:r>
      <w:r w:rsidRPr="00A05CF8">
        <w:rPr>
          <w:rFonts w:ascii="Times New Roman" w:hAnsi="Times New Roman" w:cs="Times New Roman"/>
          <w:b/>
          <w:bCs/>
          <w:color w:val="000000"/>
          <w:sz w:val="28"/>
          <w:szCs w:val="28"/>
        </w:rPr>
        <w:t>LCD</w:t>
      </w:r>
      <w:r w:rsidRPr="00A05CF8">
        <w:rPr>
          <w:rFonts w:ascii="Times New Roman" w:hAnsi="Times New Roman" w:cs="Times New Roman"/>
          <w:color w:val="000000"/>
          <w:sz w:val="28"/>
          <w:szCs w:val="28"/>
        </w:rPr>
        <w:t xml:space="preserve">) is a thin, flat </w:t>
      </w:r>
      <w:hyperlink r:id="rId27" w:tooltip="Electronic visual display" w:history="1">
        <w:r w:rsidRPr="00A05CF8">
          <w:rPr>
            <w:rStyle w:val="Hyperlink"/>
            <w:rFonts w:ascii="Times New Roman" w:hAnsi="Times New Roman" w:cs="Times New Roman"/>
            <w:color w:val="000000"/>
            <w:sz w:val="28"/>
            <w:szCs w:val="28"/>
          </w:rPr>
          <w:t>electronic visual display</w:t>
        </w:r>
      </w:hyperlink>
      <w:r w:rsidRPr="00A05CF8">
        <w:rPr>
          <w:rFonts w:ascii="Times New Roman" w:hAnsi="Times New Roman" w:cs="Times New Roman"/>
          <w:color w:val="000000"/>
          <w:sz w:val="28"/>
          <w:szCs w:val="28"/>
        </w:rPr>
        <w:t xml:space="preserve"> that uses the light modulating properties of </w:t>
      </w:r>
      <w:hyperlink r:id="rId28" w:tooltip="Liquid Crystals" w:history="1">
        <w:r w:rsidRPr="00A05CF8">
          <w:rPr>
            <w:rStyle w:val="Hyperlink"/>
            <w:rFonts w:ascii="Times New Roman" w:hAnsi="Times New Roman" w:cs="Times New Roman"/>
            <w:color w:val="000000"/>
            <w:sz w:val="28"/>
            <w:szCs w:val="28"/>
          </w:rPr>
          <w:t>liquid crystals</w:t>
        </w:r>
      </w:hyperlink>
      <w:r w:rsidRPr="00A05CF8">
        <w:rPr>
          <w:rFonts w:ascii="Times New Roman" w:hAnsi="Times New Roman" w:cs="Times New Roman"/>
          <w:color w:val="000000"/>
          <w:sz w:val="28"/>
          <w:szCs w:val="28"/>
        </w:rPr>
        <w:t xml:space="preserve"> (LCs). LCs do not emit light directly.</w:t>
      </w:r>
    </w:p>
    <w:p w:rsidR="0059228B" w:rsidRPr="00A05CF8" w:rsidRDefault="0059228B" w:rsidP="0059228B">
      <w:pPr>
        <w:pStyle w:val="NormalWeb"/>
        <w:spacing w:line="360" w:lineRule="auto"/>
        <w:jc w:val="both"/>
        <w:rPr>
          <w:color w:val="000000"/>
          <w:sz w:val="28"/>
          <w:szCs w:val="28"/>
        </w:rPr>
      </w:pPr>
      <w:r w:rsidRPr="00A05CF8">
        <w:rPr>
          <w:color w:val="000000"/>
          <w:sz w:val="28"/>
          <w:szCs w:val="28"/>
        </w:rPr>
        <w:t xml:space="preserve">They are used in a wide range of applications including: </w:t>
      </w:r>
      <w:hyperlink r:id="rId29" w:tooltip="Computer monitor" w:history="1">
        <w:r w:rsidRPr="00A05CF8">
          <w:rPr>
            <w:rStyle w:val="Hyperlink"/>
            <w:color w:val="000000"/>
            <w:sz w:val="28"/>
            <w:szCs w:val="28"/>
          </w:rPr>
          <w:t>computer monitors</w:t>
        </w:r>
      </w:hyperlink>
      <w:r w:rsidRPr="00A05CF8">
        <w:rPr>
          <w:color w:val="000000"/>
          <w:sz w:val="28"/>
          <w:szCs w:val="28"/>
        </w:rPr>
        <w:t xml:space="preserve">, </w:t>
      </w:r>
      <w:hyperlink r:id="rId30" w:tooltip="Television" w:history="1">
        <w:r w:rsidRPr="00A05CF8">
          <w:rPr>
            <w:rStyle w:val="Hyperlink"/>
            <w:color w:val="000000"/>
            <w:sz w:val="28"/>
            <w:szCs w:val="28"/>
          </w:rPr>
          <w:t>television</w:t>
        </w:r>
      </w:hyperlink>
      <w:r w:rsidRPr="00A05CF8">
        <w:rPr>
          <w:color w:val="000000"/>
          <w:sz w:val="28"/>
          <w:szCs w:val="28"/>
        </w:rPr>
        <w:t xml:space="preserve">, instrument panels, </w:t>
      </w:r>
      <w:hyperlink r:id="rId31" w:tooltip="Flight instruments" w:history="1">
        <w:r w:rsidRPr="00A05CF8">
          <w:rPr>
            <w:rStyle w:val="Hyperlink"/>
            <w:color w:val="000000"/>
            <w:sz w:val="28"/>
            <w:szCs w:val="28"/>
          </w:rPr>
          <w:t>aircraft cockpit displays</w:t>
        </w:r>
      </w:hyperlink>
      <w:r w:rsidRPr="00A05CF8">
        <w:rPr>
          <w:color w:val="000000"/>
          <w:sz w:val="28"/>
          <w:szCs w:val="28"/>
        </w:rPr>
        <w:t xml:space="preserve">, </w:t>
      </w:r>
      <w:hyperlink r:id="rId32" w:tooltip="Signage" w:history="1">
        <w:r w:rsidRPr="00A05CF8">
          <w:rPr>
            <w:rStyle w:val="Hyperlink"/>
            <w:color w:val="000000"/>
            <w:sz w:val="28"/>
            <w:szCs w:val="28"/>
          </w:rPr>
          <w:t>signage</w:t>
        </w:r>
      </w:hyperlink>
      <w:r w:rsidRPr="00A05CF8">
        <w:rPr>
          <w:color w:val="000000"/>
          <w:sz w:val="28"/>
          <w:szCs w:val="28"/>
        </w:rPr>
        <w:t xml:space="preserve">, etc. They are common in consumer devices such as video players, gaming devices, </w:t>
      </w:r>
      <w:hyperlink r:id="rId33" w:tooltip="Clock" w:history="1">
        <w:r w:rsidRPr="00A05CF8">
          <w:rPr>
            <w:rStyle w:val="Hyperlink"/>
            <w:color w:val="000000"/>
            <w:sz w:val="28"/>
            <w:szCs w:val="28"/>
          </w:rPr>
          <w:t>clocks</w:t>
        </w:r>
      </w:hyperlink>
      <w:r w:rsidRPr="00A05CF8">
        <w:rPr>
          <w:color w:val="000000"/>
          <w:sz w:val="28"/>
          <w:szCs w:val="28"/>
        </w:rPr>
        <w:t xml:space="preserve">, watches, </w:t>
      </w:r>
      <w:hyperlink r:id="rId34" w:tooltip="Calculator" w:history="1">
        <w:r w:rsidRPr="00A05CF8">
          <w:rPr>
            <w:rStyle w:val="Hyperlink"/>
            <w:color w:val="000000"/>
            <w:sz w:val="28"/>
            <w:szCs w:val="28"/>
          </w:rPr>
          <w:t>calculators</w:t>
        </w:r>
      </w:hyperlink>
      <w:r w:rsidRPr="00A05CF8">
        <w:rPr>
          <w:color w:val="000000"/>
          <w:sz w:val="28"/>
          <w:szCs w:val="28"/>
        </w:rPr>
        <w:t xml:space="preserve">, and </w:t>
      </w:r>
      <w:hyperlink r:id="rId35" w:tooltip="Telephone" w:history="1">
        <w:r w:rsidRPr="00A05CF8">
          <w:rPr>
            <w:rStyle w:val="Hyperlink"/>
            <w:color w:val="000000"/>
            <w:sz w:val="28"/>
            <w:szCs w:val="28"/>
          </w:rPr>
          <w:t>telephones</w:t>
        </w:r>
      </w:hyperlink>
      <w:r w:rsidRPr="00A05CF8">
        <w:rPr>
          <w:color w:val="000000"/>
          <w:sz w:val="28"/>
          <w:szCs w:val="28"/>
        </w:rPr>
        <w:t xml:space="preserve">. LCDs have displaced </w:t>
      </w:r>
      <w:hyperlink r:id="rId36" w:tooltip="Cathode ray tube" w:history="1">
        <w:r w:rsidRPr="00A05CF8">
          <w:rPr>
            <w:rStyle w:val="Hyperlink"/>
            <w:color w:val="000000"/>
            <w:sz w:val="28"/>
            <w:szCs w:val="28"/>
          </w:rPr>
          <w:t>cathode ray tube</w:t>
        </w:r>
      </w:hyperlink>
      <w:r w:rsidRPr="00A05CF8">
        <w:rPr>
          <w:color w:val="000000"/>
          <w:sz w:val="28"/>
          <w:szCs w:val="28"/>
        </w:rPr>
        <w:t xml:space="preserve">(CRT) </w:t>
      </w:r>
      <w:r w:rsidRPr="00A05CF8">
        <w:rPr>
          <w:color w:val="000000"/>
          <w:sz w:val="28"/>
          <w:szCs w:val="28"/>
        </w:rPr>
        <w:lastRenderedPageBreak/>
        <w:t xml:space="preserve">displays in most applications. They are usually more compact, lightweight, portable, less expensive, more reliable, and easier on the eyes. They are available in a wider range of screen sizes than CRT and plasma displays, and since they do not use phosphors, they cannot suffer image burn-in.LCDs are more energy efficient and offer safer disposal than CRTs. Its low electrical power consumption enables it to be used in </w:t>
      </w:r>
      <w:hyperlink r:id="rId37" w:tooltip="Battery (electricity)" w:history="1">
        <w:r w:rsidRPr="00A05CF8">
          <w:rPr>
            <w:rStyle w:val="Hyperlink"/>
            <w:color w:val="000000"/>
            <w:sz w:val="28"/>
            <w:szCs w:val="28"/>
          </w:rPr>
          <w:t>battery</w:t>
        </w:r>
      </w:hyperlink>
      <w:r w:rsidRPr="00A05CF8">
        <w:rPr>
          <w:color w:val="000000"/>
          <w:sz w:val="28"/>
          <w:szCs w:val="28"/>
        </w:rPr>
        <w:t xml:space="preserve">-powered </w:t>
      </w:r>
      <w:hyperlink r:id="rId38" w:tooltip="Electronics" w:history="1">
        <w:r w:rsidRPr="00A05CF8">
          <w:rPr>
            <w:rStyle w:val="Hyperlink"/>
            <w:color w:val="000000"/>
            <w:sz w:val="28"/>
            <w:szCs w:val="28"/>
          </w:rPr>
          <w:t>electronic</w:t>
        </w:r>
      </w:hyperlink>
      <w:r w:rsidRPr="00A05CF8">
        <w:rPr>
          <w:color w:val="000000"/>
          <w:sz w:val="28"/>
          <w:szCs w:val="28"/>
        </w:rPr>
        <w:t xml:space="preserve"> equipment. It is an </w:t>
      </w:r>
      <w:hyperlink r:id="rId39" w:tooltip="Electro-optic modulator" w:history="1">
        <w:r w:rsidRPr="00A05CF8">
          <w:rPr>
            <w:rStyle w:val="Hyperlink"/>
            <w:color w:val="000000"/>
            <w:sz w:val="28"/>
            <w:szCs w:val="28"/>
          </w:rPr>
          <w:t>electronically-modulated optical device</w:t>
        </w:r>
      </w:hyperlink>
      <w:r w:rsidRPr="00A05CF8">
        <w:rPr>
          <w:color w:val="000000"/>
          <w:sz w:val="28"/>
          <w:szCs w:val="28"/>
        </w:rPr>
        <w:t xml:space="preserve"> made up of any number of </w:t>
      </w:r>
      <w:hyperlink r:id="rId40" w:tooltip="Pixel" w:history="1">
        <w:r w:rsidRPr="00A05CF8">
          <w:rPr>
            <w:rStyle w:val="Hyperlink"/>
            <w:color w:val="000000"/>
            <w:sz w:val="28"/>
            <w:szCs w:val="28"/>
          </w:rPr>
          <w:t>pixels</w:t>
        </w:r>
      </w:hyperlink>
      <w:r w:rsidRPr="00A05CF8">
        <w:rPr>
          <w:color w:val="000000"/>
          <w:sz w:val="28"/>
          <w:szCs w:val="28"/>
        </w:rPr>
        <w:t xml:space="preserve"> filled with </w:t>
      </w:r>
      <w:hyperlink r:id="rId41" w:tooltip="Liquid crystal" w:history="1">
        <w:r w:rsidRPr="00A05CF8">
          <w:rPr>
            <w:rStyle w:val="Hyperlink"/>
            <w:color w:val="000000"/>
            <w:sz w:val="28"/>
            <w:szCs w:val="28"/>
          </w:rPr>
          <w:t>liquid crystals</w:t>
        </w:r>
      </w:hyperlink>
      <w:r w:rsidRPr="00A05CF8">
        <w:rPr>
          <w:color w:val="000000"/>
          <w:sz w:val="28"/>
          <w:szCs w:val="28"/>
        </w:rPr>
        <w:t xml:space="preserve"> and arrayed in front of a </w:t>
      </w:r>
      <w:hyperlink r:id="rId42" w:anchor="Light_sources" w:tooltip="Light" w:history="1">
        <w:r w:rsidRPr="00A05CF8">
          <w:rPr>
            <w:rStyle w:val="Hyperlink"/>
            <w:color w:val="000000"/>
            <w:sz w:val="28"/>
            <w:szCs w:val="28"/>
          </w:rPr>
          <w:t>light source</w:t>
        </w:r>
      </w:hyperlink>
      <w:r w:rsidRPr="00A05CF8">
        <w:rPr>
          <w:color w:val="000000"/>
          <w:sz w:val="28"/>
          <w:szCs w:val="28"/>
        </w:rPr>
        <w:t xml:space="preserve"> (</w:t>
      </w:r>
      <w:hyperlink r:id="rId43" w:tooltip="Backlight" w:history="1">
        <w:r w:rsidRPr="00A05CF8">
          <w:rPr>
            <w:rStyle w:val="Hyperlink"/>
            <w:color w:val="000000"/>
            <w:sz w:val="28"/>
            <w:szCs w:val="28"/>
          </w:rPr>
          <w:t>backlight</w:t>
        </w:r>
      </w:hyperlink>
      <w:r w:rsidRPr="00A05CF8">
        <w:rPr>
          <w:color w:val="000000"/>
          <w:sz w:val="28"/>
          <w:szCs w:val="28"/>
        </w:rPr>
        <w:t xml:space="preserve">) or </w:t>
      </w:r>
      <w:hyperlink r:id="rId44" w:tooltip="Reflector (photography)" w:history="1">
        <w:r w:rsidRPr="00A05CF8">
          <w:rPr>
            <w:rStyle w:val="Hyperlink"/>
            <w:color w:val="000000"/>
            <w:sz w:val="28"/>
            <w:szCs w:val="28"/>
          </w:rPr>
          <w:t>reflector</w:t>
        </w:r>
      </w:hyperlink>
      <w:r w:rsidRPr="00A05CF8">
        <w:rPr>
          <w:color w:val="000000"/>
          <w:sz w:val="28"/>
          <w:szCs w:val="28"/>
        </w:rPr>
        <w:t xml:space="preserve"> to produce images in colour or </w:t>
      </w:r>
      <w:hyperlink r:id="rId45" w:tooltip="Monochrome" w:history="1">
        <w:r w:rsidRPr="00A05CF8">
          <w:rPr>
            <w:rStyle w:val="Hyperlink"/>
            <w:color w:val="000000"/>
            <w:sz w:val="28"/>
            <w:szCs w:val="28"/>
          </w:rPr>
          <w:t>monochrome</w:t>
        </w:r>
      </w:hyperlink>
      <w:r w:rsidRPr="00A05CF8">
        <w:rPr>
          <w:color w:val="000000"/>
          <w:sz w:val="28"/>
          <w:szCs w:val="28"/>
        </w:rPr>
        <w:t>. The earliest discovery leading to the development of LCD technology, the discovery of liquid crystals, dates from 1888. By 2008, worldwide sales of televisions with LCD screens had surpassed the sale of CRT units</w:t>
      </w:r>
    </w:p>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p>
    <w:p w:rsidR="0059228B" w:rsidRPr="00B701BD" w:rsidRDefault="0059228B" w:rsidP="0059228B">
      <w:pPr>
        <w:spacing w:line="360" w:lineRule="auto"/>
        <w:jc w:val="both"/>
        <w:rPr>
          <w:rFonts w:cstheme="minorHAnsi"/>
          <w:sz w:val="28"/>
          <w:szCs w:val="28"/>
        </w:rPr>
      </w:pPr>
    </w:p>
    <w:p w:rsidR="0059228B" w:rsidRDefault="0059228B" w:rsidP="0059228B">
      <w:pPr>
        <w:rPr>
          <w:b/>
          <w:sz w:val="32"/>
        </w:rPr>
      </w:pPr>
    </w:p>
    <w:p w:rsidR="0059228B" w:rsidRDefault="0059228B" w:rsidP="0059228B">
      <w:pPr>
        <w:rPr>
          <w:b/>
          <w:sz w:val="32"/>
        </w:rPr>
      </w:pPr>
    </w:p>
    <w:p w:rsidR="0059228B" w:rsidRDefault="0059228B" w:rsidP="0059228B">
      <w:pPr>
        <w:rPr>
          <w:b/>
          <w:sz w:val="32"/>
        </w:rPr>
      </w:pPr>
    </w:p>
    <w:p w:rsidR="0059228B" w:rsidRDefault="0059228B" w:rsidP="0059228B">
      <w:pPr>
        <w:rPr>
          <w:b/>
          <w:sz w:val="32"/>
        </w:rPr>
      </w:pPr>
    </w:p>
    <w:p w:rsidR="00C535DF" w:rsidRDefault="00C535DF"/>
    <w:sectPr w:rsidR="00C53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71C0"/>
    <w:multiLevelType w:val="hybridMultilevel"/>
    <w:tmpl w:val="263E8A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762A6"/>
    <w:multiLevelType w:val="multilevel"/>
    <w:tmpl w:val="72C8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D5E32"/>
    <w:multiLevelType w:val="hybridMultilevel"/>
    <w:tmpl w:val="F222A4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D60062"/>
    <w:multiLevelType w:val="multilevel"/>
    <w:tmpl w:val="ABB6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C1E7A"/>
    <w:multiLevelType w:val="multilevel"/>
    <w:tmpl w:val="B22A7BA8"/>
    <w:lvl w:ilvl="0">
      <w:start w:val="1"/>
      <w:numFmt w:val="decimal"/>
      <w:lvlText w:val="%1)"/>
      <w:lvlJc w:val="left"/>
      <w:pPr>
        <w:tabs>
          <w:tab w:val="num" w:pos="2340"/>
        </w:tabs>
        <w:ind w:left="2340" w:hanging="360"/>
      </w:pPr>
      <w:rPr>
        <w:rFonts w:hint="default"/>
      </w:rPr>
    </w:lvl>
    <w:lvl w:ilvl="1">
      <w:start w:val="1"/>
      <w:numFmt w:val="decimal"/>
      <w:pStyle w:val="Heading2"/>
      <w:lvlText w:val="%1.%2"/>
      <w:lvlJc w:val="left"/>
      <w:pPr>
        <w:tabs>
          <w:tab w:val="num" w:pos="2556"/>
        </w:tabs>
        <w:ind w:left="25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844"/>
        </w:tabs>
        <w:ind w:left="2844" w:hanging="864"/>
      </w:pPr>
      <w:rPr>
        <w:rFonts w:hint="default"/>
      </w:rPr>
    </w:lvl>
    <w:lvl w:ilvl="4">
      <w:start w:val="1"/>
      <w:numFmt w:val="decimal"/>
      <w:pStyle w:val="Heading5"/>
      <w:lvlText w:val="%1.%2.%3.%4.%5"/>
      <w:lvlJc w:val="left"/>
      <w:pPr>
        <w:tabs>
          <w:tab w:val="num" w:pos="2988"/>
        </w:tabs>
        <w:ind w:left="298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3420"/>
        </w:tabs>
        <w:ind w:left="3420" w:hanging="1440"/>
      </w:pPr>
      <w:rPr>
        <w:rFonts w:hint="default"/>
      </w:rPr>
    </w:lvl>
    <w:lvl w:ilvl="8">
      <w:start w:val="1"/>
      <w:numFmt w:val="decimal"/>
      <w:pStyle w:val="Heading9"/>
      <w:lvlText w:val="%1.%2.%3.%4.%5.%6.%7.%8.%9"/>
      <w:lvlJc w:val="left"/>
      <w:pPr>
        <w:tabs>
          <w:tab w:val="num" w:pos="3564"/>
        </w:tabs>
        <w:ind w:left="3564" w:hanging="1584"/>
      </w:pPr>
      <w:rPr>
        <w:rFonts w:hint="default"/>
      </w:rPr>
    </w:lvl>
  </w:abstractNum>
  <w:abstractNum w:abstractNumId="5">
    <w:nsid w:val="4B2D5217"/>
    <w:multiLevelType w:val="multilevel"/>
    <w:tmpl w:val="E1E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CB00E3"/>
    <w:multiLevelType w:val="hybridMultilevel"/>
    <w:tmpl w:val="C3344618"/>
    <w:lvl w:ilvl="0" w:tplc="9B2A49B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7">
    <w:nsid w:val="5B102F0F"/>
    <w:multiLevelType w:val="multilevel"/>
    <w:tmpl w:val="0BD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E7204"/>
    <w:multiLevelType w:val="multilevel"/>
    <w:tmpl w:val="C16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8"/>
  </w:num>
  <w:num w:numId="5">
    <w:abstractNumId w:val="1"/>
  </w:num>
  <w:num w:numId="6">
    <w:abstractNumId w:val="4"/>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useFELayout/>
  </w:compat>
  <w:rsids>
    <w:rsidRoot w:val="000A61C4"/>
    <w:rsid w:val="000A61C4"/>
    <w:rsid w:val="0059228B"/>
    <w:rsid w:val="00C53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9228B"/>
    <w:pPr>
      <w:keepNext/>
      <w:numPr>
        <w:ilvl w:val="1"/>
        <w:numId w:val="6"/>
      </w:numPr>
      <w:spacing w:after="0" w:line="360" w:lineRule="auto"/>
      <w:jc w:val="both"/>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59228B"/>
    <w:pPr>
      <w:keepNext/>
      <w:numPr>
        <w:ilvl w:val="2"/>
        <w:numId w:val="6"/>
      </w:numPr>
      <w:tabs>
        <w:tab w:val="clear" w:pos="720"/>
        <w:tab w:val="num" w:pos="2700"/>
      </w:tabs>
      <w:spacing w:before="240" w:after="60" w:line="240" w:lineRule="auto"/>
      <w:ind w:left="270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59228B"/>
    <w:pPr>
      <w:keepNext/>
      <w:numPr>
        <w:ilvl w:val="3"/>
        <w:numId w:val="6"/>
      </w:numPr>
      <w:spacing w:after="0" w:line="240" w:lineRule="auto"/>
      <w:outlineLvl w:val="3"/>
    </w:pPr>
    <w:rPr>
      <w:rFonts w:ascii="Times New Roman" w:eastAsia="Times New Roman" w:hAnsi="Times New Roman" w:cs="Times New Roman"/>
      <w:sz w:val="24"/>
      <w:szCs w:val="20"/>
    </w:rPr>
  </w:style>
  <w:style w:type="paragraph" w:styleId="Heading5">
    <w:name w:val="heading 5"/>
    <w:basedOn w:val="Normal"/>
    <w:next w:val="Normal"/>
    <w:link w:val="Heading5Char"/>
    <w:qFormat/>
    <w:rsid w:val="0059228B"/>
    <w:pPr>
      <w:numPr>
        <w:ilvl w:val="4"/>
        <w:numId w:val="6"/>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59228B"/>
    <w:pPr>
      <w:numPr>
        <w:ilvl w:val="5"/>
        <w:numId w:val="6"/>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59228B"/>
    <w:pPr>
      <w:numPr>
        <w:ilvl w:val="6"/>
        <w:numId w:val="6"/>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9228B"/>
    <w:pPr>
      <w:numPr>
        <w:ilvl w:val="7"/>
        <w:numId w:val="6"/>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9228B"/>
    <w:pPr>
      <w:numPr>
        <w:ilvl w:val="8"/>
        <w:numId w:val="6"/>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228B"/>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59228B"/>
    <w:rPr>
      <w:rFonts w:ascii="Arial" w:eastAsia="Times New Roman" w:hAnsi="Arial" w:cs="Arial"/>
      <w:b/>
      <w:bCs/>
      <w:sz w:val="26"/>
      <w:szCs w:val="26"/>
    </w:rPr>
  </w:style>
  <w:style w:type="character" w:customStyle="1" w:styleId="Heading4Char">
    <w:name w:val="Heading 4 Char"/>
    <w:basedOn w:val="DefaultParagraphFont"/>
    <w:link w:val="Heading4"/>
    <w:rsid w:val="0059228B"/>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59228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9228B"/>
    <w:rPr>
      <w:rFonts w:ascii="Times New Roman" w:eastAsia="Times New Roman" w:hAnsi="Times New Roman" w:cs="Times New Roman"/>
      <w:b/>
      <w:bCs/>
    </w:rPr>
  </w:style>
  <w:style w:type="character" w:customStyle="1" w:styleId="Heading7Char">
    <w:name w:val="Heading 7 Char"/>
    <w:basedOn w:val="DefaultParagraphFont"/>
    <w:link w:val="Heading7"/>
    <w:rsid w:val="0059228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9228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9228B"/>
    <w:rPr>
      <w:rFonts w:ascii="Arial" w:eastAsia="Times New Roman" w:hAnsi="Arial" w:cs="Arial"/>
    </w:rPr>
  </w:style>
  <w:style w:type="paragraph" w:styleId="BodyText">
    <w:name w:val="Body Text"/>
    <w:basedOn w:val="Normal"/>
    <w:link w:val="BodyTextChar"/>
    <w:uiPriority w:val="99"/>
    <w:semiHidden/>
    <w:unhideWhenUsed/>
    <w:rsid w:val="0059228B"/>
    <w:pPr>
      <w:spacing w:after="120"/>
    </w:pPr>
  </w:style>
  <w:style w:type="character" w:customStyle="1" w:styleId="BodyTextChar">
    <w:name w:val="Body Text Char"/>
    <w:basedOn w:val="DefaultParagraphFont"/>
    <w:link w:val="BodyText"/>
    <w:uiPriority w:val="99"/>
    <w:semiHidden/>
    <w:rsid w:val="0059228B"/>
  </w:style>
  <w:style w:type="paragraph" w:styleId="NormalWeb">
    <w:name w:val="Normal (Web)"/>
    <w:basedOn w:val="Normal"/>
    <w:uiPriority w:val="99"/>
    <w:unhideWhenUsed/>
    <w:rsid w:val="0059228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59228B"/>
    <w:rPr>
      <w:color w:val="0000FF"/>
      <w:u w:val="single"/>
    </w:rPr>
  </w:style>
  <w:style w:type="paragraph" w:styleId="BalloonText">
    <w:name w:val="Balloon Text"/>
    <w:basedOn w:val="Normal"/>
    <w:link w:val="BalloonTextChar"/>
    <w:uiPriority w:val="99"/>
    <w:semiHidden/>
    <w:unhideWhenUsed/>
    <w:rsid w:val="00592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warranty" TargetMode="External"/><Relationship Id="rId13" Type="http://schemas.openxmlformats.org/officeDocument/2006/relationships/hyperlink" Target="https://store.arduino.cc/index.php?main_page=contact_us&amp;language=en" TargetMode="External"/><Relationship Id="rId18" Type="http://schemas.openxmlformats.org/officeDocument/2006/relationships/hyperlink" Target="https://www.arduino.cc/en/Reference/DigitalWrite" TargetMode="External"/><Relationship Id="rId26" Type="http://schemas.openxmlformats.org/officeDocument/2006/relationships/image" Target="media/image5.png"/><Relationship Id="rId39" Type="http://schemas.openxmlformats.org/officeDocument/2006/relationships/hyperlink" Target="http://en.wikipedia.org/wiki/Electro-optic_modulator" TargetMode="External"/><Relationship Id="rId3" Type="http://schemas.openxmlformats.org/officeDocument/2006/relationships/settings" Target="settings.xml"/><Relationship Id="rId21" Type="http://schemas.openxmlformats.org/officeDocument/2006/relationships/hyperlink" Target="https://www.arduino.cc/en/Reference/SoftwareSerial" TargetMode="External"/><Relationship Id="rId34" Type="http://schemas.openxmlformats.org/officeDocument/2006/relationships/hyperlink" Target="http://en.wikipedia.org/wiki/Calculator" TargetMode="External"/><Relationship Id="rId42" Type="http://schemas.openxmlformats.org/officeDocument/2006/relationships/hyperlink" Target="http://en.wikipedia.org/wiki/Light" TargetMode="External"/><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forum.arduino.cc/index.php?board=3.0" TargetMode="External"/><Relationship Id="rId17" Type="http://schemas.openxmlformats.org/officeDocument/2006/relationships/hyperlink" Target="https://www.arduino.cc/en/Reference/PinMode" TargetMode="External"/><Relationship Id="rId25" Type="http://schemas.openxmlformats.org/officeDocument/2006/relationships/image" Target="media/image4.png"/><Relationship Id="rId33" Type="http://schemas.openxmlformats.org/officeDocument/2006/relationships/hyperlink" Target="http://en.wikipedia.org/wiki/Clock" TargetMode="External"/><Relationship Id="rId38" Type="http://schemas.openxmlformats.org/officeDocument/2006/relationships/hyperlink" Target="http://en.wikipedia.org/wiki/Electronic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duino.cc/en/Reference/EEPROM" TargetMode="External"/><Relationship Id="rId20" Type="http://schemas.openxmlformats.org/officeDocument/2006/relationships/hyperlink" Target="https://www.arduino.cc/en/Guide/Windows" TargetMode="External"/><Relationship Id="rId29" Type="http://schemas.openxmlformats.org/officeDocument/2006/relationships/hyperlink" Target="http://en.wikipedia.org/wiki/Computer_monitor" TargetMode="External"/><Relationship Id="rId41" Type="http://schemas.openxmlformats.org/officeDocument/2006/relationships/hyperlink" Target="http://en.wikipedia.org/wiki/Liquid_crysta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arduino.cc/index.php?board=63.0" TargetMode="External"/><Relationship Id="rId24" Type="http://schemas.openxmlformats.org/officeDocument/2006/relationships/hyperlink" Target="http://forum.arduino.cc/index.php/topic,22974.0.html" TargetMode="External"/><Relationship Id="rId32" Type="http://schemas.openxmlformats.org/officeDocument/2006/relationships/hyperlink" Target="http://en.wikipedia.org/wiki/Signage" TargetMode="External"/><Relationship Id="rId37" Type="http://schemas.openxmlformats.org/officeDocument/2006/relationships/hyperlink" Target="http://en.wikipedia.org/wiki/Battery_%28electricity%29" TargetMode="External"/><Relationship Id="rId40" Type="http://schemas.openxmlformats.org/officeDocument/2006/relationships/hyperlink" Target="http://en.wikipedia.org/wiki/Pixel" TargetMode="External"/><Relationship Id="rId45" Type="http://schemas.openxmlformats.org/officeDocument/2006/relationships/hyperlink" Target="http://en.wikipedia.org/wiki/Monochrome" TargetMode="External"/><Relationship Id="rId5" Type="http://schemas.openxmlformats.org/officeDocument/2006/relationships/hyperlink" Target="http://www.atmel.com/Images/doc8161.pdf" TargetMode="External"/><Relationship Id="rId15" Type="http://schemas.openxmlformats.org/officeDocument/2006/relationships/image" Target="media/image3.emf"/><Relationship Id="rId23" Type="http://schemas.openxmlformats.org/officeDocument/2006/relationships/hyperlink" Target="https://www.arduino.cc/en/Reference/SPI" TargetMode="External"/><Relationship Id="rId28" Type="http://schemas.openxmlformats.org/officeDocument/2006/relationships/hyperlink" Target="http://en.wikipedia.org/wiki/Liquid_Crystals" TargetMode="External"/><Relationship Id="rId36" Type="http://schemas.openxmlformats.org/officeDocument/2006/relationships/hyperlink" Target="http://en.wikipedia.org/wiki/Cathode_ray_tube" TargetMode="External"/><Relationship Id="rId10" Type="http://schemas.openxmlformats.org/officeDocument/2006/relationships/hyperlink" Target="https://www.arduino.cc/en/Main/Software" TargetMode="External"/><Relationship Id="rId19" Type="http://schemas.openxmlformats.org/officeDocument/2006/relationships/hyperlink" Target="https://www.arduino.cc/en/Reference/DigitalRead" TargetMode="External"/><Relationship Id="rId31" Type="http://schemas.openxmlformats.org/officeDocument/2006/relationships/hyperlink" Target="http://en.wikipedia.org/wiki/Flight_instruments" TargetMode="External"/><Relationship Id="rId44" Type="http://schemas.openxmlformats.org/officeDocument/2006/relationships/hyperlink" Target="http://en.wikipedia.org/wiki/Reflector_%28photography%29" TargetMode="External"/><Relationship Id="rId4" Type="http://schemas.openxmlformats.org/officeDocument/2006/relationships/webSettings" Target="webSettings.xml"/><Relationship Id="rId9" Type="http://schemas.openxmlformats.org/officeDocument/2006/relationships/hyperlink" Target="https://www.arduino.cc/en/Guide/HomePage" TargetMode="External"/><Relationship Id="rId14" Type="http://schemas.openxmlformats.org/officeDocument/2006/relationships/hyperlink" Target="http://www.atmel.com/Images/doc8161.pdf" TargetMode="External"/><Relationship Id="rId22" Type="http://schemas.openxmlformats.org/officeDocument/2006/relationships/hyperlink" Target="https://www.arduino.cc/en/Reference/Wire" TargetMode="External"/><Relationship Id="rId27" Type="http://schemas.openxmlformats.org/officeDocument/2006/relationships/hyperlink" Target="http://en.wikipedia.org/wiki/Electronic_visual_display" TargetMode="External"/><Relationship Id="rId30" Type="http://schemas.openxmlformats.org/officeDocument/2006/relationships/hyperlink" Target="http://en.wikipedia.org/wiki/Television" TargetMode="External"/><Relationship Id="rId35" Type="http://schemas.openxmlformats.org/officeDocument/2006/relationships/hyperlink" Target="http://en.wikipedia.org/wiki/Telephone" TargetMode="External"/><Relationship Id="rId43" Type="http://schemas.openxmlformats.org/officeDocument/2006/relationships/hyperlink" Target="http://en.wikipedia.org/wiki/Back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3811</Words>
  <Characters>21728</Characters>
  <Application>Microsoft Office Word</Application>
  <DocSecurity>0</DocSecurity>
  <Lines>181</Lines>
  <Paragraphs>50</Paragraphs>
  <ScaleCrop>false</ScaleCrop>
  <Company>salemcrisp8</Company>
  <LinksUpToDate>false</LinksUpToDate>
  <CharactersWithSpaces>25489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dc:creator>
  <cp:keywords/>
  <dc:description/>
  <cp:lastModifiedBy>crisp</cp:lastModifiedBy>
  <cp:revision>3</cp:revision>
  <dcterms:created xsi:type="dcterms:W3CDTF">2016-01-21T12:03:00Z</dcterms:created>
  <dcterms:modified xsi:type="dcterms:W3CDTF">2016-01-21T12:04:00Z</dcterms:modified>
</cp:coreProperties>
</file>