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1816" w14:textId="340EA8C2" w:rsidR="00F7737F" w:rsidRPr="003E76C0" w:rsidRDefault="003E76C0" w:rsidP="003E76C0">
      <w:pPr>
        <w:jc w:val="center"/>
        <w:rPr>
          <w:rFonts w:ascii="Comic Sans MS" w:hAnsi="Comic Sans MS"/>
          <w:b/>
          <w:bCs/>
          <w:sz w:val="32"/>
          <w:szCs w:val="32"/>
          <w:u w:val="single"/>
        </w:rPr>
      </w:pPr>
      <w:r>
        <w:rPr>
          <w:rFonts w:ascii="Comic Sans MS" w:hAnsi="Comic Sans MS"/>
          <w:b/>
          <w:bCs/>
          <w:sz w:val="32"/>
          <w:szCs w:val="32"/>
          <w:u w:val="single"/>
        </w:rPr>
        <w:t>A Hybrid</w:t>
      </w:r>
      <w:r w:rsidR="00875AE8">
        <w:rPr>
          <w:rFonts w:ascii="Comic Sans MS" w:hAnsi="Comic Sans MS"/>
          <w:b/>
          <w:bCs/>
          <w:sz w:val="32"/>
          <w:szCs w:val="32"/>
          <w:u w:val="single"/>
        </w:rPr>
        <w:t xml:space="preserve"> Approach to Netflix Live-Streaming</w:t>
      </w:r>
      <w:r w:rsidR="003C572D">
        <w:rPr>
          <w:rFonts w:ascii="Comic Sans MS" w:hAnsi="Comic Sans MS"/>
          <w:b/>
          <w:bCs/>
          <w:sz w:val="32"/>
          <w:szCs w:val="32"/>
          <w:u w:val="single"/>
        </w:rPr>
        <w:t xml:space="preserve"> Project</w:t>
      </w:r>
    </w:p>
    <w:p w14:paraId="3C2984C4" w14:textId="77777777" w:rsidR="004469BA" w:rsidRDefault="004469BA" w:rsidP="00F7737F">
      <w:pPr>
        <w:rPr>
          <w:rFonts w:cstheme="minorHAnsi"/>
          <w:sz w:val="24"/>
          <w:szCs w:val="24"/>
        </w:rPr>
      </w:pPr>
    </w:p>
    <w:p w14:paraId="2D6C6CA6" w14:textId="55E7E42D" w:rsidR="00F7737F" w:rsidRPr="00D249AE" w:rsidRDefault="004A29CD" w:rsidP="00F7737F">
      <w:pPr>
        <w:rPr>
          <w:rFonts w:cstheme="minorHAnsi"/>
          <w:sz w:val="24"/>
          <w:szCs w:val="24"/>
        </w:rPr>
      </w:pPr>
      <w:r>
        <w:rPr>
          <w:rFonts w:cstheme="minorHAnsi"/>
          <w:sz w:val="24"/>
          <w:szCs w:val="24"/>
        </w:rPr>
        <w:t xml:space="preserve">For </w:t>
      </w:r>
      <w:r w:rsidR="00F7737F" w:rsidRPr="00D249AE">
        <w:rPr>
          <w:rFonts w:cstheme="minorHAnsi"/>
          <w:sz w:val="24"/>
          <w:szCs w:val="24"/>
        </w:rPr>
        <w:t xml:space="preserve">Netflix's ambitious </w:t>
      </w:r>
      <w:r w:rsidR="00F7737F" w:rsidRPr="00D249AE">
        <w:rPr>
          <w:rFonts w:cstheme="minorHAnsi"/>
          <w:sz w:val="24"/>
          <w:szCs w:val="24"/>
        </w:rPr>
        <w:t>live-streaming</w:t>
      </w:r>
      <w:r w:rsidR="00F7737F" w:rsidRPr="00D249AE">
        <w:rPr>
          <w:rFonts w:cstheme="minorHAnsi"/>
          <w:sz w:val="24"/>
          <w:szCs w:val="24"/>
        </w:rPr>
        <w:t xml:space="preserve"> launch, </w:t>
      </w:r>
      <w:r>
        <w:rPr>
          <w:rFonts w:cstheme="minorHAnsi"/>
          <w:sz w:val="24"/>
          <w:szCs w:val="24"/>
        </w:rPr>
        <w:t xml:space="preserve">our team </w:t>
      </w:r>
      <w:r w:rsidR="00F7737F" w:rsidRPr="00D249AE">
        <w:rPr>
          <w:rFonts w:cstheme="minorHAnsi"/>
          <w:sz w:val="24"/>
          <w:szCs w:val="24"/>
        </w:rPr>
        <w:t>want</w:t>
      </w:r>
      <w:r>
        <w:rPr>
          <w:rFonts w:cstheme="minorHAnsi"/>
          <w:sz w:val="24"/>
          <w:szCs w:val="24"/>
        </w:rPr>
        <w:t>s</w:t>
      </w:r>
      <w:r w:rsidR="00F7737F" w:rsidRPr="00D249AE">
        <w:rPr>
          <w:rFonts w:cstheme="minorHAnsi"/>
          <w:sz w:val="24"/>
          <w:szCs w:val="24"/>
        </w:rPr>
        <w:t xml:space="preserve"> to ensure we have the best chance of success while also delivering on expectations. </w:t>
      </w:r>
      <w:r>
        <w:rPr>
          <w:rFonts w:cstheme="minorHAnsi"/>
          <w:sz w:val="24"/>
          <w:szCs w:val="24"/>
        </w:rPr>
        <w:t>Hence, a</w:t>
      </w:r>
      <w:r w:rsidR="00F7737F" w:rsidRPr="00D249AE">
        <w:rPr>
          <w:rFonts w:cstheme="minorHAnsi"/>
          <w:sz w:val="24"/>
          <w:szCs w:val="24"/>
        </w:rPr>
        <w:t xml:space="preserve">fter reviewing </w:t>
      </w:r>
      <w:r>
        <w:rPr>
          <w:rFonts w:cstheme="minorHAnsi"/>
          <w:sz w:val="24"/>
          <w:szCs w:val="24"/>
        </w:rPr>
        <w:t>all the project documents and brainstorming meetings, we’re sure that</w:t>
      </w:r>
      <w:r w:rsidR="00F7737F" w:rsidRPr="00D249AE">
        <w:rPr>
          <w:rFonts w:cstheme="minorHAnsi"/>
          <w:sz w:val="24"/>
          <w:szCs w:val="24"/>
        </w:rPr>
        <w:t xml:space="preserve"> a pure Waterfall or Agile methodology won't </w:t>
      </w:r>
      <w:r>
        <w:rPr>
          <w:rFonts w:cstheme="minorHAnsi"/>
          <w:sz w:val="24"/>
          <w:szCs w:val="24"/>
        </w:rPr>
        <w:t>be ideal</w:t>
      </w:r>
      <w:r w:rsidR="00F7737F" w:rsidRPr="00D249AE">
        <w:rPr>
          <w:rFonts w:cstheme="minorHAnsi"/>
          <w:sz w:val="24"/>
          <w:szCs w:val="24"/>
        </w:rPr>
        <w:t xml:space="preserve"> for such a complex undertaking.</w:t>
      </w:r>
    </w:p>
    <w:p w14:paraId="582EFE6B" w14:textId="63739E35" w:rsidR="00F7737F" w:rsidRPr="00D249AE" w:rsidRDefault="00F7737F" w:rsidP="00F7737F">
      <w:pPr>
        <w:rPr>
          <w:rFonts w:cstheme="minorHAnsi"/>
          <w:sz w:val="24"/>
          <w:szCs w:val="24"/>
        </w:rPr>
      </w:pPr>
      <w:r w:rsidRPr="00D249AE">
        <w:rPr>
          <w:rFonts w:cstheme="minorHAnsi"/>
          <w:sz w:val="24"/>
          <w:szCs w:val="24"/>
        </w:rPr>
        <w:t>We need the structure and discipline of Waterfall planning given the massive scale and budget</w:t>
      </w:r>
      <w:r w:rsidR="004A29CD">
        <w:rPr>
          <w:rFonts w:cstheme="minorHAnsi"/>
          <w:sz w:val="24"/>
          <w:szCs w:val="24"/>
        </w:rPr>
        <w:t xml:space="preserve"> of $1 Billion</w:t>
      </w:r>
      <w:r w:rsidRPr="00D249AE">
        <w:rPr>
          <w:rFonts w:cstheme="minorHAnsi"/>
          <w:sz w:val="24"/>
          <w:szCs w:val="24"/>
        </w:rPr>
        <w:t xml:space="preserve">. Stakeholders will want to see a well-defined roadmap and controls in place. But the unknowns around user behavior and technology mean we must be agile to respond to what we learn. A hybrid approach is </w:t>
      </w:r>
      <w:r w:rsidR="004A29CD">
        <w:rPr>
          <w:rFonts w:cstheme="minorHAnsi"/>
          <w:sz w:val="24"/>
          <w:szCs w:val="24"/>
        </w:rPr>
        <w:t xml:space="preserve">the best and a </w:t>
      </w:r>
      <w:r w:rsidRPr="00D249AE">
        <w:rPr>
          <w:rFonts w:cstheme="minorHAnsi"/>
          <w:sz w:val="24"/>
          <w:szCs w:val="24"/>
        </w:rPr>
        <w:t>balanced solution</w:t>
      </w:r>
      <w:r w:rsidR="004A29CD">
        <w:rPr>
          <w:rFonts w:cstheme="minorHAnsi"/>
          <w:sz w:val="24"/>
          <w:szCs w:val="24"/>
        </w:rPr>
        <w:t xml:space="preserve"> in this situation</w:t>
      </w:r>
      <w:r w:rsidRPr="00D249AE">
        <w:rPr>
          <w:rFonts w:cstheme="minorHAnsi"/>
          <w:sz w:val="24"/>
          <w:szCs w:val="24"/>
        </w:rPr>
        <w:t>.</w:t>
      </w:r>
    </w:p>
    <w:p w14:paraId="306C6AF8" w14:textId="285FB5EF" w:rsidR="00F7737F" w:rsidRPr="004A29CD" w:rsidRDefault="00F7737F" w:rsidP="00F7737F">
      <w:pPr>
        <w:rPr>
          <w:rFonts w:cstheme="minorHAnsi"/>
          <w:b/>
          <w:bCs/>
          <w:sz w:val="28"/>
          <w:szCs w:val="28"/>
          <w:u w:val="single"/>
        </w:rPr>
      </w:pPr>
      <w:r w:rsidRPr="004A29CD">
        <w:rPr>
          <w:rFonts w:cstheme="minorHAnsi"/>
          <w:b/>
          <w:bCs/>
          <w:sz w:val="28"/>
          <w:szCs w:val="28"/>
          <w:u w:val="single"/>
        </w:rPr>
        <w:t>Initial Development:</w:t>
      </w:r>
    </w:p>
    <w:p w14:paraId="0C6BA7CE" w14:textId="44F29BE2" w:rsidR="00F7737F" w:rsidRPr="00D249AE" w:rsidRDefault="00F7737F" w:rsidP="00F7737F">
      <w:pPr>
        <w:rPr>
          <w:rFonts w:cstheme="minorHAnsi"/>
          <w:sz w:val="24"/>
          <w:szCs w:val="24"/>
        </w:rPr>
      </w:pPr>
      <w:r w:rsidRPr="00D249AE">
        <w:rPr>
          <w:rFonts w:cstheme="minorHAnsi"/>
          <w:sz w:val="24"/>
          <w:szCs w:val="24"/>
        </w:rPr>
        <w:t>In the initial months, we'll follow a Waterfall process for the critical groundwork. This includes designing the core infrastructure, assessing content partnerships, and nailing down functional requirements. Having cross-functional teams work sequentially will help ensure these complex foundations are robust before building upon them.</w:t>
      </w:r>
    </w:p>
    <w:p w14:paraId="4492616F" w14:textId="253BC847" w:rsidR="00F7737F" w:rsidRPr="00D249AE" w:rsidRDefault="00F7737F" w:rsidP="00F7737F">
      <w:pPr>
        <w:rPr>
          <w:rFonts w:cstheme="minorHAnsi"/>
          <w:sz w:val="24"/>
          <w:szCs w:val="24"/>
        </w:rPr>
      </w:pPr>
      <w:r w:rsidRPr="00D249AE">
        <w:rPr>
          <w:rFonts w:cstheme="minorHAnsi"/>
          <w:sz w:val="24"/>
          <w:szCs w:val="24"/>
        </w:rPr>
        <w:t xml:space="preserve">At the same time, we </w:t>
      </w:r>
      <w:r w:rsidR="004A29CD">
        <w:rPr>
          <w:rFonts w:cstheme="minorHAnsi"/>
          <w:sz w:val="24"/>
          <w:szCs w:val="24"/>
        </w:rPr>
        <w:t>won’t</w:t>
      </w:r>
      <w:r w:rsidRPr="00D249AE">
        <w:rPr>
          <w:rFonts w:cstheme="minorHAnsi"/>
          <w:sz w:val="24"/>
          <w:szCs w:val="24"/>
        </w:rPr>
        <w:t xml:space="preserve"> wait too long to start experimenting. We'll use Scrum to rapidly develop some early pilot features in parallel. This will allow engineering to begin addressing risks and refining assumptions through real-world testing, while marketing can start gauging user interest. The insights from these pilots can then influence our baseline plans.</w:t>
      </w:r>
    </w:p>
    <w:p w14:paraId="1CFE6EF5" w14:textId="0E12187B" w:rsidR="00F7737F" w:rsidRPr="004A29CD" w:rsidRDefault="00F7737F" w:rsidP="00F7737F">
      <w:pPr>
        <w:rPr>
          <w:rFonts w:cstheme="minorHAnsi"/>
          <w:b/>
          <w:bCs/>
          <w:sz w:val="28"/>
          <w:szCs w:val="28"/>
          <w:u w:val="single"/>
        </w:rPr>
      </w:pPr>
      <w:r w:rsidRPr="004A29CD">
        <w:rPr>
          <w:rFonts w:cstheme="minorHAnsi"/>
          <w:b/>
          <w:bCs/>
          <w:sz w:val="28"/>
          <w:szCs w:val="28"/>
          <w:u w:val="single"/>
        </w:rPr>
        <w:t>Iterative Development:</w:t>
      </w:r>
    </w:p>
    <w:p w14:paraId="01C2DE17" w14:textId="376DD56E" w:rsidR="00F7737F" w:rsidRPr="00D249AE" w:rsidRDefault="00F7737F" w:rsidP="00F7737F">
      <w:pPr>
        <w:rPr>
          <w:rFonts w:cstheme="minorHAnsi"/>
          <w:sz w:val="24"/>
          <w:szCs w:val="24"/>
        </w:rPr>
      </w:pPr>
      <w:r w:rsidRPr="00D249AE">
        <w:rPr>
          <w:rFonts w:cstheme="minorHAnsi"/>
          <w:sz w:val="24"/>
          <w:szCs w:val="24"/>
        </w:rPr>
        <w:t xml:space="preserve">Once the critical planning is complete, we'll transition most of the project work into a series of </w:t>
      </w:r>
      <w:r w:rsidRPr="00D249AE">
        <w:rPr>
          <w:rFonts w:cstheme="minorHAnsi"/>
          <w:sz w:val="24"/>
          <w:szCs w:val="24"/>
        </w:rPr>
        <w:t>two-to-four-week</w:t>
      </w:r>
      <w:r w:rsidRPr="00D249AE">
        <w:rPr>
          <w:rFonts w:cstheme="minorHAnsi"/>
          <w:sz w:val="24"/>
          <w:szCs w:val="24"/>
        </w:rPr>
        <w:t xml:space="preserve"> Agile sprints. Teams will focus on the highest priority features identified through our pilots and stakeholder discussions</w:t>
      </w:r>
      <w:r w:rsidR="004A29CD">
        <w:rPr>
          <w:rFonts w:cstheme="minorHAnsi"/>
          <w:sz w:val="24"/>
          <w:szCs w:val="24"/>
        </w:rPr>
        <w:t xml:space="preserve"> i.e., precisely with the product team to continuous prioritization and management of product backlog</w:t>
      </w:r>
      <w:r w:rsidRPr="00D249AE">
        <w:rPr>
          <w:rFonts w:cstheme="minorHAnsi"/>
          <w:sz w:val="24"/>
          <w:szCs w:val="24"/>
        </w:rPr>
        <w:t>. Daily stand-ups will keep work synchronized, and sprints will end with demos to collect feedback.</w:t>
      </w:r>
    </w:p>
    <w:p w14:paraId="7EABDD2F" w14:textId="77777777" w:rsidR="00BD4DD1" w:rsidRDefault="004A29CD" w:rsidP="00F7737F">
      <w:pPr>
        <w:rPr>
          <w:rFonts w:cstheme="minorHAnsi"/>
          <w:sz w:val="24"/>
          <w:szCs w:val="24"/>
        </w:rPr>
      </w:pPr>
      <w:r>
        <w:rPr>
          <w:rFonts w:cstheme="minorHAnsi"/>
          <w:sz w:val="24"/>
          <w:szCs w:val="24"/>
        </w:rPr>
        <w:t xml:space="preserve">We will make use of a </w:t>
      </w:r>
      <w:r w:rsidR="00F7737F" w:rsidRPr="00D249AE">
        <w:rPr>
          <w:rFonts w:cstheme="minorHAnsi"/>
          <w:sz w:val="24"/>
          <w:szCs w:val="24"/>
        </w:rPr>
        <w:t xml:space="preserve">Kanban board </w:t>
      </w:r>
      <w:r>
        <w:rPr>
          <w:rFonts w:cstheme="minorHAnsi"/>
          <w:sz w:val="24"/>
          <w:szCs w:val="24"/>
        </w:rPr>
        <w:t>to</w:t>
      </w:r>
      <w:r w:rsidR="00F7737F" w:rsidRPr="00D249AE">
        <w:rPr>
          <w:rFonts w:cstheme="minorHAnsi"/>
          <w:sz w:val="24"/>
          <w:szCs w:val="24"/>
        </w:rPr>
        <w:t xml:space="preserve"> optimize resources across teams. If blockers arise, work </w:t>
      </w:r>
      <w:r>
        <w:rPr>
          <w:rFonts w:cstheme="minorHAnsi"/>
          <w:sz w:val="24"/>
          <w:szCs w:val="24"/>
        </w:rPr>
        <w:t>will</w:t>
      </w:r>
      <w:r w:rsidR="00F7737F" w:rsidRPr="00D249AE">
        <w:rPr>
          <w:rFonts w:cstheme="minorHAnsi"/>
          <w:sz w:val="24"/>
          <w:szCs w:val="24"/>
        </w:rPr>
        <w:t xml:space="preserve"> be re-prioritized to keep developing. And if our assumptions need adjusting, sprint plans can be adapted on the fly. </w:t>
      </w:r>
    </w:p>
    <w:p w14:paraId="3B2BBB48" w14:textId="316CFA3C" w:rsidR="004A29CD" w:rsidRPr="00E668C5" w:rsidRDefault="00F7737F" w:rsidP="00F7737F">
      <w:pPr>
        <w:rPr>
          <w:rFonts w:cstheme="minorHAnsi"/>
          <w:sz w:val="24"/>
          <w:szCs w:val="24"/>
        </w:rPr>
      </w:pPr>
      <w:r w:rsidRPr="00D249AE">
        <w:rPr>
          <w:rFonts w:cstheme="minorHAnsi"/>
          <w:sz w:val="24"/>
          <w:szCs w:val="24"/>
        </w:rPr>
        <w:t xml:space="preserve">This </w:t>
      </w:r>
      <w:r w:rsidR="004A29CD">
        <w:rPr>
          <w:rFonts w:cstheme="minorHAnsi"/>
          <w:sz w:val="24"/>
          <w:szCs w:val="24"/>
        </w:rPr>
        <w:t>agile</w:t>
      </w:r>
      <w:r w:rsidRPr="00D249AE">
        <w:rPr>
          <w:rFonts w:cstheme="minorHAnsi"/>
          <w:sz w:val="24"/>
          <w:szCs w:val="24"/>
        </w:rPr>
        <w:t xml:space="preserve"> approach will serve us well as uncertainties are resolved through real user experiences</w:t>
      </w:r>
      <w:r w:rsidR="00BD4DD1">
        <w:rPr>
          <w:rFonts w:cstheme="minorHAnsi"/>
          <w:sz w:val="24"/>
          <w:szCs w:val="24"/>
        </w:rPr>
        <w:t xml:space="preserve"> and their feedback </w:t>
      </w:r>
      <w:proofErr w:type="gramStart"/>
      <w:r w:rsidR="008864D4">
        <w:rPr>
          <w:rFonts w:cstheme="minorHAnsi"/>
          <w:sz w:val="24"/>
          <w:szCs w:val="24"/>
        </w:rPr>
        <w:t>is</w:t>
      </w:r>
      <w:proofErr w:type="gramEnd"/>
      <w:r w:rsidR="008864D4">
        <w:rPr>
          <w:rFonts w:cstheme="minorHAnsi"/>
          <w:sz w:val="24"/>
          <w:szCs w:val="24"/>
        </w:rPr>
        <w:t xml:space="preserve"> prioritized</w:t>
      </w:r>
      <w:r w:rsidR="00BD4DD1">
        <w:rPr>
          <w:rFonts w:cstheme="minorHAnsi"/>
          <w:sz w:val="24"/>
          <w:szCs w:val="24"/>
        </w:rPr>
        <w:t xml:space="preserve"> and </w:t>
      </w:r>
      <w:r w:rsidR="008864D4">
        <w:rPr>
          <w:rFonts w:cstheme="minorHAnsi"/>
          <w:sz w:val="24"/>
          <w:szCs w:val="24"/>
        </w:rPr>
        <w:t>implemented</w:t>
      </w:r>
      <w:r w:rsidR="00BD4DD1">
        <w:rPr>
          <w:rFonts w:cstheme="minorHAnsi"/>
          <w:sz w:val="24"/>
          <w:szCs w:val="24"/>
        </w:rPr>
        <w:t xml:space="preserve"> in every way possible to provide the best possible experience.</w:t>
      </w:r>
    </w:p>
    <w:p w14:paraId="5B199C2B" w14:textId="77777777" w:rsidR="00CD5B4B" w:rsidRDefault="00CD5B4B" w:rsidP="00F7737F">
      <w:pPr>
        <w:rPr>
          <w:rFonts w:cstheme="minorHAnsi"/>
          <w:b/>
          <w:bCs/>
          <w:sz w:val="28"/>
          <w:szCs w:val="28"/>
          <w:u w:val="single"/>
        </w:rPr>
      </w:pPr>
    </w:p>
    <w:p w14:paraId="24E894BE" w14:textId="77777777" w:rsidR="00CD5B4B" w:rsidRDefault="00CD5B4B" w:rsidP="00F7737F">
      <w:pPr>
        <w:rPr>
          <w:rFonts w:cstheme="minorHAnsi"/>
          <w:b/>
          <w:bCs/>
          <w:sz w:val="28"/>
          <w:szCs w:val="28"/>
          <w:u w:val="single"/>
        </w:rPr>
      </w:pPr>
    </w:p>
    <w:p w14:paraId="186E5562" w14:textId="00890DF1" w:rsidR="00F7737F" w:rsidRPr="004A29CD" w:rsidRDefault="00F7737F" w:rsidP="00F7737F">
      <w:pPr>
        <w:rPr>
          <w:rFonts w:cstheme="minorHAnsi"/>
          <w:b/>
          <w:bCs/>
          <w:sz w:val="28"/>
          <w:szCs w:val="28"/>
          <w:u w:val="single"/>
        </w:rPr>
      </w:pPr>
      <w:r w:rsidRPr="004A29CD">
        <w:rPr>
          <w:rFonts w:cstheme="minorHAnsi"/>
          <w:b/>
          <w:bCs/>
          <w:sz w:val="28"/>
          <w:szCs w:val="28"/>
          <w:u w:val="single"/>
        </w:rPr>
        <w:lastRenderedPageBreak/>
        <w:t>Progress</w:t>
      </w:r>
      <w:r w:rsidRPr="004A29CD">
        <w:rPr>
          <w:rFonts w:cstheme="minorHAnsi"/>
          <w:b/>
          <w:bCs/>
          <w:sz w:val="28"/>
          <w:szCs w:val="28"/>
          <w:u w:val="single"/>
        </w:rPr>
        <w:t xml:space="preserve"> Reviews:</w:t>
      </w:r>
    </w:p>
    <w:p w14:paraId="0556FAAA" w14:textId="0036591B" w:rsidR="00A351FE" w:rsidRDefault="00F7737F" w:rsidP="00F7737F">
      <w:pPr>
        <w:rPr>
          <w:rFonts w:cstheme="minorHAnsi"/>
          <w:sz w:val="24"/>
          <w:szCs w:val="24"/>
        </w:rPr>
      </w:pPr>
      <w:r w:rsidRPr="00D249AE">
        <w:rPr>
          <w:rFonts w:cstheme="minorHAnsi"/>
          <w:sz w:val="24"/>
          <w:szCs w:val="24"/>
        </w:rPr>
        <w:t>At regular intervals like every two months, we'll conduct sprint reviews at both the program and team levels</w:t>
      </w:r>
      <w:r w:rsidR="00A351FE">
        <w:rPr>
          <w:rFonts w:cstheme="minorHAnsi"/>
          <w:sz w:val="24"/>
          <w:szCs w:val="24"/>
        </w:rPr>
        <w:t xml:space="preserve"> - </w:t>
      </w:r>
      <w:r w:rsidR="00A351FE" w:rsidRPr="00A351FE">
        <w:rPr>
          <w:rFonts w:cstheme="minorHAnsi"/>
          <w:sz w:val="24"/>
          <w:szCs w:val="24"/>
        </w:rPr>
        <w:t xml:space="preserve">are we delivering features on schedule? </w:t>
      </w:r>
      <w:r w:rsidR="00A351FE" w:rsidRPr="00D249AE">
        <w:rPr>
          <w:rFonts w:cstheme="minorHAnsi"/>
          <w:sz w:val="24"/>
          <w:szCs w:val="24"/>
        </w:rPr>
        <w:t>Have we hit our milestones? Are priorities still aligned?</w:t>
      </w:r>
      <w:r w:rsidR="00A351FE">
        <w:rPr>
          <w:rFonts w:cstheme="minorHAnsi"/>
          <w:sz w:val="24"/>
          <w:szCs w:val="24"/>
        </w:rPr>
        <w:t xml:space="preserve"> </w:t>
      </w:r>
      <w:r w:rsidR="00A351FE" w:rsidRPr="00A351FE">
        <w:rPr>
          <w:rFonts w:cstheme="minorHAnsi"/>
          <w:sz w:val="24"/>
          <w:szCs w:val="24"/>
        </w:rPr>
        <w:t>Is engagement meeting expectations so far? What insights are we gaining from user research and pilots?</w:t>
      </w:r>
    </w:p>
    <w:p w14:paraId="0D64A571" w14:textId="7315552C" w:rsidR="00A351FE" w:rsidRDefault="00A351FE" w:rsidP="00A351FE">
      <w:pPr>
        <w:rPr>
          <w:rFonts w:cstheme="minorHAnsi"/>
          <w:sz w:val="24"/>
          <w:szCs w:val="24"/>
        </w:rPr>
      </w:pPr>
      <w:r w:rsidRPr="00A351FE">
        <w:rPr>
          <w:rFonts w:cstheme="minorHAnsi"/>
          <w:sz w:val="24"/>
          <w:szCs w:val="24"/>
        </w:rPr>
        <w:t xml:space="preserve">By presenting our work and diving into the </w:t>
      </w:r>
      <w:r w:rsidR="000F2E2C">
        <w:rPr>
          <w:rFonts w:cstheme="minorHAnsi"/>
          <w:sz w:val="24"/>
          <w:szCs w:val="24"/>
        </w:rPr>
        <w:t>data/</w:t>
      </w:r>
      <w:r w:rsidRPr="00A351FE">
        <w:rPr>
          <w:rFonts w:cstheme="minorHAnsi"/>
          <w:sz w:val="24"/>
          <w:szCs w:val="24"/>
        </w:rPr>
        <w:t xml:space="preserve">numbers, we can see if our overall strategy or focus needs adjusting. The individual </w:t>
      </w:r>
      <w:r w:rsidR="000F2E2C">
        <w:rPr>
          <w:rFonts w:cstheme="minorHAnsi"/>
          <w:sz w:val="24"/>
          <w:szCs w:val="24"/>
        </w:rPr>
        <w:t>teams</w:t>
      </w:r>
      <w:r w:rsidRPr="00A351FE">
        <w:rPr>
          <w:rFonts w:cstheme="minorHAnsi"/>
          <w:sz w:val="24"/>
          <w:szCs w:val="24"/>
        </w:rPr>
        <w:t xml:space="preserve"> will also demo their sprints so stakeholders can identify any technical or partnership issues </w:t>
      </w:r>
      <w:r w:rsidR="000F2E2C">
        <w:rPr>
          <w:rFonts w:cstheme="minorHAnsi"/>
          <w:sz w:val="24"/>
          <w:szCs w:val="24"/>
        </w:rPr>
        <w:t>building</w:t>
      </w:r>
      <w:r w:rsidRPr="00A351FE">
        <w:rPr>
          <w:rFonts w:cstheme="minorHAnsi"/>
          <w:sz w:val="24"/>
          <w:szCs w:val="24"/>
        </w:rPr>
        <w:t xml:space="preserve"> up.</w:t>
      </w:r>
      <w:r w:rsidR="0025717B">
        <w:rPr>
          <w:rFonts w:cstheme="minorHAnsi"/>
          <w:sz w:val="24"/>
          <w:szCs w:val="24"/>
        </w:rPr>
        <w:t xml:space="preserve"> </w:t>
      </w:r>
      <w:r w:rsidRPr="00A351FE">
        <w:rPr>
          <w:rFonts w:cstheme="minorHAnsi"/>
          <w:sz w:val="24"/>
          <w:szCs w:val="24"/>
        </w:rPr>
        <w:t xml:space="preserve">On the team side, reviews will help us improve continuously. Each </w:t>
      </w:r>
      <w:r w:rsidR="00CF1E3F">
        <w:rPr>
          <w:rFonts w:cstheme="minorHAnsi"/>
          <w:sz w:val="24"/>
          <w:szCs w:val="24"/>
        </w:rPr>
        <w:t>team</w:t>
      </w:r>
      <w:r w:rsidRPr="00A351FE">
        <w:rPr>
          <w:rFonts w:cstheme="minorHAnsi"/>
          <w:sz w:val="24"/>
          <w:szCs w:val="24"/>
        </w:rPr>
        <w:t xml:space="preserve"> will reflect on what succeeded, </w:t>
      </w:r>
      <w:r w:rsidR="00420EEA">
        <w:rPr>
          <w:rFonts w:cstheme="minorHAnsi"/>
          <w:sz w:val="24"/>
          <w:szCs w:val="24"/>
        </w:rPr>
        <w:t xml:space="preserve">the </w:t>
      </w:r>
      <w:r w:rsidRPr="00A351FE">
        <w:rPr>
          <w:rFonts w:cstheme="minorHAnsi"/>
          <w:sz w:val="24"/>
          <w:szCs w:val="24"/>
        </w:rPr>
        <w:t xml:space="preserve">challenges faced, and </w:t>
      </w:r>
      <w:r w:rsidR="00420EEA">
        <w:rPr>
          <w:rFonts w:cstheme="minorHAnsi"/>
          <w:sz w:val="24"/>
          <w:szCs w:val="24"/>
        </w:rPr>
        <w:t xml:space="preserve">the </w:t>
      </w:r>
      <w:r w:rsidRPr="00A351FE">
        <w:rPr>
          <w:rFonts w:cstheme="minorHAnsi"/>
          <w:sz w:val="24"/>
          <w:szCs w:val="24"/>
        </w:rPr>
        <w:t>next steps. This allows the program managers to address emerging obstacles</w:t>
      </w:r>
      <w:r>
        <w:rPr>
          <w:rFonts w:cstheme="minorHAnsi"/>
          <w:sz w:val="24"/>
          <w:szCs w:val="24"/>
        </w:rPr>
        <w:t>.</w:t>
      </w:r>
    </w:p>
    <w:p w14:paraId="692B86A3" w14:textId="7DB711B8" w:rsidR="00A351FE" w:rsidRPr="00A351FE" w:rsidRDefault="00A351FE" w:rsidP="00A351FE">
      <w:pPr>
        <w:rPr>
          <w:rFonts w:cstheme="minorHAnsi"/>
          <w:sz w:val="24"/>
          <w:szCs w:val="24"/>
        </w:rPr>
      </w:pPr>
      <w:r w:rsidRPr="00D249AE">
        <w:rPr>
          <w:rFonts w:cstheme="minorHAnsi"/>
          <w:sz w:val="24"/>
          <w:szCs w:val="24"/>
        </w:rPr>
        <w:t>By blending retrospective meetings from Agile with Waterfall's stage gates, we can evaluate objectives and make go/no-go decisions on the project's direction.</w:t>
      </w:r>
    </w:p>
    <w:p w14:paraId="325FE7AD" w14:textId="0871AEEC" w:rsidR="00A351FE" w:rsidRPr="00A351FE" w:rsidRDefault="00A351FE" w:rsidP="00A351FE">
      <w:pPr>
        <w:rPr>
          <w:rFonts w:cstheme="minorHAnsi"/>
          <w:b/>
          <w:bCs/>
          <w:sz w:val="28"/>
          <w:szCs w:val="28"/>
          <w:u w:val="single"/>
        </w:rPr>
      </w:pPr>
      <w:r w:rsidRPr="00A351FE">
        <w:rPr>
          <w:rFonts w:cstheme="minorHAnsi"/>
          <w:b/>
          <w:bCs/>
          <w:sz w:val="28"/>
          <w:szCs w:val="28"/>
          <w:u w:val="single"/>
        </w:rPr>
        <w:t>Adapting our Approach</w:t>
      </w:r>
      <w:r w:rsidRPr="00A351FE">
        <w:rPr>
          <w:rFonts w:cstheme="minorHAnsi"/>
          <w:b/>
          <w:bCs/>
          <w:sz w:val="28"/>
          <w:szCs w:val="28"/>
          <w:u w:val="single"/>
        </w:rPr>
        <w:t>:</w:t>
      </w:r>
    </w:p>
    <w:p w14:paraId="6D925D71" w14:textId="58878D79" w:rsidR="00A351FE" w:rsidRPr="00A351FE" w:rsidRDefault="00A351FE" w:rsidP="00A351FE">
      <w:pPr>
        <w:rPr>
          <w:rFonts w:cstheme="minorHAnsi"/>
          <w:sz w:val="24"/>
          <w:szCs w:val="24"/>
        </w:rPr>
      </w:pPr>
      <w:r w:rsidRPr="00A351FE">
        <w:rPr>
          <w:rFonts w:cstheme="minorHAnsi"/>
          <w:sz w:val="24"/>
          <w:szCs w:val="24"/>
        </w:rPr>
        <w:t xml:space="preserve">Depending on review outcomes, </w:t>
      </w:r>
      <w:r w:rsidR="00CF1E3F">
        <w:rPr>
          <w:rFonts w:cstheme="minorHAnsi"/>
          <w:sz w:val="24"/>
          <w:szCs w:val="24"/>
        </w:rPr>
        <w:t>our project team</w:t>
      </w:r>
      <w:r w:rsidRPr="00A351FE">
        <w:rPr>
          <w:rFonts w:cstheme="minorHAnsi"/>
          <w:sz w:val="24"/>
          <w:szCs w:val="24"/>
        </w:rPr>
        <w:t xml:space="preserve"> may choose to:</w:t>
      </w:r>
    </w:p>
    <w:p w14:paraId="60240603" w14:textId="5900B482" w:rsidR="00A351FE" w:rsidRPr="00CF1E3F" w:rsidRDefault="00A351FE" w:rsidP="00CF1E3F">
      <w:pPr>
        <w:pStyle w:val="ListParagraph"/>
        <w:numPr>
          <w:ilvl w:val="0"/>
          <w:numId w:val="1"/>
        </w:numPr>
        <w:rPr>
          <w:rFonts w:cstheme="minorHAnsi"/>
          <w:sz w:val="24"/>
          <w:szCs w:val="24"/>
        </w:rPr>
      </w:pPr>
      <w:r w:rsidRPr="00CF1E3F">
        <w:rPr>
          <w:rFonts w:cstheme="minorHAnsi"/>
          <w:sz w:val="24"/>
          <w:szCs w:val="24"/>
        </w:rPr>
        <w:t xml:space="preserve">Readjust upcoming sprints if we're learning certain areas like content deals </w:t>
      </w:r>
      <w:r w:rsidR="00420EEA" w:rsidRPr="00CF1E3F">
        <w:rPr>
          <w:rFonts w:cstheme="minorHAnsi"/>
          <w:sz w:val="24"/>
          <w:szCs w:val="24"/>
        </w:rPr>
        <w:t xml:space="preserve">that </w:t>
      </w:r>
      <w:r w:rsidRPr="00CF1E3F">
        <w:rPr>
          <w:rFonts w:cstheme="minorHAnsi"/>
          <w:sz w:val="24"/>
          <w:szCs w:val="24"/>
        </w:rPr>
        <w:t xml:space="preserve">need more emphasis due to </w:t>
      </w:r>
      <w:r w:rsidR="00420EEA" w:rsidRPr="00CF1E3F">
        <w:rPr>
          <w:rFonts w:cstheme="minorHAnsi"/>
          <w:sz w:val="24"/>
          <w:szCs w:val="24"/>
        </w:rPr>
        <w:t>lower-than-hoped</w:t>
      </w:r>
      <w:r w:rsidRPr="00CF1E3F">
        <w:rPr>
          <w:rFonts w:cstheme="minorHAnsi"/>
          <w:sz w:val="24"/>
          <w:szCs w:val="24"/>
        </w:rPr>
        <w:t xml:space="preserve"> user engagement.</w:t>
      </w:r>
      <w:r w:rsidR="00A1491B">
        <w:rPr>
          <w:rFonts w:cstheme="minorHAnsi"/>
          <w:sz w:val="24"/>
          <w:szCs w:val="24"/>
        </w:rPr>
        <w:br/>
      </w:r>
    </w:p>
    <w:p w14:paraId="77FDE2E1" w14:textId="68DB441E" w:rsidR="00A351FE" w:rsidRPr="00CF1E3F" w:rsidRDefault="00A351FE" w:rsidP="00CF1E3F">
      <w:pPr>
        <w:pStyle w:val="ListParagraph"/>
        <w:numPr>
          <w:ilvl w:val="0"/>
          <w:numId w:val="1"/>
        </w:numPr>
        <w:rPr>
          <w:rFonts w:cstheme="minorHAnsi"/>
          <w:sz w:val="24"/>
          <w:szCs w:val="24"/>
        </w:rPr>
      </w:pPr>
      <w:r w:rsidRPr="00CF1E3F">
        <w:rPr>
          <w:rFonts w:cstheme="minorHAnsi"/>
          <w:sz w:val="24"/>
          <w:szCs w:val="24"/>
        </w:rPr>
        <w:t>Adjust timelines if targets look different based on new information and what's proven feasible.</w:t>
      </w:r>
      <w:r w:rsidR="00802419">
        <w:rPr>
          <w:rFonts w:cstheme="minorHAnsi"/>
          <w:sz w:val="24"/>
          <w:szCs w:val="24"/>
        </w:rPr>
        <w:br/>
      </w:r>
    </w:p>
    <w:p w14:paraId="2C75D3E4" w14:textId="43AC0AFE" w:rsidR="00A351FE" w:rsidRPr="00CF1E3F" w:rsidRDefault="00A351FE" w:rsidP="00CF1E3F">
      <w:pPr>
        <w:pStyle w:val="ListParagraph"/>
        <w:numPr>
          <w:ilvl w:val="0"/>
          <w:numId w:val="1"/>
        </w:numPr>
        <w:rPr>
          <w:rFonts w:cstheme="minorHAnsi"/>
          <w:sz w:val="24"/>
          <w:szCs w:val="24"/>
        </w:rPr>
      </w:pPr>
      <w:r w:rsidRPr="00CF1E3F">
        <w:rPr>
          <w:rFonts w:cstheme="minorHAnsi"/>
          <w:sz w:val="24"/>
          <w:szCs w:val="24"/>
        </w:rPr>
        <w:t xml:space="preserve">Reevaluate assumptions underpinning our </w:t>
      </w:r>
      <w:r w:rsidR="00420EEA" w:rsidRPr="00CF1E3F">
        <w:rPr>
          <w:rFonts w:cstheme="minorHAnsi"/>
          <w:sz w:val="24"/>
          <w:szCs w:val="24"/>
        </w:rPr>
        <w:t>plans</w:t>
      </w:r>
      <w:r w:rsidRPr="00CF1E3F">
        <w:rPr>
          <w:rFonts w:cstheme="minorHAnsi"/>
          <w:sz w:val="24"/>
          <w:szCs w:val="24"/>
        </w:rPr>
        <w:t>, such as resource allocation or priority of features to build.</w:t>
      </w:r>
      <w:r w:rsidR="006D4F78">
        <w:rPr>
          <w:rFonts w:cstheme="minorHAnsi"/>
          <w:sz w:val="24"/>
          <w:szCs w:val="24"/>
        </w:rPr>
        <w:br/>
      </w:r>
    </w:p>
    <w:p w14:paraId="46144833" w14:textId="13B0D24E" w:rsidR="00A351FE" w:rsidRPr="00CF1E3F" w:rsidRDefault="00A351FE" w:rsidP="00CF1E3F">
      <w:pPr>
        <w:pStyle w:val="ListParagraph"/>
        <w:numPr>
          <w:ilvl w:val="0"/>
          <w:numId w:val="1"/>
        </w:numPr>
        <w:rPr>
          <w:rFonts w:cstheme="minorHAnsi"/>
          <w:sz w:val="24"/>
          <w:szCs w:val="24"/>
        </w:rPr>
      </w:pPr>
      <w:r w:rsidRPr="00CF1E3F">
        <w:rPr>
          <w:rFonts w:cstheme="minorHAnsi"/>
          <w:sz w:val="24"/>
          <w:szCs w:val="24"/>
        </w:rPr>
        <w:t>End or pause initiatives not working out and shift those resources elsewhere, since an agile mindset means we can course-correct quickly.</w:t>
      </w:r>
      <w:r w:rsidR="00A1491B">
        <w:rPr>
          <w:rFonts w:cstheme="minorHAnsi"/>
          <w:sz w:val="24"/>
          <w:szCs w:val="24"/>
        </w:rPr>
        <w:br/>
      </w:r>
    </w:p>
    <w:p w14:paraId="1A610B44" w14:textId="5445D8FA" w:rsidR="00A351FE" w:rsidRDefault="00A351FE" w:rsidP="00A351FE">
      <w:pPr>
        <w:rPr>
          <w:rFonts w:cstheme="minorHAnsi"/>
          <w:sz w:val="24"/>
          <w:szCs w:val="24"/>
        </w:rPr>
      </w:pPr>
      <w:r w:rsidRPr="00A351FE">
        <w:rPr>
          <w:rFonts w:cstheme="minorHAnsi"/>
          <w:sz w:val="24"/>
          <w:szCs w:val="24"/>
        </w:rPr>
        <w:t xml:space="preserve">By regularly evaluating our progress and adapting our approach when needed, </w:t>
      </w:r>
      <w:r w:rsidR="00EB7362">
        <w:rPr>
          <w:rFonts w:cstheme="minorHAnsi"/>
          <w:sz w:val="24"/>
          <w:szCs w:val="24"/>
        </w:rPr>
        <w:t>we’re</w:t>
      </w:r>
      <w:r w:rsidRPr="00A351FE">
        <w:rPr>
          <w:rFonts w:cstheme="minorHAnsi"/>
          <w:sz w:val="24"/>
          <w:szCs w:val="24"/>
        </w:rPr>
        <w:t xml:space="preserve"> confident we'll stay on track for a successful </w:t>
      </w:r>
      <w:r w:rsidR="00420EEA">
        <w:rPr>
          <w:rFonts w:cstheme="minorHAnsi"/>
          <w:sz w:val="24"/>
          <w:szCs w:val="24"/>
        </w:rPr>
        <w:t>live-streaming</w:t>
      </w:r>
      <w:r w:rsidRPr="00A351FE">
        <w:rPr>
          <w:rFonts w:cstheme="minorHAnsi"/>
          <w:sz w:val="24"/>
          <w:szCs w:val="24"/>
        </w:rPr>
        <w:t xml:space="preserve"> launch</w:t>
      </w:r>
      <w:r w:rsidR="00EB7362">
        <w:rPr>
          <w:rFonts w:cstheme="minorHAnsi"/>
          <w:sz w:val="24"/>
          <w:szCs w:val="24"/>
        </w:rPr>
        <w:t xml:space="preserve"> using the hybrid approach</w:t>
      </w:r>
      <w:r w:rsidRPr="00A351FE">
        <w:rPr>
          <w:rFonts w:cstheme="minorHAnsi"/>
          <w:sz w:val="24"/>
          <w:szCs w:val="24"/>
        </w:rPr>
        <w:t>.</w:t>
      </w:r>
    </w:p>
    <w:p w14:paraId="6D2ACFB9" w14:textId="77777777" w:rsidR="00E85E56" w:rsidRDefault="00E85E56" w:rsidP="00A351FE">
      <w:pPr>
        <w:rPr>
          <w:rFonts w:cstheme="minorHAnsi"/>
          <w:b/>
          <w:bCs/>
          <w:sz w:val="28"/>
          <w:szCs w:val="28"/>
          <w:u w:val="single"/>
        </w:rPr>
      </w:pPr>
    </w:p>
    <w:p w14:paraId="74A38535" w14:textId="606A6829" w:rsidR="00E668C5" w:rsidRDefault="00E668C5" w:rsidP="00A351FE">
      <w:pPr>
        <w:rPr>
          <w:rFonts w:cstheme="minorHAnsi"/>
          <w:b/>
          <w:bCs/>
          <w:sz w:val="28"/>
          <w:szCs w:val="28"/>
          <w:u w:val="single"/>
        </w:rPr>
      </w:pPr>
      <w:r w:rsidRPr="00E668C5">
        <w:rPr>
          <w:rFonts w:cstheme="minorHAnsi"/>
          <w:b/>
          <w:bCs/>
          <w:sz w:val="28"/>
          <w:szCs w:val="28"/>
          <w:u w:val="single"/>
        </w:rPr>
        <w:t>Articles:</w:t>
      </w:r>
    </w:p>
    <w:p w14:paraId="49236FB3" w14:textId="0BF72D58" w:rsidR="00E668C5" w:rsidRDefault="00E668C5" w:rsidP="00A351FE">
      <w:pPr>
        <w:rPr>
          <w:b/>
          <w:bCs/>
          <w:sz w:val="24"/>
          <w:szCs w:val="24"/>
          <w:u w:val="single"/>
        </w:rPr>
      </w:pPr>
      <w:hyperlink r:id="rId5" w:history="1">
        <w:r w:rsidRPr="003E05CD">
          <w:rPr>
            <w:rStyle w:val="Hyperlink"/>
            <w:b/>
            <w:bCs/>
            <w:sz w:val="24"/>
            <w:szCs w:val="24"/>
          </w:rPr>
          <w:t>https://www.pmi.org/learning/library/consistent-approach-provides-high-performance-9889</w:t>
        </w:r>
      </w:hyperlink>
    </w:p>
    <w:p w14:paraId="5EB3D567" w14:textId="27E8D2E2" w:rsidR="00E668C5" w:rsidRDefault="0031762B" w:rsidP="00A351FE">
      <w:pPr>
        <w:rPr>
          <w:b/>
          <w:bCs/>
          <w:sz w:val="24"/>
          <w:szCs w:val="24"/>
          <w:u w:val="single"/>
        </w:rPr>
      </w:pPr>
      <w:hyperlink r:id="rId6" w:history="1">
        <w:r w:rsidRPr="003E05CD">
          <w:rPr>
            <w:rStyle w:val="Hyperlink"/>
            <w:b/>
            <w:bCs/>
            <w:sz w:val="24"/>
            <w:szCs w:val="24"/>
          </w:rPr>
          <w:t>https://www.theprojectgroup.com/blog/en/hybrid-project-management/</w:t>
        </w:r>
      </w:hyperlink>
    </w:p>
    <w:p w14:paraId="395B1D68" w14:textId="3A3C315E" w:rsidR="00E668C5" w:rsidRPr="00EB6AB0" w:rsidRDefault="0031762B" w:rsidP="00A351FE">
      <w:pPr>
        <w:rPr>
          <w:b/>
          <w:bCs/>
          <w:sz w:val="24"/>
          <w:szCs w:val="24"/>
          <w:u w:val="single"/>
        </w:rPr>
      </w:pPr>
      <w:hyperlink r:id="rId7" w:history="1">
        <w:r w:rsidRPr="003E05CD">
          <w:rPr>
            <w:rStyle w:val="Hyperlink"/>
            <w:b/>
            <w:bCs/>
            <w:sz w:val="24"/>
            <w:szCs w:val="24"/>
          </w:rPr>
          <w:t>https://www.researchgate.net/publication/361812857_Hybrid_project_management_-_a_systematic_literature_review</w:t>
        </w:r>
      </w:hyperlink>
    </w:p>
    <w:sectPr w:rsidR="00E668C5" w:rsidRPr="00EB6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56368"/>
    <w:multiLevelType w:val="hybridMultilevel"/>
    <w:tmpl w:val="C09EDE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594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83"/>
    <w:rsid w:val="000F2E2C"/>
    <w:rsid w:val="001060E1"/>
    <w:rsid w:val="00182F83"/>
    <w:rsid w:val="0025717B"/>
    <w:rsid w:val="0031762B"/>
    <w:rsid w:val="00376520"/>
    <w:rsid w:val="003C572D"/>
    <w:rsid w:val="003E76C0"/>
    <w:rsid w:val="00420EEA"/>
    <w:rsid w:val="004469BA"/>
    <w:rsid w:val="004A29CD"/>
    <w:rsid w:val="0054486D"/>
    <w:rsid w:val="006D4F78"/>
    <w:rsid w:val="00802419"/>
    <w:rsid w:val="00822F7B"/>
    <w:rsid w:val="0084661F"/>
    <w:rsid w:val="00875AE8"/>
    <w:rsid w:val="008864D4"/>
    <w:rsid w:val="008A0FA2"/>
    <w:rsid w:val="00906219"/>
    <w:rsid w:val="00917468"/>
    <w:rsid w:val="009D048D"/>
    <w:rsid w:val="009D36B8"/>
    <w:rsid w:val="00A1491B"/>
    <w:rsid w:val="00A351FE"/>
    <w:rsid w:val="00A412CE"/>
    <w:rsid w:val="00B037FB"/>
    <w:rsid w:val="00BD4DD1"/>
    <w:rsid w:val="00C1477A"/>
    <w:rsid w:val="00C9302A"/>
    <w:rsid w:val="00CD5B4B"/>
    <w:rsid w:val="00CF1E3F"/>
    <w:rsid w:val="00D249AE"/>
    <w:rsid w:val="00E327BA"/>
    <w:rsid w:val="00E668C5"/>
    <w:rsid w:val="00E85E56"/>
    <w:rsid w:val="00EB6AB0"/>
    <w:rsid w:val="00EB7362"/>
    <w:rsid w:val="00F7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FB484"/>
  <w15:chartTrackingRefBased/>
  <w15:docId w15:val="{BE4DED50-6015-4C9E-B255-BDFE9FD5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E3F"/>
    <w:pPr>
      <w:ind w:left="720"/>
      <w:contextualSpacing/>
    </w:pPr>
  </w:style>
  <w:style w:type="character" w:styleId="Hyperlink">
    <w:name w:val="Hyperlink"/>
    <w:basedOn w:val="DefaultParagraphFont"/>
    <w:uiPriority w:val="99"/>
    <w:unhideWhenUsed/>
    <w:rsid w:val="00E668C5"/>
    <w:rPr>
      <w:color w:val="0563C1" w:themeColor="hyperlink"/>
      <w:u w:val="single"/>
    </w:rPr>
  </w:style>
  <w:style w:type="character" w:styleId="UnresolvedMention">
    <w:name w:val="Unresolved Mention"/>
    <w:basedOn w:val="DefaultParagraphFont"/>
    <w:uiPriority w:val="99"/>
    <w:semiHidden/>
    <w:unhideWhenUsed/>
    <w:rsid w:val="00E668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7625">
      <w:bodyDiv w:val="1"/>
      <w:marLeft w:val="0"/>
      <w:marRight w:val="0"/>
      <w:marTop w:val="0"/>
      <w:marBottom w:val="0"/>
      <w:divBdr>
        <w:top w:val="none" w:sz="0" w:space="0" w:color="auto"/>
        <w:left w:val="none" w:sz="0" w:space="0" w:color="auto"/>
        <w:bottom w:val="none" w:sz="0" w:space="0" w:color="auto"/>
        <w:right w:val="none" w:sz="0" w:space="0" w:color="auto"/>
      </w:divBdr>
    </w:div>
    <w:div w:id="1558320764">
      <w:bodyDiv w:val="1"/>
      <w:marLeft w:val="0"/>
      <w:marRight w:val="0"/>
      <w:marTop w:val="0"/>
      <w:marBottom w:val="0"/>
      <w:divBdr>
        <w:top w:val="none" w:sz="0" w:space="0" w:color="auto"/>
        <w:left w:val="none" w:sz="0" w:space="0" w:color="auto"/>
        <w:bottom w:val="none" w:sz="0" w:space="0" w:color="auto"/>
        <w:right w:val="none" w:sz="0" w:space="0" w:color="auto"/>
      </w:divBdr>
    </w:div>
    <w:div w:id="212947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61812857_Hybrid_project_management_-_a_systematic_literature_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projectgroup.com/blog/en/hybrid-project-management/" TargetMode="External"/><Relationship Id="rId5" Type="http://schemas.openxmlformats.org/officeDocument/2006/relationships/hyperlink" Target="https://www.pmi.org/learning/library/consistent-approach-provides-high-performance-988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618</Words>
  <Characters>3709</Characters>
  <Application>Microsoft Office Word</Application>
  <DocSecurity>0</DocSecurity>
  <Lines>67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bachuwar</dc:creator>
  <cp:keywords/>
  <dc:description/>
  <cp:lastModifiedBy>ashish bachuwar</cp:lastModifiedBy>
  <cp:revision>36</cp:revision>
  <dcterms:created xsi:type="dcterms:W3CDTF">2023-12-09T20:35:00Z</dcterms:created>
  <dcterms:modified xsi:type="dcterms:W3CDTF">2023-12-09T22:04:00Z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3989ee03-081a-4d6d-a873-8b08113fe48e</vt:lpwstr>
  </property>
</Properties>
</file>