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Updated Final Project Proposal</w:t>
      </w:r>
      <w:r>
        <w:rPr>
          <w:rFonts w:ascii="Times New Roman" w:hAnsi="Times New Roman" w:cs="Times New Roman" w:eastAsia="Times New Roman"/>
          <w:color w:val="auto"/>
          <w:spacing w:val="0"/>
          <w:position w:val="0"/>
          <w:sz w:val="20"/>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project is a </w:t>
      </w:r>
      <w:r>
        <w:rPr>
          <w:rFonts w:ascii="Times New Roman" w:hAnsi="Times New Roman" w:cs="Times New Roman" w:eastAsia="Times New Roman"/>
          <w:b/>
          <w:color w:val="auto"/>
          <w:spacing w:val="0"/>
          <w:position w:val="0"/>
          <w:sz w:val="20"/>
          <w:shd w:fill="auto" w:val="clear"/>
        </w:rPr>
        <w:t xml:space="preserve">Tabletop RPG Encounter Manager</w:t>
      </w:r>
      <w:r>
        <w:rPr>
          <w:rFonts w:ascii="Times New Roman" w:hAnsi="Times New Roman" w:cs="Times New Roman" w:eastAsia="Times New Roman"/>
          <w:color w:val="auto"/>
          <w:spacing w:val="0"/>
          <w:position w:val="0"/>
          <w:sz w:val="20"/>
          <w:shd w:fill="auto" w:val="clear"/>
        </w:rPr>
        <w:t xml:space="preserve"> built in Java. The application is designed to simulate and manage turn-based combat encounters similar to systems like </w:t>
      </w:r>
      <w:r>
        <w:rPr>
          <w:rFonts w:ascii="Times New Roman" w:hAnsi="Times New Roman" w:cs="Times New Roman" w:eastAsia="Times New Roman"/>
          <w:i/>
          <w:color w:val="auto"/>
          <w:spacing w:val="0"/>
          <w:position w:val="0"/>
          <w:sz w:val="20"/>
          <w:shd w:fill="auto" w:val="clear"/>
        </w:rPr>
        <w:t xml:space="preserve">Dungeons &amp; Dragons</w:t>
      </w:r>
      <w:r>
        <w:rPr>
          <w:rFonts w:ascii="Times New Roman" w:hAnsi="Times New Roman" w:cs="Times New Roman" w:eastAsia="Times New Roman"/>
          <w:color w:val="auto"/>
          <w:spacing w:val="0"/>
          <w:position w:val="0"/>
          <w:sz w:val="20"/>
          <w:shd w:fill="auto" w:val="clear"/>
        </w:rPr>
        <w:t xml:space="preserve">. It helps users track initiative order, hit points (HP), armor class (AC), and status effects during combat.</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system allows users to create player characters and monsters, manage encounters in real time, and apply temporary effects that influence combat performance. Combat is structured in rounds, and all updates occur dynamically during runtime.</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Key Features:</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Add player characters and monsters dynamically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Track initiative order for turn-based combat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Manage HP changes during encounters (damage/healing)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Apply and track status effects with duration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Support AC modifications through active status effects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Display the full encounter state each round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Provide a menu-driven interface for user control </w:t>
      </w:r>
    </w:p>
    <w:p>
      <w:pPr>
        <w:numPr>
          <w:ilvl w:val="0"/>
          <w:numId w:val="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Reset and restart encounters </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5"/>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Class Definitions</w:t>
      </w:r>
      <w:r>
        <w:rPr>
          <w:rFonts w:ascii="Times New Roman" w:hAnsi="Times New Roman" w:cs="Times New Roman" w:eastAsia="Times New Roman"/>
          <w:color w:val="auto"/>
          <w:spacing w:val="0"/>
          <w:position w:val="0"/>
          <w:sz w:val="20"/>
          <w:shd w:fill="auto" w:val="clear"/>
        </w:rPr>
        <w:t xml:space="preserve">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Character (Abstract Base Class)</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Properties:</w:t>
      </w:r>
    </w:p>
    <w:p>
      <w:pPr>
        <w:numPr>
          <w:ilvl w:val="0"/>
          <w:numId w:val="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name : String </w:t>
      </w:r>
    </w:p>
    <w:p>
      <w:pPr>
        <w:numPr>
          <w:ilvl w:val="0"/>
          <w:numId w:val="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hitPoints : int </w:t>
      </w:r>
    </w:p>
    <w:p>
      <w:pPr>
        <w:numPr>
          <w:ilvl w:val="0"/>
          <w:numId w:val="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armorClass : int </w:t>
      </w:r>
    </w:p>
    <w:p>
      <w:pPr>
        <w:numPr>
          <w:ilvl w:val="0"/>
          <w:numId w:val="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initiative : int </w:t>
      </w:r>
    </w:p>
    <w:p>
      <w:pPr>
        <w:numPr>
          <w:ilvl w:val="0"/>
          <w:numId w:val="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statusEffects : ArrayList&lt;StatusEffect&gt;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Methods:</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addStatusEffect(StatusEffect effect)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clearStatusEffects()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getStatusEffects() : String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modifyHP(int amount)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getArmorClass() : int </w:t>
      </w:r>
      <w:r>
        <w:rPr>
          <w:rFonts w:ascii="Times New Roman" w:hAnsi="Times New Roman" w:cs="Times New Roman" w:eastAsia="Times New Roman"/>
          <w:i/>
          <w:color w:val="auto"/>
          <w:spacing w:val="0"/>
          <w:position w:val="0"/>
          <w:sz w:val="20"/>
          <w:shd w:fill="auto" w:val="clear"/>
        </w:rPr>
        <w:t xml:space="preserve">(calculated dynamically)</w:t>
      </w:r>
      <w:r>
        <w:rPr>
          <w:rFonts w:ascii="Times New Roman" w:hAnsi="Times New Roman" w:cs="Times New Roman" w:eastAsia="Times New Roman"/>
          <w:color w:val="auto"/>
          <w:spacing w:val="0"/>
          <w:position w:val="0"/>
          <w:sz w:val="20"/>
          <w:shd w:fill="auto" w:val="clear"/>
        </w:rPr>
        <w:t xml:space="preserve">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getName() : String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getInitiative() : int </w:t>
      </w:r>
    </w:p>
    <w:p>
      <w:pPr>
        <w:numPr>
          <w:ilvl w:val="0"/>
          <w:numId w:val="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display() : String </w:t>
      </w:r>
      <w:r>
        <w:rPr>
          <w:rFonts w:ascii="Times New Roman" w:hAnsi="Times New Roman" w:cs="Times New Roman" w:eastAsia="Times New Roman"/>
          <w:i/>
          <w:color w:val="auto"/>
          <w:spacing w:val="0"/>
          <w:position w:val="0"/>
          <w:sz w:val="20"/>
          <w:shd w:fill="auto" w:val="clear"/>
        </w:rPr>
        <w:t xml:space="preserve">(abstract)</w:t>
      </w:r>
      <w:r>
        <w:rPr>
          <w:rFonts w:ascii="Times New Roman" w:hAnsi="Times New Roman" w:cs="Times New Roman" w:eastAsia="Times New Roman"/>
          <w:color w:val="auto"/>
          <w:spacing w:val="0"/>
          <w:position w:val="0"/>
          <w:sz w:val="20"/>
          <w:shd w:fill="auto" w:val="clear"/>
        </w:rPr>
        <w:t xml:space="preserve">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Notes: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is the parent abstract class for all combat entities. It demonstrates </w:t>
      </w:r>
      <w:r>
        <w:rPr>
          <w:rFonts w:ascii="Times New Roman" w:hAnsi="Times New Roman" w:cs="Times New Roman" w:eastAsia="Times New Roman"/>
          <w:b/>
          <w:color w:val="auto"/>
          <w:spacing w:val="0"/>
          <w:position w:val="0"/>
          <w:sz w:val="20"/>
          <w:shd w:fill="auto" w:val="clear"/>
        </w:rPr>
        <w:t xml:space="preserve">encapsulation</w:t>
      </w:r>
      <w:r>
        <w:rPr>
          <w:rFonts w:ascii="Times New Roman" w:hAnsi="Times New Roman" w:cs="Times New Roman" w:eastAsia="Times New Roman"/>
          <w:color w:val="auto"/>
          <w:spacing w:val="0"/>
          <w:position w:val="0"/>
          <w:sz w:val="20"/>
          <w:shd w:fill="auto" w:val="clear"/>
        </w:rPr>
        <w:t xml:space="preserve"> and </w:t>
      </w:r>
      <w:r>
        <w:rPr>
          <w:rFonts w:ascii="Times New Roman" w:hAnsi="Times New Roman" w:cs="Times New Roman" w:eastAsia="Times New Roman"/>
          <w:b/>
          <w:color w:val="auto"/>
          <w:spacing w:val="0"/>
          <w:position w:val="0"/>
          <w:sz w:val="20"/>
          <w:shd w:fill="auto" w:val="clear"/>
        </w:rPr>
        <w:t xml:space="preserve">abstraction</w:t>
      </w:r>
      <w:r>
        <w:rPr>
          <w:rFonts w:ascii="Times New Roman" w:hAnsi="Times New Roman" w:cs="Times New Roman" w:eastAsia="Times New Roman"/>
          <w:color w:val="auto"/>
          <w:spacing w:val="0"/>
          <w:position w:val="0"/>
          <w:sz w:val="20"/>
          <w:shd w:fill="auto" w:val="clear"/>
        </w:rPr>
        <w:t xml:space="preserve">. Armor Class is not modified directly; instead, it is calculated dynamically based on active status effects, creating a composition relationship with StatusEffect.</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PlayerCharacter (extends Character)</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Properties:</w:t>
      </w:r>
    </w:p>
    <w:p>
      <w:pPr>
        <w:numPr>
          <w:ilvl w:val="0"/>
          <w:numId w:val="1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playerClass : String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Methods:</w:t>
      </w:r>
    </w:p>
    <w:p>
      <w:pPr>
        <w:numPr>
          <w:ilvl w:val="0"/>
          <w:numId w:val="1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display() : String </w:t>
      </w:r>
      <w:r>
        <w:rPr>
          <w:rFonts w:ascii="Times New Roman" w:hAnsi="Times New Roman" w:cs="Times New Roman" w:eastAsia="Times New Roman"/>
          <w:i/>
          <w:color w:val="auto"/>
          <w:spacing w:val="0"/>
          <w:position w:val="0"/>
          <w:sz w:val="20"/>
          <w:shd w:fill="auto" w:val="clear"/>
        </w:rPr>
        <w:t xml:space="preserve">(override)</w:t>
      </w:r>
      <w:r>
        <w:rPr>
          <w:rFonts w:ascii="Times New Roman" w:hAnsi="Times New Roman" w:cs="Times New Roman" w:eastAsia="Times New Roman"/>
          <w:color w:val="auto"/>
          <w:spacing w:val="0"/>
          <w:position w:val="0"/>
          <w:sz w:val="20"/>
          <w:shd w:fill="auto" w:val="clear"/>
        </w:rPr>
        <w:t xml:space="preserve">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Notes: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Represents player-controlled characters. Inherits core combat attributes from Character and adds role-specific data.</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Monster (extends Character)</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Properties:</w:t>
      </w:r>
    </w:p>
    <w:p>
      <w:pPr>
        <w:numPr>
          <w:ilvl w:val="0"/>
          <w:numId w:val="15"/>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type : String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Methods:</w:t>
      </w:r>
    </w:p>
    <w:p>
      <w:pPr>
        <w:numPr>
          <w:ilvl w:val="0"/>
          <w:numId w:val="1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display() : String </w:t>
      </w:r>
      <w:r>
        <w:rPr>
          <w:rFonts w:ascii="Times New Roman" w:hAnsi="Times New Roman" w:cs="Times New Roman" w:eastAsia="Times New Roman"/>
          <w:i/>
          <w:color w:val="auto"/>
          <w:spacing w:val="0"/>
          <w:position w:val="0"/>
          <w:sz w:val="20"/>
          <w:shd w:fill="auto" w:val="clear"/>
        </w:rPr>
        <w:t xml:space="preserve">(override)</w:t>
      </w:r>
      <w:r>
        <w:rPr>
          <w:rFonts w:ascii="Times New Roman" w:hAnsi="Times New Roman" w:cs="Times New Roman" w:eastAsia="Times New Roman"/>
          <w:color w:val="auto"/>
          <w:spacing w:val="0"/>
          <w:position w:val="0"/>
          <w:sz w:val="20"/>
          <w:shd w:fill="auto" w:val="clear"/>
        </w:rPr>
        <w:t xml:space="preserve">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Notes: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Represents enemy combatants. Uses inheritance from Character.</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StatusEffect</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Properties:</w:t>
      </w:r>
    </w:p>
    <w:p>
      <w:pPr>
        <w:numPr>
          <w:ilvl w:val="0"/>
          <w:numId w:val="1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name : String </w:t>
      </w:r>
    </w:p>
    <w:p>
      <w:pPr>
        <w:numPr>
          <w:ilvl w:val="0"/>
          <w:numId w:val="1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duration : int </w:t>
      </w:r>
    </w:p>
    <w:p>
      <w:pPr>
        <w:numPr>
          <w:ilvl w:val="0"/>
          <w:numId w:val="1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acModifier : int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Methods:</w:t>
      </w:r>
    </w:p>
    <w:p>
      <w:pPr>
        <w:numPr>
          <w:ilvl w:val="0"/>
          <w:numId w:val="2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tick() : void </w:t>
      </w:r>
    </w:p>
    <w:p>
      <w:pPr>
        <w:numPr>
          <w:ilvl w:val="0"/>
          <w:numId w:val="2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getAcModifier() : int </w:t>
      </w:r>
    </w:p>
    <w:p>
      <w:pPr>
        <w:numPr>
          <w:ilvl w:val="0"/>
          <w:numId w:val="2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getDuration() : int </w:t>
      </w:r>
    </w:p>
    <w:p>
      <w:pPr>
        <w:numPr>
          <w:ilvl w:val="0"/>
          <w:numId w:val="2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display() : String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Notes: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Represents buffs and debuffs applied during combat. Stored inside Character using composition. Some effects modify AC, while others only track duration or descriptive status.</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Encounter</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Properties:</w:t>
      </w:r>
    </w:p>
    <w:p>
      <w:pPr>
        <w:numPr>
          <w:ilvl w:val="0"/>
          <w:numId w:val="23"/>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participants : ArrayList&lt;Character&gt;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Methods:</w:t>
      </w:r>
    </w:p>
    <w:p>
      <w:pPr>
        <w:numPr>
          <w:ilvl w:val="0"/>
          <w:numId w:val="25"/>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addCharacter(Character c) </w:t>
      </w:r>
    </w:p>
    <w:p>
      <w:pPr>
        <w:numPr>
          <w:ilvl w:val="0"/>
          <w:numId w:val="25"/>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getParticipants() : ArrayList&lt;Character&gt; </w:t>
      </w:r>
    </w:p>
    <w:p>
      <w:pPr>
        <w:numPr>
          <w:ilvl w:val="0"/>
          <w:numId w:val="25"/>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sortInitiative() </w:t>
      </w:r>
    </w:p>
    <w:p>
      <w:pPr>
        <w:numPr>
          <w:ilvl w:val="0"/>
          <w:numId w:val="25"/>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displayEncounter(int round)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Notes: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Controls combat flow. Responsible for managing participants and sorting turn order.</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App (Main Class)</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Methods:</w:t>
      </w:r>
    </w:p>
    <w:p>
      <w:pPr>
        <w:numPr>
          <w:ilvl w:val="0"/>
          <w:numId w:val="27"/>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main(String[] args) </w:t>
      </w:r>
    </w:p>
    <w:p>
      <w:pPr>
        <w:spacing w:before="0" w:after="200" w:line="276"/>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Notes: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Entry point of the program. Provides a menu-driven interface for:</w:t>
      </w:r>
    </w:p>
    <w:p>
      <w:pPr>
        <w:numPr>
          <w:ilvl w:val="0"/>
          <w:numId w:val="2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Adding characters </w:t>
      </w:r>
    </w:p>
    <w:p>
      <w:pPr>
        <w:numPr>
          <w:ilvl w:val="0"/>
          <w:numId w:val="2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Running encounters </w:t>
      </w:r>
    </w:p>
    <w:p>
      <w:pPr>
        <w:numPr>
          <w:ilvl w:val="0"/>
          <w:numId w:val="2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Managing rounds </w:t>
      </w:r>
    </w:p>
    <w:p>
      <w:pPr>
        <w:numPr>
          <w:ilvl w:val="0"/>
          <w:numId w:val="2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Applying status effects </w:t>
      </w:r>
    </w:p>
    <w:p>
      <w:pPr>
        <w:numPr>
          <w:ilvl w:val="0"/>
          <w:numId w:val="29"/>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Updating HP and AC indirectly through effects </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31"/>
        </w:numPr>
        <w:tabs>
          <w:tab w:val="left" w:pos="720" w:leader="none"/>
        </w:tabs>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Data Storage</w:t>
      </w:r>
      <w:r>
        <w:rPr>
          <w:rFonts w:ascii="Times New Roman" w:hAnsi="Times New Roman" w:cs="Times New Roman" w:eastAsia="Times New Roman"/>
          <w:color w:val="auto"/>
          <w:spacing w:val="0"/>
          <w:position w:val="0"/>
          <w:sz w:val="20"/>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project uses </w:t>
      </w:r>
      <w:r>
        <w:rPr>
          <w:rFonts w:ascii="Times New Roman" w:hAnsi="Times New Roman" w:cs="Times New Roman" w:eastAsia="Times New Roman"/>
          <w:b/>
          <w:color w:val="auto"/>
          <w:spacing w:val="0"/>
          <w:position w:val="0"/>
          <w:sz w:val="20"/>
          <w:shd w:fill="auto" w:val="clear"/>
        </w:rPr>
        <w:t xml:space="preserve">in-memory storage</w:t>
      </w:r>
      <w:r>
        <w:rPr>
          <w:rFonts w:ascii="Times New Roman" w:hAnsi="Times New Roman" w:cs="Times New Roman" w:eastAsia="Times New Roman"/>
          <w:color w:val="auto"/>
          <w:spacing w:val="0"/>
          <w:position w:val="0"/>
          <w:sz w:val="20"/>
          <w:shd w:fill="auto" w:val="clear"/>
        </w:rPr>
        <w:t xml:space="preserve"> with ArrayList collections. No external database is used in this phase. All characters and status effects exist temporarily during runtime and are reset when the program restarts. </w:t>
      </w:r>
      <w:r>
        <w:object w:dxaOrig="8294" w:dyaOrig="5529">
          <v:rect xmlns:o="urn:schemas-microsoft-com:office:office" xmlns:v="urn:schemas-microsoft-com:vml" id="rectole0000000000" style="width:414.700000pt;height:276.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Times New Roman" w:hAnsi="Times New Roman" w:cs="Times New Roman" w:eastAsia="Times New Roman"/>
          <w:color w:val="auto"/>
          <w:spacing w:val="0"/>
          <w:position w:val="0"/>
          <w:sz w:val="20"/>
          <w:shd w:fill="auto" w:val="clear"/>
        </w:rPr>
      </w:pPr>
      <w:r>
        <w:object w:dxaOrig="8640" w:dyaOrig="5385">
          <v:rect xmlns:o="urn:schemas-microsoft-com:office:office" xmlns:v="urn:schemas-microsoft-com:vml" id="rectole0000000001" style="width:432.000000pt;height:269.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Times New Roman" w:hAnsi="Times New Roman" w:cs="Times New Roman" w:eastAsia="Times New Roman"/>
          <w:color w:val="auto"/>
          <w:spacing w:val="0"/>
          <w:position w:val="0"/>
          <w:sz w:val="20"/>
          <w:shd w:fill="auto" w:val="clear"/>
        </w:rPr>
      </w:pPr>
      <w:r>
        <w:object w:dxaOrig="8640" w:dyaOrig="9180">
          <v:rect xmlns:o="urn:schemas-microsoft-com:office:office" xmlns:v="urn:schemas-microsoft-com:vml" id="rectole0000000002" style="width:432.000000pt;height:459.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left"/>
        <w:rPr>
          <w:rFonts w:ascii="Times New Roman" w:hAnsi="Times New Roman" w:cs="Times New Roman" w:eastAsia="Times New Roman"/>
          <w:color w:val="auto"/>
          <w:spacing w:val="0"/>
          <w:position w:val="0"/>
          <w:sz w:val="20"/>
          <w:shd w:fill="auto" w:val="clear"/>
        </w:rPr>
      </w:pPr>
      <w:r>
        <w:object w:dxaOrig="8640" w:dyaOrig="10289">
          <v:rect xmlns:o="urn:schemas-microsoft-com:office:office" xmlns:v="urn:schemas-microsoft-com:vml" id="rectole0000000003" style="width:432.000000pt;height:514.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spacing w:before="0" w:after="160" w:line="278"/>
        <w:ind w:right="0" w:left="0" w:firstLine="0"/>
        <w:jc w:val="left"/>
        <w:rPr>
          <w:rFonts w:ascii="Aptos" w:hAnsi="Aptos" w:cs="Aptos" w:eastAsia="Apto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1">
    <w:abstractNumId w:val="90"/>
  </w:num>
  <w:num w:numId="3">
    <w:abstractNumId w:val="84"/>
  </w:num>
  <w:num w:numId="5">
    <w:abstractNumId w:val="78"/>
  </w:num>
  <w:num w:numId="7">
    <w:abstractNumId w:val="72"/>
  </w:num>
  <w:num w:numId="9">
    <w:abstractNumId w:val="66"/>
  </w:num>
  <w:num w:numId="11">
    <w:abstractNumId w:val="60"/>
  </w:num>
  <w:num w:numId="13">
    <w:abstractNumId w:val="54"/>
  </w:num>
  <w:num w:numId="15">
    <w:abstractNumId w:val="48"/>
  </w:num>
  <w:num w:numId="17">
    <w:abstractNumId w:val="42"/>
  </w:num>
  <w:num w:numId="19">
    <w:abstractNumId w:val="36"/>
  </w:num>
  <w:num w:numId="21">
    <w:abstractNumId w:val="30"/>
  </w:num>
  <w:num w:numId="23">
    <w:abstractNumId w:val="24"/>
  </w:num>
  <w:num w:numId="25">
    <w:abstractNumId w:val="18"/>
  </w:num>
  <w:num w:numId="27">
    <w:abstractNumId w:val="12"/>
  </w:num>
  <w:num w:numId="29">
    <w:abstractNumId w:val="6"/>
  </w:num>
  <w:num w:numId="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