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AB52F3" w14:textId="258081E6" w:rsidR="004A360A" w:rsidRDefault="004A360A" w:rsidP="004A360A">
      <w:pPr>
        <w:jc w:val="center"/>
        <w:rPr>
          <w:b/>
          <w:bCs/>
          <w:sz w:val="32"/>
          <w:szCs w:val="32"/>
          <w:u w:val="single"/>
        </w:rPr>
      </w:pPr>
      <w:r w:rsidRPr="00911845">
        <w:rPr>
          <w:b/>
          <w:bCs/>
          <w:sz w:val="32"/>
          <w:szCs w:val="32"/>
          <w:u w:val="single"/>
        </w:rPr>
        <w:t>BASIC FIREWALL CONFIGURATION (</w:t>
      </w:r>
      <w:r>
        <w:rPr>
          <w:b/>
          <w:bCs/>
          <w:sz w:val="32"/>
          <w:szCs w:val="32"/>
          <w:u w:val="single"/>
        </w:rPr>
        <w:t>CLOSING</w:t>
      </w:r>
      <w:r w:rsidRPr="00911845">
        <w:rPr>
          <w:b/>
          <w:bCs/>
          <w:sz w:val="32"/>
          <w:szCs w:val="32"/>
          <w:u w:val="single"/>
        </w:rPr>
        <w:t xml:space="preserve"> A PORT TO </w:t>
      </w:r>
      <w:r>
        <w:rPr>
          <w:b/>
          <w:bCs/>
          <w:sz w:val="32"/>
          <w:szCs w:val="32"/>
          <w:u w:val="single"/>
        </w:rPr>
        <w:t>BLOCK</w:t>
      </w:r>
      <w:r w:rsidRPr="00911845">
        <w:rPr>
          <w:b/>
          <w:bCs/>
          <w:sz w:val="32"/>
          <w:szCs w:val="32"/>
          <w:u w:val="single"/>
        </w:rPr>
        <w:t xml:space="preserve"> TRAFFIC)</w:t>
      </w:r>
    </w:p>
    <w:p w14:paraId="36B669AC" w14:textId="77777777" w:rsidR="004A360A" w:rsidRDefault="004A360A" w:rsidP="004A360A">
      <w:pPr>
        <w:jc w:val="center"/>
        <w:rPr>
          <w:b/>
          <w:bCs/>
          <w:sz w:val="32"/>
          <w:szCs w:val="32"/>
          <w:u w:val="single"/>
        </w:rPr>
      </w:pPr>
    </w:p>
    <w:p w14:paraId="0E13714B" w14:textId="73DB5CB5" w:rsidR="004A360A" w:rsidRDefault="004A360A" w:rsidP="004A360A">
      <w:pPr>
        <w:rPr>
          <w:sz w:val="28"/>
          <w:szCs w:val="28"/>
        </w:rPr>
      </w:pPr>
      <w:r w:rsidRPr="00911845">
        <w:rPr>
          <w:b/>
          <w:bCs/>
          <w:sz w:val="28"/>
          <w:szCs w:val="28"/>
        </w:rPr>
        <w:t xml:space="preserve">Objective: </w:t>
      </w:r>
      <w:r w:rsidRPr="00911845">
        <w:rPr>
          <w:sz w:val="28"/>
          <w:szCs w:val="28"/>
        </w:rPr>
        <w:t xml:space="preserve">Configure Windows Firewall to </w:t>
      </w:r>
      <w:r>
        <w:rPr>
          <w:sz w:val="28"/>
          <w:szCs w:val="28"/>
        </w:rPr>
        <w:t>close</w:t>
      </w:r>
      <w:r w:rsidRPr="00911845">
        <w:rPr>
          <w:sz w:val="28"/>
          <w:szCs w:val="28"/>
        </w:rPr>
        <w:t xml:space="preserve"> a port (ex: TCP/5555) and test it</w:t>
      </w:r>
      <w:r>
        <w:rPr>
          <w:sz w:val="28"/>
          <w:szCs w:val="28"/>
        </w:rPr>
        <w:t>.</w:t>
      </w:r>
    </w:p>
    <w:p w14:paraId="141DBCBF" w14:textId="47EA8AE7" w:rsidR="00316166" w:rsidRDefault="004A360A">
      <w:pPr>
        <w:rPr>
          <w:sz w:val="28"/>
          <w:szCs w:val="28"/>
        </w:rPr>
      </w:pPr>
      <w:r>
        <w:rPr>
          <w:sz w:val="28"/>
          <w:szCs w:val="28"/>
        </w:rPr>
        <w:t>Earlier we followed a few steps and successfully opened TCP port 5555 to allow traffic on Windows 11 using Windows Defender. Now the task is to close the same port.</w:t>
      </w:r>
    </w:p>
    <w:p w14:paraId="1EB27B47" w14:textId="59DDEAF9" w:rsidR="004A360A" w:rsidRDefault="004A360A">
      <w:pPr>
        <w:rPr>
          <w:sz w:val="28"/>
          <w:szCs w:val="28"/>
        </w:rPr>
      </w:pPr>
      <w:r>
        <w:rPr>
          <w:sz w:val="28"/>
          <w:szCs w:val="28"/>
        </w:rPr>
        <w:t>To check If a specific port is open</w:t>
      </w:r>
      <w:r>
        <w:rPr>
          <w:sz w:val="28"/>
          <w:szCs w:val="28"/>
        </w:rPr>
        <w:t>/close</w:t>
      </w:r>
      <w:r>
        <w:rPr>
          <w:sz w:val="28"/>
          <w:szCs w:val="28"/>
        </w:rPr>
        <w:t xml:space="preserve"> on Windows, Type the following command in the command prompt:</w:t>
      </w:r>
    </w:p>
    <w:p w14:paraId="24E66B2F" w14:textId="31A86896" w:rsidR="004A360A" w:rsidRDefault="004A360A" w:rsidP="004A360A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“</w:t>
      </w:r>
      <w:r w:rsidRPr="00911845">
        <w:rPr>
          <w:sz w:val="28"/>
          <w:szCs w:val="28"/>
        </w:rPr>
        <w:t>Test-NetConnection -Port 5555 -ComputerName localhost</w:t>
      </w:r>
      <w:r>
        <w:rPr>
          <w:sz w:val="28"/>
          <w:szCs w:val="28"/>
        </w:rPr>
        <w:t>”</w:t>
      </w:r>
    </w:p>
    <w:p w14:paraId="1761A644" w14:textId="77777777" w:rsidR="004A360A" w:rsidRDefault="004A360A" w:rsidP="004A360A">
      <w:pPr>
        <w:rPr>
          <w:sz w:val="28"/>
          <w:szCs w:val="28"/>
        </w:rPr>
      </w:pPr>
      <w:r>
        <w:rPr>
          <w:sz w:val="28"/>
          <w:szCs w:val="28"/>
        </w:rPr>
        <w:t>This command gives the following result,</w:t>
      </w:r>
    </w:p>
    <w:p w14:paraId="085A8C4B" w14:textId="5290E9EA" w:rsidR="004A360A" w:rsidRDefault="004A360A" w:rsidP="004A360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8D603C6" wp14:editId="73D67D05">
            <wp:extent cx="6645910" cy="3393440"/>
            <wp:effectExtent l="0" t="0" r="2540" b="0"/>
            <wp:docPr id="1747906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DB886" w14:textId="241BB56A" w:rsidR="004A360A" w:rsidRDefault="004A360A" w:rsidP="004A36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The image above shows that the port 5555 is </w:t>
      </w:r>
      <w:r>
        <w:rPr>
          <w:noProof/>
          <w:sz w:val="28"/>
          <w:szCs w:val="28"/>
        </w:rPr>
        <w:t>open</w:t>
      </w:r>
      <w:r>
        <w:rPr>
          <w:noProof/>
          <w:sz w:val="28"/>
          <w:szCs w:val="28"/>
        </w:rPr>
        <w:t>.</w:t>
      </w:r>
    </w:p>
    <w:p w14:paraId="0D766351" w14:textId="56274DE2" w:rsidR="004A360A" w:rsidRDefault="004A360A" w:rsidP="004A360A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“TcpTestSucceeded : True”</w:t>
      </w:r>
    </w:p>
    <w:p w14:paraId="62D6CA21" w14:textId="3F4DC2CA" w:rsidR="004A360A" w:rsidRDefault="004A360A" w:rsidP="004A36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After checking this we can now </w:t>
      </w:r>
      <w:r>
        <w:rPr>
          <w:noProof/>
          <w:sz w:val="28"/>
          <w:szCs w:val="28"/>
        </w:rPr>
        <w:t>close</w:t>
      </w:r>
      <w:r>
        <w:rPr>
          <w:noProof/>
          <w:sz w:val="28"/>
          <w:szCs w:val="28"/>
        </w:rPr>
        <w:t xml:space="preserve"> this port to </w:t>
      </w:r>
      <w:r>
        <w:rPr>
          <w:noProof/>
          <w:sz w:val="28"/>
          <w:szCs w:val="28"/>
        </w:rPr>
        <w:t>block</w:t>
      </w:r>
      <w:r>
        <w:rPr>
          <w:noProof/>
          <w:sz w:val="28"/>
          <w:szCs w:val="28"/>
        </w:rPr>
        <w:t xml:space="preserve"> traffic through it by following the steps below.</w:t>
      </w:r>
    </w:p>
    <w:p w14:paraId="3BD1A3AC" w14:textId="2DA4753E" w:rsidR="004A360A" w:rsidRDefault="004A360A" w:rsidP="004A360A">
      <w:pPr>
        <w:rPr>
          <w:noProof/>
          <w:sz w:val="28"/>
          <w:szCs w:val="28"/>
        </w:rPr>
      </w:pPr>
      <w:r w:rsidRPr="008E5938">
        <w:rPr>
          <w:b/>
          <w:bCs/>
          <w:noProof/>
          <w:sz w:val="28"/>
          <w:szCs w:val="28"/>
        </w:rPr>
        <w:t>Step 1:</w:t>
      </w:r>
      <w:r>
        <w:rPr>
          <w:noProof/>
          <w:sz w:val="28"/>
          <w:szCs w:val="28"/>
        </w:rPr>
        <w:t xml:space="preserve"> Open Windows Defender Firewall with Advanced Security and on the top we can see that the port we open earlier appears with the same name “Port 5555_test”</w:t>
      </w:r>
    </w:p>
    <w:p w14:paraId="69796760" w14:textId="77777777" w:rsidR="008E5938" w:rsidRDefault="008E5938" w:rsidP="004A360A">
      <w:pPr>
        <w:rPr>
          <w:noProof/>
          <w:sz w:val="28"/>
          <w:szCs w:val="28"/>
        </w:rPr>
      </w:pPr>
    </w:p>
    <w:p w14:paraId="4D73B98F" w14:textId="19DACA60" w:rsidR="008E5938" w:rsidRDefault="008E5938" w:rsidP="004A360A">
      <w:pPr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B52B24" wp14:editId="1EACD62D">
            <wp:extent cx="6645910" cy="3523615"/>
            <wp:effectExtent l="0" t="0" r="2540" b="635"/>
            <wp:docPr id="17207987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6372D" w14:textId="77777777" w:rsidR="008E5938" w:rsidRDefault="008E5938" w:rsidP="004A360A">
      <w:pPr>
        <w:rPr>
          <w:noProof/>
          <w:sz w:val="28"/>
          <w:szCs w:val="28"/>
        </w:rPr>
      </w:pPr>
    </w:p>
    <w:p w14:paraId="450A88F6" w14:textId="2CCD9B02" w:rsidR="004A360A" w:rsidRDefault="008E5938" w:rsidP="004A360A">
      <w:pPr>
        <w:rPr>
          <w:noProof/>
          <w:sz w:val="28"/>
          <w:szCs w:val="28"/>
        </w:rPr>
      </w:pPr>
      <w:r w:rsidRPr="008E5938">
        <w:rPr>
          <w:b/>
          <w:bCs/>
          <w:noProof/>
          <w:sz w:val="28"/>
          <w:szCs w:val="28"/>
        </w:rPr>
        <w:t>Step 2:</w:t>
      </w:r>
      <w:r>
        <w:rPr>
          <w:noProof/>
          <w:sz w:val="28"/>
          <w:szCs w:val="28"/>
        </w:rPr>
        <w:t xml:space="preserve"> </w:t>
      </w:r>
      <w:r w:rsidR="004A360A">
        <w:rPr>
          <w:noProof/>
          <w:sz w:val="28"/>
          <w:szCs w:val="28"/>
        </w:rPr>
        <w:t xml:space="preserve">Select the port by clicking on it and on the right hand side under the “Selected Items” </w:t>
      </w:r>
      <w:r>
        <w:rPr>
          <w:noProof/>
          <w:sz w:val="28"/>
          <w:szCs w:val="28"/>
        </w:rPr>
        <w:t xml:space="preserve">we can see the options “Disable Rule” and “Delete”. </w:t>
      </w:r>
    </w:p>
    <w:p w14:paraId="0BC7353C" w14:textId="77777777" w:rsidR="008E5938" w:rsidRDefault="008E5938" w:rsidP="004A360A">
      <w:pPr>
        <w:rPr>
          <w:noProof/>
          <w:sz w:val="28"/>
          <w:szCs w:val="28"/>
        </w:rPr>
      </w:pPr>
    </w:p>
    <w:p w14:paraId="3E19B63B" w14:textId="78D3B4C9" w:rsidR="008E5938" w:rsidRDefault="008E5938" w:rsidP="004A360A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48E516C" wp14:editId="6F1AF91D">
            <wp:extent cx="2667000" cy="4130040"/>
            <wp:effectExtent l="0" t="0" r="0" b="3810"/>
            <wp:docPr id="16255610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5AE40" w14:textId="7F121CDD" w:rsidR="008E5938" w:rsidRDefault="008E5938" w:rsidP="004A360A">
      <w:pPr>
        <w:rPr>
          <w:noProof/>
          <w:sz w:val="28"/>
          <w:szCs w:val="28"/>
        </w:rPr>
      </w:pPr>
      <w:r w:rsidRPr="008E5938">
        <w:rPr>
          <w:b/>
          <w:bCs/>
          <w:noProof/>
          <w:sz w:val="28"/>
          <w:szCs w:val="28"/>
        </w:rPr>
        <w:t xml:space="preserve">Step </w:t>
      </w:r>
      <w:r>
        <w:rPr>
          <w:b/>
          <w:bCs/>
          <w:noProof/>
          <w:sz w:val="28"/>
          <w:szCs w:val="28"/>
        </w:rPr>
        <w:t>3</w:t>
      </w:r>
      <w:r w:rsidRPr="008E5938">
        <w:rPr>
          <w:b/>
          <w:bCs/>
          <w:noProof/>
          <w:sz w:val="28"/>
          <w:szCs w:val="28"/>
        </w:rPr>
        <w:t>:</w:t>
      </w:r>
      <w:r>
        <w:rPr>
          <w:noProof/>
          <w:sz w:val="28"/>
          <w:szCs w:val="28"/>
        </w:rPr>
        <w:t xml:space="preserve"> We are going to delete it so click on the option delete and before doing that make sure you select the correct port.</w:t>
      </w:r>
    </w:p>
    <w:p w14:paraId="4BE202BA" w14:textId="1DFE853C" w:rsidR="008E5938" w:rsidRDefault="008E5938" w:rsidP="004A360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After clicking on “Delete” a windows pops up as shown below,</w:t>
      </w:r>
    </w:p>
    <w:p w14:paraId="5276A17E" w14:textId="77777777" w:rsidR="008E5938" w:rsidRDefault="008E5938" w:rsidP="004A360A">
      <w:pPr>
        <w:rPr>
          <w:noProof/>
          <w:sz w:val="28"/>
          <w:szCs w:val="28"/>
        </w:rPr>
      </w:pPr>
    </w:p>
    <w:p w14:paraId="5DC6E0C0" w14:textId="0D29304E" w:rsidR="008E5938" w:rsidRDefault="008E5938" w:rsidP="004A360A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F9869A8" wp14:editId="1BA4DC87">
            <wp:extent cx="6645910" cy="3520440"/>
            <wp:effectExtent l="0" t="0" r="2540" b="3810"/>
            <wp:docPr id="20584543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7E41B" w14:textId="77777777" w:rsidR="004A360A" w:rsidRDefault="004A360A" w:rsidP="004A360A">
      <w:pPr>
        <w:rPr>
          <w:sz w:val="28"/>
          <w:szCs w:val="28"/>
        </w:rPr>
      </w:pPr>
    </w:p>
    <w:p w14:paraId="2E8588B5" w14:textId="77777777" w:rsidR="004A360A" w:rsidRDefault="004A360A" w:rsidP="004A360A">
      <w:pPr>
        <w:rPr>
          <w:sz w:val="28"/>
          <w:szCs w:val="28"/>
        </w:rPr>
      </w:pPr>
    </w:p>
    <w:p w14:paraId="7BD35668" w14:textId="29A71997" w:rsidR="004A360A" w:rsidRDefault="008E5938" w:rsidP="004A360A">
      <w:pPr>
        <w:rPr>
          <w:sz w:val="28"/>
          <w:szCs w:val="28"/>
        </w:rPr>
      </w:pPr>
      <w:r w:rsidRPr="008E5938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4</w:t>
      </w:r>
      <w:r w:rsidRPr="008E5938"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We see an alert window pop up saying “Are you sure you want to delete these rules?”</w:t>
      </w:r>
    </w:p>
    <w:p w14:paraId="29B29F5F" w14:textId="398692CA" w:rsidR="008E5938" w:rsidRDefault="008E5938" w:rsidP="004A360A">
      <w:pPr>
        <w:rPr>
          <w:sz w:val="28"/>
          <w:szCs w:val="28"/>
        </w:rPr>
      </w:pPr>
      <w:r>
        <w:rPr>
          <w:sz w:val="28"/>
          <w:szCs w:val="28"/>
        </w:rPr>
        <w:t>Click on “Yes” and the rule is deleted. We can check this by observing the top of the list.</w:t>
      </w:r>
    </w:p>
    <w:p w14:paraId="5122D485" w14:textId="6F18588A" w:rsidR="008E5938" w:rsidRDefault="008E5938" w:rsidP="004A360A">
      <w:pPr>
        <w:rPr>
          <w:sz w:val="28"/>
          <w:szCs w:val="28"/>
        </w:rPr>
      </w:pPr>
      <w:r>
        <w:rPr>
          <w:sz w:val="28"/>
          <w:szCs w:val="28"/>
        </w:rPr>
        <w:t>The name “Port 5555_test” no longer appears.</w:t>
      </w:r>
    </w:p>
    <w:p w14:paraId="515601F4" w14:textId="73AA4C2F" w:rsidR="008E5938" w:rsidRDefault="008E5938" w:rsidP="004A360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EBBE930" wp14:editId="65F5A416">
            <wp:extent cx="6645910" cy="3223260"/>
            <wp:effectExtent l="0" t="0" r="2540" b="0"/>
            <wp:docPr id="16932545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9E53B" w14:textId="7C8D062B" w:rsidR="008E5938" w:rsidRDefault="008E5938" w:rsidP="008E5938">
      <w:pPr>
        <w:rPr>
          <w:noProof/>
          <w:sz w:val="28"/>
          <w:szCs w:val="28"/>
        </w:rPr>
      </w:pPr>
      <w:r w:rsidRPr="009D4013">
        <w:rPr>
          <w:b/>
          <w:bCs/>
          <w:noProof/>
          <w:sz w:val="28"/>
          <w:szCs w:val="28"/>
        </w:rPr>
        <w:lastRenderedPageBreak/>
        <w:t xml:space="preserve">Step </w:t>
      </w:r>
      <w:r>
        <w:rPr>
          <w:b/>
          <w:bCs/>
          <w:noProof/>
          <w:sz w:val="28"/>
          <w:szCs w:val="28"/>
        </w:rPr>
        <w:t>5</w:t>
      </w:r>
      <w:r w:rsidRPr="009D4013">
        <w:rPr>
          <w:b/>
          <w:bCs/>
          <w:noProof/>
          <w:sz w:val="28"/>
          <w:szCs w:val="28"/>
        </w:rPr>
        <w:t>:</w:t>
      </w:r>
      <w:r>
        <w:rPr>
          <w:noProof/>
          <w:sz w:val="28"/>
          <w:szCs w:val="28"/>
        </w:rPr>
        <w:t xml:space="preserve"> All the steps are done to </w:t>
      </w:r>
      <w:r>
        <w:rPr>
          <w:noProof/>
          <w:sz w:val="28"/>
          <w:szCs w:val="28"/>
        </w:rPr>
        <w:t>block</w:t>
      </w:r>
      <w:r>
        <w:rPr>
          <w:noProof/>
          <w:sz w:val="28"/>
          <w:szCs w:val="28"/>
        </w:rPr>
        <w:t xml:space="preserve"> the TCP/5555 port on your system using the Windows Defender in just a few steps. Now we just need to check if our operation was succesfull</w:t>
      </w:r>
      <w:r>
        <w:rPr>
          <w:noProof/>
          <w:sz w:val="28"/>
          <w:szCs w:val="28"/>
        </w:rPr>
        <w:t>.</w:t>
      </w:r>
    </w:p>
    <w:p w14:paraId="72DBCDBD" w14:textId="1B790032" w:rsidR="008E5938" w:rsidRDefault="008E5938" w:rsidP="008E593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To do this we need to run the same command we ran in the beginning to check if that port is running</w:t>
      </w:r>
      <w:r>
        <w:rPr>
          <w:noProof/>
          <w:sz w:val="28"/>
          <w:szCs w:val="28"/>
        </w:rPr>
        <w:t xml:space="preserve"> or closed</w:t>
      </w:r>
      <w:r>
        <w:rPr>
          <w:noProof/>
          <w:sz w:val="28"/>
          <w:szCs w:val="28"/>
        </w:rPr>
        <w:t xml:space="preserve">. </w:t>
      </w:r>
    </w:p>
    <w:p w14:paraId="1D437F7D" w14:textId="77777777" w:rsidR="008E5938" w:rsidRDefault="008E5938" w:rsidP="008E593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The image below shows how it works</w:t>
      </w:r>
    </w:p>
    <w:p w14:paraId="5A7CBE53" w14:textId="3743431E" w:rsidR="008E5938" w:rsidRDefault="008E5938" w:rsidP="008E5938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23BE772" wp14:editId="6413392A">
            <wp:extent cx="6645910" cy="3442970"/>
            <wp:effectExtent l="0" t="0" r="2540" b="5080"/>
            <wp:docPr id="4242945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B9145" w14:textId="77777777" w:rsidR="008E5938" w:rsidRDefault="008E5938" w:rsidP="004A360A">
      <w:pPr>
        <w:rPr>
          <w:sz w:val="28"/>
          <w:szCs w:val="28"/>
        </w:rPr>
      </w:pPr>
    </w:p>
    <w:p w14:paraId="1813B031" w14:textId="055643AB" w:rsidR="008E5938" w:rsidRPr="008E5938" w:rsidRDefault="008E5938" w:rsidP="004A360A">
      <w:pPr>
        <w:rPr>
          <w:sz w:val="28"/>
          <w:szCs w:val="28"/>
        </w:rPr>
      </w:pPr>
      <w:r>
        <w:rPr>
          <w:sz w:val="28"/>
          <w:szCs w:val="28"/>
        </w:rPr>
        <w:t xml:space="preserve">Result: </w:t>
      </w:r>
      <w:r>
        <w:rPr>
          <w:noProof/>
          <w:sz w:val="28"/>
          <w:szCs w:val="28"/>
        </w:rPr>
        <w:t xml:space="preserve">Here we can see that the TCP/5555 port is now </w:t>
      </w:r>
      <w:r>
        <w:rPr>
          <w:noProof/>
          <w:sz w:val="28"/>
          <w:szCs w:val="28"/>
        </w:rPr>
        <w:t>closed</w:t>
      </w:r>
      <w:r>
        <w:rPr>
          <w:noProof/>
          <w:sz w:val="28"/>
          <w:szCs w:val="28"/>
        </w:rPr>
        <w:t xml:space="preserve">. This verifies that our Windows Defender configuration to </w:t>
      </w:r>
      <w:r w:rsidR="007C535A">
        <w:rPr>
          <w:noProof/>
          <w:sz w:val="28"/>
          <w:szCs w:val="28"/>
        </w:rPr>
        <w:t>block</w:t>
      </w:r>
      <w:r>
        <w:rPr>
          <w:noProof/>
          <w:sz w:val="28"/>
          <w:szCs w:val="28"/>
        </w:rPr>
        <w:t xml:space="preserve"> TCP port 5555 is successful.</w:t>
      </w:r>
    </w:p>
    <w:sectPr w:rsidR="008E5938" w:rsidRPr="008E5938" w:rsidSect="004A360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60A"/>
    <w:rsid w:val="00316166"/>
    <w:rsid w:val="004A360A"/>
    <w:rsid w:val="007C535A"/>
    <w:rsid w:val="008E5938"/>
    <w:rsid w:val="00D825B7"/>
    <w:rsid w:val="00F37ED3"/>
    <w:rsid w:val="00F70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802BE"/>
  <w15:chartTrackingRefBased/>
  <w15:docId w15:val="{F0245DCB-95F1-4833-A253-14029C8B7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360A"/>
  </w:style>
  <w:style w:type="paragraph" w:styleId="Heading1">
    <w:name w:val="heading 1"/>
    <w:basedOn w:val="Normal"/>
    <w:next w:val="Normal"/>
    <w:link w:val="Heading1Char"/>
    <w:uiPriority w:val="9"/>
    <w:qFormat/>
    <w:rsid w:val="004A36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36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36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36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36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36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36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36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36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36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36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36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36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36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36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36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36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36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36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36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36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36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36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36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36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36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36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36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360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286</Words>
  <Characters>1635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 kumar</dc:creator>
  <cp:keywords/>
  <dc:description/>
  <cp:lastModifiedBy>Ashok kumar</cp:lastModifiedBy>
  <cp:revision>1</cp:revision>
  <dcterms:created xsi:type="dcterms:W3CDTF">2025-08-08T09:11:00Z</dcterms:created>
  <dcterms:modified xsi:type="dcterms:W3CDTF">2025-08-08T09:33:00Z</dcterms:modified>
</cp:coreProperties>
</file>