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C9" w:rsidRPr="00636665" w:rsidRDefault="003735FF" w:rsidP="006912CA">
      <w:pPr>
        <w:pStyle w:val="Nadpis1"/>
        <w:contextualSpacing/>
        <w:rPr>
          <w:rFonts w:asciiTheme="minorHAnsi" w:hAnsiTheme="minorHAnsi"/>
          <w:shd w:val="clear" w:color="auto" w:fill="FFFFFF"/>
        </w:rPr>
      </w:pPr>
      <w:r w:rsidRPr="00636665">
        <w:rPr>
          <w:rFonts w:asciiTheme="minorHAnsi" w:hAnsiTheme="minorHAnsi"/>
          <w:shd w:val="clear" w:color="auto" w:fill="FFFFFF"/>
        </w:rPr>
        <w:t>Teorie k</w:t>
      </w:r>
      <w:r w:rsidR="00293F24" w:rsidRPr="00636665">
        <w:rPr>
          <w:rFonts w:asciiTheme="minorHAnsi" w:hAnsiTheme="minorHAnsi"/>
          <w:shd w:val="clear" w:color="auto" w:fill="FFFFFF"/>
        </w:rPr>
        <w:t> </w:t>
      </w:r>
      <w:r w:rsidRPr="00636665">
        <w:rPr>
          <w:rFonts w:asciiTheme="minorHAnsi" w:hAnsiTheme="minorHAnsi"/>
          <w:shd w:val="clear" w:color="auto" w:fill="FFFFFF"/>
        </w:rPr>
        <w:t>četbě</w:t>
      </w:r>
    </w:p>
    <w:p w:rsidR="00A66049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Elegie</w:t>
      </w:r>
    </w:p>
    <w:p w:rsidR="000F0D2A" w:rsidRPr="00636665" w:rsidRDefault="000F0D2A" w:rsidP="00553DC8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Žalozpěv; vyjadřuje smutek např. nad smrtí nebo nespravedlivým osudem</w:t>
      </w:r>
    </w:p>
    <w:p w:rsidR="001C0BDE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Sonet</w:t>
      </w:r>
    </w:p>
    <w:p w:rsidR="001C0BDE" w:rsidRPr="00636665" w:rsidRDefault="000F0D2A" w:rsidP="00553DC8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4,4,3,3</w:t>
      </w:r>
    </w:p>
    <w:p w:rsidR="00293F24" w:rsidRPr="00636665" w:rsidRDefault="000F0D2A" w:rsidP="00553DC8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Francesco Petrarca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Novela</w:t>
      </w:r>
    </w:p>
    <w:p w:rsidR="009B06EA" w:rsidRPr="00636665" w:rsidRDefault="000F0D2A" w:rsidP="00553DC8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Soustřeďuje se na jeden jednoduchý, ale poutavý a nápaditý příběh</w:t>
      </w:r>
    </w:p>
    <w:p w:rsidR="000F0D2A" w:rsidRPr="00636665" w:rsidRDefault="000F0D2A" w:rsidP="00553DC8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Bod obratu, který je základem kompozice novely, a do závěrečné point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Epos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Epika (děj) převládá nad lyrikou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Obvykle popisují životní příběhy významných osob</w:t>
      </w:r>
      <w:r w:rsidR="00F11907" w:rsidRPr="00636665">
        <w:rPr>
          <w:rFonts w:asciiTheme="minorHAnsi" w:hAnsiTheme="minorHAnsi"/>
        </w:rPr>
        <w:t xml:space="preserve">ností a jejich výjimečné činy </w:t>
      </w:r>
      <w:r w:rsidR="00F11907" w:rsidRPr="00636665">
        <w:rPr>
          <w:rFonts w:asciiTheme="minorHAnsi" w:hAnsiTheme="minorHAnsi"/>
        </w:rPr>
        <w:sym w:font="Wingdings" w:char="F0E0"/>
      </w:r>
      <w:r w:rsidR="00F11907"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</w:rPr>
        <w:t>hrdinové, psáno ve verších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Anafora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Opakování stejných slov na počátku veršů nebo slok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Epifora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Opakování týchž výrazů na konci po sobě jdoucích veršů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Epanastrofa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Opakování stejných slov, kterými verš končí, na začátku následujícího verše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Epizeuxis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Opakování stejných slov v jednom verši nebo větě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Inverze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Změna slovosledu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Metafora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Přenesené pojmenování na základě podobnosti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Obrazné vyjádření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Personifikace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Přenášení vlastností živé bytosti na neživé věci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Apostrofa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Oslovení nepřítomné osoby nebo věci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Metonymie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Přenesené pojmenování na základě věcné souvislosti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Epiteton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Básnický přívlastek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Oxymóron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Spojení dvou slov, jejichž význam se navzájem vylučuje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Hyperbola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Zveličení; Nadsázka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Ironie, Sarkasmus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Úmyslné a průhledné vyjádření protikladem; Výsměch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Antiteze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Tvrzení, jež je v rozporu s jiným tvrzením, protiklad, (antiteze x teze)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Eufemismus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Zjemnění jazykového výrazu označujícího nepříjemnou nebo drsnou skutečnost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Dysfemismus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Slovo se silně negativním citovým zabarvením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lastRenderedPageBreak/>
        <w:t>Alegorie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Obrazně symbolické literární nebo výtvarné zobrazení abstraktních pojmů, lidských vlastností, událostí ap., jinotaj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Elipsa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Výpustka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Apoziopeze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Nedokončená věta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Aliterace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Opakování shodných hlásek na začátku po sobě následujících slov nebo veršů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Anakolut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Vybočení z větné vazby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Zeugma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Odchylka od správné větné stavby spočívající ve spojení souřadných členů vazebným vztahem patřícím jen k jednomu z nich</w:t>
      </w:r>
    </w:p>
    <w:p w:rsidR="000F0D2A" w:rsidRPr="00636665" w:rsidRDefault="000F0D2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Synekdocha</w:t>
      </w:r>
    </w:p>
    <w:p w:rsidR="000F0D2A" w:rsidRPr="00636665" w:rsidRDefault="000F0D2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Název celku lze použit pro označení části nebo naopak název části pro označení celku</w:t>
      </w:r>
    </w:p>
    <w:p w:rsidR="004627AA" w:rsidRPr="00636665" w:rsidRDefault="004627A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Funkční styl</w:t>
      </w:r>
    </w:p>
    <w:p w:rsidR="004627AA" w:rsidRPr="00636665" w:rsidRDefault="004627A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Prostě sdělovací; publicistický; odborný (administrativní + vědecký); umělecký</w:t>
      </w:r>
    </w:p>
    <w:p w:rsidR="004627AA" w:rsidRPr="00636665" w:rsidRDefault="004627AA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Slohový postup</w:t>
      </w:r>
    </w:p>
    <w:p w:rsidR="004C41C9" w:rsidRDefault="004627AA" w:rsidP="00F11907">
      <w:pPr>
        <w:pStyle w:val="Odstavecseseznamem"/>
        <w:numPr>
          <w:ilvl w:val="0"/>
          <w:numId w:val="70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Informační; vyprávěcí; úvahový; výkladový; popisný</w:t>
      </w:r>
    </w:p>
    <w:p w:rsidR="004C41C9" w:rsidRDefault="004C41C9" w:rsidP="004C41C9">
      <w:r>
        <w:br w:type="page"/>
      </w:r>
    </w:p>
    <w:p w:rsidR="00EC6AC9" w:rsidRPr="00636665" w:rsidRDefault="00EC6AC9" w:rsidP="006912CA">
      <w:pPr>
        <w:pStyle w:val="Nadpis2"/>
        <w:rPr>
          <w:rFonts w:asciiTheme="minorHAnsi" w:hAnsiTheme="minorHAnsi" w:cs="Times New Roman"/>
          <w:color w:val="auto"/>
          <w:sz w:val="24"/>
          <w:szCs w:val="24"/>
        </w:rPr>
      </w:pPr>
      <w:r w:rsidRPr="00636665">
        <w:rPr>
          <w:rFonts w:asciiTheme="minorHAnsi" w:hAnsiTheme="minorHAnsi"/>
        </w:rPr>
        <w:t>STAROVĚK (3 500 p.</w:t>
      </w:r>
      <w:r w:rsidR="00AE4DD7"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</w:rPr>
        <w:t>n.</w:t>
      </w:r>
      <w:r w:rsidR="00AE4DD7"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</w:rPr>
        <w:t xml:space="preserve">l. - 500 n. l.) </w:t>
      </w:r>
    </w:p>
    <w:p w:rsidR="00756856" w:rsidRPr="00636665" w:rsidRDefault="00EB4184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  <w:i/>
          <w:color w:val="FF0000"/>
        </w:rPr>
        <w:t>Epos o Gilgam</w:t>
      </w:r>
      <w:bookmarkStart w:id="0" w:name="Epos_o_Gilgamešovi"/>
      <w:bookmarkEnd w:id="0"/>
      <w:r w:rsidRPr="00636665">
        <w:rPr>
          <w:rStyle w:val="Nadpis3Char"/>
          <w:rFonts w:asciiTheme="minorHAnsi" w:hAnsiTheme="minorHAnsi"/>
          <w:i/>
          <w:color w:val="FF0000"/>
        </w:rPr>
        <w:t>ešovi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Nejstarší dílo světové literatury (17. st. p. n. l.)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Mezopotámie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Gilgameš hledá nesmrtelnost – hradby města; nesmrtelnost získává činy</w:t>
      </w:r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  <w:color w:val="FF0000"/>
        </w:rPr>
        <w:t>Bible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>– Hebrejská literatura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Starý zákon (Genesis, Exodus…)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Nový zákon </w:t>
      </w:r>
    </w:p>
    <w:p w:rsidR="00756856" w:rsidRPr="00636665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Řecky</w:t>
      </w:r>
    </w:p>
    <w:p w:rsidR="00756856" w:rsidRPr="00636665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Čtyři evangelia – Ježíš Kristus…, Zjevení sv. Jana – apokalypsa</w:t>
      </w:r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Řecká literatura</w:t>
      </w:r>
      <w:r w:rsidRPr="00636665">
        <w:rPr>
          <w:rFonts w:asciiTheme="minorHAnsi" w:hAnsiTheme="minorHAnsi"/>
        </w:rPr>
        <w:t xml:space="preserve"> – </w:t>
      </w:r>
      <w:bookmarkStart w:id="1" w:name="Homér"/>
      <w:r w:rsidRPr="00636665">
        <w:rPr>
          <w:rStyle w:val="Nadpis3Char"/>
          <w:rFonts w:asciiTheme="minorHAnsi" w:hAnsiTheme="minorHAnsi"/>
          <w:color w:val="FF0000"/>
        </w:rPr>
        <w:t>Homér</w:t>
      </w:r>
      <w:r w:rsidRPr="00636665">
        <w:rPr>
          <w:rFonts w:asciiTheme="minorHAnsi" w:hAnsiTheme="minorHAnsi"/>
          <w:color w:val="FF0000"/>
        </w:rPr>
        <w:t xml:space="preserve"> </w:t>
      </w:r>
      <w:bookmarkEnd w:id="1"/>
      <w:r w:rsidRPr="00636665">
        <w:rPr>
          <w:rFonts w:asciiTheme="minorHAnsi" w:hAnsiTheme="minorHAnsi"/>
        </w:rPr>
        <w:t>– básník – Eposy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</w:rPr>
        <w:t>Ilias</w:t>
      </w:r>
      <w:r w:rsidRPr="00636665">
        <w:rPr>
          <w:rFonts w:asciiTheme="minorHAnsi" w:hAnsiTheme="minorHAnsi"/>
        </w:rPr>
        <w:t xml:space="preserve"> – trojská válka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</w:rPr>
        <w:t>Odyssea</w:t>
      </w:r>
      <w:r w:rsidRPr="00636665">
        <w:rPr>
          <w:rFonts w:asciiTheme="minorHAnsi" w:hAnsiTheme="minorHAnsi"/>
        </w:rPr>
        <w:t xml:space="preserve"> – návrat na rodnou Ithaku (sirény, Kyklop, věrná Penelope čeká 20 let)</w:t>
      </w:r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Antika</w:t>
      </w:r>
      <w:r w:rsidRPr="00636665">
        <w:rPr>
          <w:rFonts w:asciiTheme="minorHAnsi" w:hAnsiTheme="minorHAnsi"/>
        </w:rPr>
        <w:t xml:space="preserve"> – kultura starého Řecka a Říma</w:t>
      </w:r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Ezop</w:t>
      </w:r>
      <w:r w:rsidRPr="00636665">
        <w:rPr>
          <w:rFonts w:asciiTheme="minorHAnsi" w:hAnsiTheme="minorHAnsi"/>
        </w:rPr>
        <w:t xml:space="preserve"> – bajky; jinotajné (alegorické)</w:t>
      </w:r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Sofokles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– </w:t>
      </w:r>
      <w:r w:rsidRPr="00636665">
        <w:rPr>
          <w:rStyle w:val="Nadpis3Char"/>
          <w:rFonts w:asciiTheme="minorHAnsi" w:hAnsiTheme="minorHAnsi"/>
        </w:rPr>
        <w:t>Drama</w:t>
      </w:r>
      <w:r w:rsidRPr="00636665">
        <w:rPr>
          <w:rFonts w:asciiTheme="minorHAnsi" w:hAnsiTheme="minorHAnsi"/>
        </w:rPr>
        <w:t xml:space="preserve"> – tragédie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</w:rPr>
        <w:t>Král</w:t>
      </w:r>
      <w:r w:rsidRPr="00636665">
        <w:rPr>
          <w:rFonts w:asciiTheme="minorHAnsi" w:hAnsiTheme="minorHAnsi"/>
          <w:i/>
        </w:rPr>
        <w:t xml:space="preserve"> </w:t>
      </w:r>
      <w:r w:rsidRPr="00636665">
        <w:rPr>
          <w:rStyle w:val="Nadpis3Char"/>
          <w:rFonts w:asciiTheme="minorHAnsi" w:hAnsiTheme="minorHAnsi"/>
          <w:i/>
        </w:rPr>
        <w:t>Oidipus</w:t>
      </w:r>
      <w:r w:rsidRPr="00636665">
        <w:rPr>
          <w:rFonts w:asciiTheme="minorHAnsi" w:hAnsiTheme="minorHAnsi"/>
        </w:rPr>
        <w:t xml:space="preserve"> – Oidipus zabil svého otce a matku si vzal za manželku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</w:rPr>
        <w:t>Antigona</w:t>
      </w:r>
    </w:p>
    <w:p w:rsidR="00756856" w:rsidRPr="00636665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Král Kreon</w:t>
      </w:r>
    </w:p>
    <w:p w:rsidR="00756856" w:rsidRPr="00636665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Dva bratři – jeden v nepřátelském vojsku; oba zabiti</w:t>
      </w:r>
    </w:p>
    <w:p w:rsidR="00756856" w:rsidRPr="00636665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Zakázáno „nepřítele“ pohřbít</w:t>
      </w:r>
    </w:p>
    <w:p w:rsidR="00756856" w:rsidRPr="00636665" w:rsidRDefault="00756856" w:rsidP="008E2099">
      <w:pPr>
        <w:pStyle w:val="Odstavecseseznamem"/>
        <w:numPr>
          <w:ilvl w:val="2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Zákony morálky jsou důležitější než zákony vládců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Filozofie</w:t>
      </w:r>
      <w:r w:rsidRPr="00636665">
        <w:rPr>
          <w:rFonts w:asciiTheme="minorHAnsi" w:hAnsiTheme="minorHAnsi"/>
        </w:rPr>
        <w:t xml:space="preserve"> – Sokrates, Platon, Aristoteles (tři jednoty dramatického díla – </w:t>
      </w:r>
      <w:r w:rsidRPr="00636665">
        <w:rPr>
          <w:rStyle w:val="Nadpis3Char"/>
          <w:rFonts w:asciiTheme="minorHAnsi" w:hAnsiTheme="minorHAnsi"/>
        </w:rPr>
        <w:t>místa, děje, času</w:t>
      </w:r>
      <w:r w:rsidRPr="00636665">
        <w:rPr>
          <w:rFonts w:asciiTheme="minorHAnsi" w:hAnsiTheme="minorHAnsi"/>
        </w:rPr>
        <w:t>)</w:t>
      </w:r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Římská literatura</w:t>
      </w:r>
      <w:r w:rsidRPr="00636665">
        <w:rPr>
          <w:rFonts w:asciiTheme="minorHAnsi" w:hAnsiTheme="minorHAnsi"/>
        </w:rPr>
        <w:t xml:space="preserve"> – básník </w:t>
      </w:r>
      <w:r w:rsidRPr="00636665">
        <w:rPr>
          <w:rStyle w:val="Nadpis3Char"/>
          <w:rFonts w:asciiTheme="minorHAnsi" w:hAnsiTheme="minorHAnsi"/>
          <w:color w:val="FF0000"/>
        </w:rPr>
        <w:t>Ovidius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Umění milovat</w:t>
      </w:r>
      <w:r w:rsidRPr="00636665">
        <w:rPr>
          <w:rFonts w:asciiTheme="minorHAnsi" w:hAnsiTheme="minorHAnsi"/>
        </w:rPr>
        <w:t xml:space="preserve"> (jak si získat lásku)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Proměny</w:t>
      </w:r>
      <w:r w:rsidRPr="00636665">
        <w:rPr>
          <w:rFonts w:asciiTheme="minorHAnsi" w:hAnsiTheme="minorHAnsi"/>
        </w:rPr>
        <w:t xml:space="preserve"> (Daidalos a Ikaros – mytologie)</w:t>
      </w:r>
    </w:p>
    <w:p w:rsidR="00756856" w:rsidRPr="00636665" w:rsidRDefault="00756856" w:rsidP="008E2099">
      <w:pPr>
        <w:pStyle w:val="Odstavecseseznamem"/>
        <w:numPr>
          <w:ilvl w:val="1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Vyhnanství – inspirace pro </w:t>
      </w:r>
      <w:hyperlink w:anchor="_Josef_Svatopluk_Machar" w:history="1">
        <w:r w:rsidR="00D929EB" w:rsidRPr="00636665">
          <w:rPr>
            <w:rStyle w:val="Hypertextovodkaz"/>
            <w:rFonts w:asciiTheme="minorHAnsi" w:hAnsiTheme="minorHAnsi"/>
          </w:rPr>
          <w:t>Josefa</w:t>
        </w:r>
        <w:r w:rsidRPr="00636665">
          <w:rPr>
            <w:rStyle w:val="Hypertextovodkaz"/>
            <w:rFonts w:asciiTheme="minorHAnsi" w:hAnsiTheme="minorHAnsi"/>
          </w:rPr>
          <w:t xml:space="preserve"> Svatopluka Machara</w:t>
        </w:r>
      </w:hyperlink>
    </w:p>
    <w:p w:rsidR="00756856" w:rsidRPr="00636665" w:rsidRDefault="00756856" w:rsidP="008E2099">
      <w:pPr>
        <w:pStyle w:val="Odstavecseseznamem"/>
        <w:numPr>
          <w:ilvl w:val="0"/>
          <w:numId w:val="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Vergilius</w:t>
      </w:r>
      <w:r w:rsidRPr="00636665">
        <w:rPr>
          <w:rFonts w:asciiTheme="minorHAnsi" w:hAnsiTheme="minorHAnsi"/>
        </w:rPr>
        <w:t xml:space="preserve"> – básník; epos </w:t>
      </w:r>
      <w:r w:rsidRPr="00636665">
        <w:rPr>
          <w:rFonts w:asciiTheme="minorHAnsi" w:hAnsiTheme="minorHAnsi"/>
          <w:i/>
        </w:rPr>
        <w:t>Aeneis</w:t>
      </w:r>
      <w:r w:rsidRPr="00636665">
        <w:rPr>
          <w:rFonts w:asciiTheme="minorHAnsi" w:hAnsiTheme="minorHAnsi"/>
        </w:rPr>
        <w:t xml:space="preserve"> (založení Říma)</w:t>
      </w:r>
    </w:p>
    <w:p w:rsidR="00EC6AC9" w:rsidRPr="00636665" w:rsidRDefault="00EC6AC9" w:rsidP="006912CA">
      <w:pPr>
        <w:pStyle w:val="Nadpis2"/>
        <w:rPr>
          <w:rFonts w:asciiTheme="minorHAnsi" w:hAnsiTheme="minorHAnsi"/>
        </w:rPr>
      </w:pPr>
      <w:r w:rsidRPr="00636665">
        <w:rPr>
          <w:rFonts w:asciiTheme="minorHAnsi" w:hAnsiTheme="minorHAnsi"/>
          <w:color w:val="FF0000"/>
        </w:rPr>
        <w:t>HUMANISMUS A RENESANCE (14. - 16. st.</w:t>
      </w:r>
      <w:r w:rsidR="004D632E" w:rsidRPr="00636665">
        <w:rPr>
          <w:rFonts w:asciiTheme="minorHAnsi" w:hAnsiTheme="minorHAnsi"/>
          <w:color w:val="FF0000"/>
        </w:rPr>
        <w:t>)</w:t>
      </w:r>
      <w:r w:rsidRPr="00636665">
        <w:rPr>
          <w:rFonts w:asciiTheme="minorHAnsi" w:hAnsiTheme="minorHAnsi"/>
        </w:rPr>
        <w:t xml:space="preserve"> </w:t>
      </w:r>
    </w:p>
    <w:p w:rsidR="00360D35" w:rsidRPr="0063666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Humanismus</w:t>
      </w:r>
    </w:p>
    <w:p w:rsidR="00360D35" w:rsidRPr="00636665" w:rsidRDefault="006162A8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Svobo</w:t>
      </w:r>
      <w:r w:rsidR="00360D35" w:rsidRPr="00636665">
        <w:rPr>
          <w:rFonts w:asciiTheme="minorHAnsi" w:hAnsiTheme="minorHAnsi"/>
        </w:rPr>
        <w:t>dný rozvoj lidské osobnosti</w:t>
      </w:r>
    </w:p>
    <w:p w:rsidR="002B3C14" w:rsidRPr="00636665" w:rsidRDefault="00360D35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Humánní</w:t>
      </w:r>
      <w:r w:rsidRPr="00636665">
        <w:rPr>
          <w:rFonts w:asciiTheme="minorHAnsi" w:hAnsiTheme="minorHAnsi"/>
        </w:rPr>
        <w:t xml:space="preserve"> = lidský</w:t>
      </w:r>
      <w:r w:rsidR="00FD35E1" w:rsidRPr="00636665">
        <w:rPr>
          <w:rFonts w:asciiTheme="minorHAnsi" w:hAnsiTheme="minorHAnsi"/>
        </w:rPr>
        <w:t>, vzdělání</w:t>
      </w:r>
    </w:p>
    <w:p w:rsidR="00F91635" w:rsidRPr="0063666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Renesance</w:t>
      </w:r>
    </w:p>
    <w:p w:rsidR="00360D35" w:rsidRPr="00636665" w:rsidRDefault="00B03921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Z</w:t>
      </w:r>
      <w:r w:rsidR="00360D35" w:rsidRPr="00636665">
        <w:rPr>
          <w:rFonts w:asciiTheme="minorHAnsi" w:hAnsiTheme="minorHAnsi"/>
        </w:rPr>
        <w:t>novuzrození obrození antických ideálů; poznání; vzdělání</w:t>
      </w:r>
    </w:p>
    <w:p w:rsidR="00532378" w:rsidRPr="00636665" w:rsidRDefault="002420BD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</w:t>
      </w:r>
      <w:r w:rsidR="00532378" w:rsidRPr="00636665">
        <w:rPr>
          <w:rFonts w:asciiTheme="minorHAnsi" w:hAnsiTheme="minorHAnsi"/>
        </w:rPr>
        <w:t>dvrací se od naděje v posmrtné vykoupení</w:t>
      </w:r>
      <w:r w:rsidR="00D86419" w:rsidRPr="00636665">
        <w:rPr>
          <w:rFonts w:asciiTheme="minorHAnsi" w:hAnsiTheme="minorHAnsi"/>
        </w:rPr>
        <w:t>;</w:t>
      </w:r>
      <w:r w:rsidR="00532378" w:rsidRPr="00636665">
        <w:rPr>
          <w:rFonts w:asciiTheme="minorHAnsi" w:hAnsiTheme="minorHAnsi"/>
        </w:rPr>
        <w:t xml:space="preserve"> snaha prožít aktivní život</w:t>
      </w:r>
      <w:r w:rsidR="00D86419" w:rsidRPr="00636665">
        <w:rPr>
          <w:rFonts w:asciiTheme="minorHAnsi" w:hAnsiTheme="minorHAnsi"/>
        </w:rPr>
        <w:t>;</w:t>
      </w:r>
      <w:r w:rsidR="00532378" w:rsidRPr="00636665">
        <w:rPr>
          <w:rFonts w:asciiTheme="minorHAnsi" w:hAnsiTheme="minorHAnsi"/>
        </w:rPr>
        <w:t xml:space="preserve"> věří ve vítězství rozumu,</w:t>
      </w:r>
    </w:p>
    <w:p w:rsidR="00360D35" w:rsidRPr="00636665" w:rsidRDefault="00360D35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Itálie</w:t>
      </w:r>
    </w:p>
    <w:p w:rsidR="00360D35" w:rsidRPr="0063666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Giovanni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Style w:val="Nadpis3Char"/>
          <w:rFonts w:asciiTheme="minorHAnsi" w:hAnsiTheme="minorHAnsi"/>
          <w:color w:val="FF0000"/>
        </w:rPr>
        <w:t>Boccaccio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Style w:val="Nadpis3Char"/>
          <w:rFonts w:asciiTheme="minorHAnsi" w:hAnsiTheme="minorHAnsi"/>
          <w:color w:val="FF0000"/>
        </w:rPr>
        <w:t>Dekameron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– (100 </w:t>
      </w:r>
      <w:r w:rsidRPr="00636665">
        <w:rPr>
          <w:rFonts w:asciiTheme="minorHAnsi" w:hAnsiTheme="minorHAnsi"/>
          <w:color w:val="FF0000"/>
        </w:rPr>
        <w:t>novel</w:t>
      </w:r>
      <w:r w:rsidRPr="00636665">
        <w:rPr>
          <w:rFonts w:asciiTheme="minorHAnsi" w:hAnsiTheme="minorHAnsi"/>
        </w:rPr>
        <w:t>; 10 lidí; 10 dnů; převažují milostné příběhy)</w:t>
      </w:r>
      <w:r w:rsidR="00965E52" w:rsidRPr="00636665">
        <w:rPr>
          <w:rFonts w:asciiTheme="minorHAnsi" w:hAnsiTheme="minorHAnsi"/>
        </w:rPr>
        <w:t>; rámcové</w:t>
      </w:r>
    </w:p>
    <w:p w:rsidR="00360D35" w:rsidRPr="0063666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Francesco</w:t>
      </w:r>
      <w:r w:rsidRPr="00636665">
        <w:rPr>
          <w:rFonts w:asciiTheme="minorHAnsi" w:hAnsiTheme="minorHAnsi"/>
          <w:color w:val="FF0000"/>
        </w:rPr>
        <w:t xml:space="preserve"> </w:t>
      </w:r>
      <w:bookmarkStart w:id="2" w:name="Petrarca"/>
      <w:r w:rsidRPr="00636665">
        <w:rPr>
          <w:rStyle w:val="Nadpis3Char"/>
          <w:rFonts w:asciiTheme="minorHAnsi" w:hAnsiTheme="minorHAnsi"/>
          <w:color w:val="FF0000"/>
        </w:rPr>
        <w:t>Petrarca</w:t>
      </w:r>
      <w:bookmarkEnd w:id="2"/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Sonety Lauře</w:t>
      </w:r>
    </w:p>
    <w:p w:rsidR="00360D35" w:rsidRPr="00636665" w:rsidRDefault="00360D35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Sonet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>– znělka (4-4-3-3)</w:t>
      </w:r>
    </w:p>
    <w:p w:rsidR="00CF3CBC" w:rsidRPr="00636665" w:rsidRDefault="00360D35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Dante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Style w:val="Nadpis3Char"/>
          <w:rFonts w:asciiTheme="minorHAnsi" w:hAnsiTheme="minorHAnsi"/>
          <w:color w:val="FF0000"/>
        </w:rPr>
        <w:t>Alighieri</w:t>
      </w:r>
      <w:r w:rsidRPr="00636665">
        <w:rPr>
          <w:rFonts w:asciiTheme="minorHAnsi" w:hAnsiTheme="minorHAnsi"/>
          <w:color w:val="FF0000"/>
        </w:rPr>
        <w:t xml:space="preserve"> – </w:t>
      </w:r>
      <w:r w:rsidRPr="00636665">
        <w:rPr>
          <w:rStyle w:val="Nadpis3Char"/>
          <w:rFonts w:asciiTheme="minorHAnsi" w:hAnsiTheme="minorHAnsi"/>
          <w:color w:val="FF0000"/>
        </w:rPr>
        <w:t>Božská komedie</w:t>
      </w:r>
      <w:r w:rsidRPr="00636665">
        <w:rPr>
          <w:rFonts w:asciiTheme="minorHAnsi" w:hAnsiTheme="minorHAnsi"/>
        </w:rPr>
        <w:t xml:space="preserve"> (Peklo; Očistec – průvodce Vergilius; Ráj)</w:t>
      </w:r>
    </w:p>
    <w:p w:rsidR="00CF3CBC" w:rsidRPr="00636665" w:rsidRDefault="00CF3CBC" w:rsidP="006912CA">
      <w:p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br w:type="page"/>
      </w:r>
    </w:p>
    <w:p w:rsidR="00360D35" w:rsidRPr="00636665" w:rsidRDefault="00360D35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Francie</w:t>
      </w:r>
    </w:p>
    <w:p w:rsidR="00302DB4" w:rsidRPr="00636665" w:rsidRDefault="00360D35" w:rsidP="008E2099">
      <w:pPr>
        <w:pStyle w:val="Odstavecseseznamem"/>
        <w:numPr>
          <w:ilvl w:val="0"/>
          <w:numId w:val="6"/>
        </w:numPr>
        <w:contextualSpacing/>
        <w:rPr>
          <w:rFonts w:asciiTheme="minorHAnsi" w:hAnsiTheme="minorHAnsi"/>
        </w:rPr>
      </w:pPr>
      <w:bookmarkStart w:id="3" w:name="Villon"/>
      <w:r w:rsidRPr="00636665">
        <w:rPr>
          <w:rStyle w:val="Nadpis3Char"/>
          <w:rFonts w:asciiTheme="minorHAnsi" w:hAnsiTheme="minorHAnsi"/>
          <w:color w:val="FF0000"/>
        </w:rPr>
        <w:t>François Villon</w:t>
      </w:r>
      <w:bookmarkEnd w:id="3"/>
      <w:r w:rsidRPr="00636665">
        <w:rPr>
          <w:rFonts w:asciiTheme="minorHAnsi" w:hAnsiTheme="minorHAnsi"/>
        </w:rPr>
        <w:t xml:space="preserve"> – </w:t>
      </w:r>
      <w:r w:rsidRPr="00636665">
        <w:rPr>
          <w:rStyle w:val="Nadpis3Char"/>
          <w:rFonts w:asciiTheme="minorHAnsi" w:hAnsiTheme="minorHAnsi"/>
        </w:rPr>
        <w:t>Villonská</w:t>
      </w:r>
      <w:r w:rsidRPr="00636665">
        <w:rPr>
          <w:rFonts w:asciiTheme="minorHAnsi" w:hAnsiTheme="minorHAnsi"/>
        </w:rPr>
        <w:t xml:space="preserve"> </w:t>
      </w:r>
      <w:r w:rsidRPr="00636665">
        <w:rPr>
          <w:rStyle w:val="Nadpis3Char"/>
          <w:rFonts w:asciiTheme="minorHAnsi" w:hAnsiTheme="minorHAnsi"/>
        </w:rPr>
        <w:t>balada</w:t>
      </w:r>
    </w:p>
    <w:p w:rsidR="00731F91" w:rsidRPr="00636665" w:rsidRDefault="00360D35" w:rsidP="008E2099">
      <w:pPr>
        <w:pStyle w:val="Odstavecseseznamem"/>
        <w:numPr>
          <w:ilvl w:val="1"/>
          <w:numId w:val="6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4 sloky; 7–12 veršů</w:t>
      </w:r>
    </w:p>
    <w:p w:rsidR="00360D35" w:rsidRPr="00636665" w:rsidRDefault="00731F91" w:rsidP="008E2099">
      <w:pPr>
        <w:pStyle w:val="Odstavecseseznamem"/>
        <w:numPr>
          <w:ilvl w:val="1"/>
          <w:numId w:val="6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360D35" w:rsidRPr="00636665">
        <w:rPr>
          <w:rFonts w:asciiTheme="minorHAnsi" w:hAnsiTheme="minorHAnsi"/>
        </w:rPr>
        <w:t>oslední verš polovina a je nazýván poslání</w:t>
      </w:r>
    </w:p>
    <w:p w:rsidR="00B2389C" w:rsidRPr="00636665" w:rsidRDefault="00B2389C" w:rsidP="008E2099">
      <w:pPr>
        <w:pStyle w:val="Odstavecseseznamem"/>
        <w:numPr>
          <w:ilvl w:val="1"/>
          <w:numId w:val="6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Balada z hadrů</w:t>
      </w:r>
      <w:r w:rsidRPr="00636665">
        <w:rPr>
          <w:rFonts w:asciiTheme="minorHAnsi" w:hAnsiTheme="minorHAnsi"/>
        </w:rPr>
        <w:t xml:space="preserve"> – „že bída z lidí lotry činí a vlky z lesů žene hlad“ – citace ve hře </w:t>
      </w:r>
      <w:hyperlink w:anchor="Osvobozené_Divadlo" w:history="1">
        <w:r w:rsidRPr="00636665">
          <w:rPr>
            <w:rStyle w:val="Hypertextovodkaz"/>
            <w:rFonts w:asciiTheme="minorHAnsi" w:hAnsiTheme="minorHAnsi"/>
          </w:rPr>
          <w:t>Osvobozeného divadla</w:t>
        </w:r>
      </w:hyperlink>
    </w:p>
    <w:p w:rsidR="00360D35" w:rsidRPr="00636665" w:rsidRDefault="00360D35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Španělsko</w:t>
      </w:r>
    </w:p>
    <w:p w:rsidR="00360D35" w:rsidRPr="00636665" w:rsidRDefault="00360D35" w:rsidP="006912CA">
      <w:pPr>
        <w:ind w:firstLine="708"/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Miguel de Cervantes y Saavedra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 xml:space="preserve">Důmyslný rytíř </w:t>
      </w:r>
      <w:r w:rsidRPr="00636665">
        <w:rPr>
          <w:rStyle w:val="Nadpis3Char"/>
          <w:rFonts w:asciiTheme="minorHAnsi" w:hAnsiTheme="minorHAnsi"/>
          <w:i/>
        </w:rPr>
        <w:t>Don Quijote</w:t>
      </w:r>
      <w:r w:rsidRPr="00636665">
        <w:rPr>
          <w:rFonts w:asciiTheme="minorHAnsi" w:hAnsiTheme="minorHAnsi"/>
          <w:i/>
        </w:rPr>
        <w:t xml:space="preserve"> de la Ancha</w:t>
      </w:r>
      <w:r w:rsidRPr="00636665">
        <w:rPr>
          <w:rFonts w:asciiTheme="minorHAnsi" w:hAnsiTheme="minorHAnsi"/>
        </w:rPr>
        <w:t xml:space="preserve"> (román; rytíř</w:t>
      </w:r>
      <w:r w:rsidR="003739AD" w:rsidRPr="00636665">
        <w:rPr>
          <w:rFonts w:asciiTheme="minorHAnsi" w:hAnsiTheme="minorHAnsi"/>
        </w:rPr>
        <w:t>;</w:t>
      </w:r>
      <w:r w:rsidRPr="00636665">
        <w:rPr>
          <w:rFonts w:asciiTheme="minorHAnsi" w:hAnsiTheme="minorHAnsi"/>
        </w:rPr>
        <w:t xml:space="preserve"> smutné postavy; chce obnovit slávu a ctnosti rytířstva)</w:t>
      </w:r>
    </w:p>
    <w:p w:rsidR="00360D35" w:rsidRPr="00636665" w:rsidRDefault="00360D35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Anglie</w:t>
      </w:r>
    </w:p>
    <w:p w:rsidR="00360D35" w:rsidRPr="00636665" w:rsidRDefault="00360D35" w:rsidP="00563ABB">
      <w:pPr>
        <w:pStyle w:val="Nadpis3"/>
        <w:rPr>
          <w:rFonts w:asciiTheme="minorHAnsi" w:hAnsiTheme="minorHAnsi"/>
        </w:rPr>
      </w:pPr>
      <w:bookmarkStart w:id="4" w:name="_William_Shakespeare"/>
      <w:bookmarkEnd w:id="4"/>
      <w:r w:rsidRPr="00636665">
        <w:rPr>
          <w:rStyle w:val="Nadpis3Char"/>
          <w:rFonts w:asciiTheme="minorHAnsi" w:hAnsiTheme="minorHAnsi"/>
          <w:b/>
          <w:color w:val="FF0000"/>
        </w:rPr>
        <w:t>William</w:t>
      </w:r>
      <w:r w:rsidRPr="00636665">
        <w:rPr>
          <w:rFonts w:asciiTheme="minorHAnsi" w:hAnsiTheme="minorHAnsi"/>
        </w:rPr>
        <w:t xml:space="preserve"> </w:t>
      </w:r>
      <w:r w:rsidRPr="00636665">
        <w:rPr>
          <w:rStyle w:val="Nadpis3Char"/>
          <w:rFonts w:asciiTheme="minorHAnsi" w:hAnsiTheme="minorHAnsi"/>
          <w:b/>
          <w:color w:val="FF0000"/>
        </w:rPr>
        <w:t>Shakespeare</w:t>
      </w:r>
    </w:p>
    <w:p w:rsidR="00360D35" w:rsidRPr="00636665" w:rsidRDefault="00360D35" w:rsidP="008E2099">
      <w:pPr>
        <w:pStyle w:val="Odstavecseseznamem"/>
        <w:numPr>
          <w:ilvl w:val="0"/>
          <w:numId w:val="8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Tragédie</w:t>
      </w:r>
      <w:r w:rsidRPr="00636665">
        <w:rPr>
          <w:rFonts w:asciiTheme="minorHAnsi" w:hAnsiTheme="minorHAnsi"/>
        </w:rPr>
        <w:t xml:space="preserve">: </w:t>
      </w:r>
      <w:r w:rsidRPr="00636665">
        <w:rPr>
          <w:rFonts w:asciiTheme="minorHAnsi" w:hAnsiTheme="minorHAnsi"/>
          <w:i/>
        </w:rPr>
        <w:t>Romeo a Julie</w:t>
      </w:r>
      <w:r w:rsidRPr="00636665">
        <w:rPr>
          <w:rFonts w:asciiTheme="minorHAnsi" w:hAnsiTheme="minorHAnsi"/>
        </w:rPr>
        <w:t xml:space="preserve"> (Romeo Montek, Julie Kapuletová; znepřátelené rody; za svoji lásku zaplatí svými životy), </w:t>
      </w:r>
      <w:r w:rsidRPr="00636665">
        <w:rPr>
          <w:rFonts w:asciiTheme="minorHAnsi" w:hAnsiTheme="minorHAnsi"/>
          <w:i/>
        </w:rPr>
        <w:t>Hamlet, Kralevic Dánský</w:t>
      </w:r>
      <w:r w:rsidRPr="00636665">
        <w:rPr>
          <w:rFonts w:asciiTheme="minorHAnsi" w:hAnsiTheme="minorHAnsi"/>
        </w:rPr>
        <w:t xml:space="preserve"> (pomsta vraždy otce; předstírá šílenství; umírá), </w:t>
      </w:r>
      <w:r w:rsidRPr="00636665">
        <w:rPr>
          <w:rFonts w:asciiTheme="minorHAnsi" w:hAnsiTheme="minorHAnsi"/>
          <w:i/>
        </w:rPr>
        <w:t>Othello, Král Lear</w:t>
      </w:r>
    </w:p>
    <w:p w:rsidR="00360D35" w:rsidRPr="00636665" w:rsidRDefault="00360D35" w:rsidP="008E2099">
      <w:pPr>
        <w:pStyle w:val="Odstavecseseznamem"/>
        <w:numPr>
          <w:ilvl w:val="0"/>
          <w:numId w:val="8"/>
        </w:numPr>
        <w:contextualSpacing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</w:rPr>
        <w:t>Komedie</w:t>
      </w:r>
      <w:r w:rsidRPr="00636665">
        <w:rPr>
          <w:rFonts w:asciiTheme="minorHAnsi" w:hAnsiTheme="minorHAnsi"/>
        </w:rPr>
        <w:t xml:space="preserve">: </w:t>
      </w:r>
      <w:r w:rsidRPr="00636665">
        <w:rPr>
          <w:rFonts w:asciiTheme="minorHAnsi" w:hAnsiTheme="minorHAnsi"/>
          <w:i/>
        </w:rPr>
        <w:t>Zkrocení zlé ženy, Sen noci svatojánské</w:t>
      </w:r>
    </w:p>
    <w:p w:rsidR="000846E0" w:rsidRPr="00636665" w:rsidRDefault="000846E0" w:rsidP="008E2099">
      <w:pPr>
        <w:pStyle w:val="Odstavecseseznamem"/>
        <w:numPr>
          <w:ilvl w:val="0"/>
          <w:numId w:val="8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Sonety</w:t>
      </w:r>
    </w:p>
    <w:p w:rsidR="00EC6AC9" w:rsidRPr="00636665" w:rsidRDefault="00EC6AC9" w:rsidP="006912CA">
      <w:pPr>
        <w:pStyle w:val="Nadpis2"/>
        <w:rPr>
          <w:rFonts w:asciiTheme="minorHAnsi" w:hAnsiTheme="minorHAnsi"/>
        </w:rPr>
      </w:pPr>
      <w:bookmarkStart w:id="5" w:name="Klacisismus"/>
      <w:r w:rsidRPr="00636665">
        <w:rPr>
          <w:rFonts w:asciiTheme="minorHAnsi" w:hAnsiTheme="minorHAnsi"/>
          <w:color w:val="FF0000"/>
        </w:rPr>
        <w:t xml:space="preserve">KLASICISMUS </w:t>
      </w:r>
      <w:bookmarkEnd w:id="5"/>
      <w:r w:rsidRPr="00636665">
        <w:rPr>
          <w:rFonts w:asciiTheme="minorHAnsi" w:hAnsiTheme="minorHAnsi"/>
        </w:rPr>
        <w:t xml:space="preserve">(17. - 18. st.) </w:t>
      </w:r>
    </w:p>
    <w:p w:rsidR="00F21597" w:rsidRPr="00636665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Pevný systém estetických pravidel a norem (návrat k antice – zákony dramatu)</w:t>
      </w:r>
    </w:p>
    <w:p w:rsidR="00032D87" w:rsidRPr="00636665" w:rsidRDefault="00032D87" w:rsidP="008E2099">
      <w:pPr>
        <w:pStyle w:val="Normlnweb"/>
        <w:numPr>
          <w:ilvl w:val="0"/>
          <w:numId w:val="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Vyšší styl, nižší styl</w:t>
      </w:r>
    </w:p>
    <w:p w:rsidR="00F21597" w:rsidRPr="00636665" w:rsidRDefault="00F21597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Francie</w:t>
      </w:r>
    </w:p>
    <w:p w:rsidR="00F21597" w:rsidRPr="00636665" w:rsidRDefault="00F21597" w:rsidP="00563ABB">
      <w:pPr>
        <w:pStyle w:val="Nadpis3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b/>
          <w:color w:val="FF0000"/>
        </w:rPr>
        <w:t>Moliére</w:t>
      </w:r>
      <w:r w:rsidRPr="00636665">
        <w:rPr>
          <w:rFonts w:asciiTheme="minorHAnsi" w:hAnsiTheme="minorHAnsi"/>
        </w:rPr>
        <w:t xml:space="preserve"> </w:t>
      </w:r>
    </w:p>
    <w:p w:rsidR="00F21597" w:rsidRPr="00636665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  <w:i/>
        </w:rPr>
        <w:t>Lakomec</w:t>
      </w:r>
    </w:p>
    <w:p w:rsidR="00F21597" w:rsidRPr="00636665" w:rsidRDefault="00F21597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Drama; komedie</w:t>
      </w:r>
    </w:p>
    <w:p w:rsidR="00F21597" w:rsidRPr="00636665" w:rsidRDefault="00F21597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Harpagon je pro peníze schopen udělat cokoliv</w:t>
      </w:r>
    </w:p>
    <w:p w:rsidR="00F21597" w:rsidRPr="00636665" w:rsidRDefault="00F21597" w:rsidP="008E2099">
      <w:pPr>
        <w:pStyle w:val="Odstavecseseznamem"/>
        <w:numPr>
          <w:ilvl w:val="1"/>
          <w:numId w:val="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Inspirovaný </w:t>
      </w:r>
      <w:r w:rsidR="009F3FFB" w:rsidRPr="00636665">
        <w:rPr>
          <w:rFonts w:asciiTheme="minorHAnsi" w:hAnsiTheme="minorHAnsi"/>
          <w:i/>
        </w:rPr>
        <w:t>K</w:t>
      </w:r>
      <w:r w:rsidRPr="00636665">
        <w:rPr>
          <w:rFonts w:asciiTheme="minorHAnsi" w:hAnsiTheme="minorHAnsi"/>
          <w:i/>
        </w:rPr>
        <w:t>omedií o Hrnci</w:t>
      </w:r>
      <w:r w:rsidR="009F3FFB" w:rsidRPr="00636665">
        <w:rPr>
          <w:rFonts w:asciiTheme="minorHAnsi" w:hAnsiTheme="minorHAnsi"/>
        </w:rPr>
        <w:t xml:space="preserve"> (Plautus)</w:t>
      </w:r>
    </w:p>
    <w:p w:rsidR="00F21597" w:rsidRPr="00636665" w:rsidRDefault="00F21597" w:rsidP="008E2099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Tartuffe</w:t>
      </w:r>
    </w:p>
    <w:p w:rsidR="00FD719B" w:rsidRPr="00636665" w:rsidRDefault="00F21597" w:rsidP="006912CA">
      <w:pPr>
        <w:pStyle w:val="Odstavecseseznamem"/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Zdravý nemocný</w:t>
      </w:r>
      <w:bookmarkStart w:id="6" w:name="_PREROMANTISMUS_(18._st.)"/>
      <w:bookmarkEnd w:id="6"/>
    </w:p>
    <w:p w:rsidR="00A0148A" w:rsidRPr="00636665" w:rsidRDefault="00E50838" w:rsidP="007A6623">
      <w:pPr>
        <w:pStyle w:val="Nadpis2"/>
        <w:rPr>
          <w:rStyle w:val="Nadpis3Char"/>
          <w:rFonts w:asciiTheme="minorHAnsi" w:hAnsiTheme="minorHAnsi"/>
          <w:b/>
          <w:bCs/>
          <w:color w:val="FF0000"/>
          <w:sz w:val="28"/>
          <w:szCs w:val="26"/>
        </w:rPr>
      </w:pPr>
      <w:bookmarkStart w:id="7" w:name="_ROMANTISMUS_(první_polovina"/>
      <w:bookmarkEnd w:id="7"/>
      <w:r w:rsidRPr="00636665">
        <w:rPr>
          <w:rFonts w:asciiTheme="minorHAnsi" w:hAnsiTheme="minorHAnsi"/>
          <w:color w:val="FF0000"/>
        </w:rPr>
        <w:t>ROMANTISMUS</w:t>
      </w:r>
      <w:r w:rsidRPr="00636665">
        <w:rPr>
          <w:rStyle w:val="Nadpis3Char"/>
          <w:rFonts w:asciiTheme="minorHAnsi" w:hAnsiTheme="minorHAnsi"/>
          <w:b/>
          <w:bCs/>
          <w:color w:val="FF0000"/>
          <w:sz w:val="28"/>
          <w:szCs w:val="26"/>
        </w:rPr>
        <w:t xml:space="preserve"> (první polovina 19. st)</w:t>
      </w:r>
    </w:p>
    <w:p w:rsidR="006F4B43" w:rsidRPr="00636665" w:rsidRDefault="00165EA3" w:rsidP="00B10E79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Anglie, Francie, Rusko</w:t>
      </w:r>
    </w:p>
    <w:p w:rsidR="00165EA3" w:rsidRPr="00636665" w:rsidRDefault="00165EA3" w:rsidP="00E741E0">
      <w:pPr>
        <w:pStyle w:val="Normlnweb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Individualismus, citovost, subjektivita, fantazie</w:t>
      </w:r>
    </w:p>
    <w:p w:rsidR="00165EA3" w:rsidRPr="00636665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Obdiv k minulosti, lidové slovesnosti, exotice a nespoutané přírodě</w:t>
      </w:r>
    </w:p>
    <w:p w:rsidR="00165EA3" w:rsidRPr="00636665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Hlavní hrdina často splývá s autorem; je výjimečný, osamělý; dopouští se protispolečenských činů (revoluční romantismus)</w:t>
      </w:r>
    </w:p>
    <w:p w:rsidR="00165EA3" w:rsidRPr="00636665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Hrdinova láska</w:t>
      </w:r>
    </w:p>
    <w:p w:rsidR="00165EA3" w:rsidRPr="00636665" w:rsidRDefault="00165EA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Nešťastná a nenaplněná</w:t>
      </w:r>
    </w:p>
    <w:p w:rsidR="00165EA3" w:rsidRPr="00636665" w:rsidRDefault="00165EA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Nedostupná (zadaná, mrtvá)</w:t>
      </w:r>
    </w:p>
    <w:p w:rsidR="00165EA3" w:rsidRPr="00636665" w:rsidRDefault="00165EA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Hrdina nemiluje skutečnou ženu, ale představu, kterou si o ní vytvořil</w:t>
      </w:r>
    </w:p>
    <w:p w:rsidR="00EC6AC9" w:rsidRPr="00636665" w:rsidRDefault="00165EA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Lyrické balady, básnické povídky (poémy), historická próza (zakladatel </w:t>
      </w:r>
      <w:hyperlink w:anchor="Walter_Scott" w:history="1">
        <w:r w:rsidRPr="00636665">
          <w:rPr>
            <w:rStyle w:val="Hypertextovodkaz"/>
            <w:rFonts w:asciiTheme="minorHAnsi" w:hAnsiTheme="minorHAnsi"/>
          </w:rPr>
          <w:t>Walter Scott</w:t>
        </w:r>
      </w:hyperlink>
      <w:r w:rsidRPr="00636665">
        <w:rPr>
          <w:rFonts w:asciiTheme="minorHAnsi" w:hAnsiTheme="minorHAnsi"/>
        </w:rPr>
        <w:t>)</w:t>
      </w:r>
    </w:p>
    <w:p w:rsidR="008D75D8" w:rsidRPr="00636665" w:rsidRDefault="008D75D8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Anglie</w:t>
      </w:r>
    </w:p>
    <w:p w:rsidR="008D75D8" w:rsidRPr="00636665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George Gordon Byron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Childe Haroldova pouť</w:t>
      </w:r>
      <w:r w:rsidR="009D328A" w:rsidRPr="00636665">
        <w:rPr>
          <w:rFonts w:asciiTheme="minorHAnsi" w:hAnsiTheme="minorHAnsi"/>
          <w:i/>
        </w:rPr>
        <w:t>;</w:t>
      </w:r>
      <w:r w:rsidR="009D328A" w:rsidRPr="00636665">
        <w:rPr>
          <w:rFonts w:asciiTheme="minorHAnsi" w:hAnsiTheme="minorHAnsi"/>
        </w:rPr>
        <w:t xml:space="preserve"> autobiografické prvky</w:t>
      </w:r>
    </w:p>
    <w:p w:rsidR="008D75D8" w:rsidRPr="00636665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Percy Bysshe Shelley</w:t>
      </w:r>
      <w:r w:rsidRPr="00636665">
        <w:rPr>
          <w:rFonts w:asciiTheme="minorHAnsi" w:hAnsiTheme="minorHAnsi"/>
        </w:rPr>
        <w:t xml:space="preserve"> –</w:t>
      </w:r>
      <w:r w:rsidRPr="00636665">
        <w:rPr>
          <w:rFonts w:asciiTheme="minorHAnsi" w:hAnsiTheme="minorHAnsi"/>
          <w:i/>
        </w:rPr>
        <w:t xml:space="preserve"> Odpoutaný Prométheus</w:t>
      </w:r>
      <w:r w:rsidRPr="00636665">
        <w:rPr>
          <w:rFonts w:asciiTheme="minorHAnsi" w:hAnsiTheme="minorHAnsi"/>
        </w:rPr>
        <w:t xml:space="preserve"> (téma z antiky)</w:t>
      </w:r>
    </w:p>
    <w:p w:rsidR="008D75D8" w:rsidRPr="00636665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Style w:val="Nadpis3Char"/>
          <w:rFonts w:asciiTheme="minorHAnsi" w:eastAsiaTheme="minorHAnsi" w:hAnsiTheme="minorHAnsi" w:cstheme="minorBidi"/>
          <w:b w:val="0"/>
          <w:bCs w:val="0"/>
        </w:rPr>
      </w:pPr>
      <w:bookmarkStart w:id="8" w:name="Walter_Scott"/>
      <w:r w:rsidRPr="00636665">
        <w:rPr>
          <w:rStyle w:val="Nadpis3Char"/>
          <w:rFonts w:asciiTheme="minorHAnsi" w:hAnsiTheme="minorHAnsi"/>
          <w:color w:val="FF0000"/>
        </w:rPr>
        <w:t>Walter Scott</w:t>
      </w:r>
      <w:r w:rsidRPr="00636665">
        <w:rPr>
          <w:rFonts w:asciiTheme="minorHAnsi" w:hAnsiTheme="minorHAnsi"/>
        </w:rPr>
        <w:t xml:space="preserve"> </w:t>
      </w:r>
      <w:bookmarkEnd w:id="8"/>
      <w:r w:rsidRPr="00636665">
        <w:rPr>
          <w:rFonts w:asciiTheme="minorHAnsi" w:hAnsiTheme="minorHAnsi"/>
        </w:rPr>
        <w:t xml:space="preserve">– </w:t>
      </w:r>
      <w:r w:rsidRPr="00636665">
        <w:rPr>
          <w:rFonts w:asciiTheme="minorHAnsi" w:hAnsiTheme="minorHAnsi"/>
          <w:i/>
        </w:rPr>
        <w:t>Ivanho</w:t>
      </w:r>
      <w:r w:rsidR="00DA79D3" w:rsidRPr="00636665">
        <w:rPr>
          <w:rFonts w:asciiTheme="minorHAnsi" w:hAnsiTheme="minorHAnsi"/>
          <w:i/>
        </w:rPr>
        <w:t>;</w:t>
      </w:r>
      <w:r w:rsidR="00DA79D3" w:rsidRPr="00636665">
        <w:rPr>
          <w:rFonts w:asciiTheme="minorHAnsi" w:hAnsiTheme="minorHAnsi"/>
        </w:rPr>
        <w:t xml:space="preserve"> historické povídky a romány</w:t>
      </w:r>
    </w:p>
    <w:p w:rsidR="00F444E8" w:rsidRPr="00636665" w:rsidRDefault="008D75D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</w:rPr>
        <w:t>Jane Austinová</w:t>
      </w:r>
      <w:r w:rsidRPr="00636665">
        <w:rPr>
          <w:rFonts w:asciiTheme="minorHAnsi" w:hAnsiTheme="minorHAnsi"/>
        </w:rPr>
        <w:t xml:space="preserve"> – představitelka tzv. rodinného románu; </w:t>
      </w:r>
      <w:r w:rsidRPr="00636665">
        <w:rPr>
          <w:rFonts w:asciiTheme="minorHAnsi" w:hAnsiTheme="minorHAnsi"/>
          <w:i/>
        </w:rPr>
        <w:t>Pýcha a předsudek</w:t>
      </w:r>
      <w:r w:rsidRPr="00636665">
        <w:rPr>
          <w:rFonts w:asciiTheme="minorHAnsi" w:hAnsiTheme="minorHAnsi"/>
        </w:rPr>
        <w:t xml:space="preserve">; </w:t>
      </w:r>
      <w:r w:rsidRPr="00636665">
        <w:rPr>
          <w:rFonts w:asciiTheme="minorHAnsi" w:hAnsiTheme="minorHAnsi"/>
          <w:i/>
        </w:rPr>
        <w:t>Rozum a cit</w:t>
      </w:r>
    </w:p>
    <w:p w:rsidR="00F444E8" w:rsidRPr="00636665" w:rsidRDefault="00F444E8" w:rsidP="00F444E8">
      <w:pPr>
        <w:rPr>
          <w:rFonts w:asciiTheme="minorHAnsi" w:hAnsiTheme="minorHAnsi"/>
        </w:rPr>
      </w:pPr>
      <w:r w:rsidRPr="00636665">
        <w:rPr>
          <w:rFonts w:asciiTheme="minorHAnsi" w:hAnsiTheme="minorHAnsi"/>
        </w:rPr>
        <w:br w:type="page"/>
      </w:r>
    </w:p>
    <w:p w:rsidR="00796CF9" w:rsidRPr="00636665" w:rsidRDefault="00796CF9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Francie</w:t>
      </w:r>
    </w:p>
    <w:p w:rsidR="00796CF9" w:rsidRPr="00636665" w:rsidRDefault="00796CF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bookmarkStart w:id="9" w:name="Victor_Hugo"/>
      <w:r w:rsidRPr="00636665">
        <w:rPr>
          <w:rStyle w:val="Nadpis3Char"/>
          <w:rFonts w:asciiTheme="minorHAnsi" w:hAnsiTheme="minorHAnsi"/>
          <w:color w:val="FF0000"/>
        </w:rPr>
        <w:t>Victor Hugo</w:t>
      </w:r>
    </w:p>
    <w:bookmarkEnd w:id="9"/>
    <w:p w:rsidR="00796CF9" w:rsidRPr="00636665" w:rsidRDefault="00796CF9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Chrám Matky Boží v Paříži (</w:t>
      </w:r>
      <w:r w:rsidRPr="00636665">
        <w:rPr>
          <w:rFonts w:asciiTheme="minorHAnsi" w:hAnsiTheme="minorHAnsi"/>
        </w:rPr>
        <w:t>Esmeralda, Quasimodo)</w:t>
      </w:r>
    </w:p>
    <w:p w:rsidR="00796CF9" w:rsidRPr="00636665" w:rsidRDefault="00796CF9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Bídníci </w:t>
      </w:r>
      <w:r w:rsidRPr="00636665">
        <w:rPr>
          <w:rFonts w:asciiTheme="minorHAnsi" w:hAnsiTheme="minorHAnsi"/>
        </w:rPr>
        <w:t>(Jean Valjean)</w:t>
      </w:r>
    </w:p>
    <w:p w:rsidR="00796CF9" w:rsidRPr="00636665" w:rsidRDefault="00796CF9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bookmarkStart w:id="10" w:name="Legenda_věků"/>
      <w:r w:rsidRPr="00636665">
        <w:rPr>
          <w:rFonts w:asciiTheme="minorHAnsi" w:hAnsiTheme="minorHAnsi"/>
          <w:i/>
        </w:rPr>
        <w:t>Legenda věků</w:t>
      </w:r>
      <w:bookmarkEnd w:id="10"/>
      <w:r w:rsidRPr="00636665">
        <w:rPr>
          <w:rFonts w:asciiTheme="minorHAnsi" w:hAnsiTheme="minorHAnsi"/>
          <w:i/>
        </w:rPr>
        <w:t xml:space="preserve"> </w:t>
      </w:r>
      <w:r w:rsidRPr="00636665">
        <w:rPr>
          <w:rFonts w:asciiTheme="minorHAnsi" w:hAnsiTheme="minorHAnsi"/>
        </w:rPr>
        <w:t xml:space="preserve">(vývoj lidstva – spěje k humanitě; navázal </w:t>
      </w:r>
      <w:hyperlink w:anchor="Zlomky_epopeje" w:history="1">
        <w:r w:rsidRPr="00636665">
          <w:rPr>
            <w:rStyle w:val="Hypertextovodkaz"/>
            <w:rFonts w:asciiTheme="minorHAnsi" w:eastAsiaTheme="majorEastAsia" w:hAnsiTheme="minorHAnsi" w:cstheme="majorBidi"/>
          </w:rPr>
          <w:t xml:space="preserve">Jaroslav Vrchlický – </w:t>
        </w:r>
        <w:r w:rsidRPr="00636665">
          <w:rPr>
            <w:rStyle w:val="Hypertextovodkaz"/>
            <w:rFonts w:asciiTheme="minorHAnsi" w:eastAsiaTheme="majorEastAsia" w:hAnsiTheme="minorHAnsi" w:cstheme="majorBidi"/>
            <w:i/>
          </w:rPr>
          <w:t>Zlomky epopeje</w:t>
        </w:r>
      </w:hyperlink>
      <w:r w:rsidRPr="00636665">
        <w:rPr>
          <w:rFonts w:asciiTheme="minorHAnsi" w:hAnsiTheme="minorHAnsi"/>
        </w:rPr>
        <w:t>)</w:t>
      </w:r>
    </w:p>
    <w:p w:rsidR="00796CF9" w:rsidRPr="00636665" w:rsidRDefault="00796CF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Stendhal</w:t>
      </w:r>
      <w:r w:rsidRPr="00636665">
        <w:rPr>
          <w:rFonts w:asciiTheme="minorHAnsi" w:hAnsiTheme="minorHAnsi"/>
        </w:rPr>
        <w:t xml:space="preserve"> –</w:t>
      </w:r>
      <w:r w:rsidRPr="00636665">
        <w:rPr>
          <w:rFonts w:asciiTheme="minorHAnsi" w:hAnsiTheme="minorHAnsi"/>
          <w:i/>
        </w:rPr>
        <w:t xml:space="preserve"> Červený a černý</w:t>
      </w:r>
      <w:r w:rsidRPr="00636665">
        <w:rPr>
          <w:rFonts w:asciiTheme="minorHAnsi" w:hAnsiTheme="minorHAnsi"/>
        </w:rPr>
        <w:t xml:space="preserve"> (inspiroval se </w:t>
      </w:r>
      <w:hyperlink w:anchor="Páral" w:history="1">
        <w:r w:rsidRPr="00636665">
          <w:rPr>
            <w:rStyle w:val="Hypertextovodkaz"/>
            <w:rFonts w:asciiTheme="minorHAnsi" w:hAnsiTheme="minorHAnsi"/>
          </w:rPr>
          <w:t xml:space="preserve">Vladimír Páral </w:t>
        </w:r>
      </w:hyperlink>
      <w:r w:rsidRPr="00636665">
        <w:rPr>
          <w:rFonts w:asciiTheme="minorHAnsi" w:hAnsiTheme="minorHAnsi"/>
        </w:rPr>
        <w:t xml:space="preserve">– </w:t>
      </w:r>
      <w:r w:rsidRPr="00636665">
        <w:rPr>
          <w:rFonts w:asciiTheme="minorHAnsi" w:hAnsiTheme="minorHAnsi"/>
          <w:i/>
        </w:rPr>
        <w:t>Milenci a vrazi</w:t>
      </w:r>
      <w:r w:rsidRPr="00636665">
        <w:rPr>
          <w:rFonts w:asciiTheme="minorHAnsi" w:hAnsiTheme="minorHAnsi"/>
        </w:rPr>
        <w:t>)</w:t>
      </w:r>
    </w:p>
    <w:p w:rsidR="00EC6AC9" w:rsidRPr="00636665" w:rsidRDefault="00796CF9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Alexandre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Style w:val="Nadpis3Char"/>
          <w:rFonts w:asciiTheme="minorHAnsi" w:hAnsiTheme="minorHAnsi"/>
          <w:color w:val="FF0000"/>
        </w:rPr>
        <w:t>Dumas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– </w:t>
      </w:r>
      <w:r w:rsidRPr="00636665">
        <w:rPr>
          <w:rFonts w:asciiTheme="minorHAnsi" w:hAnsiTheme="minorHAnsi"/>
          <w:i/>
        </w:rPr>
        <w:t>Tři mušketýři</w:t>
      </w:r>
    </w:p>
    <w:p w:rsidR="003B5812" w:rsidRPr="00636665" w:rsidRDefault="003B5812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Rusko</w:t>
      </w:r>
    </w:p>
    <w:p w:rsidR="003B5812" w:rsidRPr="00636665" w:rsidRDefault="003B5812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Alexandr Sergejevič Puškin</w:t>
      </w:r>
    </w:p>
    <w:p w:rsidR="003B5812" w:rsidRPr="00636665" w:rsidRDefault="003B5812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Evžen Oněgin</w:t>
      </w:r>
      <w:r w:rsidRPr="00636665">
        <w:rPr>
          <w:rFonts w:asciiTheme="minorHAnsi" w:hAnsiTheme="minorHAnsi"/>
        </w:rPr>
        <w:t xml:space="preserve"> – Zbytečný člověk</w:t>
      </w:r>
    </w:p>
    <w:p w:rsidR="003B5812" w:rsidRPr="00636665" w:rsidRDefault="003B5812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Kapitánská dcerka</w:t>
      </w:r>
      <w:r w:rsidR="00712552" w:rsidRPr="00636665">
        <w:rPr>
          <w:rFonts w:asciiTheme="minorHAnsi" w:hAnsiTheme="minorHAnsi"/>
          <w:i/>
        </w:rPr>
        <w:t>; Cikáni</w:t>
      </w:r>
    </w:p>
    <w:p w:rsidR="003B5812" w:rsidRPr="00636665" w:rsidRDefault="003B5812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Michail Jurjevič Lermontov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Hrdina naší doby</w:t>
      </w:r>
    </w:p>
    <w:p w:rsidR="003B5812" w:rsidRPr="00636665" w:rsidRDefault="003B5812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USA</w:t>
      </w:r>
    </w:p>
    <w:p w:rsidR="00167539" w:rsidRPr="00636665" w:rsidRDefault="003B5812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Edgar Allan Poe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Havran;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Jáma a kyvadlo</w:t>
      </w:r>
      <w:r w:rsidRPr="00636665">
        <w:rPr>
          <w:rFonts w:asciiTheme="minorHAnsi" w:hAnsiTheme="minorHAnsi"/>
        </w:rPr>
        <w:t xml:space="preserve"> – horory</w:t>
      </w:r>
    </w:p>
    <w:p w:rsidR="00D91108" w:rsidRPr="00636665" w:rsidRDefault="00D91108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Čechy</w:t>
      </w:r>
    </w:p>
    <w:p w:rsidR="00D91108" w:rsidRPr="00636665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Style w:val="Nadpis3Char"/>
          <w:rFonts w:asciiTheme="minorHAnsi" w:eastAsiaTheme="minorHAnsi" w:hAnsiTheme="minorHAnsi" w:cstheme="minorBidi"/>
          <w:b w:val="0"/>
          <w:bCs w:val="0"/>
        </w:rPr>
      </w:pPr>
      <w:r w:rsidRPr="00636665">
        <w:rPr>
          <w:rStyle w:val="Nadpis3Char"/>
          <w:rFonts w:asciiTheme="minorHAnsi" w:hAnsiTheme="minorHAnsi"/>
        </w:rPr>
        <w:t>František Ladislav Čelakovský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Ohlasová poezie (podobná lidové slovesnosti, ale známe autora)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Ohlas písní českých (první česká umělá balada </w:t>
      </w:r>
      <w:r w:rsidRPr="00636665">
        <w:rPr>
          <w:rFonts w:asciiTheme="minorHAnsi" w:hAnsiTheme="minorHAnsi"/>
          <w:i/>
        </w:rPr>
        <w:t>Toman a lesní panna</w:t>
      </w:r>
      <w:r w:rsidRPr="00636665">
        <w:rPr>
          <w:rFonts w:asciiTheme="minorHAnsi" w:hAnsiTheme="minorHAnsi"/>
        </w:rPr>
        <w:t>)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Ohlas písní ruských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Mudrosloví</w:t>
      </w:r>
    </w:p>
    <w:p w:rsidR="00D91108" w:rsidRPr="00636665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Božena Němcová</w:t>
      </w:r>
      <w:r w:rsidRPr="00636665">
        <w:rPr>
          <w:rFonts w:asciiTheme="minorHAnsi" w:hAnsiTheme="minorHAnsi"/>
        </w:rPr>
        <w:t xml:space="preserve"> – Sběratelská činnost; </w:t>
      </w:r>
      <w:r w:rsidRPr="00636665">
        <w:rPr>
          <w:rFonts w:asciiTheme="minorHAnsi" w:hAnsiTheme="minorHAnsi"/>
          <w:i/>
        </w:rPr>
        <w:t>Babička</w:t>
      </w:r>
      <w:r w:rsidR="00BC06AD" w:rsidRPr="00636665">
        <w:rPr>
          <w:rFonts w:asciiTheme="minorHAnsi" w:hAnsiTheme="minorHAnsi"/>
          <w:i/>
        </w:rPr>
        <w:t xml:space="preserve">; </w:t>
      </w:r>
      <w:r w:rsidR="00246E6B" w:rsidRPr="00636665">
        <w:rPr>
          <w:rFonts w:asciiTheme="minorHAnsi" w:hAnsiTheme="minorHAnsi"/>
          <w:i/>
        </w:rPr>
        <w:t>V zámku a podzámčí;</w:t>
      </w:r>
      <w:r w:rsidR="00BC06AD" w:rsidRPr="00636665">
        <w:rPr>
          <w:rFonts w:asciiTheme="minorHAnsi" w:hAnsiTheme="minorHAnsi"/>
          <w:i/>
        </w:rPr>
        <w:t xml:space="preserve"> Karla</w:t>
      </w:r>
    </w:p>
    <w:p w:rsidR="00D91108" w:rsidRPr="00636665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Karel Havlíček Borovský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Satirické lyrickoepické skladby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</w:rPr>
        <w:t>T</w:t>
      </w:r>
      <w:r w:rsidRPr="00636665">
        <w:rPr>
          <w:rFonts w:asciiTheme="minorHAnsi" w:hAnsiTheme="minorHAnsi"/>
          <w:i/>
        </w:rPr>
        <w:t>yrolské elegie</w:t>
      </w:r>
      <w:r w:rsidR="008B3E4A" w:rsidRPr="00636665">
        <w:rPr>
          <w:rFonts w:asciiTheme="minorHAnsi" w:hAnsiTheme="minorHAnsi"/>
          <w:i/>
        </w:rPr>
        <w:t xml:space="preserve"> </w:t>
      </w:r>
      <w:r w:rsidR="008B3E4A" w:rsidRPr="00636665">
        <w:rPr>
          <w:rFonts w:asciiTheme="minorHAnsi" w:hAnsiTheme="minorHAnsi"/>
        </w:rPr>
        <w:t>(Brixen)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Král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Lávra</w:t>
      </w:r>
      <w:r w:rsidRPr="00636665">
        <w:rPr>
          <w:rFonts w:asciiTheme="minorHAnsi" w:hAnsiTheme="minorHAnsi"/>
        </w:rPr>
        <w:t xml:space="preserve"> (</w:t>
      </w:r>
      <w:r w:rsidR="00C56FF5" w:rsidRPr="00636665">
        <w:rPr>
          <w:rFonts w:asciiTheme="minorHAnsi" w:hAnsiTheme="minorHAnsi"/>
        </w:rPr>
        <w:t>stará irská pohádka</w:t>
      </w:r>
      <w:r w:rsidRPr="00636665">
        <w:rPr>
          <w:rFonts w:asciiTheme="minorHAnsi" w:hAnsiTheme="minorHAnsi"/>
        </w:rPr>
        <w:t>)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Křest sv. Vladimíra </w:t>
      </w:r>
      <w:r w:rsidRPr="00636665">
        <w:rPr>
          <w:rFonts w:asciiTheme="minorHAnsi" w:hAnsiTheme="minorHAnsi"/>
        </w:rPr>
        <w:t>(je jedno jakou církev, hlavně ať drží v poslušnosti poddané)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Epigram</w:t>
      </w:r>
      <w:r w:rsidR="00433A05" w:rsidRPr="00636665">
        <w:rPr>
          <w:rFonts w:asciiTheme="minorHAnsi" w:hAnsiTheme="minorHAnsi"/>
        </w:rPr>
        <w:t>y</w:t>
      </w:r>
    </w:p>
    <w:p w:rsidR="00D91108" w:rsidRPr="00636665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bookmarkStart w:id="11" w:name="Mácha"/>
      <w:r w:rsidRPr="00636665">
        <w:rPr>
          <w:rStyle w:val="Nadpis3Char"/>
          <w:rFonts w:asciiTheme="minorHAnsi" w:hAnsiTheme="minorHAnsi"/>
        </w:rPr>
        <w:t>Karel Hynek Mácha</w:t>
      </w:r>
      <w:bookmarkEnd w:id="11"/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 xml:space="preserve">Máj </w:t>
      </w:r>
      <w:r w:rsidRPr="00636665">
        <w:rPr>
          <w:rFonts w:asciiTheme="minorHAnsi" w:hAnsiTheme="minorHAnsi"/>
        </w:rPr>
        <w:t>(4 zpěvy, 2 intermezza)</w:t>
      </w:r>
      <w:r w:rsidRPr="00636665">
        <w:rPr>
          <w:rFonts w:asciiTheme="minorHAnsi" w:hAnsiTheme="minorHAnsi"/>
          <w:i/>
        </w:rPr>
        <w:t>, Márinka, Cikáni</w:t>
      </w:r>
    </w:p>
    <w:p w:rsidR="00D91108" w:rsidRPr="00636665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 xml:space="preserve">Karel Jaromír Erben </w:t>
      </w:r>
      <w:r w:rsidRPr="00636665">
        <w:rPr>
          <w:rFonts w:asciiTheme="minorHAnsi" w:hAnsiTheme="minorHAnsi"/>
        </w:rPr>
        <w:t xml:space="preserve">– </w:t>
      </w:r>
      <w:r w:rsidRPr="00636665">
        <w:rPr>
          <w:rFonts w:asciiTheme="minorHAnsi" w:hAnsiTheme="minorHAnsi"/>
          <w:i/>
        </w:rPr>
        <w:t>Kytice;</w:t>
      </w:r>
      <w:r w:rsidRPr="00636665">
        <w:rPr>
          <w:rFonts w:asciiTheme="minorHAnsi" w:hAnsiTheme="minorHAnsi"/>
        </w:rPr>
        <w:t xml:space="preserve"> Sběratelská činnost; pohádky</w:t>
      </w:r>
    </w:p>
    <w:p w:rsidR="00D91108" w:rsidRPr="00636665" w:rsidRDefault="00D91108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Josef Kajetán Tyl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Báchorky (pohádky v reálném čase)</w:t>
      </w:r>
    </w:p>
    <w:p w:rsidR="00D91108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 xml:space="preserve">Strakonický dudák </w:t>
      </w:r>
      <w:r w:rsidRPr="00636665">
        <w:rPr>
          <w:rFonts w:asciiTheme="minorHAnsi" w:hAnsiTheme="minorHAnsi"/>
        </w:rPr>
        <w:t>(báchorka)</w:t>
      </w:r>
    </w:p>
    <w:p w:rsidR="00A71AE0" w:rsidRPr="00636665" w:rsidRDefault="00D91108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b/>
          <w:color w:val="833C0B"/>
        </w:rPr>
      </w:pPr>
      <w:r w:rsidRPr="00636665">
        <w:rPr>
          <w:rFonts w:asciiTheme="minorHAnsi" w:hAnsiTheme="minorHAnsi"/>
          <w:i/>
        </w:rPr>
        <w:t>Fidlovačka</w:t>
      </w:r>
      <w:r w:rsidRPr="00636665">
        <w:rPr>
          <w:rFonts w:asciiTheme="minorHAnsi" w:hAnsiTheme="minorHAnsi"/>
        </w:rPr>
        <w:t xml:space="preserve"> – Kde domov můj (hudba Škroup)</w:t>
      </w:r>
    </w:p>
    <w:p w:rsidR="00A71AE0" w:rsidRPr="00636665" w:rsidRDefault="00A71AE0" w:rsidP="006912CA">
      <w:p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br w:type="page"/>
      </w:r>
    </w:p>
    <w:p w:rsidR="00931CB4" w:rsidRPr="00636665" w:rsidRDefault="00930EDB" w:rsidP="006912CA">
      <w:pPr>
        <w:pStyle w:val="Nadpis2"/>
        <w:rPr>
          <w:rFonts w:asciiTheme="minorHAnsi" w:hAnsiTheme="minorHAnsi"/>
          <w:color w:val="FF0000"/>
        </w:rPr>
      </w:pPr>
      <w:r w:rsidRPr="00636665">
        <w:rPr>
          <w:rFonts w:asciiTheme="minorHAnsi" w:hAnsiTheme="minorHAnsi"/>
          <w:color w:val="FF0000"/>
        </w:rPr>
        <w:t>M</w:t>
      </w:r>
      <w:r w:rsidR="00D55BAA" w:rsidRPr="00636665">
        <w:rPr>
          <w:rFonts w:asciiTheme="minorHAnsi" w:hAnsiTheme="minorHAnsi"/>
          <w:color w:val="FF0000"/>
        </w:rPr>
        <w:t>ájovci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Název májovci odvozujeme od almanachu Máj, kterým se společně představila mladá generace básníků a prozaiků roku 1858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Veřejně se tak přihlásila i k odkazu </w:t>
      </w:r>
      <w:hyperlink w:anchor="Mácha" w:history="1">
        <w:r w:rsidRPr="00636665">
          <w:rPr>
            <w:rStyle w:val="Hypertextovodkaz"/>
            <w:rFonts w:asciiTheme="minorHAnsi" w:hAnsiTheme="minorHAnsi"/>
          </w:rPr>
          <w:t>Karla Hynka Máchy</w:t>
        </w:r>
      </w:hyperlink>
    </w:p>
    <w:p w:rsidR="00931CB4" w:rsidRPr="00636665" w:rsidRDefault="00931CB4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Program Májovců: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Odvrat od minulosti k přítomnosti (boj proti sociálnímu i národnostními útisku) snaha o zobrazení skutečnosti (realismus)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Lidovost (tvorba pro lid a o něm)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Rozhled po evropské kultuře, snaha povznést českou literaturu na světovou úroveň (dohánění Evropy)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Volání po umělecké svobodě</w:t>
      </w:r>
    </w:p>
    <w:p w:rsidR="00931CB4" w:rsidRPr="00636665" w:rsidRDefault="00931CB4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Nové formy vyjadřování:</w:t>
      </w:r>
    </w:p>
    <w:p w:rsidR="00C8780E" w:rsidRPr="00636665" w:rsidRDefault="00931CB4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Fejeton, žánrová povídka, společenský román</w:t>
      </w:r>
    </w:p>
    <w:p w:rsidR="00C8780E" w:rsidRPr="00636665" w:rsidRDefault="00C8780E" w:rsidP="00563ABB">
      <w:pPr>
        <w:pStyle w:val="Nadpis3"/>
        <w:rPr>
          <w:rFonts w:asciiTheme="minorHAnsi" w:hAnsiTheme="minorHAnsi"/>
        </w:rPr>
      </w:pPr>
      <w:bookmarkStart w:id="12" w:name="_Jan_Neruda_(1834–1891)"/>
      <w:bookmarkEnd w:id="12"/>
      <w:r w:rsidRPr="00636665">
        <w:rPr>
          <w:rFonts w:asciiTheme="minorHAnsi" w:hAnsiTheme="minorHAnsi"/>
        </w:rPr>
        <w:t>Jan Neruda (1834–1891)</w:t>
      </w:r>
    </w:p>
    <w:p w:rsidR="00C8780E" w:rsidRPr="00636665" w:rsidRDefault="00C8780E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Redaktor Národních listů</w:t>
      </w:r>
    </w:p>
    <w:p w:rsidR="00C8780E" w:rsidRPr="00636665" w:rsidRDefault="00C8780E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Psal fejetony (asi 2000)</w:t>
      </w:r>
    </w:p>
    <w:p w:rsidR="00C8780E" w:rsidRPr="00636665" w:rsidRDefault="00C8780E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Literárním kritik</w:t>
      </w:r>
    </w:p>
    <w:p w:rsidR="00C8780E" w:rsidRPr="00636665" w:rsidRDefault="00C8780E" w:rsidP="00563ABB">
      <w:pPr>
        <w:pStyle w:val="Nadpis3"/>
        <w:numPr>
          <w:ilvl w:val="0"/>
          <w:numId w:val="65"/>
        </w:numPr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b/>
        </w:rPr>
        <w:t>Hřbitovní kvítí (1858)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Vyjádření zklamání a světobolu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Nechce harmonizovat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Chmurné verše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Nebyla přijata ani kritikou, ani nejbližšími přáteli</w:t>
      </w:r>
    </w:p>
    <w:p w:rsidR="00C8780E" w:rsidRPr="00636665" w:rsidRDefault="00C8780E" w:rsidP="00563ABB">
      <w:pPr>
        <w:pStyle w:val="Nadpis3"/>
        <w:numPr>
          <w:ilvl w:val="0"/>
          <w:numId w:val="65"/>
        </w:numPr>
        <w:rPr>
          <w:rStyle w:val="Nadpis3Char"/>
          <w:rFonts w:asciiTheme="minorHAnsi" w:hAnsiTheme="minorHAnsi"/>
          <w:b/>
          <w:bCs/>
        </w:rPr>
      </w:pPr>
      <w:r w:rsidRPr="00636665">
        <w:rPr>
          <w:rStyle w:val="Nadpis3Char"/>
          <w:rFonts w:asciiTheme="minorHAnsi" w:hAnsiTheme="minorHAnsi"/>
          <w:b/>
        </w:rPr>
        <w:t>Písně kosmické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 vztahu člověka a kosmu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Optimistická perspektiva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Vliv vědeckých poznatků a technického pokroku</w:t>
      </w:r>
    </w:p>
    <w:p w:rsidR="00C8780E" w:rsidRPr="00636665" w:rsidRDefault="00C8780E" w:rsidP="00563ABB">
      <w:pPr>
        <w:pStyle w:val="Nadpis3"/>
        <w:numPr>
          <w:ilvl w:val="0"/>
          <w:numId w:val="65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Balady a romance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Setřel zde rozdíl mezi baladou a romancí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Příběhy, pověsti a anekdoty pocházejí z lidového podání (</w:t>
      </w:r>
      <w:r w:rsidRPr="00636665">
        <w:rPr>
          <w:rFonts w:asciiTheme="minorHAnsi" w:hAnsiTheme="minorHAnsi"/>
          <w:i/>
        </w:rPr>
        <w:t>Romance o Karlu IV, Romance štědrovečerní, Balada česká</w:t>
      </w:r>
      <w:r w:rsidRPr="00636665">
        <w:rPr>
          <w:rFonts w:asciiTheme="minorHAnsi" w:hAnsiTheme="minorHAnsi"/>
        </w:rPr>
        <w:t>…)</w:t>
      </w:r>
    </w:p>
    <w:p w:rsidR="00C8780E" w:rsidRPr="00636665" w:rsidRDefault="00C8780E" w:rsidP="00563ABB">
      <w:pPr>
        <w:pStyle w:val="Nadpis3"/>
        <w:numPr>
          <w:ilvl w:val="0"/>
          <w:numId w:val="65"/>
        </w:numPr>
        <w:rPr>
          <w:rFonts w:asciiTheme="minorHAnsi" w:hAnsiTheme="minorHAnsi"/>
        </w:rPr>
      </w:pPr>
      <w:r w:rsidRPr="00636665">
        <w:rPr>
          <w:rFonts w:asciiTheme="minorHAnsi" w:hAnsiTheme="minorHAnsi"/>
        </w:rPr>
        <w:t>Povídky malostranské (1878)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Vrcholný soubor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 životě Malé Strany z dob Nerudova mládí</w:t>
      </w:r>
    </w:p>
    <w:p w:rsidR="00C8780E" w:rsidRPr="00636665" w:rsidRDefault="00C8780E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Idyla, ve skutečnosti tragické události</w:t>
      </w:r>
    </w:p>
    <w:p w:rsidR="003A64D2" w:rsidRPr="00636665" w:rsidRDefault="00C8780E" w:rsidP="00364243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Tón vážný i humorný, řešení tragické i smírné</w:t>
      </w:r>
    </w:p>
    <w:p w:rsidR="003658B9" w:rsidRPr="00636665" w:rsidRDefault="003658B9" w:rsidP="00563ABB">
      <w:pPr>
        <w:pStyle w:val="Nadpis3"/>
        <w:rPr>
          <w:rFonts w:asciiTheme="minorHAnsi" w:hAnsiTheme="minorHAnsi"/>
        </w:rPr>
        <w:sectPr w:rsidR="003658B9" w:rsidRPr="00636665" w:rsidSect="00240354">
          <w:headerReference w:type="default" r:id="rId8"/>
          <w:footerReference w:type="default" r:id="rId9"/>
          <w:type w:val="continuous"/>
          <w:pgSz w:w="11906" w:h="16838"/>
          <w:pgMar w:top="851" w:right="566" w:bottom="993" w:left="567" w:header="454" w:footer="0" w:gutter="0"/>
          <w:cols w:space="708"/>
          <w:docGrid w:linePitch="360"/>
        </w:sectPr>
      </w:pPr>
    </w:p>
    <w:p w:rsidR="00CA556C" w:rsidRPr="00636665" w:rsidRDefault="00CA556C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Vítězslav Hálek (1835–1874)</w:t>
      </w:r>
    </w:p>
    <w:p w:rsidR="00CA556C" w:rsidRPr="00636665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Večerní písně</w:t>
      </w:r>
    </w:p>
    <w:p w:rsidR="00CA556C" w:rsidRPr="00636665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V přírodě</w:t>
      </w:r>
    </w:p>
    <w:p w:rsidR="00CA556C" w:rsidRPr="00636665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Vesnické povídky:</w:t>
      </w:r>
    </w:p>
    <w:p w:rsidR="00CA556C" w:rsidRPr="00636665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Vrchol jeho prozaického umění</w:t>
      </w:r>
    </w:p>
    <w:p w:rsidR="00CA556C" w:rsidRPr="00636665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Na statku a v chaloupce</w:t>
      </w:r>
    </w:p>
    <w:p w:rsidR="00CA556C" w:rsidRPr="00636665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Pod dutým stromem</w:t>
      </w:r>
    </w:p>
    <w:p w:rsidR="00CA556C" w:rsidRPr="00636665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Muzikantská Liduška</w:t>
      </w:r>
    </w:p>
    <w:p w:rsidR="00CA556C" w:rsidRPr="00636665" w:rsidRDefault="00CA556C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Karolína Světlá (1830–1899)</w:t>
      </w:r>
    </w:p>
    <w:p w:rsidR="00CA556C" w:rsidRPr="00636665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Příznačné rysy tvorby:</w:t>
      </w:r>
    </w:p>
    <w:p w:rsidR="00CA556C" w:rsidRPr="00636665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Ušlechtilé a obětavé ženské hrdinky</w:t>
      </w:r>
    </w:p>
    <w:p w:rsidR="00CA556C" w:rsidRPr="00636665" w:rsidRDefault="00CA556C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Objevují se utopistické myšlenky o lepším světě</w:t>
      </w:r>
    </w:p>
    <w:p w:rsidR="00CA556C" w:rsidRPr="00636665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Vesnický román</w:t>
      </w:r>
    </w:p>
    <w:p w:rsidR="00CA556C" w:rsidRPr="00636665" w:rsidRDefault="00CA556C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Kříž u potoka</w:t>
      </w:r>
    </w:p>
    <w:p w:rsidR="00A90A09" w:rsidRPr="00636665" w:rsidRDefault="00A90A09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000000"/>
        </w:rPr>
      </w:pPr>
      <w:r w:rsidRPr="00636665">
        <w:rPr>
          <w:rFonts w:asciiTheme="minorHAnsi" w:hAnsiTheme="minorHAnsi"/>
          <w:color w:val="000000"/>
        </w:rPr>
        <w:br w:type="page"/>
      </w:r>
    </w:p>
    <w:p w:rsidR="003658B9" w:rsidRPr="00636665" w:rsidRDefault="003658B9" w:rsidP="00563ABB">
      <w:pPr>
        <w:pStyle w:val="Nadpis3"/>
        <w:rPr>
          <w:rFonts w:asciiTheme="minorHAnsi" w:hAnsiTheme="minorHAnsi"/>
        </w:rPr>
        <w:sectPr w:rsidR="003658B9" w:rsidRPr="00636665" w:rsidSect="003658B9">
          <w:type w:val="continuous"/>
          <w:pgSz w:w="11906" w:h="16838"/>
          <w:pgMar w:top="851" w:right="566" w:bottom="993" w:left="567" w:header="454" w:footer="0" w:gutter="0"/>
          <w:cols w:num="2" w:space="708"/>
          <w:docGrid w:linePitch="360"/>
        </w:sectPr>
      </w:pPr>
    </w:p>
    <w:p w:rsidR="00956B43" w:rsidRPr="00636665" w:rsidRDefault="00EC6AC9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  <w:color w:val="000000"/>
        </w:rPr>
        <w:t> </w:t>
      </w:r>
      <w:r w:rsidR="00956B43" w:rsidRPr="00636665">
        <w:rPr>
          <w:rFonts w:asciiTheme="minorHAnsi" w:hAnsiTheme="minorHAnsi"/>
        </w:rPr>
        <w:t>Jakub Arbes (1840–1914)</w:t>
      </w:r>
    </w:p>
    <w:p w:rsidR="00956B43" w:rsidRPr="00636665" w:rsidRDefault="00956B43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Romaneto</w:t>
      </w:r>
    </w:p>
    <w:p w:rsidR="00956B43" w:rsidRPr="00636665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Prozaický epický literární žánr</w:t>
      </w:r>
    </w:p>
    <w:p w:rsidR="00956B43" w:rsidRPr="00636665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Nevelké rozsahem</w:t>
      </w:r>
    </w:p>
    <w:p w:rsidR="00956B43" w:rsidRPr="00636665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Dramatický děj směřující k výrazné pointě</w:t>
      </w:r>
    </w:p>
    <w:p w:rsidR="00956B43" w:rsidRPr="00636665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Hlavní myšlenkou bývá rozpor mezi tajemnými jevy a jejich vědeckým vysvětlením</w:t>
      </w:r>
    </w:p>
    <w:p w:rsidR="00EC6AC9" w:rsidRPr="00636665" w:rsidRDefault="00956B43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V české literatuře tento literární útvar zavedl Jakub Arbes, název = </w:t>
      </w:r>
      <w:hyperlink w:anchor="_Jan_Neruda_(1834–1891)" w:history="1">
        <w:r w:rsidRPr="00636665">
          <w:rPr>
            <w:rStyle w:val="Hypertextovodkaz"/>
            <w:rFonts w:asciiTheme="minorHAnsi" w:hAnsiTheme="minorHAnsi"/>
          </w:rPr>
          <w:t>Jan Neruda</w:t>
        </w:r>
      </w:hyperlink>
      <w:r w:rsidR="00EC6AC9" w:rsidRPr="00636665">
        <w:rPr>
          <w:rFonts w:asciiTheme="minorHAnsi" w:hAnsiTheme="minorHAnsi"/>
          <w:color w:val="000000"/>
        </w:rPr>
        <w:t> </w:t>
      </w:r>
    </w:p>
    <w:p w:rsidR="008432F0" w:rsidRPr="00636665" w:rsidRDefault="008432F0" w:rsidP="006912CA">
      <w:pPr>
        <w:pStyle w:val="Nadpis2"/>
        <w:rPr>
          <w:rFonts w:asciiTheme="minorHAnsi" w:hAnsiTheme="minorHAnsi"/>
          <w:color w:val="FF0000"/>
        </w:rPr>
      </w:pPr>
      <w:bookmarkStart w:id="13" w:name="_REALISMUS_(druhá_polovina"/>
      <w:bookmarkEnd w:id="13"/>
      <w:r w:rsidRPr="00636665">
        <w:rPr>
          <w:rFonts w:asciiTheme="minorHAnsi" w:hAnsiTheme="minorHAnsi"/>
          <w:color w:val="FF0000"/>
        </w:rPr>
        <w:t>REALISMUS (druhá polovina 19. st.)</w:t>
      </w:r>
    </w:p>
    <w:p w:rsidR="008432F0" w:rsidRPr="00636665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Ovlivněn pozitivismem (</w:t>
      </w:r>
      <w:r w:rsidRPr="00636665">
        <w:rPr>
          <w:rStyle w:val="Nadpis3Char"/>
          <w:rFonts w:asciiTheme="minorHAnsi" w:hAnsiTheme="minorHAnsi"/>
        </w:rPr>
        <w:t>filozofický proud</w:t>
      </w:r>
      <w:r w:rsidRPr="00636665">
        <w:rPr>
          <w:rFonts w:asciiTheme="minorHAnsi" w:hAnsiTheme="minorHAnsi"/>
        </w:rPr>
        <w:t xml:space="preserve"> – skutečné je to, co lze dokázat smysly a skutečností)</w:t>
      </w:r>
    </w:p>
    <w:p w:rsidR="008432F0" w:rsidRPr="00636665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Pravdivé zobrazení společnosti bez příkras</w:t>
      </w:r>
    </w:p>
    <w:p w:rsidR="008432F0" w:rsidRPr="00636665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Typizace</w:t>
      </w:r>
    </w:p>
    <w:p w:rsidR="008432F0" w:rsidRPr="00636665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Historická konkrétnost</w:t>
      </w:r>
    </w:p>
    <w:p w:rsidR="008432F0" w:rsidRPr="00636665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Rozvoj románu</w:t>
      </w:r>
    </w:p>
    <w:p w:rsidR="008432F0" w:rsidRPr="00636665" w:rsidRDefault="008432F0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Anglie</w:t>
      </w:r>
    </w:p>
    <w:p w:rsidR="008432F0" w:rsidRPr="00636665" w:rsidRDefault="008432F0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Charles Dickens</w:t>
      </w:r>
    </w:p>
    <w:p w:rsidR="008432F0" w:rsidRPr="00636665" w:rsidRDefault="008432F0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Kronika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Pickwickova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klubu</w:t>
      </w:r>
    </w:p>
    <w:p w:rsidR="008432F0" w:rsidRPr="00636665" w:rsidRDefault="008432F0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Oliver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Twist</w:t>
      </w:r>
      <w:r w:rsidRPr="00636665">
        <w:rPr>
          <w:rFonts w:asciiTheme="minorHAnsi" w:hAnsiTheme="minorHAnsi"/>
        </w:rPr>
        <w:t xml:space="preserve"> (dětští hrdinové – autor)</w:t>
      </w:r>
    </w:p>
    <w:p w:rsidR="00CC048D" w:rsidRPr="00636665" w:rsidRDefault="00CC048D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Francie</w:t>
      </w:r>
    </w:p>
    <w:p w:rsidR="00CC048D" w:rsidRPr="00636665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Honoré de Balzac</w:t>
      </w:r>
    </w:p>
    <w:p w:rsidR="00CC048D" w:rsidRPr="00636665" w:rsidRDefault="00CC048D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Autor rozsáhlého cyklu = </w:t>
      </w:r>
      <w:r w:rsidRPr="00636665">
        <w:rPr>
          <w:rFonts w:asciiTheme="minorHAnsi" w:hAnsiTheme="minorHAnsi"/>
          <w:i/>
        </w:rPr>
        <w:t>Lidská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komedie</w:t>
      </w:r>
      <w:r w:rsidRPr="00636665">
        <w:rPr>
          <w:rFonts w:asciiTheme="minorHAnsi" w:hAnsiTheme="minorHAnsi"/>
        </w:rPr>
        <w:t xml:space="preserve"> – Otec Goriot, Ztracená iluze, Lesk a bída kurtizán</w:t>
      </w:r>
    </w:p>
    <w:p w:rsidR="00CC048D" w:rsidRPr="00636665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Gustave Flaubert</w:t>
      </w:r>
    </w:p>
    <w:p w:rsidR="00CC048D" w:rsidRPr="00636665" w:rsidRDefault="00CC048D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Paní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Bovayová</w:t>
      </w:r>
      <w:r w:rsidRPr="00636665">
        <w:rPr>
          <w:rFonts w:asciiTheme="minorHAnsi" w:hAnsiTheme="minorHAnsi"/>
        </w:rPr>
        <w:t xml:space="preserve"> (</w:t>
      </w:r>
      <w:r w:rsidRPr="00636665">
        <w:rPr>
          <w:rStyle w:val="Nadpis3Char"/>
          <w:rFonts w:asciiTheme="minorHAnsi" w:hAnsiTheme="minorHAnsi"/>
        </w:rPr>
        <w:t>bovarismus</w:t>
      </w:r>
      <w:r w:rsidRPr="00636665">
        <w:rPr>
          <w:rFonts w:asciiTheme="minorHAnsi" w:hAnsiTheme="minorHAnsi"/>
        </w:rPr>
        <w:t xml:space="preserve"> – Útěk z reálného života do světa iluzí a představ)</w:t>
      </w:r>
    </w:p>
    <w:p w:rsidR="00CC048D" w:rsidRPr="00636665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Emil Zola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– </w:t>
      </w:r>
      <w:r w:rsidRPr="00636665">
        <w:rPr>
          <w:rFonts w:asciiTheme="minorHAnsi" w:hAnsiTheme="minorHAnsi"/>
          <w:i/>
        </w:rPr>
        <w:t>Zabiják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Nana</w:t>
      </w:r>
      <w:r w:rsidRPr="00636665">
        <w:rPr>
          <w:rFonts w:asciiTheme="minorHAnsi" w:hAnsiTheme="minorHAnsi"/>
        </w:rPr>
        <w:t xml:space="preserve"> (</w:t>
      </w:r>
      <w:hyperlink w:anchor="_NATURALISMUS" w:history="1">
        <w:r w:rsidRPr="00636665">
          <w:rPr>
            <w:rStyle w:val="Hypertextovodkaz"/>
            <w:rFonts w:asciiTheme="minorHAnsi" w:hAnsiTheme="minorHAnsi"/>
          </w:rPr>
          <w:t>Naturalismus</w:t>
        </w:r>
      </w:hyperlink>
      <w:r w:rsidRPr="00636665">
        <w:rPr>
          <w:rFonts w:asciiTheme="minorHAnsi" w:hAnsiTheme="minorHAnsi"/>
        </w:rPr>
        <w:t>)</w:t>
      </w:r>
    </w:p>
    <w:p w:rsidR="00CC048D" w:rsidRPr="00636665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Guy de Maupassant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– </w:t>
      </w:r>
      <w:r w:rsidRPr="00636665">
        <w:rPr>
          <w:rFonts w:asciiTheme="minorHAnsi" w:hAnsiTheme="minorHAnsi"/>
          <w:i/>
        </w:rPr>
        <w:t>Kulička</w:t>
      </w:r>
    </w:p>
    <w:p w:rsidR="00CC048D" w:rsidRPr="00636665" w:rsidRDefault="00CC048D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Jules Verne</w:t>
      </w:r>
    </w:p>
    <w:p w:rsidR="00CC048D" w:rsidRPr="00636665" w:rsidRDefault="00CC048D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Dobrodružná literatura</w:t>
      </w:r>
    </w:p>
    <w:p w:rsidR="00CC048D" w:rsidRPr="00636665" w:rsidRDefault="00CC048D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Předchůdce vědecko-fantastické literatury</w:t>
      </w:r>
    </w:p>
    <w:p w:rsidR="008351D5" w:rsidRPr="00636665" w:rsidRDefault="00CC048D" w:rsidP="00AD54FD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Dva roky prázdnin, Cesta kolem světa za 80 dní</w:t>
      </w:r>
    </w:p>
    <w:p w:rsidR="000D691B" w:rsidRPr="00636665" w:rsidRDefault="000D691B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Rusko</w:t>
      </w:r>
    </w:p>
    <w:p w:rsidR="000D691B" w:rsidRPr="00636665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Nikolaj Vasiljevič Gogol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Style w:val="Nadpis3Char"/>
          <w:rFonts w:asciiTheme="minorHAnsi" w:hAnsiTheme="minorHAnsi"/>
          <w:i/>
        </w:rPr>
        <w:t>Mrtvé</w:t>
      </w:r>
      <w:r w:rsidRPr="00636665">
        <w:rPr>
          <w:rStyle w:val="Nadpis3Char"/>
          <w:rFonts w:asciiTheme="minorHAnsi" w:hAnsiTheme="minorHAnsi"/>
        </w:rPr>
        <w:t xml:space="preserve"> </w:t>
      </w:r>
      <w:r w:rsidRPr="00636665">
        <w:rPr>
          <w:rStyle w:val="Nadpis3Char"/>
          <w:rFonts w:asciiTheme="minorHAnsi" w:hAnsiTheme="minorHAnsi"/>
          <w:i/>
        </w:rPr>
        <w:t>duše</w:t>
      </w:r>
      <w:r w:rsidRPr="00636665">
        <w:rPr>
          <w:rFonts w:asciiTheme="minorHAnsi" w:hAnsiTheme="minorHAnsi"/>
        </w:rPr>
        <w:t xml:space="preserve"> (román), </w:t>
      </w:r>
      <w:r w:rsidRPr="00636665">
        <w:rPr>
          <w:rStyle w:val="Nadpis3Char"/>
          <w:rFonts w:asciiTheme="minorHAnsi" w:hAnsiTheme="minorHAnsi"/>
          <w:i/>
        </w:rPr>
        <w:t>Revizor</w:t>
      </w:r>
      <w:r w:rsidRPr="00636665">
        <w:rPr>
          <w:rFonts w:asciiTheme="minorHAnsi" w:hAnsiTheme="minorHAnsi"/>
        </w:rPr>
        <w:t xml:space="preserve"> (drama</w:t>
      </w:r>
      <w:r w:rsidR="00DD5790" w:rsidRPr="00636665">
        <w:rPr>
          <w:rFonts w:asciiTheme="minorHAnsi" w:hAnsiTheme="minorHAnsi"/>
        </w:rPr>
        <w:t>;</w:t>
      </w:r>
      <w:r w:rsidRPr="00636665">
        <w:rPr>
          <w:rFonts w:asciiTheme="minorHAnsi" w:hAnsiTheme="minorHAnsi"/>
        </w:rPr>
        <w:t xml:space="preserve"> Chlestakov)</w:t>
      </w:r>
    </w:p>
    <w:p w:rsidR="000D691B" w:rsidRPr="00636665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Ivan Sergejevič Turgeněv</w:t>
      </w:r>
      <w:r w:rsidRPr="00636665">
        <w:rPr>
          <w:rFonts w:asciiTheme="minorHAnsi" w:hAnsiTheme="minorHAnsi"/>
        </w:rPr>
        <w:t xml:space="preserve"> - </w:t>
      </w:r>
      <w:r w:rsidRPr="00636665">
        <w:rPr>
          <w:rFonts w:asciiTheme="minorHAnsi" w:hAnsiTheme="minorHAnsi"/>
          <w:i/>
        </w:rPr>
        <w:t>Lovcovy zápisky</w:t>
      </w:r>
    </w:p>
    <w:p w:rsidR="000D691B" w:rsidRPr="00636665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Lev Nikolajevič Tolstoj</w:t>
      </w:r>
    </w:p>
    <w:p w:rsidR="000D691B" w:rsidRPr="00636665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</w:rPr>
        <w:t>Vojna a mír</w:t>
      </w:r>
      <w:r w:rsidRPr="00636665">
        <w:rPr>
          <w:rFonts w:asciiTheme="minorHAnsi" w:hAnsiTheme="minorHAnsi"/>
        </w:rPr>
        <w:t xml:space="preserve"> – Válka proti Napoleonovi, bitva u Slavkova</w:t>
      </w:r>
    </w:p>
    <w:p w:rsidR="000D691B" w:rsidRPr="00636665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i/>
        </w:rPr>
        <w:t>Anna Kareninová</w:t>
      </w:r>
    </w:p>
    <w:p w:rsidR="000D691B" w:rsidRPr="00636665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Návaznost názory na </w:t>
      </w:r>
      <w:r w:rsidRPr="00636665">
        <w:rPr>
          <w:rStyle w:val="Nadpis3Char"/>
          <w:rFonts w:asciiTheme="minorHAnsi" w:hAnsiTheme="minorHAnsi"/>
        </w:rPr>
        <w:t>Chelčického</w:t>
      </w:r>
      <w:r w:rsidRPr="00636665">
        <w:rPr>
          <w:rFonts w:asciiTheme="minorHAnsi" w:hAnsiTheme="minorHAnsi"/>
        </w:rPr>
        <w:t xml:space="preserve"> - neodporovat zlu násilím</w:t>
      </w:r>
    </w:p>
    <w:p w:rsidR="000D691B" w:rsidRPr="00636665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Fjodor Michajlovič Dostojevskij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- </w:t>
      </w:r>
      <w:r w:rsidRPr="00636665">
        <w:rPr>
          <w:rStyle w:val="Nadpis3Char"/>
          <w:rFonts w:asciiTheme="minorHAnsi" w:hAnsiTheme="minorHAnsi"/>
          <w:i/>
        </w:rPr>
        <w:t>Zločin a trest</w:t>
      </w:r>
      <w:r w:rsidRPr="00636665">
        <w:rPr>
          <w:rFonts w:asciiTheme="minorHAnsi" w:hAnsiTheme="minorHAnsi"/>
        </w:rPr>
        <w:t xml:space="preserve"> (Raskolnikov), </w:t>
      </w:r>
      <w:r w:rsidRPr="00636665">
        <w:rPr>
          <w:rFonts w:asciiTheme="minorHAnsi" w:hAnsiTheme="minorHAnsi"/>
          <w:i/>
        </w:rPr>
        <w:t>Idiot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Bratři</w:t>
      </w:r>
      <w:r w:rsidRPr="00636665">
        <w:rPr>
          <w:rFonts w:asciiTheme="minorHAnsi" w:hAnsiTheme="minorHAnsi"/>
        </w:rPr>
        <w:t xml:space="preserve"> </w:t>
      </w:r>
      <w:r w:rsidRPr="00636665">
        <w:rPr>
          <w:rFonts w:asciiTheme="minorHAnsi" w:hAnsiTheme="minorHAnsi"/>
          <w:i/>
        </w:rPr>
        <w:t>Karamazovi</w:t>
      </w:r>
    </w:p>
    <w:p w:rsidR="000D691B" w:rsidRPr="00636665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Psychologické romány</w:t>
      </w:r>
    </w:p>
    <w:p w:rsidR="000D691B" w:rsidRPr="00636665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Anton Pavlovič Čechov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  <w:i/>
        </w:rPr>
        <w:t>- Višňový sad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Strýček Váňa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Tři sestry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Racek</w:t>
      </w:r>
      <w:r w:rsidRPr="00636665">
        <w:rPr>
          <w:rFonts w:asciiTheme="minorHAnsi" w:hAnsiTheme="minorHAnsi"/>
        </w:rPr>
        <w:t xml:space="preserve"> – dramata</w:t>
      </w:r>
    </w:p>
    <w:p w:rsidR="000D691B" w:rsidRPr="00636665" w:rsidRDefault="000D691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Autor mnoha povídek</w:t>
      </w:r>
    </w:p>
    <w:p w:rsidR="000D691B" w:rsidRPr="00636665" w:rsidRDefault="000D691B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Norsko</w:t>
      </w:r>
    </w:p>
    <w:p w:rsidR="00EC6AC9" w:rsidRPr="00636665" w:rsidRDefault="000D691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Henrik Ibsen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Nora</w:t>
      </w:r>
      <w:r w:rsidRPr="00636665">
        <w:rPr>
          <w:rFonts w:asciiTheme="minorHAnsi" w:hAnsiTheme="minorHAnsi"/>
        </w:rPr>
        <w:t xml:space="preserve"> – dramatik a básník, zakladatel realistického dramatu</w:t>
      </w:r>
    </w:p>
    <w:p w:rsidR="004A1061" w:rsidRPr="00636665" w:rsidRDefault="004A1061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Polsko</w:t>
      </w:r>
    </w:p>
    <w:p w:rsidR="00111DBA" w:rsidRPr="00636665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</w:rPr>
        <w:t>Henryk Sienkiewicz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Křižáci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Quo vadis</w:t>
      </w:r>
    </w:p>
    <w:p w:rsidR="00111DBA" w:rsidRPr="00636665" w:rsidRDefault="00111DBA" w:rsidP="00111DBA">
      <w:pPr>
        <w:rPr>
          <w:rFonts w:asciiTheme="minorHAnsi" w:hAnsiTheme="minorHAnsi"/>
        </w:rPr>
      </w:pPr>
      <w:r w:rsidRPr="00636665">
        <w:rPr>
          <w:rFonts w:asciiTheme="minorHAnsi" w:hAnsiTheme="minorHAnsi"/>
        </w:rPr>
        <w:br w:type="page"/>
      </w:r>
    </w:p>
    <w:p w:rsidR="004A1061" w:rsidRPr="00636665" w:rsidRDefault="004A1061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USA</w:t>
      </w:r>
    </w:p>
    <w:p w:rsidR="004A1061" w:rsidRPr="00636665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</w:rPr>
        <w:t>Mark Twain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Dobrodružství Toma Sawyera</w:t>
      </w:r>
    </w:p>
    <w:p w:rsidR="004A1061" w:rsidRPr="00636665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Walter "Walt" Whitman</w:t>
      </w:r>
    </w:p>
    <w:p w:rsidR="004A1061" w:rsidRPr="00636665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Americký spisovatel, básník a novinář</w:t>
      </w:r>
    </w:p>
    <w:p w:rsidR="004A1061" w:rsidRPr="00636665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Jeden ze zakladatelů moderní americké poezie</w:t>
      </w:r>
    </w:p>
    <w:p w:rsidR="004A1061" w:rsidRPr="00636665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Průkopník civilismu</w:t>
      </w:r>
    </w:p>
    <w:p w:rsidR="004A1061" w:rsidRPr="00636665" w:rsidRDefault="004A1061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Sbírka </w:t>
      </w:r>
      <w:r w:rsidRPr="00636665">
        <w:rPr>
          <w:rFonts w:asciiTheme="minorHAnsi" w:hAnsiTheme="minorHAnsi"/>
          <w:i/>
        </w:rPr>
        <w:t>Stébla trávy</w:t>
      </w:r>
    </w:p>
    <w:p w:rsidR="00EC6AC9" w:rsidRPr="00636665" w:rsidRDefault="004A1061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Jack London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Bílý tesák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Tulák po hvězdách</w:t>
      </w:r>
    </w:p>
    <w:p w:rsidR="00554A8B" w:rsidRPr="00636665" w:rsidRDefault="00554A8B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Čechy</w:t>
      </w:r>
    </w:p>
    <w:p w:rsidR="00554A8B" w:rsidRPr="00636665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Alois Jirásek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Proti všem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Temno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F. L. Věk</w:t>
      </w:r>
    </w:p>
    <w:p w:rsidR="00554A8B" w:rsidRPr="00636665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Karel Václav Rais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Kalibův zločin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Zapadlí vlastenci</w:t>
      </w:r>
    </w:p>
    <w:p w:rsidR="00554A8B" w:rsidRPr="00636665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Realistické drama</w:t>
      </w:r>
    </w:p>
    <w:p w:rsidR="00554A8B" w:rsidRPr="00636665" w:rsidRDefault="00554A8B" w:rsidP="00E741E0">
      <w:pPr>
        <w:pStyle w:val="Odstavecseseznamem"/>
        <w:numPr>
          <w:ilvl w:val="1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Konec 19. století</w:t>
      </w:r>
    </w:p>
    <w:p w:rsidR="00554A8B" w:rsidRPr="00636665" w:rsidRDefault="00554A8B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Alois a Vilém Mrštíkové</w:t>
      </w:r>
      <w:r w:rsidRPr="00636665">
        <w:rPr>
          <w:rFonts w:asciiTheme="minorHAnsi" w:hAnsiTheme="minorHAnsi"/>
        </w:rPr>
        <w:t xml:space="preserve"> - </w:t>
      </w:r>
      <w:r w:rsidRPr="00636665">
        <w:rPr>
          <w:rFonts w:asciiTheme="minorHAnsi" w:hAnsiTheme="minorHAnsi"/>
          <w:i/>
          <w:color w:val="FF0000"/>
        </w:rPr>
        <w:t>Maryša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>(Vávra, Francek)</w:t>
      </w:r>
    </w:p>
    <w:p w:rsidR="00554A8B" w:rsidRPr="00636665" w:rsidRDefault="00554A8B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Ladislav Stroupežnický</w:t>
      </w:r>
      <w:r w:rsidRPr="00636665">
        <w:rPr>
          <w:rFonts w:asciiTheme="minorHAnsi" w:hAnsiTheme="minorHAnsi"/>
        </w:rPr>
        <w:t xml:space="preserve"> - </w:t>
      </w:r>
      <w:r w:rsidRPr="00636665">
        <w:rPr>
          <w:rFonts w:asciiTheme="minorHAnsi" w:hAnsiTheme="minorHAnsi"/>
          <w:i/>
        </w:rPr>
        <w:t>Naši furianti</w:t>
      </w:r>
    </w:p>
    <w:p w:rsidR="00554A8B" w:rsidRPr="00636665" w:rsidRDefault="00B60294" w:rsidP="00E741E0">
      <w:pPr>
        <w:pStyle w:val="Odstavecseseznamem"/>
        <w:numPr>
          <w:ilvl w:val="2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Gabriela</w:t>
      </w:r>
      <w:r w:rsidR="00554A8B" w:rsidRPr="00636665">
        <w:rPr>
          <w:rStyle w:val="Nadpis3Char"/>
          <w:rFonts w:asciiTheme="minorHAnsi" w:hAnsiTheme="minorHAnsi"/>
        </w:rPr>
        <w:t xml:space="preserve"> Preissová</w:t>
      </w:r>
      <w:r w:rsidR="00554A8B" w:rsidRPr="00636665">
        <w:rPr>
          <w:rFonts w:asciiTheme="minorHAnsi" w:hAnsiTheme="minorHAnsi"/>
          <w:i/>
        </w:rPr>
        <w:t xml:space="preserve"> - Gazdina roba</w:t>
      </w:r>
    </w:p>
    <w:p w:rsidR="00EC6AC9" w:rsidRPr="00636665" w:rsidRDefault="00554A8B" w:rsidP="00E741E0">
      <w:pPr>
        <w:pStyle w:val="Odstavecseseznamem"/>
        <w:numPr>
          <w:ilvl w:val="0"/>
          <w:numId w:val="65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Vilém</w:t>
      </w:r>
      <w:r w:rsidRPr="00636665">
        <w:rPr>
          <w:rFonts w:asciiTheme="minorHAnsi" w:hAnsiTheme="minorHAnsi"/>
        </w:rPr>
        <w:t xml:space="preserve"> </w:t>
      </w:r>
      <w:r w:rsidRPr="00636665">
        <w:rPr>
          <w:rStyle w:val="Nadpis3Char"/>
          <w:rFonts w:asciiTheme="minorHAnsi" w:hAnsiTheme="minorHAnsi"/>
        </w:rPr>
        <w:t>Mrštík</w:t>
      </w:r>
      <w:r w:rsidRPr="00636665">
        <w:rPr>
          <w:rFonts w:asciiTheme="minorHAnsi" w:hAnsiTheme="minorHAnsi"/>
        </w:rPr>
        <w:t xml:space="preserve"> - </w:t>
      </w:r>
      <w:r w:rsidRPr="00636665">
        <w:rPr>
          <w:rFonts w:asciiTheme="minorHAnsi" w:hAnsiTheme="minorHAnsi"/>
          <w:i/>
        </w:rPr>
        <w:t>Pohádka máje</w:t>
      </w:r>
      <w:r w:rsidRPr="00636665">
        <w:rPr>
          <w:rFonts w:asciiTheme="minorHAnsi" w:hAnsiTheme="minorHAnsi"/>
        </w:rPr>
        <w:t xml:space="preserve"> (impresionistický román)</w:t>
      </w:r>
    </w:p>
    <w:p w:rsidR="00C37BE6" w:rsidRPr="00636665" w:rsidRDefault="00C37BE6" w:rsidP="006912CA">
      <w:pPr>
        <w:pStyle w:val="Nadpis2"/>
        <w:rPr>
          <w:rFonts w:asciiTheme="minorHAnsi" w:hAnsiTheme="minorHAnsi"/>
          <w:color w:val="FF0000"/>
        </w:rPr>
      </w:pPr>
      <w:bookmarkStart w:id="14" w:name="_NATURALISMUS"/>
      <w:bookmarkEnd w:id="14"/>
      <w:r w:rsidRPr="00636665">
        <w:rPr>
          <w:rFonts w:asciiTheme="minorHAnsi" w:hAnsiTheme="minorHAnsi"/>
          <w:color w:val="FF0000"/>
        </w:rPr>
        <w:t>Protispolečenští / Anarchističtí buřiči (počátek 20. st.)</w:t>
      </w:r>
    </w:p>
    <w:p w:rsidR="00C37BE6" w:rsidRPr="00636665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Generace mladých spisovatelů</w:t>
      </w:r>
    </w:p>
    <w:p w:rsidR="00C37BE6" w:rsidRPr="00636665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Odpor k měšťácké společnosti, příklon k anarchismu</w:t>
      </w:r>
    </w:p>
    <w:p w:rsidR="00C37BE6" w:rsidRPr="00636665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Časopis Nový kult, olšanská vila</w:t>
      </w:r>
    </w:p>
    <w:p w:rsidR="00C37BE6" w:rsidRPr="00636665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Stanislav Kostka Neumann</w:t>
      </w:r>
    </w:p>
    <w:p w:rsidR="00C37BE6" w:rsidRPr="00636665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Básnické sbírky: </w:t>
      </w:r>
      <w:r w:rsidRPr="00636665">
        <w:rPr>
          <w:rFonts w:asciiTheme="minorHAnsi" w:hAnsiTheme="minorHAnsi"/>
          <w:i/>
        </w:rPr>
        <w:t xml:space="preserve">Kniha lesů, vod a strání, Nové zpěvy </w:t>
      </w:r>
      <w:r w:rsidRPr="00636665">
        <w:rPr>
          <w:rFonts w:asciiTheme="minorHAnsi" w:hAnsiTheme="minorHAnsi"/>
        </w:rPr>
        <w:t>(</w:t>
      </w:r>
      <w:hyperlink w:anchor="_Civilismus" w:history="1">
        <w:r w:rsidRPr="00636665">
          <w:rPr>
            <w:rStyle w:val="Hypertextovodkaz"/>
            <w:rFonts w:asciiTheme="minorHAnsi" w:hAnsiTheme="minorHAnsi"/>
          </w:rPr>
          <w:t>civilismus</w:t>
        </w:r>
      </w:hyperlink>
      <w:r w:rsidRPr="00636665">
        <w:rPr>
          <w:rFonts w:asciiTheme="minorHAnsi" w:hAnsiTheme="minorHAnsi"/>
        </w:rPr>
        <w:t xml:space="preserve">), </w:t>
      </w:r>
      <w:r w:rsidRPr="00636665">
        <w:rPr>
          <w:rFonts w:asciiTheme="minorHAnsi" w:hAnsiTheme="minorHAnsi"/>
          <w:i/>
        </w:rPr>
        <w:t>Rudé zpěvy</w:t>
      </w:r>
      <w:r w:rsidRPr="00636665">
        <w:rPr>
          <w:rFonts w:asciiTheme="minorHAnsi" w:hAnsiTheme="minorHAnsi"/>
        </w:rPr>
        <w:t xml:space="preserve"> (</w:t>
      </w:r>
      <w:hyperlink w:anchor="_Proletářská_poezie" w:history="1">
        <w:r w:rsidRPr="00636665">
          <w:rPr>
            <w:rStyle w:val="Hypertextovodkaz"/>
            <w:rFonts w:asciiTheme="minorHAnsi" w:hAnsiTheme="minorHAnsi"/>
          </w:rPr>
          <w:t>proletářská poezie</w:t>
        </w:r>
      </w:hyperlink>
      <w:r w:rsidRPr="00636665">
        <w:rPr>
          <w:rFonts w:asciiTheme="minorHAnsi" w:hAnsiTheme="minorHAnsi"/>
        </w:rPr>
        <w:t>)</w:t>
      </w:r>
    </w:p>
    <w:p w:rsidR="00C37BE6" w:rsidRPr="00636665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Fráňa Šrámek</w:t>
      </w:r>
    </w:p>
    <w:p w:rsidR="00C37BE6" w:rsidRPr="00636665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Básnické sbírky: </w:t>
      </w:r>
      <w:r w:rsidRPr="00636665">
        <w:rPr>
          <w:rFonts w:asciiTheme="minorHAnsi" w:hAnsiTheme="minorHAnsi"/>
          <w:i/>
        </w:rPr>
        <w:t>Života bído, přec tě mám rád, Modrý a rudý</w:t>
      </w:r>
      <w:r w:rsidRPr="00636665">
        <w:rPr>
          <w:rFonts w:asciiTheme="minorHAnsi" w:hAnsiTheme="minorHAnsi"/>
        </w:rPr>
        <w:t xml:space="preserve"> (antimilitarismus), </w:t>
      </w:r>
      <w:r w:rsidRPr="00636665">
        <w:rPr>
          <w:rFonts w:asciiTheme="minorHAnsi" w:hAnsiTheme="minorHAnsi"/>
          <w:i/>
        </w:rPr>
        <w:t>Splav</w:t>
      </w:r>
    </w:p>
    <w:p w:rsidR="00C37BE6" w:rsidRPr="00636665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Román: </w:t>
      </w:r>
      <w:r w:rsidRPr="00636665">
        <w:rPr>
          <w:rFonts w:asciiTheme="minorHAnsi" w:hAnsiTheme="minorHAnsi"/>
          <w:i/>
        </w:rPr>
        <w:t>Stříbrný vítr</w:t>
      </w:r>
      <w:r w:rsidRPr="00636665">
        <w:rPr>
          <w:rFonts w:asciiTheme="minorHAnsi" w:hAnsiTheme="minorHAnsi"/>
        </w:rPr>
        <w:t xml:space="preserve"> (Jan Ratkin)</w:t>
      </w:r>
    </w:p>
    <w:p w:rsidR="00C37BE6" w:rsidRPr="00636665" w:rsidRDefault="00C37BE6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Drama: </w:t>
      </w:r>
      <w:r w:rsidRPr="00636665">
        <w:rPr>
          <w:rFonts w:asciiTheme="minorHAnsi" w:hAnsiTheme="minorHAnsi"/>
          <w:i/>
        </w:rPr>
        <w:t>Léto</w:t>
      </w:r>
    </w:p>
    <w:p w:rsidR="00C37BE6" w:rsidRPr="00636665" w:rsidRDefault="00C37BE6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Viktor Dyk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Krysař</w:t>
      </w:r>
      <w:r w:rsidRPr="00636665">
        <w:rPr>
          <w:rFonts w:asciiTheme="minorHAnsi" w:hAnsiTheme="minorHAnsi"/>
        </w:rPr>
        <w:t xml:space="preserve"> (novela), </w:t>
      </w:r>
      <w:r w:rsidRPr="00636665">
        <w:rPr>
          <w:rFonts w:asciiTheme="minorHAnsi" w:hAnsiTheme="minorHAnsi"/>
          <w:i/>
        </w:rPr>
        <w:t>Válečná tetralogie</w:t>
      </w:r>
      <w:r w:rsidRPr="00636665">
        <w:rPr>
          <w:rFonts w:asciiTheme="minorHAnsi" w:hAnsiTheme="minorHAnsi"/>
        </w:rPr>
        <w:t xml:space="preserve"> (část Okno – báseň Země mluví)</w:t>
      </w:r>
    </w:p>
    <w:p w:rsidR="005A4C24" w:rsidRPr="00636665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Literární kritik František Xaver Šalda</w:t>
      </w:r>
    </w:p>
    <w:p w:rsidR="005A4C24" w:rsidRPr="00636665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Vliv myšlenek Fridricha Nietzscheho (pojem nadčlověk) a Sigmunda Freuda (psychoanalýza)</w:t>
      </w:r>
    </w:p>
    <w:p w:rsidR="005A4C24" w:rsidRPr="00636665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Petr Bezruč</w:t>
      </w:r>
    </w:p>
    <w:p w:rsidR="005A4C24" w:rsidRPr="00636665" w:rsidRDefault="005A4C24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Sociální balady</w:t>
      </w:r>
    </w:p>
    <w:p w:rsidR="005A4C24" w:rsidRPr="00636665" w:rsidRDefault="005A4C24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Slezské písně</w:t>
      </w:r>
      <w:r w:rsidRPr="00636665">
        <w:rPr>
          <w:rFonts w:asciiTheme="minorHAnsi" w:hAnsiTheme="minorHAnsi"/>
        </w:rPr>
        <w:t>; Bard slezského lidu</w:t>
      </w:r>
    </w:p>
    <w:p w:rsidR="005A4C24" w:rsidRPr="00636665" w:rsidRDefault="005A4C24" w:rsidP="008E2099">
      <w:pPr>
        <w:pStyle w:val="Odstavecseseznamem"/>
        <w:numPr>
          <w:ilvl w:val="1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Jaromír Nohavica</w:t>
      </w:r>
      <w:r w:rsidRPr="00636665">
        <w:rPr>
          <w:rFonts w:asciiTheme="minorHAnsi" w:hAnsiTheme="minorHAnsi"/>
        </w:rPr>
        <w:t xml:space="preserve"> – zhudebnění některých básní</w:t>
      </w:r>
    </w:p>
    <w:p w:rsidR="00EC6AC9" w:rsidRPr="00636665" w:rsidRDefault="005A4C24" w:rsidP="008E2099">
      <w:pPr>
        <w:pStyle w:val="Odstavecseseznamem"/>
        <w:numPr>
          <w:ilvl w:val="0"/>
          <w:numId w:val="1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František Gellner</w:t>
      </w:r>
      <w:r w:rsidRPr="00636665">
        <w:rPr>
          <w:rFonts w:asciiTheme="minorHAnsi" w:hAnsiTheme="minorHAnsi"/>
        </w:rPr>
        <w:t xml:space="preserve"> – Inspiroval mnohé hudebníky – Jaromír Nohavica, Visací zámek</w:t>
      </w:r>
    </w:p>
    <w:p w:rsidR="009F0DCA" w:rsidRPr="00636665" w:rsidRDefault="009F0DCA" w:rsidP="006912CA">
      <w:pPr>
        <w:pStyle w:val="Nadpis2"/>
        <w:rPr>
          <w:rFonts w:asciiTheme="minorHAnsi" w:hAnsiTheme="minorHAnsi"/>
          <w:color w:val="FF0000"/>
        </w:rPr>
      </w:pPr>
      <w:r w:rsidRPr="00636665">
        <w:rPr>
          <w:rFonts w:asciiTheme="minorHAnsi" w:hAnsiTheme="minorHAnsi"/>
          <w:color w:val="FF0000"/>
        </w:rPr>
        <w:t>Ztracená generace</w:t>
      </w:r>
    </w:p>
    <w:p w:rsidR="009F0DCA" w:rsidRPr="00636665" w:rsidRDefault="009F0DCA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Označení amerických spisovatelů (a vlastně celé jedné generace mužů) poznamenaných účastí v první světové válce a následnou neschopností začlenit se do společnosti</w:t>
      </w:r>
    </w:p>
    <w:p w:rsidR="0065554D" w:rsidRPr="00636665" w:rsidRDefault="009F0DCA" w:rsidP="008E2099">
      <w:pPr>
        <w:pStyle w:val="Odstavecseseznamem"/>
        <w:numPr>
          <w:ilvl w:val="0"/>
          <w:numId w:val="17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 xml:space="preserve">Ernest </w:t>
      </w:r>
      <w:r w:rsidRPr="00636665">
        <w:rPr>
          <w:rStyle w:val="Nadpis3Char"/>
          <w:rFonts w:asciiTheme="minorHAnsi" w:hAnsiTheme="minorHAnsi"/>
          <w:color w:val="FF0000"/>
        </w:rPr>
        <w:t>Hemingway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Sbohem, armádo</w:t>
      </w:r>
      <w:r w:rsidRPr="00636665">
        <w:rPr>
          <w:rFonts w:asciiTheme="minorHAnsi" w:hAnsiTheme="minorHAnsi"/>
        </w:rPr>
        <w:t xml:space="preserve"> (</w:t>
      </w:r>
      <w:r w:rsidRPr="00636665">
        <w:rPr>
          <w:rStyle w:val="Nadpis3Char"/>
          <w:rFonts w:asciiTheme="minorHAnsi" w:hAnsiTheme="minorHAnsi"/>
          <w:color w:val="FF0000"/>
        </w:rPr>
        <w:t>Erich Maria Remarque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Na západní frontě klid</w:t>
      </w:r>
      <w:r w:rsidRPr="00636665">
        <w:rPr>
          <w:rFonts w:asciiTheme="minorHAnsi" w:hAnsiTheme="minorHAnsi"/>
        </w:rPr>
        <w:t>)</w:t>
      </w:r>
    </w:p>
    <w:p w:rsidR="0065554D" w:rsidRPr="00636665" w:rsidRDefault="0065554D" w:rsidP="0065554D">
      <w:pPr>
        <w:rPr>
          <w:rFonts w:asciiTheme="minorHAnsi" w:hAnsiTheme="minorHAnsi"/>
        </w:rPr>
      </w:pPr>
      <w:r w:rsidRPr="00636665">
        <w:rPr>
          <w:rFonts w:asciiTheme="minorHAnsi" w:hAnsiTheme="minorHAnsi"/>
        </w:rPr>
        <w:br w:type="page"/>
      </w:r>
    </w:p>
    <w:p w:rsidR="00303294" w:rsidRPr="00636665" w:rsidRDefault="00303294" w:rsidP="005463E8">
      <w:pPr>
        <w:pStyle w:val="Nadpis2"/>
        <w:rPr>
          <w:rFonts w:asciiTheme="minorHAnsi" w:hAnsiTheme="minorHAnsi"/>
        </w:rPr>
      </w:pPr>
      <w:r w:rsidRPr="00636665">
        <w:rPr>
          <w:rFonts w:asciiTheme="minorHAnsi" w:hAnsiTheme="minorHAnsi"/>
        </w:rPr>
        <w:t>Meziválečná světová próza</w:t>
      </w:r>
    </w:p>
    <w:p w:rsidR="00303294" w:rsidRPr="00636665" w:rsidRDefault="00303294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USA</w:t>
      </w:r>
    </w:p>
    <w:p w:rsidR="00303294" w:rsidRPr="00636665" w:rsidRDefault="00303294" w:rsidP="008E2099">
      <w:pPr>
        <w:pStyle w:val="Odstavecseseznamem"/>
        <w:numPr>
          <w:ilvl w:val="0"/>
          <w:numId w:val="18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John Steinbeck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O myších a lidech</w:t>
      </w:r>
    </w:p>
    <w:p w:rsidR="00303294" w:rsidRPr="00636665" w:rsidRDefault="00303294" w:rsidP="008E2099">
      <w:pPr>
        <w:pStyle w:val="Odstavecseseznamem"/>
        <w:numPr>
          <w:ilvl w:val="0"/>
          <w:numId w:val="18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Ernest Hemingway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Sbohem, armádo, Komu zvoní hrana</w:t>
      </w:r>
      <w:r w:rsidRPr="00636665">
        <w:rPr>
          <w:rFonts w:asciiTheme="minorHAnsi" w:hAnsiTheme="minorHAnsi"/>
        </w:rPr>
        <w:t xml:space="preserve"> (občanská válka ve Španělsku); po 2. sv. válce novela </w:t>
      </w:r>
      <w:r w:rsidRPr="00636665">
        <w:rPr>
          <w:rFonts w:asciiTheme="minorHAnsi" w:hAnsiTheme="minorHAnsi"/>
          <w:i/>
        </w:rPr>
        <w:t>Stařec a moře</w:t>
      </w:r>
    </w:p>
    <w:p w:rsidR="00303294" w:rsidRPr="00636665" w:rsidRDefault="00303294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Rusko</w:t>
      </w:r>
    </w:p>
    <w:p w:rsidR="00303294" w:rsidRPr="00636665" w:rsidRDefault="00303294" w:rsidP="008E2099">
      <w:pPr>
        <w:pStyle w:val="Odstavecseseznamem"/>
        <w:numPr>
          <w:ilvl w:val="0"/>
          <w:numId w:val="1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Boris Pasternak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Doktor Živago</w:t>
      </w:r>
    </w:p>
    <w:p w:rsidR="00303294" w:rsidRPr="00636665" w:rsidRDefault="00303294" w:rsidP="008E2099">
      <w:pPr>
        <w:pStyle w:val="Odstavecseseznamem"/>
        <w:numPr>
          <w:ilvl w:val="0"/>
          <w:numId w:val="1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Michail Bulgakov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Mistr a Markétka</w:t>
      </w:r>
    </w:p>
    <w:p w:rsidR="00303294" w:rsidRPr="00636665" w:rsidRDefault="00303294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Německo</w:t>
      </w:r>
    </w:p>
    <w:p w:rsidR="00303294" w:rsidRPr="00636665" w:rsidRDefault="00303294" w:rsidP="008E2099">
      <w:pPr>
        <w:pStyle w:val="Odstavecseseznamem"/>
        <w:numPr>
          <w:ilvl w:val="0"/>
          <w:numId w:val="20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Thomas Mann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Buddenbrookovi, Josef a bratři jeho, Doktor Faustus, Mario a kouzelník</w:t>
      </w:r>
      <w:r w:rsidRPr="00636665">
        <w:rPr>
          <w:rFonts w:asciiTheme="minorHAnsi" w:hAnsiTheme="minorHAnsi"/>
        </w:rPr>
        <w:t xml:space="preserve"> (varování před nebezpečím fašismu)</w:t>
      </w:r>
    </w:p>
    <w:p w:rsidR="00303294" w:rsidRPr="00636665" w:rsidRDefault="00303294" w:rsidP="008E2099">
      <w:pPr>
        <w:pStyle w:val="Odstavecseseznamem"/>
        <w:numPr>
          <w:ilvl w:val="0"/>
          <w:numId w:val="20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Heinrich Mann</w:t>
      </w:r>
      <w:r w:rsidRPr="00636665">
        <w:rPr>
          <w:rFonts w:asciiTheme="minorHAnsi" w:hAnsiTheme="minorHAnsi"/>
        </w:rPr>
        <w:t xml:space="preserve"> – </w:t>
      </w:r>
      <w:r w:rsidRPr="00636665">
        <w:rPr>
          <w:rFonts w:asciiTheme="minorHAnsi" w:hAnsiTheme="minorHAnsi"/>
          <w:i/>
        </w:rPr>
        <w:t>Profesor Neřád</w:t>
      </w:r>
    </w:p>
    <w:p w:rsidR="00303294" w:rsidRPr="00636665" w:rsidRDefault="00303294" w:rsidP="008E2099">
      <w:pPr>
        <w:pStyle w:val="Odstavecseseznamem"/>
        <w:numPr>
          <w:ilvl w:val="0"/>
          <w:numId w:val="20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Erich Maria Remarque</w:t>
      </w:r>
      <w:r w:rsidRPr="00636665">
        <w:rPr>
          <w:rFonts w:asciiTheme="minorHAnsi" w:hAnsiTheme="minorHAnsi"/>
        </w:rPr>
        <w:t xml:space="preserve"> –</w:t>
      </w:r>
      <w:r w:rsidRPr="00636665">
        <w:rPr>
          <w:rFonts w:asciiTheme="minorHAnsi" w:hAnsiTheme="minorHAnsi"/>
          <w:i/>
        </w:rPr>
        <w:t xml:space="preserve"> Na západní frontě klid, Cesta zpátky, Tři kamarádi</w:t>
      </w:r>
    </w:p>
    <w:p w:rsidR="00303294" w:rsidRPr="00636665" w:rsidRDefault="00303294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Francie</w:t>
      </w:r>
    </w:p>
    <w:p w:rsidR="00950A8C" w:rsidRPr="00636665" w:rsidRDefault="00303294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>Romain Rolland</w:t>
      </w:r>
      <w:r w:rsidRPr="00636665">
        <w:rPr>
          <w:rFonts w:asciiTheme="minorHAnsi" w:hAnsiTheme="minorHAnsi"/>
        </w:rPr>
        <w:t xml:space="preserve"> – novela </w:t>
      </w:r>
      <w:r w:rsidRPr="00636665">
        <w:rPr>
          <w:rFonts w:asciiTheme="minorHAnsi" w:hAnsiTheme="minorHAnsi"/>
          <w:i/>
        </w:rPr>
        <w:t xml:space="preserve">Petr a Lucie </w:t>
      </w:r>
      <w:r w:rsidRPr="00636665">
        <w:rPr>
          <w:rFonts w:asciiTheme="minorHAnsi" w:hAnsiTheme="minorHAnsi"/>
        </w:rPr>
        <w:t xml:space="preserve">(Paříž; od ledna 1918 do Velikonoc; umírají při bombardování v kostele), </w:t>
      </w:r>
      <w:r w:rsidRPr="00636665">
        <w:rPr>
          <w:rFonts w:asciiTheme="minorHAnsi" w:hAnsiTheme="minorHAnsi"/>
          <w:i/>
        </w:rPr>
        <w:t>Jan Kryštof</w:t>
      </w:r>
      <w:r w:rsidRPr="00636665">
        <w:rPr>
          <w:rFonts w:asciiTheme="minorHAnsi" w:hAnsiTheme="minorHAnsi"/>
        </w:rPr>
        <w:t xml:space="preserve"> (příběh hudebního skladatele)</w:t>
      </w:r>
    </w:p>
    <w:p w:rsidR="00950A8C" w:rsidRPr="00636665" w:rsidRDefault="00950A8C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eastAsia="Times New Roman" w:hAnsiTheme="minorHAnsi"/>
        </w:rPr>
        <w:t>Česko</w:t>
      </w:r>
    </w:p>
    <w:p w:rsidR="00950A8C" w:rsidRPr="00636665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Karel Čapek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Utopické romány (</w:t>
      </w:r>
      <w:r w:rsidRPr="00636665">
        <w:rPr>
          <w:rFonts w:asciiTheme="minorHAnsi" w:hAnsiTheme="minorHAnsi"/>
          <w:i/>
        </w:rPr>
        <w:t>Krakatit</w:t>
      </w:r>
      <w:r w:rsidRPr="00636665">
        <w:rPr>
          <w:rFonts w:asciiTheme="minorHAnsi" w:hAnsiTheme="minorHAnsi"/>
        </w:rPr>
        <w:t>)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Slovo robot (drama </w:t>
      </w:r>
      <w:r w:rsidRPr="00636665">
        <w:rPr>
          <w:rFonts w:asciiTheme="minorHAnsi" w:hAnsiTheme="minorHAnsi"/>
          <w:i/>
        </w:rPr>
        <w:t>RUR</w:t>
      </w:r>
      <w:r w:rsidRPr="00636665">
        <w:rPr>
          <w:rFonts w:asciiTheme="minorHAnsi" w:hAnsiTheme="minorHAnsi"/>
        </w:rPr>
        <w:t>)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</w:rPr>
        <w:t xml:space="preserve">Noetická (poznávací) trilogie </w:t>
      </w:r>
      <w:r w:rsidRPr="00636665">
        <w:rPr>
          <w:rFonts w:asciiTheme="minorHAnsi" w:hAnsiTheme="minorHAnsi"/>
          <w:i/>
        </w:rPr>
        <w:t>Hordubal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Povětroň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>Obyčejný život</w:t>
      </w:r>
      <w:r w:rsidRPr="00636665">
        <w:rPr>
          <w:rFonts w:asciiTheme="minorHAnsi" w:hAnsiTheme="minorHAnsi"/>
        </w:rPr>
        <w:t xml:space="preserve">, </w:t>
      </w:r>
      <w:r w:rsidRPr="00636665">
        <w:rPr>
          <w:rFonts w:asciiTheme="minorHAnsi" w:hAnsiTheme="minorHAnsi"/>
          <w:i/>
        </w:rPr>
        <w:t xml:space="preserve">Válka s mloky </w:t>
      </w:r>
      <w:r w:rsidRPr="00636665">
        <w:rPr>
          <w:rFonts w:asciiTheme="minorHAnsi" w:hAnsiTheme="minorHAnsi"/>
        </w:rPr>
        <w:t>(protiválečný román)</w:t>
      </w:r>
    </w:p>
    <w:p w:rsidR="0012505D" w:rsidRPr="00636665" w:rsidRDefault="007A2B7D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Pozn.:</w:t>
      </w:r>
      <w:r w:rsidR="00F5422E" w:rsidRPr="00636665">
        <w:rPr>
          <w:rFonts w:asciiTheme="minorHAnsi" w:hAnsiTheme="minorHAnsi"/>
        </w:rPr>
        <w:t xml:space="preserve"> </w:t>
      </w:r>
      <w:r w:rsidR="00950A8C" w:rsidRPr="00636665">
        <w:rPr>
          <w:rFonts w:asciiTheme="minorHAnsi" w:hAnsiTheme="minorHAnsi"/>
        </w:rPr>
        <w:t>Celkově autor podrobněji včet</w:t>
      </w:r>
      <w:r w:rsidR="0012505D" w:rsidRPr="00636665">
        <w:rPr>
          <w:rFonts w:asciiTheme="minorHAnsi" w:hAnsiTheme="minorHAnsi"/>
        </w:rPr>
        <w:t>ně jeho filozofických postojů</w:t>
      </w:r>
    </w:p>
    <w:p w:rsidR="0012505D" w:rsidRPr="00636665" w:rsidRDefault="0012505D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Relativismus</w:t>
      </w:r>
      <w:r w:rsidR="001F0791" w:rsidRPr="00636665">
        <w:rPr>
          <w:rFonts w:asciiTheme="minorHAnsi" w:hAnsiTheme="minorHAnsi"/>
        </w:rPr>
        <w:t xml:space="preserve"> – </w:t>
      </w:r>
      <w:r w:rsidR="005F1BEC" w:rsidRPr="00636665">
        <w:rPr>
          <w:rFonts w:asciiTheme="minorHAnsi" w:hAnsiTheme="minorHAnsi"/>
        </w:rPr>
        <w:t>„Každý má svou pravdu“</w:t>
      </w:r>
      <w:r w:rsidR="001F0791" w:rsidRPr="00636665">
        <w:rPr>
          <w:rFonts w:asciiTheme="minorHAnsi" w:hAnsiTheme="minorHAnsi"/>
        </w:rPr>
        <w:t xml:space="preserve"> </w:t>
      </w:r>
    </w:p>
    <w:p w:rsidR="00950A8C" w:rsidRPr="00636665" w:rsidRDefault="0012505D" w:rsidP="00C567C6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950A8C" w:rsidRPr="00636665">
        <w:rPr>
          <w:rFonts w:asciiTheme="minorHAnsi" w:hAnsiTheme="minorHAnsi"/>
        </w:rPr>
        <w:t>ragmatismus</w:t>
      </w:r>
      <w:r w:rsidR="001F0791" w:rsidRPr="00636665">
        <w:rPr>
          <w:rFonts w:asciiTheme="minorHAnsi" w:hAnsiTheme="minorHAnsi"/>
        </w:rPr>
        <w:t xml:space="preserve"> –</w:t>
      </w:r>
      <w:r w:rsidR="009C417A" w:rsidRPr="00636665">
        <w:rPr>
          <w:rFonts w:asciiTheme="minorHAnsi" w:hAnsiTheme="minorHAnsi"/>
        </w:rPr>
        <w:t xml:space="preserve"> pragma </w:t>
      </w:r>
      <w:r w:rsidR="008D5C6F" w:rsidRPr="00636665">
        <w:rPr>
          <w:rFonts w:asciiTheme="minorHAnsi" w:hAnsiTheme="minorHAnsi"/>
        </w:rPr>
        <w:t xml:space="preserve">= zkušenost; </w:t>
      </w:r>
      <w:r w:rsidR="00C567C6" w:rsidRPr="00636665">
        <w:rPr>
          <w:rFonts w:asciiTheme="minorHAnsi" w:hAnsiTheme="minorHAnsi"/>
        </w:rPr>
        <w:t>Staví do popředí lidské jednání, praxi</w:t>
      </w:r>
    </w:p>
    <w:p w:rsidR="00950A8C" w:rsidRPr="00636665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Ivan Olbracht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Inspirace na Podkarpatské Rusi – </w:t>
      </w:r>
      <w:r w:rsidRPr="00636665">
        <w:rPr>
          <w:rFonts w:asciiTheme="minorHAnsi" w:hAnsiTheme="minorHAnsi"/>
          <w:i/>
        </w:rPr>
        <w:t>Nikola Šuhaj loupežník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Golet v údolí </w:t>
      </w:r>
      <w:r w:rsidRPr="00636665">
        <w:rPr>
          <w:rFonts w:asciiTheme="minorHAnsi" w:hAnsiTheme="minorHAnsi"/>
        </w:rPr>
        <w:t>– O smutných očích Hany Karadžičové</w:t>
      </w:r>
    </w:p>
    <w:p w:rsidR="00950A8C" w:rsidRPr="00636665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Jaroslav Havlíček</w:t>
      </w:r>
      <w:r w:rsidRPr="00636665">
        <w:rPr>
          <w:rFonts w:asciiTheme="minorHAnsi" w:hAnsiTheme="minorHAnsi"/>
        </w:rPr>
        <w:t xml:space="preserve"> – psychologické romány (</w:t>
      </w:r>
      <w:r w:rsidRPr="00636665">
        <w:rPr>
          <w:rFonts w:asciiTheme="minorHAnsi" w:hAnsiTheme="minorHAnsi"/>
          <w:i/>
        </w:rPr>
        <w:t>Petrolejové lampy</w:t>
      </w:r>
      <w:r w:rsidRPr="00636665">
        <w:rPr>
          <w:rFonts w:asciiTheme="minorHAnsi" w:hAnsiTheme="minorHAnsi"/>
        </w:rPr>
        <w:t xml:space="preserve">; </w:t>
      </w:r>
      <w:r w:rsidRPr="00636665">
        <w:rPr>
          <w:rFonts w:asciiTheme="minorHAnsi" w:hAnsiTheme="minorHAnsi"/>
          <w:i/>
        </w:rPr>
        <w:t>Ta třetí</w:t>
      </w:r>
      <w:r w:rsidRPr="00636665">
        <w:rPr>
          <w:rFonts w:asciiTheme="minorHAnsi" w:hAnsiTheme="minorHAnsi"/>
        </w:rPr>
        <w:t>)</w:t>
      </w:r>
    </w:p>
    <w:p w:rsidR="00950A8C" w:rsidRPr="00636665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bookmarkStart w:id="15" w:name="Kafka"/>
      <w:r w:rsidRPr="00636665">
        <w:rPr>
          <w:rStyle w:val="Nadpis3Char"/>
          <w:rFonts w:asciiTheme="minorHAnsi" w:hAnsiTheme="minorHAnsi"/>
          <w:color w:val="FF0000"/>
        </w:rPr>
        <w:t>Franz Kafka</w:t>
      </w:r>
    </w:p>
    <w:bookmarkEnd w:id="15"/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Německy píšící spisovatel </w:t>
      </w:r>
      <w:r w:rsidRPr="00636665">
        <w:rPr>
          <w:rStyle w:val="Nadpis3Char"/>
          <w:rFonts w:asciiTheme="minorHAnsi" w:hAnsiTheme="minorHAnsi"/>
        </w:rPr>
        <w:t>židovského</w:t>
      </w:r>
      <w:r w:rsidRPr="00636665">
        <w:rPr>
          <w:rFonts w:asciiTheme="minorHAnsi" w:hAnsiTheme="minorHAnsi"/>
        </w:rPr>
        <w:t xml:space="preserve"> původu, narozen v Praze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Většina děl vyšla posmrtně díky Maxi Brodovi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Komplikovaný vztah s otcem</w:t>
      </w:r>
    </w:p>
    <w:p w:rsidR="00950A8C" w:rsidRPr="00636665" w:rsidRDefault="00950A8C" w:rsidP="008E2099">
      <w:pPr>
        <w:pStyle w:val="Odstavecseseznamem"/>
        <w:numPr>
          <w:ilvl w:val="1"/>
          <w:numId w:val="21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Proměna, Zámek, Proces</w:t>
      </w:r>
    </w:p>
    <w:p w:rsidR="00EC6AC9" w:rsidRPr="00636665" w:rsidRDefault="00950A8C" w:rsidP="008E2099">
      <w:pPr>
        <w:pStyle w:val="Odstavecseseznamem"/>
        <w:numPr>
          <w:ilvl w:val="0"/>
          <w:numId w:val="2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</w:rPr>
        <w:t xml:space="preserve">Jaroslav </w:t>
      </w:r>
      <w:r w:rsidRPr="00636665">
        <w:rPr>
          <w:rStyle w:val="Nadpis3Char"/>
          <w:rFonts w:asciiTheme="minorHAnsi" w:hAnsiTheme="minorHAnsi"/>
          <w:color w:val="FF0000"/>
        </w:rPr>
        <w:t>Durych</w:t>
      </w:r>
      <w:r w:rsidRPr="00636665">
        <w:rPr>
          <w:rFonts w:asciiTheme="minorHAnsi" w:hAnsiTheme="minorHAnsi"/>
          <w:color w:val="FF0000"/>
        </w:rPr>
        <w:t xml:space="preserve"> </w:t>
      </w:r>
      <w:r w:rsidRPr="00636665">
        <w:rPr>
          <w:rFonts w:asciiTheme="minorHAnsi" w:hAnsiTheme="minorHAnsi"/>
        </w:rPr>
        <w:t xml:space="preserve">– katolický román </w:t>
      </w:r>
      <w:r w:rsidRPr="00636665">
        <w:rPr>
          <w:rFonts w:asciiTheme="minorHAnsi" w:hAnsiTheme="minorHAnsi"/>
          <w:i/>
        </w:rPr>
        <w:t>Bloudění</w:t>
      </w:r>
      <w:r w:rsidRPr="00636665">
        <w:rPr>
          <w:rFonts w:asciiTheme="minorHAnsi" w:hAnsiTheme="minorHAnsi"/>
        </w:rPr>
        <w:t>, zkoumá období pobělohorské - tzv. katolické baroko</w:t>
      </w:r>
    </w:p>
    <w:p w:rsidR="00607AB1" w:rsidRPr="00636665" w:rsidRDefault="00607AB1" w:rsidP="006912CA">
      <w:pPr>
        <w:pStyle w:val="Nadpis2"/>
        <w:rPr>
          <w:rFonts w:asciiTheme="minorHAnsi" w:hAnsiTheme="minorHAnsi"/>
          <w:color w:val="FF0000"/>
        </w:rPr>
      </w:pPr>
      <w:r w:rsidRPr="00636665">
        <w:rPr>
          <w:rFonts w:asciiTheme="minorHAnsi" w:hAnsiTheme="minorHAnsi"/>
          <w:color w:val="FF0000"/>
        </w:rPr>
        <w:t>Poetismus</w:t>
      </w:r>
    </w:p>
    <w:p w:rsidR="00FE776F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Rozvíjel se výhradně</w:t>
      </w:r>
      <w:r w:rsidR="00FE776F" w:rsidRPr="00636665">
        <w:rPr>
          <w:rFonts w:asciiTheme="minorHAnsi" w:hAnsiTheme="minorHAnsi"/>
        </w:rPr>
        <w:t xml:space="preserve"> v českém kulturním prostředí</w:t>
      </w:r>
    </w:p>
    <w:p w:rsidR="00FE776F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color w:val="FF0000"/>
        </w:rPr>
        <w:t>Devětsil</w:t>
      </w:r>
    </w:p>
    <w:p w:rsidR="009712C7" w:rsidRPr="00636665" w:rsidRDefault="009712C7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Založený skupinou socialisticky orientovaných výtvarníků a literátů</w:t>
      </w:r>
    </w:p>
    <w:p w:rsidR="00607AB1" w:rsidRPr="00636665" w:rsidRDefault="004218CC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607AB1" w:rsidRPr="00636665">
        <w:rPr>
          <w:rFonts w:asciiTheme="minorHAnsi" w:hAnsiTheme="minorHAnsi"/>
        </w:rPr>
        <w:t>řelom 1923 / 1924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Apolitičnost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Optimismus, hravost, radost, smyslové opojení, inspirace lidovou zábavou (cirkus, varieté, kino, exotika)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Manifest – Karel Teige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Vítězslav Nezval</w:t>
      </w:r>
      <w:r w:rsidRPr="00636665">
        <w:rPr>
          <w:rFonts w:asciiTheme="minorHAnsi" w:hAnsiTheme="minorHAnsi"/>
          <w:color w:val="FF0000"/>
        </w:rPr>
        <w:t xml:space="preserve"> (</w:t>
      </w:r>
      <w:r w:rsidRPr="00636665">
        <w:rPr>
          <w:rFonts w:asciiTheme="minorHAnsi" w:hAnsiTheme="minorHAnsi"/>
        </w:rPr>
        <w:t xml:space="preserve">překlady francouzské poezie), </w:t>
      </w:r>
      <w:r w:rsidRPr="00636665">
        <w:rPr>
          <w:rFonts w:asciiTheme="minorHAnsi" w:hAnsiTheme="minorHAnsi"/>
          <w:i/>
        </w:rPr>
        <w:t>Pantomima, Abeceda, Edison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Konstantin Biebl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Jaroslav Seifert</w:t>
      </w:r>
    </w:p>
    <w:p w:rsidR="00607AB1" w:rsidRPr="00636665" w:rsidRDefault="00607AB1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Na vlnách TSF, Slavík zpívá špatně, Poštovní holub, Morový sloup</w:t>
      </w:r>
    </w:p>
    <w:p w:rsidR="00607AB1" w:rsidRPr="00636665" w:rsidRDefault="00607AB1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Zemřel 1984 – Nobelova cena za literaturu</w:t>
      </w:r>
    </w:p>
    <w:p w:rsidR="00607AB1" w:rsidRPr="00636665" w:rsidRDefault="00607AB1" w:rsidP="008E2099">
      <w:pPr>
        <w:pStyle w:val="Odstavecseseznamem"/>
        <w:numPr>
          <w:ilvl w:val="0"/>
          <w:numId w:val="29"/>
        </w:numPr>
        <w:spacing w:line="276" w:lineRule="auto"/>
        <w:contextualSpacing/>
        <w:jc w:val="both"/>
        <w:rPr>
          <w:rFonts w:asciiTheme="minorHAnsi" w:hAnsiTheme="minorHAnsi"/>
          <w:color w:val="FF0000"/>
        </w:rPr>
      </w:pPr>
      <w:r w:rsidRPr="00636665">
        <w:rPr>
          <w:rStyle w:val="Nadpis3Char"/>
          <w:rFonts w:asciiTheme="minorHAnsi" w:hAnsiTheme="minorHAnsi"/>
          <w:color w:val="FF0000"/>
        </w:rPr>
        <w:t>Vladislav Vančura</w:t>
      </w:r>
    </w:p>
    <w:p w:rsidR="00607AB1" w:rsidRPr="00636665" w:rsidRDefault="00607AB1" w:rsidP="008E2099">
      <w:pPr>
        <w:pStyle w:val="Odstavecseseznamem"/>
        <w:numPr>
          <w:ilvl w:val="1"/>
          <w:numId w:val="29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Rozmarné léto </w:t>
      </w:r>
      <w:r w:rsidRPr="00636665">
        <w:rPr>
          <w:rFonts w:asciiTheme="minorHAnsi" w:hAnsiTheme="minorHAnsi"/>
        </w:rPr>
        <w:t xml:space="preserve">(Krokovy Vary, „Tento způsob léta zdá se poněkud nešťastným“), </w:t>
      </w:r>
      <w:r w:rsidRPr="00636665">
        <w:rPr>
          <w:rFonts w:asciiTheme="minorHAnsi" w:hAnsiTheme="minorHAnsi"/>
          <w:i/>
        </w:rPr>
        <w:t>Markéta Lazarová</w:t>
      </w:r>
      <w:r w:rsidRPr="00636665">
        <w:rPr>
          <w:rFonts w:asciiTheme="minorHAnsi" w:hAnsiTheme="minorHAnsi"/>
        </w:rPr>
        <w:t xml:space="preserve"> (historické dílo), </w:t>
      </w:r>
      <w:r w:rsidRPr="00636665">
        <w:rPr>
          <w:rFonts w:asciiTheme="minorHAnsi" w:hAnsiTheme="minorHAnsi"/>
          <w:i/>
        </w:rPr>
        <w:t>Obrazy z dějin národa českého</w:t>
      </w:r>
      <w:r w:rsidRPr="00636665">
        <w:rPr>
          <w:rFonts w:asciiTheme="minorHAnsi" w:hAnsiTheme="minorHAnsi"/>
        </w:rPr>
        <w:t xml:space="preserve"> (nedokončeno – popraven)</w:t>
      </w:r>
    </w:p>
    <w:p w:rsidR="005A5405" w:rsidRPr="00636665" w:rsidRDefault="005A5405" w:rsidP="006912CA">
      <w:pPr>
        <w:pStyle w:val="Nadpis2"/>
        <w:rPr>
          <w:rFonts w:asciiTheme="minorHAnsi" w:hAnsiTheme="minorHAnsi"/>
        </w:rPr>
      </w:pPr>
      <w:bookmarkStart w:id="16" w:name="_Surrealismus_(druhá_polovina"/>
      <w:bookmarkStart w:id="17" w:name="_Vědecko–fantastická_literatura_(sci"/>
      <w:bookmarkEnd w:id="16"/>
      <w:bookmarkEnd w:id="17"/>
      <w:r w:rsidRPr="00636665">
        <w:rPr>
          <w:rFonts w:asciiTheme="minorHAnsi" w:hAnsiTheme="minorHAnsi"/>
        </w:rPr>
        <w:t>Vědecko–fantastická literatura (sci–fi)</w:t>
      </w:r>
    </w:p>
    <w:p w:rsidR="005A5405" w:rsidRPr="0063666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Rozvoj po roce 1945</w:t>
      </w:r>
    </w:p>
    <w:p w:rsidR="005A5405" w:rsidRPr="0063666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Fiktivní obraz lidské společnosti</w:t>
      </w:r>
    </w:p>
    <w:p w:rsidR="005A5405" w:rsidRPr="0063666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Čerpá z poznatků vědy a techniky</w:t>
      </w:r>
    </w:p>
    <w:p w:rsidR="005A5405" w:rsidRPr="00636665" w:rsidRDefault="005A5405" w:rsidP="008E2099">
      <w:pPr>
        <w:pStyle w:val="Odstavecseseznamem"/>
        <w:numPr>
          <w:ilvl w:val="0"/>
          <w:numId w:val="41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Ukazuje možný negativní dopad rozvoje technických novinek na život člověka</w:t>
      </w:r>
    </w:p>
    <w:p w:rsidR="005A5405" w:rsidRPr="0063666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Klade otázku, zda se lidstvo samo nezničí</w:t>
      </w:r>
    </w:p>
    <w:p w:rsidR="005A5405" w:rsidRPr="0063666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Vynálezy mohou být zneužity ke kontrole a ovládání člověka</w:t>
      </w:r>
    </w:p>
    <w:p w:rsidR="005A5405" w:rsidRPr="0063666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Většinou se odehrává v budoucnosti ve vesmírném prostoru</w:t>
      </w:r>
    </w:p>
    <w:p w:rsidR="005A5405" w:rsidRPr="00636665" w:rsidRDefault="005A5405" w:rsidP="008E2099">
      <w:pPr>
        <w:pStyle w:val="Odstavecseseznamem"/>
        <w:numPr>
          <w:ilvl w:val="0"/>
          <w:numId w:val="42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Stanislaw Lem (Polák)</w:t>
      </w:r>
    </w:p>
    <w:p w:rsidR="00C11833" w:rsidRPr="00636665" w:rsidRDefault="00C11833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Arthur Charles Clarke</w:t>
      </w:r>
    </w:p>
    <w:p w:rsidR="00C11833" w:rsidRPr="00636665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Angličan</w:t>
      </w:r>
    </w:p>
    <w:p w:rsidR="00C11833" w:rsidRPr="00636665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Vesmírná odyssea</w:t>
      </w:r>
      <w:r w:rsidRPr="00636665">
        <w:rPr>
          <w:rFonts w:asciiTheme="minorHAnsi" w:hAnsiTheme="minorHAnsi"/>
        </w:rPr>
        <w:t xml:space="preserve"> – meziplanetární lety; Měsíc, Saturn</w:t>
      </w:r>
    </w:p>
    <w:p w:rsidR="00C11833" w:rsidRPr="00636665" w:rsidRDefault="00C11833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Ray Douglas Bradbury</w:t>
      </w:r>
    </w:p>
    <w:p w:rsidR="00C11833" w:rsidRPr="00636665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Američan</w:t>
      </w:r>
    </w:p>
    <w:p w:rsidR="00C11833" w:rsidRPr="00636665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Marťanská kronika</w:t>
      </w:r>
    </w:p>
    <w:p w:rsidR="00C11833" w:rsidRPr="00636665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Soubor povídek</w:t>
      </w:r>
    </w:p>
    <w:p w:rsidR="00C11833" w:rsidRPr="00636665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Kolonizace Marsu</w:t>
      </w:r>
    </w:p>
    <w:p w:rsidR="00C11833" w:rsidRPr="00636665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Výpravy na Mars začínají 1999</w:t>
      </w:r>
    </w:p>
    <w:p w:rsidR="00C11833" w:rsidRPr="00636665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Končí vylidněním planety po atomové válce 2026, lidé zničí vyspělou civilizaci Marťanů</w:t>
      </w:r>
    </w:p>
    <w:p w:rsidR="00C11833" w:rsidRPr="00636665" w:rsidRDefault="00C11833" w:rsidP="008E2099">
      <w:pPr>
        <w:pStyle w:val="Odstavecseseznamem"/>
        <w:numPr>
          <w:ilvl w:val="0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451 stupňů Fahrenheita</w:t>
      </w:r>
    </w:p>
    <w:p w:rsidR="00C11833" w:rsidRPr="00636665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Konzumní společnost</w:t>
      </w:r>
    </w:p>
    <w:p w:rsidR="00C11833" w:rsidRPr="00636665" w:rsidRDefault="00C11833" w:rsidP="008E2099">
      <w:pPr>
        <w:pStyle w:val="Odstavecseseznamem"/>
        <w:numPr>
          <w:ilvl w:val="1"/>
          <w:numId w:val="43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Lidé ovládáni prostřednictvím televizních pořadů, které jim nahrazují skutečný život</w:t>
      </w:r>
    </w:p>
    <w:p w:rsidR="00C11833" w:rsidRPr="00636665" w:rsidRDefault="00C11833" w:rsidP="00563ABB">
      <w:pPr>
        <w:pStyle w:val="Nadpis3"/>
        <w:rPr>
          <w:rFonts w:asciiTheme="minorHAnsi" w:hAnsiTheme="minorHAnsi"/>
        </w:rPr>
      </w:pPr>
      <w:r w:rsidRPr="00636665">
        <w:rPr>
          <w:rFonts w:asciiTheme="minorHAnsi" w:hAnsiTheme="minorHAnsi"/>
        </w:rPr>
        <w:t>Isaac Asimov</w:t>
      </w:r>
    </w:p>
    <w:p w:rsidR="00C11833" w:rsidRPr="00636665" w:rsidRDefault="00C11833" w:rsidP="008E2099">
      <w:pPr>
        <w:pStyle w:val="Odstavecseseznamem"/>
        <w:numPr>
          <w:ilvl w:val="0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Američan; ruského původu</w:t>
      </w:r>
    </w:p>
    <w:p w:rsidR="00C11833" w:rsidRPr="00636665" w:rsidRDefault="00C11833" w:rsidP="008E2099">
      <w:pPr>
        <w:pStyle w:val="Odstavecseseznamem"/>
        <w:numPr>
          <w:ilvl w:val="0"/>
          <w:numId w:val="44"/>
        </w:numPr>
        <w:spacing w:line="276" w:lineRule="auto"/>
        <w:contextualSpacing/>
        <w:jc w:val="both"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Já, robot</w:t>
      </w:r>
    </w:p>
    <w:p w:rsidR="00C11833" w:rsidRPr="00636665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Soubor 9 povídek</w:t>
      </w:r>
    </w:p>
    <w:p w:rsidR="00C11833" w:rsidRPr="00636665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Hlavní hrdinka robopsycholožka Susan, která zkoumá odchylky v chování robotů</w:t>
      </w:r>
    </w:p>
    <w:p w:rsidR="00C11833" w:rsidRPr="00636665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Formuloval zde zákony robotiky</w:t>
      </w:r>
    </w:p>
    <w:p w:rsidR="00C11833" w:rsidRPr="00636665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Robot nesmí ublížit člověku nebo svou nečinností dopustit, aby mu bylo ublíženo.</w:t>
      </w:r>
    </w:p>
    <w:p w:rsidR="00C11833" w:rsidRPr="00636665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Robot musí poslechnout člověka, kromě případů, kdy je to v rozporu s prvním zákonem.</w:t>
      </w:r>
    </w:p>
    <w:p w:rsidR="00C11833" w:rsidRPr="00636665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Robot se musí chránit před poškozením, kromě případů, kdy je to v rozporu s prvním nebo druhým zákonem.</w:t>
      </w:r>
    </w:p>
    <w:p w:rsidR="00C11833" w:rsidRPr="00636665" w:rsidRDefault="00C11833" w:rsidP="008E2099">
      <w:pPr>
        <w:pStyle w:val="Odstavecseseznamem"/>
        <w:numPr>
          <w:ilvl w:val="2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Robot nesmí ublížit lidstvu nebo svou nečinností dopustit, aby mu bylo ublíženo</w:t>
      </w:r>
    </w:p>
    <w:p w:rsidR="00C11833" w:rsidRPr="00636665" w:rsidRDefault="00C11833" w:rsidP="008E2099">
      <w:pPr>
        <w:pStyle w:val="Odstavecseseznamem"/>
        <w:numPr>
          <w:ilvl w:val="0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Nadace</w:t>
      </w:r>
    </w:p>
    <w:p w:rsidR="00C11833" w:rsidRPr="00636665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>Historie nově založeného světa Nadace na planetě Terminus</w:t>
      </w:r>
    </w:p>
    <w:p w:rsidR="00C11833" w:rsidRPr="00636665" w:rsidRDefault="00C11833" w:rsidP="008E2099">
      <w:pPr>
        <w:pStyle w:val="Odstavecseseznamem"/>
        <w:numPr>
          <w:ilvl w:val="1"/>
          <w:numId w:val="4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„Násilí je posledním útočištěm neschopných.“ </w:t>
      </w:r>
    </w:p>
    <w:p w:rsidR="00EC6AC9" w:rsidRPr="00636665" w:rsidRDefault="00EC6AC9" w:rsidP="00312538">
      <w:pPr>
        <w:pStyle w:val="Nadpis1"/>
        <w:rPr>
          <w:rFonts w:asciiTheme="minorHAnsi" w:hAnsiTheme="minorHAnsi"/>
        </w:rPr>
      </w:pPr>
      <w:r w:rsidRPr="00636665">
        <w:rPr>
          <w:rFonts w:asciiTheme="minorHAnsi" w:hAnsiTheme="minorHAnsi"/>
        </w:rPr>
        <w:t>Rozdělení literatury po roce 1968</w:t>
      </w:r>
    </w:p>
    <w:p w:rsidR="005B2546" w:rsidRPr="00636665" w:rsidRDefault="005B2546" w:rsidP="00312538">
      <w:pPr>
        <w:pStyle w:val="Nadpis2"/>
        <w:rPr>
          <w:rFonts w:asciiTheme="minorHAnsi" w:hAnsiTheme="minorHAnsi"/>
        </w:rPr>
      </w:pPr>
      <w:r w:rsidRPr="00636665">
        <w:rPr>
          <w:rFonts w:asciiTheme="minorHAnsi" w:hAnsiTheme="minorHAnsi"/>
        </w:rPr>
        <w:t>Oficiální autoři</w:t>
      </w:r>
    </w:p>
    <w:p w:rsidR="00036A5C" w:rsidRPr="00636665" w:rsidRDefault="00351FB6" w:rsidP="008E2099">
      <w:pPr>
        <w:pStyle w:val="Odstavecseseznamem"/>
        <w:numPr>
          <w:ilvl w:val="0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Marie</w:t>
      </w:r>
      <w:r w:rsidR="00036A5C" w:rsidRPr="00636665">
        <w:rPr>
          <w:rFonts w:asciiTheme="minorHAnsi" w:hAnsiTheme="minorHAnsi"/>
        </w:rPr>
        <w:t xml:space="preserve"> </w:t>
      </w:r>
      <w:r w:rsidR="00A834A2" w:rsidRPr="00636665">
        <w:rPr>
          <w:rFonts w:asciiTheme="minorHAnsi" w:hAnsiTheme="minorHAnsi"/>
        </w:rPr>
        <w:t>Pujmanová</w:t>
      </w:r>
      <w:r w:rsidR="00ED0B53" w:rsidRPr="00636665">
        <w:rPr>
          <w:rFonts w:asciiTheme="minorHAnsi" w:hAnsiTheme="minorHAnsi"/>
        </w:rPr>
        <w:t>;</w:t>
      </w:r>
      <w:r w:rsidR="00A834A2" w:rsidRPr="00636665">
        <w:rPr>
          <w:rFonts w:asciiTheme="minorHAnsi" w:hAnsiTheme="minorHAnsi"/>
        </w:rPr>
        <w:t xml:space="preserve"> Marie Majerová</w:t>
      </w:r>
      <w:r w:rsidR="00ED0B53" w:rsidRPr="00636665">
        <w:rPr>
          <w:rFonts w:asciiTheme="minorHAnsi" w:hAnsiTheme="minorHAnsi"/>
        </w:rPr>
        <w:t>;</w:t>
      </w:r>
      <w:r w:rsidR="00A834A2" w:rsidRPr="00636665">
        <w:rPr>
          <w:rFonts w:asciiTheme="minorHAnsi" w:hAnsiTheme="minorHAnsi"/>
        </w:rPr>
        <w:t xml:space="preserve"> Vítězslav</w:t>
      </w:r>
      <w:r w:rsidR="00036A5C" w:rsidRPr="00636665">
        <w:rPr>
          <w:rFonts w:asciiTheme="minorHAnsi" w:hAnsiTheme="minorHAnsi"/>
        </w:rPr>
        <w:t xml:space="preserve"> Nezval</w:t>
      </w:r>
    </w:p>
    <w:p w:rsidR="00ED0B53" w:rsidRPr="00636665" w:rsidRDefault="00D86109" w:rsidP="008E2099">
      <w:pPr>
        <w:pStyle w:val="Odstavecseseznamem"/>
        <w:numPr>
          <w:ilvl w:val="0"/>
          <w:numId w:val="63"/>
        </w:numPr>
        <w:contextualSpacing/>
        <w:rPr>
          <w:rFonts w:asciiTheme="minorHAnsi" w:hAnsiTheme="minorHAnsi"/>
        </w:rPr>
      </w:pPr>
      <w:bookmarkStart w:id="18" w:name="Páral"/>
      <w:r w:rsidRPr="00636665">
        <w:rPr>
          <w:rStyle w:val="Nadpis3Char"/>
          <w:rFonts w:asciiTheme="minorHAnsi" w:hAnsiTheme="minorHAnsi"/>
          <w:color w:val="FF0000"/>
        </w:rPr>
        <w:t>Vladimír Páral</w:t>
      </w:r>
    </w:p>
    <w:bookmarkEnd w:id="18"/>
    <w:p w:rsidR="00AE0D0A" w:rsidRPr="00636665" w:rsidRDefault="00D86109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T</w:t>
      </w:r>
      <w:r w:rsidR="00036A5C" w:rsidRPr="00636665">
        <w:rPr>
          <w:rFonts w:asciiTheme="minorHAnsi" w:hAnsiTheme="minorHAnsi"/>
        </w:rPr>
        <w:t>vorba se odehrává většinou v pro</w:t>
      </w:r>
      <w:r w:rsidR="000921B6" w:rsidRPr="00636665">
        <w:rPr>
          <w:rFonts w:asciiTheme="minorHAnsi" w:hAnsiTheme="minorHAnsi"/>
        </w:rPr>
        <w:t>středí severočeských chemiček</w:t>
      </w:r>
    </w:p>
    <w:p w:rsidR="00AE0D0A" w:rsidRPr="00636665" w:rsidRDefault="00AE0D0A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S</w:t>
      </w:r>
      <w:r w:rsidR="00036A5C" w:rsidRPr="00636665">
        <w:rPr>
          <w:rFonts w:asciiTheme="minorHAnsi" w:hAnsiTheme="minorHAnsi"/>
        </w:rPr>
        <w:t>tereotyp a konz</w:t>
      </w:r>
      <w:r w:rsidRPr="00636665">
        <w:rPr>
          <w:rFonts w:asciiTheme="minorHAnsi" w:hAnsiTheme="minorHAnsi"/>
        </w:rPr>
        <w:t>umní zaměření lidského života (</w:t>
      </w:r>
      <w:r w:rsidR="00036A5C" w:rsidRPr="00636665">
        <w:rPr>
          <w:rFonts w:asciiTheme="minorHAnsi" w:hAnsiTheme="minorHAnsi"/>
          <w:i/>
        </w:rPr>
        <w:t>Soukromá vichřice, Milenci a vrazi</w:t>
      </w:r>
      <w:r w:rsidRPr="00636665">
        <w:rPr>
          <w:rFonts w:asciiTheme="minorHAnsi" w:hAnsiTheme="minorHAnsi"/>
        </w:rPr>
        <w:t>)</w:t>
      </w:r>
    </w:p>
    <w:p w:rsidR="00A37E2C" w:rsidRPr="00636665" w:rsidRDefault="00AE0D0A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H</w:t>
      </w:r>
      <w:r w:rsidR="00036A5C" w:rsidRPr="00636665">
        <w:rPr>
          <w:rFonts w:asciiTheme="minorHAnsi" w:hAnsiTheme="minorHAnsi"/>
        </w:rPr>
        <w:t>ledání</w:t>
      </w:r>
      <w:r w:rsidRPr="00636665">
        <w:rPr>
          <w:rFonts w:asciiTheme="minorHAnsi" w:hAnsiTheme="minorHAnsi"/>
        </w:rPr>
        <w:t xml:space="preserve"> s</w:t>
      </w:r>
      <w:r w:rsidR="00036A5C" w:rsidRPr="00636665">
        <w:rPr>
          <w:rFonts w:asciiTheme="minorHAnsi" w:hAnsiTheme="minorHAnsi"/>
        </w:rPr>
        <w:t>myslu ži</w:t>
      </w:r>
      <w:r w:rsidR="00A37E2C" w:rsidRPr="00636665">
        <w:rPr>
          <w:rFonts w:asciiTheme="minorHAnsi" w:hAnsiTheme="minorHAnsi"/>
        </w:rPr>
        <w:t>vota (</w:t>
      </w:r>
      <w:r w:rsidR="00A37E2C" w:rsidRPr="00636665">
        <w:rPr>
          <w:rFonts w:asciiTheme="minorHAnsi" w:hAnsiTheme="minorHAnsi"/>
          <w:i/>
        </w:rPr>
        <w:t>M</w:t>
      </w:r>
      <w:r w:rsidR="00036A5C" w:rsidRPr="00636665">
        <w:rPr>
          <w:rFonts w:asciiTheme="minorHAnsi" w:hAnsiTheme="minorHAnsi"/>
          <w:i/>
        </w:rPr>
        <w:t>ladý muž a bílá velryba, Muka obraznosti</w:t>
      </w:r>
      <w:r w:rsidR="00A37E2C" w:rsidRPr="00636665">
        <w:rPr>
          <w:rFonts w:asciiTheme="minorHAnsi" w:hAnsiTheme="minorHAnsi"/>
        </w:rPr>
        <w:t>)</w:t>
      </w:r>
    </w:p>
    <w:p w:rsidR="006A3E48" w:rsidRPr="00636665" w:rsidRDefault="000D6BA4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hyperlink w:anchor="_Vědecko–fantastická_literatura_(sci" w:history="1">
        <w:r w:rsidR="00A37E2C" w:rsidRPr="00636665">
          <w:rPr>
            <w:rStyle w:val="Hypertextovodkaz"/>
            <w:rFonts w:asciiTheme="minorHAnsi" w:hAnsiTheme="minorHAnsi"/>
          </w:rPr>
          <w:t>S</w:t>
        </w:r>
        <w:r w:rsidR="007B1265" w:rsidRPr="00636665">
          <w:rPr>
            <w:rStyle w:val="Hypertextovodkaz"/>
            <w:rFonts w:asciiTheme="minorHAnsi" w:hAnsiTheme="minorHAnsi"/>
          </w:rPr>
          <w:t xml:space="preserve">ci-fi </w:t>
        </w:r>
      </w:hyperlink>
      <w:r w:rsidR="007B1265" w:rsidRPr="00636665">
        <w:rPr>
          <w:rFonts w:asciiTheme="minorHAnsi" w:hAnsiTheme="minorHAnsi"/>
        </w:rPr>
        <w:t>(</w:t>
      </w:r>
      <w:r w:rsidR="00860A39" w:rsidRPr="00636665">
        <w:rPr>
          <w:rFonts w:asciiTheme="minorHAnsi" w:hAnsiTheme="minorHAnsi"/>
          <w:i/>
        </w:rPr>
        <w:t>Země žen, Pokušení A</w:t>
      </w:r>
      <w:r w:rsidR="000C36FD" w:rsidRPr="00636665">
        <w:rPr>
          <w:rFonts w:asciiTheme="minorHAnsi" w:hAnsiTheme="minorHAnsi"/>
          <w:i/>
        </w:rPr>
        <w:t xml:space="preserve"> </w:t>
      </w:r>
      <w:r w:rsidR="00036A5C" w:rsidRPr="00636665">
        <w:rPr>
          <w:rFonts w:asciiTheme="minorHAnsi" w:hAnsiTheme="minorHAnsi"/>
          <w:i/>
        </w:rPr>
        <w:t>–</w:t>
      </w:r>
      <w:r w:rsidR="000C36FD" w:rsidRPr="00636665">
        <w:rPr>
          <w:rFonts w:asciiTheme="minorHAnsi" w:hAnsiTheme="minorHAnsi"/>
          <w:i/>
        </w:rPr>
        <w:t xml:space="preserve"> </w:t>
      </w:r>
      <w:r w:rsidR="00036A5C" w:rsidRPr="00636665">
        <w:rPr>
          <w:rFonts w:asciiTheme="minorHAnsi" w:hAnsiTheme="minorHAnsi"/>
          <w:i/>
        </w:rPr>
        <w:t>ZZ</w:t>
      </w:r>
      <w:r w:rsidR="00F03746" w:rsidRPr="00636665">
        <w:rPr>
          <w:rFonts w:asciiTheme="minorHAnsi" w:hAnsiTheme="minorHAnsi"/>
        </w:rPr>
        <w:t>)</w:t>
      </w:r>
    </w:p>
    <w:p w:rsidR="0030559C" w:rsidRPr="00636665" w:rsidRDefault="00036A5C" w:rsidP="008E2099">
      <w:pPr>
        <w:pStyle w:val="Odstavecseseznamem"/>
        <w:numPr>
          <w:ilvl w:val="0"/>
          <w:numId w:val="63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Ota Pavel</w:t>
      </w:r>
      <w:r w:rsidR="0030559C" w:rsidRPr="00636665">
        <w:rPr>
          <w:rFonts w:asciiTheme="minorHAnsi" w:hAnsiTheme="minorHAnsi"/>
          <w:b/>
          <w:i/>
        </w:rPr>
        <w:t xml:space="preserve"> (Otto Popper)</w:t>
      </w:r>
    </w:p>
    <w:p w:rsidR="00AF46E6" w:rsidRPr="00636665" w:rsidRDefault="0030559C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036A5C" w:rsidRPr="00636665">
        <w:rPr>
          <w:rFonts w:asciiTheme="minorHAnsi" w:hAnsiTheme="minorHAnsi"/>
        </w:rPr>
        <w:t>ůvodně novinář (</w:t>
      </w:r>
      <w:r w:rsidR="00036A5C" w:rsidRPr="00636665">
        <w:rPr>
          <w:rFonts w:asciiTheme="minorHAnsi" w:hAnsiTheme="minorHAnsi"/>
          <w:i/>
        </w:rPr>
        <w:t>Dukla mezi mrakodrapy</w:t>
      </w:r>
      <w:r w:rsidR="00AF46E6" w:rsidRPr="00636665">
        <w:rPr>
          <w:rFonts w:asciiTheme="minorHAnsi" w:hAnsiTheme="minorHAnsi"/>
        </w:rPr>
        <w:t>)</w:t>
      </w:r>
    </w:p>
    <w:p w:rsidR="00602D76" w:rsidRPr="00636665" w:rsidRDefault="00AF46E6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Ž</w:t>
      </w:r>
      <w:r w:rsidR="00602D76" w:rsidRPr="00636665">
        <w:rPr>
          <w:rFonts w:asciiTheme="minorHAnsi" w:hAnsiTheme="minorHAnsi"/>
        </w:rPr>
        <w:t>idovský původ</w:t>
      </w:r>
    </w:p>
    <w:p w:rsidR="003F7B6D" w:rsidRPr="00636665" w:rsidRDefault="00602D76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3F7B6D" w:rsidRPr="00636665">
        <w:rPr>
          <w:rFonts w:asciiTheme="minorHAnsi" w:hAnsiTheme="minorHAnsi"/>
        </w:rPr>
        <w:t>sychická nemoc</w:t>
      </w:r>
    </w:p>
    <w:p w:rsidR="00F97E8B" w:rsidRPr="00636665" w:rsidRDefault="00036A5C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Smrt krásných srnců, Jak jsem potkal ryby, Zlatí úhoři</w:t>
      </w:r>
    </w:p>
    <w:p w:rsidR="00F97E8B" w:rsidRPr="00636665" w:rsidRDefault="00036A5C" w:rsidP="008E2099">
      <w:pPr>
        <w:pStyle w:val="Odstavecseseznamem"/>
        <w:numPr>
          <w:ilvl w:val="0"/>
          <w:numId w:val="63"/>
        </w:numPr>
        <w:contextualSpacing/>
        <w:rPr>
          <w:rFonts w:asciiTheme="minorHAnsi" w:hAnsiTheme="minorHAnsi"/>
          <w:i/>
        </w:rPr>
      </w:pPr>
      <w:r w:rsidRPr="00636665">
        <w:rPr>
          <w:rStyle w:val="Nadpis3Char"/>
          <w:rFonts w:asciiTheme="minorHAnsi" w:hAnsiTheme="minorHAnsi"/>
          <w:color w:val="FF0000"/>
        </w:rPr>
        <w:t>Ladislav Fuk</w:t>
      </w:r>
      <w:r w:rsidR="00DA0C8F" w:rsidRPr="00636665">
        <w:rPr>
          <w:rStyle w:val="Nadpis3Char"/>
          <w:rFonts w:asciiTheme="minorHAnsi" w:hAnsiTheme="minorHAnsi"/>
          <w:color w:val="FF0000"/>
        </w:rPr>
        <w:t>s</w:t>
      </w:r>
    </w:p>
    <w:p w:rsidR="00F97E8B" w:rsidRPr="00636665" w:rsidRDefault="00F97E8B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Homosexuál</w:t>
      </w:r>
    </w:p>
    <w:p w:rsidR="0089763D" w:rsidRPr="00636665" w:rsidRDefault="00F97E8B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C</w:t>
      </w:r>
      <w:r w:rsidR="00036A5C" w:rsidRPr="00636665">
        <w:rPr>
          <w:rFonts w:asciiTheme="minorHAnsi" w:hAnsiTheme="minorHAnsi"/>
        </w:rPr>
        <w:t xml:space="preserve">ítí se stejně „vykořeněný“ </w:t>
      </w:r>
      <w:r w:rsidR="0089763D" w:rsidRPr="00636665">
        <w:rPr>
          <w:rFonts w:asciiTheme="minorHAnsi" w:hAnsiTheme="minorHAnsi"/>
        </w:rPr>
        <w:t>jako jeho židovští spolužáci</w:t>
      </w:r>
    </w:p>
    <w:p w:rsidR="00445073" w:rsidRPr="00636665" w:rsidRDefault="0089763D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036A5C" w:rsidRPr="00636665">
        <w:rPr>
          <w:rFonts w:asciiTheme="minorHAnsi" w:hAnsiTheme="minorHAnsi"/>
        </w:rPr>
        <w:t>í</w:t>
      </w:r>
      <w:r w:rsidR="00445073" w:rsidRPr="00636665">
        <w:rPr>
          <w:rFonts w:asciiTheme="minorHAnsi" w:hAnsiTheme="minorHAnsi"/>
        </w:rPr>
        <w:t>še často o období 2. sv. války</w:t>
      </w:r>
    </w:p>
    <w:p w:rsidR="00622B0D" w:rsidRPr="00636665" w:rsidRDefault="00036A5C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Spalovač mrtvol</w:t>
      </w:r>
      <w:r w:rsidRPr="00636665">
        <w:rPr>
          <w:rFonts w:asciiTheme="minorHAnsi" w:hAnsiTheme="minorHAnsi"/>
        </w:rPr>
        <w:t xml:space="preserve"> (pan</w:t>
      </w:r>
      <w:r w:rsidR="00622B0D" w:rsidRPr="00636665">
        <w:rPr>
          <w:rFonts w:asciiTheme="minorHAnsi" w:hAnsiTheme="minorHAnsi"/>
        </w:rPr>
        <w:t xml:space="preserve"> Kopfrkingl zabíjí své blízké)</w:t>
      </w:r>
    </w:p>
    <w:p w:rsidR="00036A5C" w:rsidRPr="00636665" w:rsidRDefault="00036A5C" w:rsidP="008E2099">
      <w:pPr>
        <w:pStyle w:val="Odstavecseseznamem"/>
        <w:numPr>
          <w:ilvl w:val="1"/>
          <w:numId w:val="63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Pan Theodor Mundstock</w:t>
      </w:r>
      <w:r w:rsidRPr="00636665">
        <w:rPr>
          <w:rFonts w:asciiTheme="minorHAnsi" w:hAnsiTheme="minorHAnsi"/>
        </w:rPr>
        <w:t xml:space="preserve"> (připravuje se na pobyt v</w:t>
      </w:r>
      <w:r w:rsidR="00DF1814" w:rsidRPr="00636665">
        <w:rPr>
          <w:rFonts w:asciiTheme="minorHAnsi" w:hAnsiTheme="minorHAnsi"/>
        </w:rPr>
        <w:t> </w:t>
      </w:r>
      <w:r w:rsidRPr="00636665">
        <w:rPr>
          <w:rFonts w:asciiTheme="minorHAnsi" w:hAnsiTheme="minorHAnsi"/>
        </w:rPr>
        <w:t>Terezíně</w:t>
      </w:r>
      <w:r w:rsidR="00DF1814" w:rsidRPr="00636665">
        <w:rPr>
          <w:rFonts w:asciiTheme="minorHAnsi" w:hAnsiTheme="minorHAnsi"/>
        </w:rPr>
        <w:t>;</w:t>
      </w:r>
      <w:r w:rsidRPr="00636665">
        <w:rPr>
          <w:rFonts w:asciiTheme="minorHAnsi" w:hAnsiTheme="minorHAnsi"/>
        </w:rPr>
        <w:t xml:space="preserve"> nakonec nesmyslně umírá při přecházení ulice cestou na seřadiště Židů)</w:t>
      </w:r>
    </w:p>
    <w:p w:rsidR="005B2546" w:rsidRPr="00636665" w:rsidRDefault="005B2546" w:rsidP="00312538">
      <w:pPr>
        <w:pStyle w:val="Nadpis2"/>
        <w:rPr>
          <w:rFonts w:asciiTheme="minorHAnsi" w:hAnsiTheme="minorHAnsi"/>
        </w:rPr>
      </w:pPr>
      <w:r w:rsidRPr="00636665">
        <w:rPr>
          <w:rFonts w:asciiTheme="minorHAnsi" w:hAnsiTheme="minorHAnsi"/>
        </w:rPr>
        <w:t>Neoficiální / Zakázaní autoři</w:t>
      </w:r>
    </w:p>
    <w:p w:rsidR="00445935" w:rsidRPr="00636665" w:rsidRDefault="00045562" w:rsidP="008E2099">
      <w:pPr>
        <w:pStyle w:val="Odstavecseseznamem"/>
        <w:numPr>
          <w:ilvl w:val="0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J</w:t>
      </w:r>
      <w:r w:rsidR="00CA3CDF" w:rsidRPr="00636665">
        <w:rPr>
          <w:rFonts w:asciiTheme="minorHAnsi" w:hAnsiTheme="minorHAnsi"/>
        </w:rPr>
        <w:t xml:space="preserve">ejich díla vydávána </w:t>
      </w:r>
      <w:r w:rsidR="00CA3CDF" w:rsidRPr="00636665">
        <w:rPr>
          <w:rFonts w:asciiTheme="minorHAnsi" w:hAnsiTheme="minorHAnsi"/>
          <w:b/>
        </w:rPr>
        <w:t>samizdatem</w:t>
      </w:r>
    </w:p>
    <w:p w:rsidR="00C2167D" w:rsidRPr="00636665" w:rsidRDefault="00445935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</w:t>
      </w:r>
      <w:r w:rsidR="00CA3CDF" w:rsidRPr="00636665">
        <w:rPr>
          <w:rFonts w:asciiTheme="minorHAnsi" w:hAnsiTheme="minorHAnsi"/>
        </w:rPr>
        <w:t>řepisováno přes kopírák</w:t>
      </w:r>
    </w:p>
    <w:p w:rsidR="000B6774" w:rsidRPr="00636665" w:rsidRDefault="00C2167D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Samizdatová edice Petlice</w:t>
      </w:r>
    </w:p>
    <w:p w:rsidR="00BE0ABE" w:rsidRPr="00636665" w:rsidRDefault="00CA3CDF" w:rsidP="008E2099">
      <w:pPr>
        <w:pStyle w:val="Odstavecseseznamem"/>
        <w:numPr>
          <w:ilvl w:val="0"/>
          <w:numId w:val="64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Ludvík Vaculí</w:t>
      </w:r>
      <w:r w:rsidR="008B2B23" w:rsidRPr="00636665">
        <w:rPr>
          <w:rStyle w:val="Nadpis3Char"/>
          <w:rFonts w:asciiTheme="minorHAnsi" w:hAnsiTheme="minorHAnsi"/>
          <w:color w:val="FF0000"/>
        </w:rPr>
        <w:t>k</w:t>
      </w:r>
    </w:p>
    <w:p w:rsidR="00C368F6" w:rsidRPr="00636665" w:rsidRDefault="00C368F6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Manifest Dva tisíce slov</w:t>
      </w:r>
    </w:p>
    <w:p w:rsidR="00492487" w:rsidRPr="00636665" w:rsidRDefault="00CA3CDF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Sekyra</w:t>
      </w:r>
      <w:r w:rsidRPr="00636665">
        <w:rPr>
          <w:rFonts w:asciiTheme="minorHAnsi" w:hAnsiTheme="minorHAnsi"/>
        </w:rPr>
        <w:t xml:space="preserve"> (děj částeč</w:t>
      </w:r>
      <w:r w:rsidR="00492487" w:rsidRPr="00636665">
        <w:rPr>
          <w:rFonts w:asciiTheme="minorHAnsi" w:hAnsiTheme="minorHAnsi"/>
        </w:rPr>
        <w:t>ně na Valašsku, kde se narodil)</w:t>
      </w:r>
    </w:p>
    <w:p w:rsidR="001E3FD5" w:rsidRPr="00636665" w:rsidRDefault="00CA3CDF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Morčata </w:t>
      </w:r>
      <w:r w:rsidR="001E3FD5" w:rsidRPr="00636665">
        <w:rPr>
          <w:rFonts w:asciiTheme="minorHAnsi" w:hAnsiTheme="minorHAnsi"/>
        </w:rPr>
        <w:t>(místy horor, odcizení lidí)</w:t>
      </w:r>
    </w:p>
    <w:p w:rsidR="00D135F1" w:rsidRPr="00636665" w:rsidRDefault="00CA3CDF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Český snář </w:t>
      </w:r>
      <w:r w:rsidRPr="00636665">
        <w:rPr>
          <w:rFonts w:asciiTheme="minorHAnsi" w:hAnsiTheme="minorHAnsi"/>
        </w:rPr>
        <w:t>(deníkové záznamy, skutečné postavy), vztah s L. Procházkovou (Jak se dělá chlapec)</w:t>
      </w:r>
    </w:p>
    <w:p w:rsidR="00512618" w:rsidRPr="00636665" w:rsidRDefault="00CA3CDF" w:rsidP="008E2099">
      <w:pPr>
        <w:pStyle w:val="Odstavecseseznamem"/>
        <w:numPr>
          <w:ilvl w:val="0"/>
          <w:numId w:val="64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Arnošt Lustig</w:t>
      </w:r>
    </w:p>
    <w:p w:rsidR="00420C08" w:rsidRPr="00636665" w:rsidRDefault="00420C08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Žid</w:t>
      </w:r>
    </w:p>
    <w:p w:rsidR="00F30818" w:rsidRPr="00636665" w:rsidRDefault="00420C08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H</w:t>
      </w:r>
      <w:r w:rsidR="00CA3CDF" w:rsidRPr="00636665">
        <w:rPr>
          <w:rFonts w:asciiTheme="minorHAnsi" w:hAnsiTheme="minorHAnsi"/>
        </w:rPr>
        <w:t>lavní téma – Terezín</w:t>
      </w:r>
      <w:r w:rsidR="00F30818" w:rsidRPr="00636665">
        <w:rPr>
          <w:rFonts w:asciiTheme="minorHAnsi" w:hAnsiTheme="minorHAnsi"/>
        </w:rPr>
        <w:t>;</w:t>
      </w:r>
      <w:r w:rsidR="00CA3CDF" w:rsidRPr="00636665">
        <w:rPr>
          <w:rFonts w:asciiTheme="minorHAnsi" w:hAnsiTheme="minorHAnsi"/>
        </w:rPr>
        <w:t xml:space="preserve"> koncen</w:t>
      </w:r>
      <w:r w:rsidR="00F30818" w:rsidRPr="00636665">
        <w:rPr>
          <w:rFonts w:asciiTheme="minorHAnsi" w:hAnsiTheme="minorHAnsi"/>
        </w:rPr>
        <w:t>trační tábory (sám je přežil)</w:t>
      </w:r>
    </w:p>
    <w:p w:rsidR="009B19A0" w:rsidRPr="00636665" w:rsidRDefault="00F30818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H</w:t>
      </w:r>
      <w:r w:rsidR="009B19A0" w:rsidRPr="00636665">
        <w:rPr>
          <w:rFonts w:asciiTheme="minorHAnsi" w:hAnsiTheme="minorHAnsi"/>
        </w:rPr>
        <w:t>lavní hrdinky většinou ženy</w:t>
      </w:r>
    </w:p>
    <w:p w:rsidR="00921665" w:rsidRPr="00636665" w:rsidRDefault="00921665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Dita Saxová</w:t>
      </w:r>
    </w:p>
    <w:p w:rsidR="007D3117" w:rsidRPr="00636665" w:rsidRDefault="00A30916" w:rsidP="008E2099">
      <w:pPr>
        <w:pStyle w:val="Odstavecseseznamem"/>
        <w:numPr>
          <w:ilvl w:val="2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S</w:t>
      </w:r>
      <w:r w:rsidR="00CA3CDF" w:rsidRPr="00636665">
        <w:rPr>
          <w:rFonts w:asciiTheme="minorHAnsi" w:hAnsiTheme="minorHAnsi"/>
        </w:rPr>
        <w:t>páchá po návratu z KT sebevraždu</w:t>
      </w:r>
    </w:p>
    <w:p w:rsidR="002E33EE" w:rsidRPr="00636665" w:rsidRDefault="007D3117" w:rsidP="008E2099">
      <w:pPr>
        <w:pStyle w:val="Odstavecseseznamem"/>
        <w:numPr>
          <w:ilvl w:val="2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N</w:t>
      </w:r>
      <w:r w:rsidR="00CA3CDF" w:rsidRPr="00636665">
        <w:rPr>
          <w:rFonts w:asciiTheme="minorHAnsi" w:hAnsiTheme="minorHAnsi"/>
        </w:rPr>
        <w:t>edovede vyrovnat s tím, že vši</w:t>
      </w:r>
      <w:r w:rsidR="002E33EE" w:rsidRPr="00636665">
        <w:rPr>
          <w:rFonts w:asciiTheme="minorHAnsi" w:hAnsiTheme="minorHAnsi"/>
        </w:rPr>
        <w:t>chni její blízcí v KT ze</w:t>
      </w:r>
      <w:r w:rsidR="0043633B" w:rsidRPr="00636665">
        <w:rPr>
          <w:rFonts w:asciiTheme="minorHAnsi" w:hAnsiTheme="minorHAnsi"/>
        </w:rPr>
        <w:t>mřeli</w:t>
      </w:r>
    </w:p>
    <w:p w:rsidR="00305B31" w:rsidRPr="00636665" w:rsidRDefault="00CA3CDF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Modlitba pro Kateřinu Horovitzovou</w:t>
      </w:r>
      <w:r w:rsidRPr="00636665">
        <w:rPr>
          <w:rFonts w:asciiTheme="minorHAnsi" w:hAnsiTheme="minorHAnsi"/>
        </w:rPr>
        <w:t xml:space="preserve"> (vzepře se</w:t>
      </w:r>
      <w:r w:rsidR="00305B31" w:rsidRPr="00636665">
        <w:rPr>
          <w:rFonts w:asciiTheme="minorHAnsi" w:hAnsiTheme="minorHAnsi"/>
        </w:rPr>
        <w:t>;</w:t>
      </w:r>
      <w:r w:rsidRPr="00636665">
        <w:rPr>
          <w:rFonts w:asciiTheme="minorHAnsi" w:hAnsiTheme="minorHAnsi"/>
        </w:rPr>
        <w:t xml:space="preserve"> zastřelí dozorce</w:t>
      </w:r>
      <w:r w:rsidR="00305B31" w:rsidRPr="00636665">
        <w:rPr>
          <w:rFonts w:asciiTheme="minorHAnsi" w:hAnsiTheme="minorHAnsi"/>
        </w:rPr>
        <w:t>; umírá)</w:t>
      </w:r>
    </w:p>
    <w:p w:rsidR="00F24552" w:rsidRPr="00636665" w:rsidRDefault="00CA3CDF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Nemilovaná</w:t>
      </w:r>
      <w:r w:rsidR="00F24552" w:rsidRPr="00636665">
        <w:rPr>
          <w:rFonts w:asciiTheme="minorHAnsi" w:hAnsiTheme="minorHAnsi"/>
        </w:rPr>
        <w:t xml:space="preserve"> („prostitutka“ v Terezíně)</w:t>
      </w:r>
    </w:p>
    <w:p w:rsidR="004D204D" w:rsidRDefault="00CA3CDF" w:rsidP="008E2099">
      <w:pPr>
        <w:pStyle w:val="Odstavecseseznamem"/>
        <w:numPr>
          <w:ilvl w:val="1"/>
          <w:numId w:val="64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Hořká vůně mandlí </w:t>
      </w:r>
      <w:r w:rsidRPr="00636665">
        <w:rPr>
          <w:rFonts w:asciiTheme="minorHAnsi" w:hAnsiTheme="minorHAnsi"/>
        </w:rPr>
        <w:t>– soubor povídek</w:t>
      </w:r>
    </w:p>
    <w:p w:rsidR="004D204D" w:rsidRDefault="004D204D" w:rsidP="004D204D">
      <w:r>
        <w:br w:type="page"/>
      </w:r>
    </w:p>
    <w:p w:rsidR="004E7B09" w:rsidRPr="00636665" w:rsidRDefault="004E7B09" w:rsidP="00312538">
      <w:pPr>
        <w:pStyle w:val="Nadpis2"/>
        <w:rPr>
          <w:rFonts w:asciiTheme="minorHAnsi" w:hAnsiTheme="minorHAnsi"/>
        </w:rPr>
      </w:pPr>
      <w:bookmarkStart w:id="19" w:name="_GoBack"/>
      <w:bookmarkEnd w:id="19"/>
      <w:r w:rsidRPr="00636665">
        <w:rPr>
          <w:rFonts w:asciiTheme="minorHAnsi" w:hAnsiTheme="minorHAnsi"/>
        </w:rPr>
        <w:t>Exilová vydavatelství</w:t>
      </w:r>
    </w:p>
    <w:p w:rsidR="0090253C" w:rsidRPr="00636665" w:rsidRDefault="001C335D" w:rsidP="008E2099">
      <w:pPr>
        <w:pStyle w:val="Odstavecseseznamem"/>
        <w:numPr>
          <w:ilvl w:val="0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Sixty-Eight Publishers – manželé Škvorečtí</w:t>
      </w:r>
      <w:r w:rsidR="009D2E2C" w:rsidRPr="00636665">
        <w:rPr>
          <w:rFonts w:asciiTheme="minorHAnsi" w:hAnsiTheme="minorHAnsi"/>
        </w:rPr>
        <w:t>;</w:t>
      </w:r>
      <w:r w:rsidR="000425C8" w:rsidRPr="00636665">
        <w:rPr>
          <w:rFonts w:asciiTheme="minorHAnsi" w:hAnsiTheme="minorHAnsi"/>
        </w:rPr>
        <w:t xml:space="preserve"> Ka</w:t>
      </w:r>
      <w:r w:rsidR="0090253C" w:rsidRPr="00636665">
        <w:rPr>
          <w:rFonts w:asciiTheme="minorHAnsi" w:hAnsiTheme="minorHAnsi"/>
        </w:rPr>
        <w:t>nada</w:t>
      </w:r>
    </w:p>
    <w:p w:rsidR="001C335D" w:rsidRPr="00636665" w:rsidRDefault="0051533D" w:rsidP="008E2099">
      <w:pPr>
        <w:pStyle w:val="Odstavecseseznamem"/>
        <w:numPr>
          <w:ilvl w:val="0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Index – Kolín nad</w:t>
      </w:r>
      <w:r w:rsidR="000425C8" w:rsidRPr="00636665">
        <w:rPr>
          <w:rFonts w:asciiTheme="minorHAnsi" w:hAnsiTheme="minorHAnsi"/>
        </w:rPr>
        <w:t xml:space="preserve"> Rýnem</w:t>
      </w:r>
    </w:p>
    <w:p w:rsidR="00E80508" w:rsidRPr="00636665" w:rsidRDefault="001C335D" w:rsidP="008E2099">
      <w:pPr>
        <w:pStyle w:val="Odstavecseseznamem"/>
        <w:numPr>
          <w:ilvl w:val="0"/>
          <w:numId w:val="62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>Josef Škvorecký</w:t>
      </w:r>
    </w:p>
    <w:p w:rsidR="005B7A4E" w:rsidRPr="00636665" w:rsidRDefault="00E80508" w:rsidP="008E2099">
      <w:pPr>
        <w:pStyle w:val="Odstavecseseznamem"/>
        <w:numPr>
          <w:ilvl w:val="1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H</w:t>
      </w:r>
      <w:r w:rsidR="001C335D" w:rsidRPr="00636665">
        <w:rPr>
          <w:rFonts w:asciiTheme="minorHAnsi" w:hAnsiTheme="minorHAnsi"/>
        </w:rPr>
        <w:t>lavní hrdina Danny Sm</w:t>
      </w:r>
      <w:r w:rsidR="005B7A4E" w:rsidRPr="00636665">
        <w:rPr>
          <w:rFonts w:asciiTheme="minorHAnsi" w:hAnsiTheme="minorHAnsi"/>
        </w:rPr>
        <w:t>iřický (autobiografické prvky)</w:t>
      </w:r>
    </w:p>
    <w:p w:rsidR="00910099" w:rsidRPr="00636665" w:rsidRDefault="001C335D" w:rsidP="008E2099">
      <w:pPr>
        <w:pStyle w:val="Odstavecseseznamem"/>
        <w:numPr>
          <w:ilvl w:val="1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 xml:space="preserve">Zbabělci </w:t>
      </w:r>
      <w:r w:rsidR="00910099" w:rsidRPr="00636665">
        <w:rPr>
          <w:rFonts w:asciiTheme="minorHAnsi" w:hAnsiTheme="minorHAnsi"/>
        </w:rPr>
        <w:t>(konec války)</w:t>
      </w:r>
    </w:p>
    <w:p w:rsidR="00910099" w:rsidRPr="00636665" w:rsidRDefault="00910099" w:rsidP="008E2099">
      <w:pPr>
        <w:pStyle w:val="Odstavecseseznamem"/>
        <w:numPr>
          <w:ilvl w:val="1"/>
          <w:numId w:val="62"/>
        </w:numPr>
        <w:contextualSpacing/>
        <w:rPr>
          <w:rFonts w:asciiTheme="minorHAnsi" w:hAnsiTheme="minorHAnsi"/>
          <w:i/>
        </w:rPr>
      </w:pPr>
      <w:r w:rsidRPr="00636665">
        <w:rPr>
          <w:rFonts w:asciiTheme="minorHAnsi" w:hAnsiTheme="minorHAnsi"/>
          <w:i/>
        </w:rPr>
        <w:t>Tankový prapor</w:t>
      </w:r>
    </w:p>
    <w:p w:rsidR="00872608" w:rsidRPr="00636665" w:rsidRDefault="001C335D" w:rsidP="008E2099">
      <w:pPr>
        <w:pStyle w:val="Odstavecseseznamem"/>
        <w:numPr>
          <w:ilvl w:val="1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Prima sezóna</w:t>
      </w:r>
      <w:r w:rsidR="00872608" w:rsidRPr="00636665">
        <w:rPr>
          <w:rFonts w:asciiTheme="minorHAnsi" w:hAnsiTheme="minorHAnsi"/>
        </w:rPr>
        <w:t xml:space="preserve"> (soubor povídek)</w:t>
      </w:r>
    </w:p>
    <w:p w:rsidR="0034539D" w:rsidRPr="00636665" w:rsidRDefault="001C335D" w:rsidP="008E2099">
      <w:pPr>
        <w:pStyle w:val="Odstavecseseznamem"/>
        <w:numPr>
          <w:ilvl w:val="1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Příběh inženýra lidských duší</w:t>
      </w:r>
    </w:p>
    <w:p w:rsidR="001C335D" w:rsidRPr="00636665" w:rsidRDefault="001C335D" w:rsidP="008E2099">
      <w:pPr>
        <w:pStyle w:val="Odstavecseseznamem"/>
        <w:numPr>
          <w:ilvl w:val="1"/>
          <w:numId w:val="62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Hříchy pro pátera Knoxe</w:t>
      </w:r>
      <w:r w:rsidR="00CD3CDB" w:rsidRPr="00636665">
        <w:rPr>
          <w:rFonts w:asciiTheme="minorHAnsi" w:hAnsiTheme="minorHAnsi"/>
        </w:rPr>
        <w:t xml:space="preserve"> (</w:t>
      </w:r>
      <w:r w:rsidR="00517794" w:rsidRPr="00636665">
        <w:rPr>
          <w:rFonts w:asciiTheme="minorHAnsi" w:hAnsiTheme="minorHAnsi"/>
        </w:rPr>
        <w:t>detektivka</w:t>
      </w:r>
      <w:r w:rsidR="00CD3CDB" w:rsidRPr="00636665">
        <w:rPr>
          <w:rFonts w:asciiTheme="minorHAnsi" w:hAnsiTheme="minorHAnsi"/>
        </w:rPr>
        <w:t>)</w:t>
      </w:r>
    </w:p>
    <w:p w:rsidR="008C2511" w:rsidRPr="00636665" w:rsidRDefault="008C2511" w:rsidP="00312538">
      <w:pPr>
        <w:pStyle w:val="Nadpis2"/>
        <w:rPr>
          <w:rFonts w:asciiTheme="minorHAnsi" w:hAnsiTheme="minorHAnsi"/>
        </w:rPr>
      </w:pPr>
      <w:r w:rsidRPr="00636665">
        <w:rPr>
          <w:rFonts w:asciiTheme="minorHAnsi" w:hAnsiTheme="minorHAnsi"/>
        </w:rPr>
        <w:t>Emigrace</w:t>
      </w:r>
    </w:p>
    <w:p w:rsidR="00CF0F78" w:rsidRPr="00636665" w:rsidRDefault="00CF0F78" w:rsidP="008E2099">
      <w:pPr>
        <w:pStyle w:val="Odstavecseseznamem"/>
        <w:numPr>
          <w:ilvl w:val="0"/>
          <w:numId w:val="61"/>
        </w:numPr>
        <w:contextualSpacing/>
        <w:rPr>
          <w:rFonts w:asciiTheme="minorHAnsi" w:hAnsiTheme="minorHAnsi"/>
        </w:rPr>
      </w:pPr>
      <w:r w:rsidRPr="00636665">
        <w:rPr>
          <w:rStyle w:val="Nadpis3Char"/>
          <w:rFonts w:asciiTheme="minorHAnsi" w:hAnsiTheme="minorHAnsi"/>
          <w:color w:val="FF0000"/>
        </w:rPr>
        <w:t xml:space="preserve">Milan Kundera </w:t>
      </w:r>
      <w:r w:rsidRPr="00636665">
        <w:rPr>
          <w:rFonts w:asciiTheme="minorHAnsi" w:hAnsiTheme="minorHAnsi"/>
        </w:rPr>
        <w:t>(píše francouzsky)</w:t>
      </w:r>
    </w:p>
    <w:p w:rsidR="00694FC3" w:rsidRPr="00636665" w:rsidRDefault="000F2C15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D</w:t>
      </w:r>
      <w:r w:rsidR="00EB0E64" w:rsidRPr="00636665">
        <w:rPr>
          <w:rFonts w:asciiTheme="minorHAnsi" w:hAnsiTheme="minorHAnsi"/>
        </w:rPr>
        <w:t>nes píše francouzsky a d</w:t>
      </w:r>
      <w:r w:rsidR="00694FC3" w:rsidRPr="00636665">
        <w:rPr>
          <w:rFonts w:asciiTheme="minorHAnsi" w:hAnsiTheme="minorHAnsi"/>
        </w:rPr>
        <w:t>o češtiny jsou díla překládána</w:t>
      </w:r>
    </w:p>
    <w:p w:rsidR="00852B26" w:rsidRPr="00636665" w:rsidRDefault="00852B26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Píše také eseje</w:t>
      </w:r>
    </w:p>
    <w:p w:rsidR="00A47445" w:rsidRPr="00636665" w:rsidRDefault="00EB0E64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Žert</w:t>
      </w:r>
      <w:r w:rsidRPr="00636665">
        <w:rPr>
          <w:rFonts w:asciiTheme="minorHAnsi" w:hAnsiTheme="minorHAnsi"/>
        </w:rPr>
        <w:t xml:space="preserve"> (text na pohlednici</w:t>
      </w:r>
      <w:r w:rsidR="00A47445" w:rsidRPr="00636665">
        <w:rPr>
          <w:rFonts w:asciiTheme="minorHAnsi" w:hAnsiTheme="minorHAnsi"/>
        </w:rPr>
        <w:t>;</w:t>
      </w:r>
      <w:r w:rsidRPr="00636665">
        <w:rPr>
          <w:rFonts w:asciiTheme="minorHAnsi" w:hAnsiTheme="minorHAnsi"/>
        </w:rPr>
        <w:t xml:space="preserve"> p</w:t>
      </w:r>
      <w:r w:rsidR="00A47445" w:rsidRPr="00636665">
        <w:rPr>
          <w:rFonts w:asciiTheme="minorHAnsi" w:hAnsiTheme="minorHAnsi"/>
        </w:rPr>
        <w:t>o letech se hl. hrdina pomstí)</w:t>
      </w:r>
    </w:p>
    <w:p w:rsidR="008C4453" w:rsidRPr="00636665" w:rsidRDefault="00EB0E64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Směšné lásky</w:t>
      </w:r>
      <w:r w:rsidRPr="00636665">
        <w:rPr>
          <w:rFonts w:asciiTheme="minorHAnsi" w:hAnsiTheme="minorHAnsi"/>
        </w:rPr>
        <w:t xml:space="preserve"> (kni</w:t>
      </w:r>
      <w:r w:rsidR="008C4453" w:rsidRPr="00636665">
        <w:rPr>
          <w:rFonts w:asciiTheme="minorHAnsi" w:hAnsiTheme="minorHAnsi"/>
        </w:rPr>
        <w:t>ha povídek – Falešný autostop)</w:t>
      </w:r>
    </w:p>
    <w:p w:rsidR="00F25749" w:rsidRPr="00636665" w:rsidRDefault="00EB0E64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Valčík na rozloučenou</w:t>
      </w:r>
      <w:r w:rsidRPr="00636665">
        <w:rPr>
          <w:rFonts w:asciiTheme="minorHAnsi" w:hAnsiTheme="minorHAnsi"/>
        </w:rPr>
        <w:t xml:space="preserve"> (děj b</w:t>
      </w:r>
      <w:r w:rsidR="00F25749" w:rsidRPr="00636665">
        <w:rPr>
          <w:rFonts w:asciiTheme="minorHAnsi" w:hAnsiTheme="minorHAnsi"/>
        </w:rPr>
        <w:t>ěhem pěti dnů v lázeňském městě; otázka emigrace)</w:t>
      </w:r>
    </w:p>
    <w:p w:rsidR="001E250D" w:rsidRPr="00636665" w:rsidRDefault="00EB0E64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Nesnesitelná lehkost bytí</w:t>
      </w:r>
      <w:r w:rsidRPr="00636665">
        <w:rPr>
          <w:rFonts w:asciiTheme="minorHAnsi" w:hAnsiTheme="minorHAnsi"/>
        </w:rPr>
        <w:t xml:space="preserve"> (období </w:t>
      </w:r>
      <w:r w:rsidR="00852B26" w:rsidRPr="00636665">
        <w:rPr>
          <w:rFonts w:asciiTheme="minorHAnsi" w:hAnsiTheme="minorHAnsi"/>
        </w:rPr>
        <w:t>60. a 70. let minulého století)</w:t>
      </w:r>
    </w:p>
    <w:p w:rsidR="006F0769" w:rsidRPr="00636665" w:rsidRDefault="006F0769" w:rsidP="008E2099">
      <w:pPr>
        <w:pStyle w:val="Odstavecseseznamem"/>
        <w:numPr>
          <w:ilvl w:val="0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Pavel Kohout</w:t>
      </w:r>
    </w:p>
    <w:p w:rsidR="000E72BC" w:rsidRPr="00636665" w:rsidRDefault="009B11DD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>V</w:t>
      </w:r>
      <w:r w:rsidR="000E72BC" w:rsidRPr="00636665">
        <w:rPr>
          <w:rFonts w:asciiTheme="minorHAnsi" w:hAnsiTheme="minorHAnsi"/>
        </w:rPr>
        <w:t xml:space="preserve"> 50. letech píše budovatelskou poezii</w:t>
      </w:r>
    </w:p>
    <w:p w:rsidR="00BC618D" w:rsidRPr="00636665" w:rsidRDefault="000E72BC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Katyně</w:t>
      </w:r>
    </w:p>
    <w:p w:rsidR="008F3D9F" w:rsidRPr="00636665" w:rsidRDefault="0025623F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Nápady svaté Kláry</w:t>
      </w:r>
      <w:r w:rsidR="004C4D07" w:rsidRPr="00636665">
        <w:rPr>
          <w:rFonts w:asciiTheme="minorHAnsi" w:hAnsiTheme="minorHAnsi"/>
          <w:i/>
        </w:rPr>
        <w:t xml:space="preserve"> </w:t>
      </w:r>
      <w:r w:rsidR="000E72BC" w:rsidRPr="00636665">
        <w:rPr>
          <w:rFonts w:asciiTheme="minorHAnsi" w:hAnsiTheme="minorHAnsi"/>
        </w:rPr>
        <w:t xml:space="preserve">(nepolíbená </w:t>
      </w:r>
      <w:r w:rsidR="008F3D9F" w:rsidRPr="00636665">
        <w:rPr>
          <w:rFonts w:asciiTheme="minorHAnsi" w:hAnsiTheme="minorHAnsi"/>
        </w:rPr>
        <w:t>dívka obdařena jasnovidectvím)</w:t>
      </w:r>
    </w:p>
    <w:p w:rsidR="003144D3" w:rsidRPr="00636665" w:rsidRDefault="000E72BC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Hodina tance a lásky</w:t>
      </w:r>
      <w:r w:rsidR="003144D3" w:rsidRPr="00636665">
        <w:rPr>
          <w:rFonts w:asciiTheme="minorHAnsi" w:hAnsiTheme="minorHAnsi"/>
        </w:rPr>
        <w:t xml:space="preserve"> (Terezín)</w:t>
      </w:r>
    </w:p>
    <w:p w:rsidR="000E72BC" w:rsidRPr="00636665" w:rsidRDefault="000E72BC" w:rsidP="008E2099">
      <w:pPr>
        <w:pStyle w:val="Odstavecseseznamem"/>
        <w:numPr>
          <w:ilvl w:val="1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  <w:i/>
        </w:rPr>
        <w:t>Konec velkých prázdnin</w:t>
      </w:r>
      <w:r w:rsidRPr="00636665">
        <w:rPr>
          <w:rFonts w:asciiTheme="minorHAnsi" w:hAnsiTheme="minorHAnsi"/>
        </w:rPr>
        <w:t xml:space="preserve"> (o českých emigrantech)</w:t>
      </w:r>
    </w:p>
    <w:p w:rsidR="006F0769" w:rsidRPr="00636665" w:rsidRDefault="006F0769" w:rsidP="008E2099">
      <w:pPr>
        <w:pStyle w:val="Odstavecseseznamem"/>
        <w:numPr>
          <w:ilvl w:val="0"/>
          <w:numId w:val="61"/>
        </w:numPr>
        <w:contextualSpacing/>
        <w:rPr>
          <w:rFonts w:asciiTheme="minorHAnsi" w:hAnsiTheme="minorHAnsi"/>
        </w:rPr>
      </w:pPr>
      <w:r w:rsidRPr="00636665">
        <w:rPr>
          <w:rFonts w:asciiTheme="minorHAnsi" w:hAnsiTheme="minorHAnsi"/>
        </w:rPr>
        <w:t xml:space="preserve">Karel Kryl (písničkář) </w:t>
      </w:r>
    </w:p>
    <w:sectPr w:rsidR="006F0769" w:rsidRPr="00636665" w:rsidSect="00240354">
      <w:type w:val="continuous"/>
      <w:pgSz w:w="11906" w:h="16838"/>
      <w:pgMar w:top="851" w:right="566" w:bottom="993" w:left="56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15" w:rsidRDefault="005D2415" w:rsidP="006537B9">
      <w:r>
        <w:separator/>
      </w:r>
    </w:p>
  </w:endnote>
  <w:endnote w:type="continuationSeparator" w:id="0">
    <w:p w:rsidR="005D2415" w:rsidRDefault="005D2415" w:rsidP="0065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E79" w:rsidRPr="005623AD" w:rsidRDefault="00B10E79" w:rsidP="005623AD">
    <w:pPr>
      <w:pStyle w:val="Zpat"/>
      <w:jc w:val="center"/>
      <w:rPr>
        <w:color w:val="7030A0"/>
      </w:rPr>
    </w:pPr>
    <w:r w:rsidRPr="005623AD">
      <w:rPr>
        <w:color w:val="7030A0"/>
      </w:rPr>
      <w:fldChar w:fldCharType="begin"/>
    </w:r>
    <w:r w:rsidRPr="005623AD">
      <w:rPr>
        <w:color w:val="7030A0"/>
      </w:rPr>
      <w:instrText>PAGE   \* MERGEFORMAT</w:instrText>
    </w:r>
    <w:r w:rsidRPr="005623AD">
      <w:rPr>
        <w:color w:val="7030A0"/>
      </w:rPr>
      <w:fldChar w:fldCharType="separate"/>
    </w:r>
    <w:r w:rsidR="000D6BA4">
      <w:rPr>
        <w:noProof/>
        <w:color w:val="7030A0"/>
      </w:rPr>
      <w:t>1</w:t>
    </w:r>
    <w:r w:rsidRPr="005623A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115721800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B10E79" w:rsidRDefault="00D979A6" w:rsidP="005623AD">
        <w:pPr>
          <w:pStyle w:val="Zpat"/>
          <w:jc w:val="center"/>
        </w:pPr>
        <w:r>
          <w:rPr>
            <w:color w:val="7030A0"/>
          </w:rPr>
          <w:t>Teorie k četbě</w:t>
        </w:r>
      </w:p>
    </w:sdtContent>
  </w:sdt>
  <w:p w:rsidR="00B10E79" w:rsidRDefault="00B10E7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15" w:rsidRDefault="005D2415" w:rsidP="006537B9">
      <w:r>
        <w:separator/>
      </w:r>
    </w:p>
  </w:footnote>
  <w:footnote w:type="continuationSeparator" w:id="0">
    <w:p w:rsidR="005D2415" w:rsidRDefault="005D2415" w:rsidP="0065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E79" w:rsidRPr="005623AD" w:rsidRDefault="000D6BA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9767954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10E79" w:rsidRPr="005623AD">
          <w:rPr>
            <w:color w:val="7030A0"/>
          </w:rPr>
          <w:t>CJL - Český Jazyk a Literatura</w:t>
        </w:r>
      </w:sdtContent>
    </w:sdt>
    <w:r w:rsidR="00B10E79" w:rsidRPr="005623AD">
      <w:rPr>
        <w:color w:val="7030A0"/>
      </w:rPr>
      <w:ptab w:relativeTo="margin" w:alignment="center" w:leader="none"/>
    </w:r>
    <w:r w:rsidR="00B10E79" w:rsidRPr="005623AD">
      <w:rPr>
        <w:color w:val="7030A0"/>
      </w:rPr>
      <w:ptab w:relativeTo="margin" w:alignment="right" w:leader="none"/>
    </w:r>
    <w:r w:rsidR="00B10E79" w:rsidRPr="005623AD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21774200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10E79" w:rsidRPr="005623AD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3AC6476"/>
    <w:numStyleLink w:val="Finallist"/>
  </w:abstractNum>
  <w:abstractNum w:abstractNumId="1" w15:restartNumberingAfterBreak="0">
    <w:nsid w:val="00000003"/>
    <w:multiLevelType w:val="multilevel"/>
    <w:tmpl w:val="B3AC6476"/>
    <w:numStyleLink w:val="Finallist"/>
  </w:abstractNum>
  <w:abstractNum w:abstractNumId="2" w15:restartNumberingAfterBreak="0">
    <w:nsid w:val="06215453"/>
    <w:multiLevelType w:val="multilevel"/>
    <w:tmpl w:val="B3AC6476"/>
    <w:numStyleLink w:val="Finallist"/>
  </w:abstractNum>
  <w:abstractNum w:abstractNumId="3" w15:restartNumberingAfterBreak="0">
    <w:nsid w:val="06DE2FAC"/>
    <w:multiLevelType w:val="multilevel"/>
    <w:tmpl w:val="B3AC6476"/>
    <w:numStyleLink w:val="Finallist"/>
  </w:abstractNum>
  <w:abstractNum w:abstractNumId="4" w15:restartNumberingAfterBreak="0">
    <w:nsid w:val="077F537B"/>
    <w:multiLevelType w:val="multilevel"/>
    <w:tmpl w:val="B3AC6476"/>
    <w:numStyleLink w:val="Finallist"/>
  </w:abstractNum>
  <w:abstractNum w:abstractNumId="5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6" w15:restartNumberingAfterBreak="0">
    <w:nsid w:val="15EC3092"/>
    <w:multiLevelType w:val="multilevel"/>
    <w:tmpl w:val="B3AC6476"/>
    <w:numStyleLink w:val="Finallist"/>
  </w:abstractNum>
  <w:abstractNum w:abstractNumId="7" w15:restartNumberingAfterBreak="0">
    <w:nsid w:val="1A81782B"/>
    <w:multiLevelType w:val="multilevel"/>
    <w:tmpl w:val="B3AC6476"/>
    <w:numStyleLink w:val="Finallist"/>
  </w:abstractNum>
  <w:abstractNum w:abstractNumId="8" w15:restartNumberingAfterBreak="0">
    <w:nsid w:val="1B24594C"/>
    <w:multiLevelType w:val="multilevel"/>
    <w:tmpl w:val="B3AC6476"/>
    <w:numStyleLink w:val="Finallist"/>
  </w:abstractNum>
  <w:abstractNum w:abstractNumId="9" w15:restartNumberingAfterBreak="0">
    <w:nsid w:val="21E50754"/>
    <w:multiLevelType w:val="multilevel"/>
    <w:tmpl w:val="B3AC6476"/>
    <w:numStyleLink w:val="Finallist"/>
  </w:abstractNum>
  <w:abstractNum w:abstractNumId="10" w15:restartNumberingAfterBreak="0">
    <w:nsid w:val="2616454D"/>
    <w:multiLevelType w:val="multilevel"/>
    <w:tmpl w:val="B3AC6476"/>
    <w:numStyleLink w:val="Finallist"/>
  </w:abstractNum>
  <w:abstractNum w:abstractNumId="11" w15:restartNumberingAfterBreak="0">
    <w:nsid w:val="26164B59"/>
    <w:multiLevelType w:val="multilevel"/>
    <w:tmpl w:val="B3AC6476"/>
    <w:numStyleLink w:val="Finallist"/>
  </w:abstractNum>
  <w:abstractNum w:abstractNumId="12" w15:restartNumberingAfterBreak="0">
    <w:nsid w:val="27466467"/>
    <w:multiLevelType w:val="multilevel"/>
    <w:tmpl w:val="B3AC6476"/>
    <w:numStyleLink w:val="Finallist"/>
  </w:abstractNum>
  <w:abstractNum w:abstractNumId="13" w15:restartNumberingAfterBreak="0">
    <w:nsid w:val="283646E3"/>
    <w:multiLevelType w:val="multilevel"/>
    <w:tmpl w:val="B3AC6476"/>
    <w:numStyleLink w:val="Finallist"/>
  </w:abstractNum>
  <w:abstractNum w:abstractNumId="14" w15:restartNumberingAfterBreak="0">
    <w:nsid w:val="28C83B78"/>
    <w:multiLevelType w:val="multilevel"/>
    <w:tmpl w:val="B3AC6476"/>
    <w:numStyleLink w:val="Finallist"/>
  </w:abstractNum>
  <w:abstractNum w:abstractNumId="15" w15:restartNumberingAfterBreak="0">
    <w:nsid w:val="297B1844"/>
    <w:multiLevelType w:val="multilevel"/>
    <w:tmpl w:val="B3AC6476"/>
    <w:numStyleLink w:val="Finallist"/>
  </w:abstractNum>
  <w:abstractNum w:abstractNumId="16" w15:restartNumberingAfterBreak="0">
    <w:nsid w:val="2A1C2CFF"/>
    <w:multiLevelType w:val="hybridMultilevel"/>
    <w:tmpl w:val="51A45AEA"/>
    <w:lvl w:ilvl="0" w:tplc="F68AA7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2FC3856">
      <w:numFmt w:val="bullet"/>
      <w:lvlText w:val="•"/>
      <w:lvlJc w:val="left"/>
      <w:pPr>
        <w:ind w:left="1080" w:firstLine="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81BA6"/>
    <w:multiLevelType w:val="multilevel"/>
    <w:tmpl w:val="B3AC6476"/>
    <w:numStyleLink w:val="Finallist"/>
  </w:abstractNum>
  <w:abstractNum w:abstractNumId="18" w15:restartNumberingAfterBreak="0">
    <w:nsid w:val="2C2A76D1"/>
    <w:multiLevelType w:val="multilevel"/>
    <w:tmpl w:val="B3AC6476"/>
    <w:numStyleLink w:val="Finallist"/>
  </w:abstractNum>
  <w:abstractNum w:abstractNumId="19" w15:restartNumberingAfterBreak="0">
    <w:nsid w:val="2D1A0640"/>
    <w:multiLevelType w:val="multilevel"/>
    <w:tmpl w:val="B3AC6476"/>
    <w:numStyleLink w:val="Finallist"/>
  </w:abstractNum>
  <w:abstractNum w:abstractNumId="20" w15:restartNumberingAfterBreak="0">
    <w:nsid w:val="2E890661"/>
    <w:multiLevelType w:val="multilevel"/>
    <w:tmpl w:val="B3AC6476"/>
    <w:numStyleLink w:val="Finallist"/>
  </w:abstractNum>
  <w:abstractNum w:abstractNumId="21" w15:restartNumberingAfterBreak="0">
    <w:nsid w:val="2EE956AA"/>
    <w:multiLevelType w:val="multilevel"/>
    <w:tmpl w:val="B3AC6476"/>
    <w:numStyleLink w:val="Finallist"/>
  </w:abstractNum>
  <w:abstractNum w:abstractNumId="22" w15:restartNumberingAfterBreak="0">
    <w:nsid w:val="301B3496"/>
    <w:multiLevelType w:val="multilevel"/>
    <w:tmpl w:val="B3AC6476"/>
    <w:numStyleLink w:val="Finallist"/>
  </w:abstractNum>
  <w:abstractNum w:abstractNumId="23" w15:restartNumberingAfterBreak="0">
    <w:nsid w:val="32B20E95"/>
    <w:multiLevelType w:val="multilevel"/>
    <w:tmpl w:val="B3AC6476"/>
    <w:numStyleLink w:val="Finallist"/>
  </w:abstractNum>
  <w:abstractNum w:abstractNumId="24" w15:restartNumberingAfterBreak="0">
    <w:nsid w:val="33AA3B5B"/>
    <w:multiLevelType w:val="multilevel"/>
    <w:tmpl w:val="B3AC6476"/>
    <w:numStyleLink w:val="Finallist"/>
  </w:abstractNum>
  <w:abstractNum w:abstractNumId="25" w15:restartNumberingAfterBreak="0">
    <w:nsid w:val="341B1E68"/>
    <w:multiLevelType w:val="multilevel"/>
    <w:tmpl w:val="B3AC6476"/>
    <w:numStyleLink w:val="Finallist"/>
  </w:abstractNum>
  <w:abstractNum w:abstractNumId="26" w15:restartNumberingAfterBreak="0">
    <w:nsid w:val="34F54AC1"/>
    <w:multiLevelType w:val="hybridMultilevel"/>
    <w:tmpl w:val="BD3078A0"/>
    <w:lvl w:ilvl="0" w:tplc="BF4AF468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F1C50"/>
    <w:multiLevelType w:val="multilevel"/>
    <w:tmpl w:val="B3AC6476"/>
    <w:numStyleLink w:val="Finallist"/>
  </w:abstractNum>
  <w:abstractNum w:abstractNumId="28" w15:restartNumberingAfterBreak="0">
    <w:nsid w:val="368256DF"/>
    <w:multiLevelType w:val="multilevel"/>
    <w:tmpl w:val="B3AC6476"/>
    <w:numStyleLink w:val="Finallist"/>
  </w:abstractNum>
  <w:abstractNum w:abstractNumId="29" w15:restartNumberingAfterBreak="0">
    <w:nsid w:val="36C01767"/>
    <w:multiLevelType w:val="multilevel"/>
    <w:tmpl w:val="B3AC6476"/>
    <w:numStyleLink w:val="Finallist"/>
  </w:abstractNum>
  <w:abstractNum w:abstractNumId="30" w15:restartNumberingAfterBreak="0">
    <w:nsid w:val="37016F37"/>
    <w:multiLevelType w:val="multilevel"/>
    <w:tmpl w:val="B3AC6476"/>
    <w:numStyleLink w:val="Finallist"/>
  </w:abstractNum>
  <w:abstractNum w:abstractNumId="31" w15:restartNumberingAfterBreak="0">
    <w:nsid w:val="3ABA3FDB"/>
    <w:multiLevelType w:val="multilevel"/>
    <w:tmpl w:val="B3AC6476"/>
    <w:numStyleLink w:val="Finallist"/>
  </w:abstractNum>
  <w:abstractNum w:abstractNumId="32" w15:restartNumberingAfterBreak="0">
    <w:nsid w:val="3E841D05"/>
    <w:multiLevelType w:val="multilevel"/>
    <w:tmpl w:val="B3AC6476"/>
    <w:numStyleLink w:val="Finallist"/>
  </w:abstractNum>
  <w:abstractNum w:abstractNumId="33" w15:restartNumberingAfterBreak="0">
    <w:nsid w:val="3E950DC6"/>
    <w:multiLevelType w:val="multilevel"/>
    <w:tmpl w:val="B3AC6476"/>
    <w:numStyleLink w:val="Finallist"/>
  </w:abstractNum>
  <w:abstractNum w:abstractNumId="34" w15:restartNumberingAfterBreak="0">
    <w:nsid w:val="41161C4C"/>
    <w:multiLevelType w:val="multilevel"/>
    <w:tmpl w:val="B3AC6476"/>
    <w:numStyleLink w:val="Finallist"/>
  </w:abstractNum>
  <w:abstractNum w:abstractNumId="35" w15:restartNumberingAfterBreak="0">
    <w:nsid w:val="47B7725A"/>
    <w:multiLevelType w:val="multilevel"/>
    <w:tmpl w:val="B3AC6476"/>
    <w:numStyleLink w:val="Finallist"/>
  </w:abstractNum>
  <w:abstractNum w:abstractNumId="36" w15:restartNumberingAfterBreak="0">
    <w:nsid w:val="47C23377"/>
    <w:multiLevelType w:val="multilevel"/>
    <w:tmpl w:val="B3AC6476"/>
    <w:numStyleLink w:val="Finallist"/>
  </w:abstractNum>
  <w:abstractNum w:abstractNumId="37" w15:restartNumberingAfterBreak="0">
    <w:nsid w:val="48CC7FA4"/>
    <w:multiLevelType w:val="multilevel"/>
    <w:tmpl w:val="B3AC6476"/>
    <w:numStyleLink w:val="Finallist"/>
  </w:abstractNum>
  <w:abstractNum w:abstractNumId="38" w15:restartNumberingAfterBreak="0">
    <w:nsid w:val="49631A52"/>
    <w:multiLevelType w:val="multilevel"/>
    <w:tmpl w:val="B3AC6476"/>
    <w:numStyleLink w:val="Finallist"/>
  </w:abstractNum>
  <w:abstractNum w:abstractNumId="39" w15:restartNumberingAfterBreak="0">
    <w:nsid w:val="497B267E"/>
    <w:multiLevelType w:val="multilevel"/>
    <w:tmpl w:val="B3AC6476"/>
    <w:numStyleLink w:val="Finallist"/>
  </w:abstractNum>
  <w:abstractNum w:abstractNumId="40" w15:restartNumberingAfterBreak="0">
    <w:nsid w:val="4AF447DE"/>
    <w:multiLevelType w:val="multilevel"/>
    <w:tmpl w:val="B3AC6476"/>
    <w:numStyleLink w:val="Finallist"/>
  </w:abstractNum>
  <w:abstractNum w:abstractNumId="41" w15:restartNumberingAfterBreak="0">
    <w:nsid w:val="4FF07BBD"/>
    <w:multiLevelType w:val="multilevel"/>
    <w:tmpl w:val="B3AC6476"/>
    <w:numStyleLink w:val="Finallist"/>
  </w:abstractNum>
  <w:abstractNum w:abstractNumId="42" w15:restartNumberingAfterBreak="0">
    <w:nsid w:val="50366C74"/>
    <w:multiLevelType w:val="multilevel"/>
    <w:tmpl w:val="B3AC6476"/>
    <w:numStyleLink w:val="Finallist"/>
  </w:abstractNum>
  <w:abstractNum w:abstractNumId="43" w15:restartNumberingAfterBreak="0">
    <w:nsid w:val="52030A65"/>
    <w:multiLevelType w:val="multilevel"/>
    <w:tmpl w:val="B3AC6476"/>
    <w:numStyleLink w:val="Finallist"/>
  </w:abstractNum>
  <w:abstractNum w:abstractNumId="44" w15:restartNumberingAfterBreak="0">
    <w:nsid w:val="527D5294"/>
    <w:multiLevelType w:val="multilevel"/>
    <w:tmpl w:val="B3AC6476"/>
    <w:numStyleLink w:val="Finallist"/>
  </w:abstractNum>
  <w:abstractNum w:abstractNumId="45" w15:restartNumberingAfterBreak="0">
    <w:nsid w:val="56762FC8"/>
    <w:multiLevelType w:val="multilevel"/>
    <w:tmpl w:val="B3AC6476"/>
    <w:numStyleLink w:val="Finallist"/>
  </w:abstractNum>
  <w:abstractNum w:abstractNumId="46" w15:restartNumberingAfterBreak="0">
    <w:nsid w:val="57564A54"/>
    <w:multiLevelType w:val="multilevel"/>
    <w:tmpl w:val="B3AC6476"/>
    <w:numStyleLink w:val="Finallist"/>
  </w:abstractNum>
  <w:abstractNum w:abstractNumId="47" w15:restartNumberingAfterBreak="0">
    <w:nsid w:val="57A817EA"/>
    <w:multiLevelType w:val="multilevel"/>
    <w:tmpl w:val="B3AC6476"/>
    <w:numStyleLink w:val="Finallist"/>
  </w:abstractNum>
  <w:abstractNum w:abstractNumId="48" w15:restartNumberingAfterBreak="0">
    <w:nsid w:val="5AC33FD6"/>
    <w:multiLevelType w:val="multilevel"/>
    <w:tmpl w:val="B3AC6476"/>
    <w:numStyleLink w:val="Finallist"/>
  </w:abstractNum>
  <w:abstractNum w:abstractNumId="49" w15:restartNumberingAfterBreak="0">
    <w:nsid w:val="62A52B7D"/>
    <w:multiLevelType w:val="multilevel"/>
    <w:tmpl w:val="B3AC6476"/>
    <w:numStyleLink w:val="Finallist"/>
  </w:abstractNum>
  <w:abstractNum w:abstractNumId="50" w15:restartNumberingAfterBreak="0">
    <w:nsid w:val="652A366B"/>
    <w:multiLevelType w:val="multilevel"/>
    <w:tmpl w:val="B3AC6476"/>
    <w:numStyleLink w:val="Finallist"/>
  </w:abstractNum>
  <w:abstractNum w:abstractNumId="51" w15:restartNumberingAfterBreak="0">
    <w:nsid w:val="678E02F6"/>
    <w:multiLevelType w:val="multilevel"/>
    <w:tmpl w:val="B3AC6476"/>
    <w:numStyleLink w:val="Finallist"/>
  </w:abstractNum>
  <w:abstractNum w:abstractNumId="52" w15:restartNumberingAfterBreak="0">
    <w:nsid w:val="68D7574F"/>
    <w:multiLevelType w:val="multilevel"/>
    <w:tmpl w:val="B3AC6476"/>
    <w:numStyleLink w:val="Finallist"/>
  </w:abstractNum>
  <w:abstractNum w:abstractNumId="53" w15:restartNumberingAfterBreak="0">
    <w:nsid w:val="6B044537"/>
    <w:multiLevelType w:val="multilevel"/>
    <w:tmpl w:val="B3AC6476"/>
    <w:numStyleLink w:val="Finallist"/>
  </w:abstractNum>
  <w:abstractNum w:abstractNumId="54" w15:restartNumberingAfterBreak="0">
    <w:nsid w:val="6E602D4E"/>
    <w:multiLevelType w:val="multilevel"/>
    <w:tmpl w:val="B3AC6476"/>
    <w:numStyleLink w:val="Finallist"/>
  </w:abstractNum>
  <w:abstractNum w:abstractNumId="55" w15:restartNumberingAfterBreak="0">
    <w:nsid w:val="6F0F679D"/>
    <w:multiLevelType w:val="multilevel"/>
    <w:tmpl w:val="B3AC6476"/>
    <w:numStyleLink w:val="Finallist"/>
  </w:abstractNum>
  <w:abstractNum w:abstractNumId="56" w15:restartNumberingAfterBreak="0">
    <w:nsid w:val="6F276915"/>
    <w:multiLevelType w:val="multilevel"/>
    <w:tmpl w:val="B3AC6476"/>
    <w:numStyleLink w:val="Finallist"/>
  </w:abstractNum>
  <w:abstractNum w:abstractNumId="57" w15:restartNumberingAfterBreak="0">
    <w:nsid w:val="710C17A2"/>
    <w:multiLevelType w:val="multilevel"/>
    <w:tmpl w:val="B3AC6476"/>
    <w:numStyleLink w:val="Finallist"/>
  </w:abstractNum>
  <w:abstractNum w:abstractNumId="58" w15:restartNumberingAfterBreak="0">
    <w:nsid w:val="72DC3890"/>
    <w:multiLevelType w:val="multilevel"/>
    <w:tmpl w:val="B3AC6476"/>
    <w:numStyleLink w:val="Finallist"/>
  </w:abstractNum>
  <w:abstractNum w:abstractNumId="59" w15:restartNumberingAfterBreak="0">
    <w:nsid w:val="73990F70"/>
    <w:multiLevelType w:val="multilevel"/>
    <w:tmpl w:val="B3AC6476"/>
    <w:numStyleLink w:val="Finallist"/>
  </w:abstractNum>
  <w:abstractNum w:abstractNumId="60" w15:restartNumberingAfterBreak="0">
    <w:nsid w:val="761E2D0E"/>
    <w:multiLevelType w:val="multilevel"/>
    <w:tmpl w:val="B3AC6476"/>
    <w:numStyleLink w:val="Finallist"/>
  </w:abstractNum>
  <w:abstractNum w:abstractNumId="61" w15:restartNumberingAfterBreak="0">
    <w:nsid w:val="775834B6"/>
    <w:multiLevelType w:val="multilevel"/>
    <w:tmpl w:val="B3AC6476"/>
    <w:numStyleLink w:val="Finallist"/>
  </w:abstractNum>
  <w:abstractNum w:abstractNumId="62" w15:restartNumberingAfterBreak="0">
    <w:nsid w:val="77F37E5A"/>
    <w:multiLevelType w:val="multilevel"/>
    <w:tmpl w:val="B3AC6476"/>
    <w:numStyleLink w:val="Finallist"/>
  </w:abstractNum>
  <w:abstractNum w:abstractNumId="63" w15:restartNumberingAfterBreak="0">
    <w:nsid w:val="7852361D"/>
    <w:multiLevelType w:val="multilevel"/>
    <w:tmpl w:val="B3AC6476"/>
    <w:numStyleLink w:val="Finallist"/>
  </w:abstractNum>
  <w:abstractNum w:abstractNumId="64" w15:restartNumberingAfterBreak="0">
    <w:nsid w:val="78F06EAD"/>
    <w:multiLevelType w:val="multilevel"/>
    <w:tmpl w:val="B3AC6476"/>
    <w:numStyleLink w:val="Finallist"/>
  </w:abstractNum>
  <w:abstractNum w:abstractNumId="65" w15:restartNumberingAfterBreak="0">
    <w:nsid w:val="79C83189"/>
    <w:multiLevelType w:val="multilevel"/>
    <w:tmpl w:val="B3AC6476"/>
    <w:numStyleLink w:val="Finallist"/>
  </w:abstractNum>
  <w:abstractNum w:abstractNumId="66" w15:restartNumberingAfterBreak="0">
    <w:nsid w:val="7D3E079C"/>
    <w:multiLevelType w:val="multilevel"/>
    <w:tmpl w:val="B3AC6476"/>
    <w:numStyleLink w:val="Finallist"/>
  </w:abstractNum>
  <w:abstractNum w:abstractNumId="67" w15:restartNumberingAfterBreak="0">
    <w:nsid w:val="7DD40AB2"/>
    <w:multiLevelType w:val="multilevel"/>
    <w:tmpl w:val="B3AC6476"/>
    <w:numStyleLink w:val="Finallist"/>
  </w:abstractNum>
  <w:abstractNum w:abstractNumId="68" w15:restartNumberingAfterBreak="0">
    <w:nsid w:val="7E333D85"/>
    <w:multiLevelType w:val="multilevel"/>
    <w:tmpl w:val="B3AC6476"/>
    <w:numStyleLink w:val="Finallist"/>
  </w:abstractNum>
  <w:abstractNum w:abstractNumId="69" w15:restartNumberingAfterBreak="0">
    <w:nsid w:val="7E862FE0"/>
    <w:multiLevelType w:val="multilevel"/>
    <w:tmpl w:val="B3AC6476"/>
    <w:numStyleLink w:val="Finallist"/>
  </w:abstractNum>
  <w:abstractNum w:abstractNumId="70" w15:restartNumberingAfterBreak="0">
    <w:nsid w:val="7F2570A4"/>
    <w:multiLevelType w:val="multilevel"/>
    <w:tmpl w:val="B3AC6476"/>
    <w:numStyleLink w:val="Finallist"/>
  </w:abstractNum>
  <w:num w:numId="1">
    <w:abstractNumId w:val="5"/>
  </w:num>
  <w:num w:numId="2">
    <w:abstractNumId w:val="19"/>
  </w:num>
  <w:num w:numId="3">
    <w:abstractNumId w:val="70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5">
    <w:abstractNumId w:val="1"/>
  </w:num>
  <w:num w:numId="6">
    <w:abstractNumId w:val="38"/>
  </w:num>
  <w:num w:numId="7">
    <w:abstractNumId w:val="64"/>
  </w:num>
  <w:num w:numId="8">
    <w:abstractNumId w:val="18"/>
  </w:num>
  <w:num w:numId="9">
    <w:abstractNumId w:val="21"/>
  </w:num>
  <w:num w:numId="10">
    <w:abstractNumId w:val="24"/>
  </w:num>
  <w:num w:numId="11">
    <w:abstractNumId w:val="27"/>
  </w:num>
  <w:num w:numId="12">
    <w:abstractNumId w:val="3"/>
  </w:num>
  <w:num w:numId="13">
    <w:abstractNumId w:val="44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14">
    <w:abstractNumId w:val="33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15">
    <w:abstractNumId w:val="63"/>
  </w:num>
  <w:num w:numId="16">
    <w:abstractNumId w:val="35"/>
  </w:num>
  <w:num w:numId="17">
    <w:abstractNumId w:val="13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18">
    <w:abstractNumId w:val="28"/>
  </w:num>
  <w:num w:numId="19">
    <w:abstractNumId w:val="52"/>
  </w:num>
  <w:num w:numId="20">
    <w:abstractNumId w:val="30"/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22">
    <w:abstractNumId w:val="42"/>
  </w:num>
  <w:num w:numId="23">
    <w:abstractNumId w:val="4"/>
  </w:num>
  <w:num w:numId="24">
    <w:abstractNumId w:val="40"/>
  </w:num>
  <w:num w:numId="25">
    <w:abstractNumId w:val="48"/>
  </w:num>
  <w:num w:numId="26">
    <w:abstractNumId w:val="66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27">
    <w:abstractNumId w:val="62"/>
  </w:num>
  <w:num w:numId="28">
    <w:abstractNumId w:val="6"/>
  </w:num>
  <w:num w:numId="29">
    <w:abstractNumId w:val="59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30">
    <w:abstractNumId w:val="58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31">
    <w:abstractNumId w:val="43"/>
  </w:num>
  <w:num w:numId="32">
    <w:abstractNumId w:val="68"/>
  </w:num>
  <w:num w:numId="33">
    <w:abstractNumId w:val="14"/>
  </w:num>
  <w:num w:numId="34">
    <w:abstractNumId w:val="61"/>
  </w:num>
  <w:num w:numId="35">
    <w:abstractNumId w:val="47"/>
  </w:num>
  <w:num w:numId="36">
    <w:abstractNumId w:val="50"/>
  </w:num>
  <w:num w:numId="37">
    <w:abstractNumId w:val="10"/>
  </w:num>
  <w:num w:numId="38">
    <w:abstractNumId w:val="37"/>
  </w:num>
  <w:num w:numId="39">
    <w:abstractNumId w:val="2"/>
  </w:num>
  <w:num w:numId="40">
    <w:abstractNumId w:val="20"/>
  </w:num>
  <w:num w:numId="41">
    <w:abstractNumId w:val="57"/>
  </w:num>
  <w:num w:numId="42">
    <w:abstractNumId w:val="32"/>
  </w:num>
  <w:num w:numId="43">
    <w:abstractNumId w:val="67"/>
  </w:num>
  <w:num w:numId="44">
    <w:abstractNumId w:val="7"/>
  </w:num>
  <w:num w:numId="45">
    <w:abstractNumId w:val="53"/>
  </w:num>
  <w:num w:numId="46">
    <w:abstractNumId w:val="41"/>
  </w:num>
  <w:num w:numId="47">
    <w:abstractNumId w:val="69"/>
  </w:num>
  <w:num w:numId="48">
    <w:abstractNumId w:val="17"/>
  </w:num>
  <w:num w:numId="49">
    <w:abstractNumId w:val="15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50">
    <w:abstractNumId w:val="25"/>
  </w:num>
  <w:num w:numId="51">
    <w:abstractNumId w:val="65"/>
  </w:num>
  <w:num w:numId="52">
    <w:abstractNumId w:val="55"/>
  </w:num>
  <w:num w:numId="53">
    <w:abstractNumId w:val="46"/>
  </w:num>
  <w:num w:numId="54">
    <w:abstractNumId w:val="54"/>
  </w:num>
  <w:num w:numId="55">
    <w:abstractNumId w:val="11"/>
  </w:num>
  <w:num w:numId="56">
    <w:abstractNumId w:val="34"/>
  </w:num>
  <w:num w:numId="57">
    <w:abstractNumId w:val="23"/>
  </w:num>
  <w:num w:numId="58">
    <w:abstractNumId w:val="8"/>
  </w:num>
  <w:num w:numId="59">
    <w:abstractNumId w:val="51"/>
  </w:num>
  <w:num w:numId="60">
    <w:abstractNumId w:val="31"/>
  </w:num>
  <w:num w:numId="61">
    <w:abstractNumId w:val="9"/>
  </w:num>
  <w:num w:numId="62">
    <w:abstractNumId w:val="36"/>
  </w:num>
  <w:num w:numId="63">
    <w:abstractNumId w:val="49"/>
  </w:num>
  <w:num w:numId="64">
    <w:abstractNumId w:val="60"/>
  </w:num>
  <w:num w:numId="65">
    <w:abstractNumId w:val="39"/>
    <w:lvlOverride w:ilvl="0">
      <w:lvl w:ilvl="0">
        <w:start w:val="1"/>
        <w:numFmt w:val="bullet"/>
        <w:lvlText w:val=""/>
        <w:lvlJc w:val="left"/>
        <w:pPr>
          <w:ind w:left="794" w:hanging="227"/>
        </w:pPr>
        <w:rPr>
          <w:rFonts w:ascii="Symbol" w:hAnsi="Symbol" w:hint="default"/>
          <w:color w:val="auto"/>
        </w:rPr>
      </w:lvl>
    </w:lvlOverride>
  </w:num>
  <w:num w:numId="66">
    <w:abstractNumId w:val="26"/>
  </w:num>
  <w:num w:numId="67">
    <w:abstractNumId w:val="56"/>
  </w:num>
  <w:num w:numId="68">
    <w:abstractNumId w:val="16"/>
  </w:num>
  <w:num w:numId="69">
    <w:abstractNumId w:val="45"/>
  </w:num>
  <w:num w:numId="70">
    <w:abstractNumId w:val="12"/>
  </w:num>
  <w:num w:numId="71">
    <w:abstractNumId w:val="2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C9"/>
    <w:rsid w:val="00020DA0"/>
    <w:rsid w:val="00030878"/>
    <w:rsid w:val="00030AEB"/>
    <w:rsid w:val="000310BB"/>
    <w:rsid w:val="00032D87"/>
    <w:rsid w:val="0003336B"/>
    <w:rsid w:val="00036241"/>
    <w:rsid w:val="00036A5C"/>
    <w:rsid w:val="0004252A"/>
    <w:rsid w:val="000425C8"/>
    <w:rsid w:val="00042B3C"/>
    <w:rsid w:val="00045562"/>
    <w:rsid w:val="00045F57"/>
    <w:rsid w:val="00063A5C"/>
    <w:rsid w:val="000709B2"/>
    <w:rsid w:val="0007428C"/>
    <w:rsid w:val="0007595A"/>
    <w:rsid w:val="00076DB0"/>
    <w:rsid w:val="0008392C"/>
    <w:rsid w:val="000846E0"/>
    <w:rsid w:val="000921B6"/>
    <w:rsid w:val="00095662"/>
    <w:rsid w:val="00096233"/>
    <w:rsid w:val="000967C9"/>
    <w:rsid w:val="00096C68"/>
    <w:rsid w:val="00097A9C"/>
    <w:rsid w:val="000A1305"/>
    <w:rsid w:val="000A4FE8"/>
    <w:rsid w:val="000A503B"/>
    <w:rsid w:val="000A547A"/>
    <w:rsid w:val="000A7698"/>
    <w:rsid w:val="000B0FDA"/>
    <w:rsid w:val="000B587E"/>
    <w:rsid w:val="000B6774"/>
    <w:rsid w:val="000B792A"/>
    <w:rsid w:val="000C07D1"/>
    <w:rsid w:val="000C36FD"/>
    <w:rsid w:val="000C58B4"/>
    <w:rsid w:val="000C65FD"/>
    <w:rsid w:val="000D2536"/>
    <w:rsid w:val="000D41CF"/>
    <w:rsid w:val="000D4228"/>
    <w:rsid w:val="000D5483"/>
    <w:rsid w:val="000D691B"/>
    <w:rsid w:val="000D6BA4"/>
    <w:rsid w:val="000E2DA9"/>
    <w:rsid w:val="000E72BC"/>
    <w:rsid w:val="000F0BE9"/>
    <w:rsid w:val="000F0D2A"/>
    <w:rsid w:val="000F21E8"/>
    <w:rsid w:val="000F2C15"/>
    <w:rsid w:val="000F7965"/>
    <w:rsid w:val="001057F4"/>
    <w:rsid w:val="001067CA"/>
    <w:rsid w:val="0010755E"/>
    <w:rsid w:val="00111DBA"/>
    <w:rsid w:val="00116795"/>
    <w:rsid w:val="001179FD"/>
    <w:rsid w:val="00124A11"/>
    <w:rsid w:val="0012505D"/>
    <w:rsid w:val="001264B4"/>
    <w:rsid w:val="001319A8"/>
    <w:rsid w:val="00131F32"/>
    <w:rsid w:val="00132E9B"/>
    <w:rsid w:val="00134980"/>
    <w:rsid w:val="001349C4"/>
    <w:rsid w:val="00142C19"/>
    <w:rsid w:val="001432FA"/>
    <w:rsid w:val="001435A9"/>
    <w:rsid w:val="00144F49"/>
    <w:rsid w:val="0014546B"/>
    <w:rsid w:val="00147740"/>
    <w:rsid w:val="001506A0"/>
    <w:rsid w:val="0016337F"/>
    <w:rsid w:val="00165EA3"/>
    <w:rsid w:val="00166534"/>
    <w:rsid w:val="00167539"/>
    <w:rsid w:val="00170E66"/>
    <w:rsid w:val="0017519C"/>
    <w:rsid w:val="001801B2"/>
    <w:rsid w:val="00180FB1"/>
    <w:rsid w:val="00181EEA"/>
    <w:rsid w:val="00182CB7"/>
    <w:rsid w:val="0018495E"/>
    <w:rsid w:val="001918F0"/>
    <w:rsid w:val="001B3EB7"/>
    <w:rsid w:val="001B5779"/>
    <w:rsid w:val="001B7201"/>
    <w:rsid w:val="001B7EC6"/>
    <w:rsid w:val="001C0BDE"/>
    <w:rsid w:val="001C1FFB"/>
    <w:rsid w:val="001C21D5"/>
    <w:rsid w:val="001C335D"/>
    <w:rsid w:val="001C43A0"/>
    <w:rsid w:val="001D4EF6"/>
    <w:rsid w:val="001D7235"/>
    <w:rsid w:val="001D72EF"/>
    <w:rsid w:val="001E1A79"/>
    <w:rsid w:val="001E250D"/>
    <w:rsid w:val="001E3FD5"/>
    <w:rsid w:val="001E4058"/>
    <w:rsid w:val="001E6A4D"/>
    <w:rsid w:val="001E7326"/>
    <w:rsid w:val="001F0791"/>
    <w:rsid w:val="001F455B"/>
    <w:rsid w:val="001F77DA"/>
    <w:rsid w:val="001F7ECB"/>
    <w:rsid w:val="002044E2"/>
    <w:rsid w:val="002132C3"/>
    <w:rsid w:val="00222138"/>
    <w:rsid w:val="00222E70"/>
    <w:rsid w:val="00225CA6"/>
    <w:rsid w:val="00231470"/>
    <w:rsid w:val="00233137"/>
    <w:rsid w:val="00235B5F"/>
    <w:rsid w:val="00240354"/>
    <w:rsid w:val="002410B9"/>
    <w:rsid w:val="002417BE"/>
    <w:rsid w:val="002420BD"/>
    <w:rsid w:val="00242F0F"/>
    <w:rsid w:val="00244519"/>
    <w:rsid w:val="002451DA"/>
    <w:rsid w:val="00245BFD"/>
    <w:rsid w:val="00246E6B"/>
    <w:rsid w:val="00252D2A"/>
    <w:rsid w:val="002532DD"/>
    <w:rsid w:val="002541F4"/>
    <w:rsid w:val="0025623F"/>
    <w:rsid w:val="002573F1"/>
    <w:rsid w:val="00260E9F"/>
    <w:rsid w:val="00261736"/>
    <w:rsid w:val="0026330D"/>
    <w:rsid w:val="00264404"/>
    <w:rsid w:val="00264FC8"/>
    <w:rsid w:val="002658EA"/>
    <w:rsid w:val="00265EDF"/>
    <w:rsid w:val="002661AA"/>
    <w:rsid w:val="00266C64"/>
    <w:rsid w:val="0028716B"/>
    <w:rsid w:val="00293F24"/>
    <w:rsid w:val="002956B6"/>
    <w:rsid w:val="00297C50"/>
    <w:rsid w:val="002A1B86"/>
    <w:rsid w:val="002A6464"/>
    <w:rsid w:val="002B3056"/>
    <w:rsid w:val="002B3C14"/>
    <w:rsid w:val="002C4632"/>
    <w:rsid w:val="002C5F2C"/>
    <w:rsid w:val="002D7FA6"/>
    <w:rsid w:val="002E0782"/>
    <w:rsid w:val="002E33EE"/>
    <w:rsid w:val="002E6E83"/>
    <w:rsid w:val="002F1C55"/>
    <w:rsid w:val="002F4373"/>
    <w:rsid w:val="002F6452"/>
    <w:rsid w:val="002F6512"/>
    <w:rsid w:val="002F7160"/>
    <w:rsid w:val="002F7CB2"/>
    <w:rsid w:val="00302DB4"/>
    <w:rsid w:val="003031B3"/>
    <w:rsid w:val="00303294"/>
    <w:rsid w:val="00303E5B"/>
    <w:rsid w:val="0030559C"/>
    <w:rsid w:val="00305B31"/>
    <w:rsid w:val="00312538"/>
    <w:rsid w:val="00312859"/>
    <w:rsid w:val="003144D3"/>
    <w:rsid w:val="003221B5"/>
    <w:rsid w:val="00326307"/>
    <w:rsid w:val="00326B2E"/>
    <w:rsid w:val="003365DE"/>
    <w:rsid w:val="00337050"/>
    <w:rsid w:val="00340C01"/>
    <w:rsid w:val="00342C81"/>
    <w:rsid w:val="003443AC"/>
    <w:rsid w:val="00344896"/>
    <w:rsid w:val="0034539D"/>
    <w:rsid w:val="003463CF"/>
    <w:rsid w:val="003465E4"/>
    <w:rsid w:val="00350FFA"/>
    <w:rsid w:val="00351FB6"/>
    <w:rsid w:val="0035329E"/>
    <w:rsid w:val="00353842"/>
    <w:rsid w:val="003540A3"/>
    <w:rsid w:val="00355BEA"/>
    <w:rsid w:val="003564FF"/>
    <w:rsid w:val="00360D35"/>
    <w:rsid w:val="0036110C"/>
    <w:rsid w:val="00362A80"/>
    <w:rsid w:val="00364756"/>
    <w:rsid w:val="003654CD"/>
    <w:rsid w:val="003658B9"/>
    <w:rsid w:val="00371B35"/>
    <w:rsid w:val="003735FF"/>
    <w:rsid w:val="003739AD"/>
    <w:rsid w:val="00375A94"/>
    <w:rsid w:val="00380230"/>
    <w:rsid w:val="003804E7"/>
    <w:rsid w:val="003822F3"/>
    <w:rsid w:val="00386C6A"/>
    <w:rsid w:val="00393275"/>
    <w:rsid w:val="003948A0"/>
    <w:rsid w:val="003A64D2"/>
    <w:rsid w:val="003B1ED7"/>
    <w:rsid w:val="003B5812"/>
    <w:rsid w:val="003C2B2D"/>
    <w:rsid w:val="003C2B5A"/>
    <w:rsid w:val="003C6FD2"/>
    <w:rsid w:val="003D038B"/>
    <w:rsid w:val="003D0B5D"/>
    <w:rsid w:val="003D2154"/>
    <w:rsid w:val="003D3B40"/>
    <w:rsid w:val="003E112E"/>
    <w:rsid w:val="003E17D4"/>
    <w:rsid w:val="003F23FA"/>
    <w:rsid w:val="003F5301"/>
    <w:rsid w:val="003F7B6D"/>
    <w:rsid w:val="00410146"/>
    <w:rsid w:val="00411DD7"/>
    <w:rsid w:val="00417675"/>
    <w:rsid w:val="00420C08"/>
    <w:rsid w:val="0042115F"/>
    <w:rsid w:val="004218CC"/>
    <w:rsid w:val="0043383C"/>
    <w:rsid w:val="00433A05"/>
    <w:rsid w:val="0043633B"/>
    <w:rsid w:val="004369EC"/>
    <w:rsid w:val="00436B10"/>
    <w:rsid w:val="0044016B"/>
    <w:rsid w:val="00440B64"/>
    <w:rsid w:val="00443B14"/>
    <w:rsid w:val="00445073"/>
    <w:rsid w:val="00445935"/>
    <w:rsid w:val="00447062"/>
    <w:rsid w:val="00453ED2"/>
    <w:rsid w:val="00454273"/>
    <w:rsid w:val="0045543E"/>
    <w:rsid w:val="0045643C"/>
    <w:rsid w:val="004627AA"/>
    <w:rsid w:val="00463219"/>
    <w:rsid w:val="00464200"/>
    <w:rsid w:val="00466D0E"/>
    <w:rsid w:val="00471447"/>
    <w:rsid w:val="00477EE4"/>
    <w:rsid w:val="00484A78"/>
    <w:rsid w:val="00485C0F"/>
    <w:rsid w:val="00492487"/>
    <w:rsid w:val="004A0AA7"/>
    <w:rsid w:val="004A1061"/>
    <w:rsid w:val="004A6B76"/>
    <w:rsid w:val="004B037B"/>
    <w:rsid w:val="004B1E29"/>
    <w:rsid w:val="004B237F"/>
    <w:rsid w:val="004B4AA0"/>
    <w:rsid w:val="004B517D"/>
    <w:rsid w:val="004B7823"/>
    <w:rsid w:val="004C23DE"/>
    <w:rsid w:val="004C337A"/>
    <w:rsid w:val="004C41C9"/>
    <w:rsid w:val="004C4D07"/>
    <w:rsid w:val="004C7ABF"/>
    <w:rsid w:val="004D06A0"/>
    <w:rsid w:val="004D204D"/>
    <w:rsid w:val="004D553B"/>
    <w:rsid w:val="004D632E"/>
    <w:rsid w:val="004D6423"/>
    <w:rsid w:val="004E449D"/>
    <w:rsid w:val="004E4A2E"/>
    <w:rsid w:val="004E4A97"/>
    <w:rsid w:val="004E5195"/>
    <w:rsid w:val="004E726E"/>
    <w:rsid w:val="004E7B09"/>
    <w:rsid w:val="004F4861"/>
    <w:rsid w:val="004F4A78"/>
    <w:rsid w:val="004F4C43"/>
    <w:rsid w:val="004F64AF"/>
    <w:rsid w:val="00500E83"/>
    <w:rsid w:val="00501740"/>
    <w:rsid w:val="0051119D"/>
    <w:rsid w:val="00511903"/>
    <w:rsid w:val="00512618"/>
    <w:rsid w:val="00514044"/>
    <w:rsid w:val="0051533D"/>
    <w:rsid w:val="00515A9B"/>
    <w:rsid w:val="00517794"/>
    <w:rsid w:val="0052243B"/>
    <w:rsid w:val="00523BA6"/>
    <w:rsid w:val="00524623"/>
    <w:rsid w:val="00531BB7"/>
    <w:rsid w:val="00531BC8"/>
    <w:rsid w:val="00532378"/>
    <w:rsid w:val="00533B99"/>
    <w:rsid w:val="005344FB"/>
    <w:rsid w:val="0053459A"/>
    <w:rsid w:val="005369AD"/>
    <w:rsid w:val="005425A5"/>
    <w:rsid w:val="0054377D"/>
    <w:rsid w:val="00544C6A"/>
    <w:rsid w:val="00544CD8"/>
    <w:rsid w:val="005463E8"/>
    <w:rsid w:val="00550F39"/>
    <w:rsid w:val="00553DC8"/>
    <w:rsid w:val="00554A8B"/>
    <w:rsid w:val="00554AC0"/>
    <w:rsid w:val="005623AD"/>
    <w:rsid w:val="005623D1"/>
    <w:rsid w:val="005626C1"/>
    <w:rsid w:val="00563725"/>
    <w:rsid w:val="00563ABB"/>
    <w:rsid w:val="00564068"/>
    <w:rsid w:val="005664FA"/>
    <w:rsid w:val="00570E91"/>
    <w:rsid w:val="00571FD8"/>
    <w:rsid w:val="00573B12"/>
    <w:rsid w:val="0057666F"/>
    <w:rsid w:val="00586091"/>
    <w:rsid w:val="00590E36"/>
    <w:rsid w:val="00594F84"/>
    <w:rsid w:val="005A0C76"/>
    <w:rsid w:val="005A1CB4"/>
    <w:rsid w:val="005A4C24"/>
    <w:rsid w:val="005A5405"/>
    <w:rsid w:val="005A6702"/>
    <w:rsid w:val="005B0ACB"/>
    <w:rsid w:val="005B0DC0"/>
    <w:rsid w:val="005B0E97"/>
    <w:rsid w:val="005B2546"/>
    <w:rsid w:val="005B3CAF"/>
    <w:rsid w:val="005B5C08"/>
    <w:rsid w:val="005B7A4E"/>
    <w:rsid w:val="005C7498"/>
    <w:rsid w:val="005D0C7B"/>
    <w:rsid w:val="005D2415"/>
    <w:rsid w:val="005D354A"/>
    <w:rsid w:val="005D523E"/>
    <w:rsid w:val="005D5B62"/>
    <w:rsid w:val="005E0716"/>
    <w:rsid w:val="005E14A9"/>
    <w:rsid w:val="005E219B"/>
    <w:rsid w:val="005E2A34"/>
    <w:rsid w:val="005E55AF"/>
    <w:rsid w:val="005E6E2A"/>
    <w:rsid w:val="005F0531"/>
    <w:rsid w:val="005F1BEC"/>
    <w:rsid w:val="005F2F34"/>
    <w:rsid w:val="00602D76"/>
    <w:rsid w:val="00602DC6"/>
    <w:rsid w:val="0060553A"/>
    <w:rsid w:val="006071F6"/>
    <w:rsid w:val="00607AB1"/>
    <w:rsid w:val="006135FD"/>
    <w:rsid w:val="00613E81"/>
    <w:rsid w:val="006162A8"/>
    <w:rsid w:val="00616ADA"/>
    <w:rsid w:val="00616DC8"/>
    <w:rsid w:val="00621138"/>
    <w:rsid w:val="00622B0D"/>
    <w:rsid w:val="0062720F"/>
    <w:rsid w:val="00630CF9"/>
    <w:rsid w:val="00634318"/>
    <w:rsid w:val="006357EC"/>
    <w:rsid w:val="00636665"/>
    <w:rsid w:val="0064024D"/>
    <w:rsid w:val="006402BF"/>
    <w:rsid w:val="006415B6"/>
    <w:rsid w:val="00642B8D"/>
    <w:rsid w:val="006439AB"/>
    <w:rsid w:val="00646544"/>
    <w:rsid w:val="0065087E"/>
    <w:rsid w:val="00653644"/>
    <w:rsid w:val="006537B9"/>
    <w:rsid w:val="0065554D"/>
    <w:rsid w:val="00657CA0"/>
    <w:rsid w:val="00661B63"/>
    <w:rsid w:val="00661E7E"/>
    <w:rsid w:val="00664DE3"/>
    <w:rsid w:val="00667E99"/>
    <w:rsid w:val="00672C92"/>
    <w:rsid w:val="00675684"/>
    <w:rsid w:val="006811F7"/>
    <w:rsid w:val="00682181"/>
    <w:rsid w:val="006824A9"/>
    <w:rsid w:val="00683ADF"/>
    <w:rsid w:val="00690BF0"/>
    <w:rsid w:val="006912CA"/>
    <w:rsid w:val="006915BC"/>
    <w:rsid w:val="00692F75"/>
    <w:rsid w:val="00694FC3"/>
    <w:rsid w:val="0069582E"/>
    <w:rsid w:val="006A0144"/>
    <w:rsid w:val="006A35A8"/>
    <w:rsid w:val="006A3E48"/>
    <w:rsid w:val="006A446A"/>
    <w:rsid w:val="006B2214"/>
    <w:rsid w:val="006B2F6B"/>
    <w:rsid w:val="006B7063"/>
    <w:rsid w:val="006B7B88"/>
    <w:rsid w:val="006D0C13"/>
    <w:rsid w:val="006D3E33"/>
    <w:rsid w:val="006D5038"/>
    <w:rsid w:val="006E031B"/>
    <w:rsid w:val="006E048A"/>
    <w:rsid w:val="006E0B53"/>
    <w:rsid w:val="006E1FBA"/>
    <w:rsid w:val="006E234E"/>
    <w:rsid w:val="006F0769"/>
    <w:rsid w:val="006F4B43"/>
    <w:rsid w:val="00700632"/>
    <w:rsid w:val="0070091A"/>
    <w:rsid w:val="00702A90"/>
    <w:rsid w:val="00704607"/>
    <w:rsid w:val="00704D8A"/>
    <w:rsid w:val="007111BA"/>
    <w:rsid w:val="00712552"/>
    <w:rsid w:val="00712697"/>
    <w:rsid w:val="00712C69"/>
    <w:rsid w:val="0071521E"/>
    <w:rsid w:val="00715CF3"/>
    <w:rsid w:val="00717216"/>
    <w:rsid w:val="00727456"/>
    <w:rsid w:val="00731F91"/>
    <w:rsid w:val="00732260"/>
    <w:rsid w:val="00733673"/>
    <w:rsid w:val="0073525A"/>
    <w:rsid w:val="00737F66"/>
    <w:rsid w:val="007464AB"/>
    <w:rsid w:val="007478CD"/>
    <w:rsid w:val="00750558"/>
    <w:rsid w:val="00756856"/>
    <w:rsid w:val="00774D35"/>
    <w:rsid w:val="00774E2A"/>
    <w:rsid w:val="007777CC"/>
    <w:rsid w:val="00777C2A"/>
    <w:rsid w:val="00782D38"/>
    <w:rsid w:val="00783EA2"/>
    <w:rsid w:val="00790876"/>
    <w:rsid w:val="00790EB3"/>
    <w:rsid w:val="0079212B"/>
    <w:rsid w:val="00794FFA"/>
    <w:rsid w:val="00796CF9"/>
    <w:rsid w:val="00796E5C"/>
    <w:rsid w:val="00796FE1"/>
    <w:rsid w:val="007A2986"/>
    <w:rsid w:val="007A2B7D"/>
    <w:rsid w:val="007A3F61"/>
    <w:rsid w:val="007A455E"/>
    <w:rsid w:val="007A6623"/>
    <w:rsid w:val="007A696E"/>
    <w:rsid w:val="007A7D37"/>
    <w:rsid w:val="007B09DC"/>
    <w:rsid w:val="007B1265"/>
    <w:rsid w:val="007B1ADF"/>
    <w:rsid w:val="007B5987"/>
    <w:rsid w:val="007B64AD"/>
    <w:rsid w:val="007B72A7"/>
    <w:rsid w:val="007B78EB"/>
    <w:rsid w:val="007C7B57"/>
    <w:rsid w:val="007D297C"/>
    <w:rsid w:val="007D29C5"/>
    <w:rsid w:val="007D3117"/>
    <w:rsid w:val="007D391B"/>
    <w:rsid w:val="007E2B6E"/>
    <w:rsid w:val="007E793D"/>
    <w:rsid w:val="007F1D25"/>
    <w:rsid w:val="007F1E98"/>
    <w:rsid w:val="007F244C"/>
    <w:rsid w:val="007F2B23"/>
    <w:rsid w:val="007F2B2C"/>
    <w:rsid w:val="007F4940"/>
    <w:rsid w:val="007F6EFC"/>
    <w:rsid w:val="00800540"/>
    <w:rsid w:val="00800864"/>
    <w:rsid w:val="0080294F"/>
    <w:rsid w:val="0080586D"/>
    <w:rsid w:val="00810E7D"/>
    <w:rsid w:val="008142BA"/>
    <w:rsid w:val="0081654E"/>
    <w:rsid w:val="0081664A"/>
    <w:rsid w:val="00817E0C"/>
    <w:rsid w:val="008248B7"/>
    <w:rsid w:val="00825A8A"/>
    <w:rsid w:val="008351D5"/>
    <w:rsid w:val="008369BB"/>
    <w:rsid w:val="00842717"/>
    <w:rsid w:val="008432F0"/>
    <w:rsid w:val="0084368A"/>
    <w:rsid w:val="0084568A"/>
    <w:rsid w:val="0084572F"/>
    <w:rsid w:val="00846F36"/>
    <w:rsid w:val="00852B26"/>
    <w:rsid w:val="00855DC0"/>
    <w:rsid w:val="00860A39"/>
    <w:rsid w:val="00863CD6"/>
    <w:rsid w:val="00864B6C"/>
    <w:rsid w:val="00867597"/>
    <w:rsid w:val="00870E51"/>
    <w:rsid w:val="0087166A"/>
    <w:rsid w:val="00871F39"/>
    <w:rsid w:val="00872608"/>
    <w:rsid w:val="00872EBD"/>
    <w:rsid w:val="00874E0F"/>
    <w:rsid w:val="0088397C"/>
    <w:rsid w:val="00890D95"/>
    <w:rsid w:val="00894543"/>
    <w:rsid w:val="00896289"/>
    <w:rsid w:val="0089763D"/>
    <w:rsid w:val="008A0961"/>
    <w:rsid w:val="008A388B"/>
    <w:rsid w:val="008A7739"/>
    <w:rsid w:val="008B2B23"/>
    <w:rsid w:val="008B3E4A"/>
    <w:rsid w:val="008B6395"/>
    <w:rsid w:val="008B739B"/>
    <w:rsid w:val="008B75DD"/>
    <w:rsid w:val="008C18AB"/>
    <w:rsid w:val="008C2511"/>
    <w:rsid w:val="008C4453"/>
    <w:rsid w:val="008C4547"/>
    <w:rsid w:val="008C660C"/>
    <w:rsid w:val="008D189E"/>
    <w:rsid w:val="008D461A"/>
    <w:rsid w:val="008D5C6F"/>
    <w:rsid w:val="008D75D8"/>
    <w:rsid w:val="008E2099"/>
    <w:rsid w:val="008E6A46"/>
    <w:rsid w:val="008F00E5"/>
    <w:rsid w:val="008F3D9F"/>
    <w:rsid w:val="008F67F6"/>
    <w:rsid w:val="008F7A66"/>
    <w:rsid w:val="0090160A"/>
    <w:rsid w:val="0090253C"/>
    <w:rsid w:val="00910099"/>
    <w:rsid w:val="0091265F"/>
    <w:rsid w:val="00913CF9"/>
    <w:rsid w:val="00921665"/>
    <w:rsid w:val="00921A75"/>
    <w:rsid w:val="00921AC0"/>
    <w:rsid w:val="00922A13"/>
    <w:rsid w:val="00930242"/>
    <w:rsid w:val="00930EDB"/>
    <w:rsid w:val="00931CB4"/>
    <w:rsid w:val="00932CEC"/>
    <w:rsid w:val="0093307A"/>
    <w:rsid w:val="00933488"/>
    <w:rsid w:val="009404AE"/>
    <w:rsid w:val="009419CA"/>
    <w:rsid w:val="00941AC5"/>
    <w:rsid w:val="00945582"/>
    <w:rsid w:val="00950A8C"/>
    <w:rsid w:val="00953552"/>
    <w:rsid w:val="0095486C"/>
    <w:rsid w:val="00956B43"/>
    <w:rsid w:val="009576FE"/>
    <w:rsid w:val="00965E52"/>
    <w:rsid w:val="00966417"/>
    <w:rsid w:val="009712C7"/>
    <w:rsid w:val="00974643"/>
    <w:rsid w:val="009758A5"/>
    <w:rsid w:val="00981092"/>
    <w:rsid w:val="009815F2"/>
    <w:rsid w:val="009826DF"/>
    <w:rsid w:val="00985113"/>
    <w:rsid w:val="00985BDB"/>
    <w:rsid w:val="009873C2"/>
    <w:rsid w:val="00992F0C"/>
    <w:rsid w:val="00993BB7"/>
    <w:rsid w:val="00995388"/>
    <w:rsid w:val="00996DF0"/>
    <w:rsid w:val="0099771D"/>
    <w:rsid w:val="009A168B"/>
    <w:rsid w:val="009A23C9"/>
    <w:rsid w:val="009A333B"/>
    <w:rsid w:val="009A5D22"/>
    <w:rsid w:val="009B008A"/>
    <w:rsid w:val="009B06EA"/>
    <w:rsid w:val="009B0B45"/>
    <w:rsid w:val="009B11DD"/>
    <w:rsid w:val="009B19A0"/>
    <w:rsid w:val="009C3C18"/>
    <w:rsid w:val="009C417A"/>
    <w:rsid w:val="009C68F9"/>
    <w:rsid w:val="009C6B2F"/>
    <w:rsid w:val="009C7AE6"/>
    <w:rsid w:val="009D2E2C"/>
    <w:rsid w:val="009D328A"/>
    <w:rsid w:val="009D4B3E"/>
    <w:rsid w:val="009D7151"/>
    <w:rsid w:val="009F0DCA"/>
    <w:rsid w:val="009F1A60"/>
    <w:rsid w:val="009F3FFB"/>
    <w:rsid w:val="009F4537"/>
    <w:rsid w:val="009F4691"/>
    <w:rsid w:val="009F6C2B"/>
    <w:rsid w:val="00A0148A"/>
    <w:rsid w:val="00A02764"/>
    <w:rsid w:val="00A046DE"/>
    <w:rsid w:val="00A06841"/>
    <w:rsid w:val="00A10680"/>
    <w:rsid w:val="00A16339"/>
    <w:rsid w:val="00A1720F"/>
    <w:rsid w:val="00A17D8C"/>
    <w:rsid w:val="00A21214"/>
    <w:rsid w:val="00A233F4"/>
    <w:rsid w:val="00A23F48"/>
    <w:rsid w:val="00A269CA"/>
    <w:rsid w:val="00A27F6E"/>
    <w:rsid w:val="00A30916"/>
    <w:rsid w:val="00A3290F"/>
    <w:rsid w:val="00A33294"/>
    <w:rsid w:val="00A36FA9"/>
    <w:rsid w:val="00A37E2C"/>
    <w:rsid w:val="00A44123"/>
    <w:rsid w:val="00A47445"/>
    <w:rsid w:val="00A504AE"/>
    <w:rsid w:val="00A57972"/>
    <w:rsid w:val="00A66049"/>
    <w:rsid w:val="00A66F70"/>
    <w:rsid w:val="00A71AE0"/>
    <w:rsid w:val="00A73912"/>
    <w:rsid w:val="00A74150"/>
    <w:rsid w:val="00A74219"/>
    <w:rsid w:val="00A743B7"/>
    <w:rsid w:val="00A75002"/>
    <w:rsid w:val="00A8104C"/>
    <w:rsid w:val="00A834A2"/>
    <w:rsid w:val="00A90A09"/>
    <w:rsid w:val="00A9261A"/>
    <w:rsid w:val="00A92E4D"/>
    <w:rsid w:val="00A93024"/>
    <w:rsid w:val="00A94202"/>
    <w:rsid w:val="00A951D4"/>
    <w:rsid w:val="00A95E42"/>
    <w:rsid w:val="00AA380F"/>
    <w:rsid w:val="00AA3C3C"/>
    <w:rsid w:val="00AA68E4"/>
    <w:rsid w:val="00AB2475"/>
    <w:rsid w:val="00AB24CC"/>
    <w:rsid w:val="00AC5999"/>
    <w:rsid w:val="00AC733C"/>
    <w:rsid w:val="00AC7CE3"/>
    <w:rsid w:val="00AD4A58"/>
    <w:rsid w:val="00AD7965"/>
    <w:rsid w:val="00AD7C1F"/>
    <w:rsid w:val="00AE0D0A"/>
    <w:rsid w:val="00AE4DD7"/>
    <w:rsid w:val="00AE5B53"/>
    <w:rsid w:val="00AE7284"/>
    <w:rsid w:val="00AF0D78"/>
    <w:rsid w:val="00AF1F87"/>
    <w:rsid w:val="00AF2A6E"/>
    <w:rsid w:val="00AF2AC6"/>
    <w:rsid w:val="00AF2EC6"/>
    <w:rsid w:val="00AF30B3"/>
    <w:rsid w:val="00AF40DC"/>
    <w:rsid w:val="00AF46E6"/>
    <w:rsid w:val="00AF6FAE"/>
    <w:rsid w:val="00B0182E"/>
    <w:rsid w:val="00B03383"/>
    <w:rsid w:val="00B03921"/>
    <w:rsid w:val="00B107F2"/>
    <w:rsid w:val="00B10E79"/>
    <w:rsid w:val="00B10EE3"/>
    <w:rsid w:val="00B1330E"/>
    <w:rsid w:val="00B14FE9"/>
    <w:rsid w:val="00B17FF5"/>
    <w:rsid w:val="00B2389C"/>
    <w:rsid w:val="00B2683F"/>
    <w:rsid w:val="00B26EEC"/>
    <w:rsid w:val="00B44906"/>
    <w:rsid w:val="00B557AE"/>
    <w:rsid w:val="00B561D3"/>
    <w:rsid w:val="00B57A46"/>
    <w:rsid w:val="00B60294"/>
    <w:rsid w:val="00B602B9"/>
    <w:rsid w:val="00B633A5"/>
    <w:rsid w:val="00B64B69"/>
    <w:rsid w:val="00B64FD1"/>
    <w:rsid w:val="00B66ABB"/>
    <w:rsid w:val="00B67786"/>
    <w:rsid w:val="00B75C3C"/>
    <w:rsid w:val="00B84367"/>
    <w:rsid w:val="00B84A8F"/>
    <w:rsid w:val="00B91FA6"/>
    <w:rsid w:val="00B964F3"/>
    <w:rsid w:val="00BA6E1B"/>
    <w:rsid w:val="00BB24E1"/>
    <w:rsid w:val="00BB3536"/>
    <w:rsid w:val="00BB74D8"/>
    <w:rsid w:val="00BC06AD"/>
    <w:rsid w:val="00BC46A6"/>
    <w:rsid w:val="00BC5F62"/>
    <w:rsid w:val="00BC618D"/>
    <w:rsid w:val="00BC635D"/>
    <w:rsid w:val="00BC7AF4"/>
    <w:rsid w:val="00BC7F54"/>
    <w:rsid w:val="00BD125D"/>
    <w:rsid w:val="00BD2175"/>
    <w:rsid w:val="00BD3722"/>
    <w:rsid w:val="00BD4C5F"/>
    <w:rsid w:val="00BD4C75"/>
    <w:rsid w:val="00BD6976"/>
    <w:rsid w:val="00BD70D4"/>
    <w:rsid w:val="00BE0466"/>
    <w:rsid w:val="00BE0ABE"/>
    <w:rsid w:val="00BE36B9"/>
    <w:rsid w:val="00BE370D"/>
    <w:rsid w:val="00BE4ACC"/>
    <w:rsid w:val="00BE713D"/>
    <w:rsid w:val="00BF2C35"/>
    <w:rsid w:val="00BF4F45"/>
    <w:rsid w:val="00C04CBF"/>
    <w:rsid w:val="00C11833"/>
    <w:rsid w:val="00C1526C"/>
    <w:rsid w:val="00C15436"/>
    <w:rsid w:val="00C16B86"/>
    <w:rsid w:val="00C17235"/>
    <w:rsid w:val="00C1754F"/>
    <w:rsid w:val="00C2167D"/>
    <w:rsid w:val="00C2196C"/>
    <w:rsid w:val="00C22EC3"/>
    <w:rsid w:val="00C30308"/>
    <w:rsid w:val="00C310D8"/>
    <w:rsid w:val="00C31724"/>
    <w:rsid w:val="00C368F6"/>
    <w:rsid w:val="00C37756"/>
    <w:rsid w:val="00C378A2"/>
    <w:rsid w:val="00C37A8A"/>
    <w:rsid w:val="00C37BE6"/>
    <w:rsid w:val="00C4125C"/>
    <w:rsid w:val="00C47BB3"/>
    <w:rsid w:val="00C51503"/>
    <w:rsid w:val="00C52420"/>
    <w:rsid w:val="00C52CE2"/>
    <w:rsid w:val="00C5306E"/>
    <w:rsid w:val="00C567C6"/>
    <w:rsid w:val="00C56FF5"/>
    <w:rsid w:val="00C60709"/>
    <w:rsid w:val="00C62417"/>
    <w:rsid w:val="00C6258E"/>
    <w:rsid w:val="00C62B1D"/>
    <w:rsid w:val="00C62F08"/>
    <w:rsid w:val="00C62FB5"/>
    <w:rsid w:val="00C630B6"/>
    <w:rsid w:val="00C63FB1"/>
    <w:rsid w:val="00C66B0B"/>
    <w:rsid w:val="00C716F4"/>
    <w:rsid w:val="00C72976"/>
    <w:rsid w:val="00C77FF4"/>
    <w:rsid w:val="00C808A0"/>
    <w:rsid w:val="00C85D08"/>
    <w:rsid w:val="00C85D32"/>
    <w:rsid w:val="00C8748E"/>
    <w:rsid w:val="00C8780E"/>
    <w:rsid w:val="00C87B8B"/>
    <w:rsid w:val="00C93542"/>
    <w:rsid w:val="00C947C2"/>
    <w:rsid w:val="00C965DA"/>
    <w:rsid w:val="00CA1FE2"/>
    <w:rsid w:val="00CA3CDF"/>
    <w:rsid w:val="00CA556C"/>
    <w:rsid w:val="00CA7786"/>
    <w:rsid w:val="00CB08E7"/>
    <w:rsid w:val="00CB6075"/>
    <w:rsid w:val="00CB6F8F"/>
    <w:rsid w:val="00CC048D"/>
    <w:rsid w:val="00CC0AAA"/>
    <w:rsid w:val="00CD2D1A"/>
    <w:rsid w:val="00CD3C6E"/>
    <w:rsid w:val="00CD3CDB"/>
    <w:rsid w:val="00CD6736"/>
    <w:rsid w:val="00CD71A7"/>
    <w:rsid w:val="00CF0F78"/>
    <w:rsid w:val="00CF3CBC"/>
    <w:rsid w:val="00D02223"/>
    <w:rsid w:val="00D06933"/>
    <w:rsid w:val="00D06E59"/>
    <w:rsid w:val="00D122E1"/>
    <w:rsid w:val="00D12D9E"/>
    <w:rsid w:val="00D135F1"/>
    <w:rsid w:val="00D138DD"/>
    <w:rsid w:val="00D26804"/>
    <w:rsid w:val="00D32FDE"/>
    <w:rsid w:val="00D335F1"/>
    <w:rsid w:val="00D36532"/>
    <w:rsid w:val="00D41FAC"/>
    <w:rsid w:val="00D43AE2"/>
    <w:rsid w:val="00D47C38"/>
    <w:rsid w:val="00D55BAA"/>
    <w:rsid w:val="00D644F4"/>
    <w:rsid w:val="00D73DF1"/>
    <w:rsid w:val="00D84F48"/>
    <w:rsid w:val="00D85481"/>
    <w:rsid w:val="00D86109"/>
    <w:rsid w:val="00D86419"/>
    <w:rsid w:val="00D867DC"/>
    <w:rsid w:val="00D8796F"/>
    <w:rsid w:val="00D87F1B"/>
    <w:rsid w:val="00D91021"/>
    <w:rsid w:val="00D91108"/>
    <w:rsid w:val="00D929EB"/>
    <w:rsid w:val="00D939E5"/>
    <w:rsid w:val="00D95D84"/>
    <w:rsid w:val="00D979A6"/>
    <w:rsid w:val="00DA09DC"/>
    <w:rsid w:val="00DA0C8F"/>
    <w:rsid w:val="00DA3E3E"/>
    <w:rsid w:val="00DA5855"/>
    <w:rsid w:val="00DA79D3"/>
    <w:rsid w:val="00DB07C2"/>
    <w:rsid w:val="00DB2A4E"/>
    <w:rsid w:val="00DB2B15"/>
    <w:rsid w:val="00DB43B5"/>
    <w:rsid w:val="00DC1263"/>
    <w:rsid w:val="00DC24A6"/>
    <w:rsid w:val="00DD2263"/>
    <w:rsid w:val="00DD5790"/>
    <w:rsid w:val="00DE300C"/>
    <w:rsid w:val="00DE6E93"/>
    <w:rsid w:val="00DF121C"/>
    <w:rsid w:val="00DF1814"/>
    <w:rsid w:val="00DF29F7"/>
    <w:rsid w:val="00DF4286"/>
    <w:rsid w:val="00DF69D6"/>
    <w:rsid w:val="00E01463"/>
    <w:rsid w:val="00E05FEA"/>
    <w:rsid w:val="00E076C7"/>
    <w:rsid w:val="00E07F0F"/>
    <w:rsid w:val="00E127ED"/>
    <w:rsid w:val="00E14959"/>
    <w:rsid w:val="00E1549F"/>
    <w:rsid w:val="00E15DE6"/>
    <w:rsid w:val="00E16D88"/>
    <w:rsid w:val="00E22669"/>
    <w:rsid w:val="00E230ED"/>
    <w:rsid w:val="00E27EBD"/>
    <w:rsid w:val="00E3429A"/>
    <w:rsid w:val="00E35245"/>
    <w:rsid w:val="00E36197"/>
    <w:rsid w:val="00E42166"/>
    <w:rsid w:val="00E44B12"/>
    <w:rsid w:val="00E458CE"/>
    <w:rsid w:val="00E50838"/>
    <w:rsid w:val="00E50D70"/>
    <w:rsid w:val="00E56910"/>
    <w:rsid w:val="00E56BC7"/>
    <w:rsid w:val="00E57A93"/>
    <w:rsid w:val="00E610B0"/>
    <w:rsid w:val="00E61275"/>
    <w:rsid w:val="00E61CDF"/>
    <w:rsid w:val="00E66B1F"/>
    <w:rsid w:val="00E71E91"/>
    <w:rsid w:val="00E74138"/>
    <w:rsid w:val="00E741E0"/>
    <w:rsid w:val="00E75D1B"/>
    <w:rsid w:val="00E80508"/>
    <w:rsid w:val="00E846E3"/>
    <w:rsid w:val="00E86660"/>
    <w:rsid w:val="00E94AB1"/>
    <w:rsid w:val="00EA31DD"/>
    <w:rsid w:val="00EA7D53"/>
    <w:rsid w:val="00EB0E64"/>
    <w:rsid w:val="00EB31DC"/>
    <w:rsid w:val="00EB4184"/>
    <w:rsid w:val="00EB670B"/>
    <w:rsid w:val="00EC6AC9"/>
    <w:rsid w:val="00ED0B53"/>
    <w:rsid w:val="00ED4B3F"/>
    <w:rsid w:val="00ED4B78"/>
    <w:rsid w:val="00ED5A5F"/>
    <w:rsid w:val="00EE008F"/>
    <w:rsid w:val="00EE0260"/>
    <w:rsid w:val="00EE0950"/>
    <w:rsid w:val="00EE229B"/>
    <w:rsid w:val="00EE6EB9"/>
    <w:rsid w:val="00EE7676"/>
    <w:rsid w:val="00EF4C49"/>
    <w:rsid w:val="00F03746"/>
    <w:rsid w:val="00F054D4"/>
    <w:rsid w:val="00F10363"/>
    <w:rsid w:val="00F11907"/>
    <w:rsid w:val="00F126CE"/>
    <w:rsid w:val="00F1362C"/>
    <w:rsid w:val="00F1412D"/>
    <w:rsid w:val="00F21597"/>
    <w:rsid w:val="00F23E5F"/>
    <w:rsid w:val="00F24552"/>
    <w:rsid w:val="00F25749"/>
    <w:rsid w:val="00F30818"/>
    <w:rsid w:val="00F33CC3"/>
    <w:rsid w:val="00F369CC"/>
    <w:rsid w:val="00F40451"/>
    <w:rsid w:val="00F40896"/>
    <w:rsid w:val="00F43DD2"/>
    <w:rsid w:val="00F444E8"/>
    <w:rsid w:val="00F45015"/>
    <w:rsid w:val="00F53DA3"/>
    <w:rsid w:val="00F541F7"/>
    <w:rsid w:val="00F5422E"/>
    <w:rsid w:val="00F57183"/>
    <w:rsid w:val="00F64BF0"/>
    <w:rsid w:val="00F665EB"/>
    <w:rsid w:val="00F6766C"/>
    <w:rsid w:val="00F7146B"/>
    <w:rsid w:val="00F71C81"/>
    <w:rsid w:val="00F71DF7"/>
    <w:rsid w:val="00F71E9E"/>
    <w:rsid w:val="00F74284"/>
    <w:rsid w:val="00F744F5"/>
    <w:rsid w:val="00F75293"/>
    <w:rsid w:val="00F75F28"/>
    <w:rsid w:val="00F76BEC"/>
    <w:rsid w:val="00F91635"/>
    <w:rsid w:val="00F922D9"/>
    <w:rsid w:val="00F9580D"/>
    <w:rsid w:val="00F97E8B"/>
    <w:rsid w:val="00FA1DD8"/>
    <w:rsid w:val="00FA30E0"/>
    <w:rsid w:val="00FA7BD7"/>
    <w:rsid w:val="00FB3D08"/>
    <w:rsid w:val="00FB5C86"/>
    <w:rsid w:val="00FB5EAB"/>
    <w:rsid w:val="00FB7401"/>
    <w:rsid w:val="00FC437C"/>
    <w:rsid w:val="00FC5008"/>
    <w:rsid w:val="00FC6734"/>
    <w:rsid w:val="00FD26FD"/>
    <w:rsid w:val="00FD35E1"/>
    <w:rsid w:val="00FD39BE"/>
    <w:rsid w:val="00FD4569"/>
    <w:rsid w:val="00FD461F"/>
    <w:rsid w:val="00FD5257"/>
    <w:rsid w:val="00FD6427"/>
    <w:rsid w:val="00FD719B"/>
    <w:rsid w:val="00FE3E30"/>
    <w:rsid w:val="00FE552B"/>
    <w:rsid w:val="00FE776F"/>
    <w:rsid w:val="00FF01DA"/>
    <w:rsid w:val="00FF6B4A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E0E6-DD27-42C4-A664-44DE5467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C6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hAnsi="Calibri" w:cs="Calibri"/>
      <w:b/>
      <w:bCs/>
      <w:color w:val="000000"/>
      <w:sz w:val="4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7A6623"/>
    <w:pPr>
      <w:keepNext/>
      <w:keepLines/>
      <w:spacing w:before="14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563ABB"/>
    <w:pPr>
      <w:keepNext/>
      <w:keepLines/>
      <w:contextualSpacing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A662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63ABB"/>
    <w:rPr>
      <w:rFonts w:ascii="Times New Roman" w:eastAsiaTheme="majorEastAsia" w:hAnsi="Times New Roman" w:cstheme="majorBidi"/>
      <w:b/>
      <w:bCs/>
      <w:sz w:val="24"/>
      <w:szCs w:val="24"/>
      <w:lang w:eastAsia="cs-CZ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jc w:val="center"/>
    </w:pPr>
    <w:rPr>
      <w:rFonts w:eastAsiaTheme="minorEastAsia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B64FD1"/>
    <w:pPr>
      <w:numPr>
        <w:numId w:val="1"/>
      </w:numPr>
    </w:pPr>
  </w:style>
  <w:style w:type="paragraph" w:customStyle="1" w:styleId="msonormal0">
    <w:name w:val="msonormal"/>
    <w:basedOn w:val="Normln"/>
    <w:uiPriority w:val="99"/>
    <w:rsid w:val="00EC6AC9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unhideWhenUsed/>
    <w:rsid w:val="00EC6AC9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EC6AC9"/>
    <w:pPr>
      <w:ind w:left="708"/>
    </w:pPr>
  </w:style>
  <w:style w:type="character" w:styleId="Hypertextovodkaz">
    <w:name w:val="Hyperlink"/>
    <w:basedOn w:val="Standardnpsmoodstavce"/>
    <w:uiPriority w:val="99"/>
    <w:rsid w:val="00326B2E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180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7798B-0673-44BC-B3E4-E0147695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CJL.dotm</Template>
  <TotalTime>10</TotalTime>
  <Pages>12</Pages>
  <Words>2579</Words>
  <Characters>15217</Characters>
  <Application>Microsoft Office Word</Application>
  <DocSecurity>0</DocSecurity>
  <Lines>126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84</vt:i4>
      </vt:variant>
    </vt:vector>
  </HeadingPairs>
  <TitlesOfParts>
    <vt:vector size="85" baseType="lpstr">
      <vt:lpstr>Teorie k četbě</vt:lpstr>
      <vt:lpstr>Teorie k četbě</vt:lpstr>
      <vt:lpstr>        Elegie</vt:lpstr>
      <vt:lpstr>        Sonet</vt:lpstr>
      <vt:lpstr>        Novela</vt:lpstr>
      <vt:lpstr>        Epos</vt:lpstr>
      <vt:lpstr>        Anafora</vt:lpstr>
      <vt:lpstr>        Epifora</vt:lpstr>
      <vt:lpstr>        Epanastrofa</vt:lpstr>
      <vt:lpstr>        Epizeuxis</vt:lpstr>
      <vt:lpstr>        Inverze</vt:lpstr>
      <vt:lpstr>        Metafora</vt:lpstr>
      <vt:lpstr>        Personifikace</vt:lpstr>
      <vt:lpstr>        Apostrofa</vt:lpstr>
      <vt:lpstr>        Metonymie</vt:lpstr>
      <vt:lpstr>        Epiteton</vt:lpstr>
      <vt:lpstr>        Oxymóron</vt:lpstr>
      <vt:lpstr>        Hyperbola</vt:lpstr>
      <vt:lpstr>        Ironie, Sarkasmus</vt:lpstr>
      <vt:lpstr>        Antiteze</vt:lpstr>
      <vt:lpstr>        Eufemismus</vt:lpstr>
      <vt:lpstr>        Dysfemismus</vt:lpstr>
      <vt:lpstr>        Alegorie</vt:lpstr>
      <vt:lpstr>        Elipsa</vt:lpstr>
      <vt:lpstr>        Apoziopeze</vt:lpstr>
      <vt:lpstr>        Aliterace</vt:lpstr>
      <vt:lpstr>        Anakolut</vt:lpstr>
      <vt:lpstr>        Zeugma</vt:lpstr>
      <vt:lpstr>        Synekdocha</vt:lpstr>
      <vt:lpstr>        Funkční styl</vt:lpstr>
      <vt:lpstr>        Slohový postup</vt:lpstr>
      <vt:lpstr>    STAROVĚK (3 500 p. n. l. - 500 n. l.) </vt:lpstr>
      <vt:lpstr>    HUMANISMUS A RENESANCE (14. - 16. st.) </vt:lpstr>
      <vt:lpstr>        Itálie</vt:lpstr>
      <vt:lpstr>        Francie</vt:lpstr>
      <vt:lpstr>        Španělsko</vt:lpstr>
      <vt:lpstr>        Anglie</vt:lpstr>
      <vt:lpstr>        William Shakespeare</vt:lpstr>
      <vt:lpstr>    KLASICISMUS (17. - 18. st.) </vt:lpstr>
      <vt:lpstr>        Francie</vt:lpstr>
      <vt:lpstr>        Moliére </vt:lpstr>
      <vt:lpstr>    ROMANTISMUS (první polovina 19. st)</vt:lpstr>
      <vt:lpstr>        Anglie</vt:lpstr>
      <vt:lpstr>        Francie</vt:lpstr>
      <vt:lpstr>        Rusko</vt:lpstr>
      <vt:lpstr>        USA</vt:lpstr>
      <vt:lpstr>        Čechy</vt:lpstr>
      <vt:lpstr>    Májovci</vt:lpstr>
      <vt:lpstr>        Program Májovců:</vt:lpstr>
      <vt:lpstr>        Jan Neruda (1834–1891)</vt:lpstr>
      <vt:lpstr>        Hřbitovní kvítí (1858)</vt:lpstr>
      <vt:lpstr>        Písně kosmické</vt:lpstr>
      <vt:lpstr>        Balady a romance</vt:lpstr>
      <vt:lpstr>        Povídky malostranské (1878)</vt:lpstr>
      <vt:lpstr>        </vt:lpstr>
      <vt:lpstr>        Vítězslav Hálek (1835–1874)</vt:lpstr>
      <vt:lpstr>        Karolína Světlá (1830–1899)</vt:lpstr>
      <vt:lpstr>        </vt:lpstr>
      <vt:lpstr>        Jakub Arbes (1840–1914)</vt:lpstr>
      <vt:lpstr>    REALISMUS (druhá polovina 19. st.)</vt:lpstr>
      <vt:lpstr>        Anglie</vt:lpstr>
      <vt:lpstr>        Francie</vt:lpstr>
      <vt:lpstr>        Rusko</vt:lpstr>
      <vt:lpstr>        Norsko</vt:lpstr>
      <vt:lpstr>        Polsko</vt:lpstr>
      <vt:lpstr>        USA</vt:lpstr>
      <vt:lpstr>        Čechy</vt:lpstr>
      <vt:lpstr>    Protispolečenští / Anarchističtí buřiči (počátek 20. st.)</vt:lpstr>
      <vt:lpstr>    Ztracená generace</vt:lpstr>
      <vt:lpstr>    Meziválečná světová próza</vt:lpstr>
      <vt:lpstr>        USA</vt:lpstr>
      <vt:lpstr>        Rusko</vt:lpstr>
      <vt:lpstr>        Německo</vt:lpstr>
      <vt:lpstr>        Francie</vt:lpstr>
      <vt:lpstr>        Česko</vt:lpstr>
      <vt:lpstr>    Poetismus</vt:lpstr>
      <vt:lpstr>    Vědecko–fantastická literatura (sci–fi)</vt:lpstr>
      <vt:lpstr>        Arthur Charles Clarke</vt:lpstr>
      <vt:lpstr>        Ray Douglas Bradbury</vt:lpstr>
      <vt:lpstr>        Isaac Asimov</vt:lpstr>
      <vt:lpstr>Rozdělení literatury po roce 1968</vt:lpstr>
      <vt:lpstr>    Oficiální autoři</vt:lpstr>
      <vt:lpstr>    Neoficiální / Zakázaní autoři</vt:lpstr>
      <vt:lpstr>    Exilová vydavatelství</vt:lpstr>
      <vt:lpstr>    Emigrace</vt:lpstr>
    </vt:vector>
  </TitlesOfParts>
  <Manager>Zuzana Petráčková</Manager>
  <Company>BLAKKWOOD</Company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Teorie k četbě</dc:title>
  <dc:subject>CJL - Český Jazyk a Literatura</dc:subject>
  <dc:creator>Ash258</dc:creator>
  <cp:keywords>CJL;teorie</cp:keywords>
  <dc:description/>
  <cp:lastModifiedBy>Ash258</cp:lastModifiedBy>
  <cp:revision>25</cp:revision>
  <dcterms:created xsi:type="dcterms:W3CDTF">2016-05-05T11:40:00Z</dcterms:created>
  <dcterms:modified xsi:type="dcterms:W3CDTF">2016-05-15T02:34:00Z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