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0" w:rsidRDefault="00086EA8" w:rsidP="00086EA8">
      <w:pPr>
        <w:pStyle w:val="Nadpis1"/>
      </w:pPr>
      <w:r>
        <w:t>04. Rozšiřující karty PC</w:t>
      </w:r>
    </w:p>
    <w:p w:rsidR="00D06DC7" w:rsidRDefault="00D06DC7" w:rsidP="00D06DC7">
      <w:pPr>
        <w:pStyle w:val="Nadpis2"/>
      </w:pPr>
      <w:r>
        <w:t>Grafická karta</w:t>
      </w:r>
    </w:p>
    <w:p w:rsidR="00533BFB" w:rsidRDefault="00533BFB" w:rsidP="00976798">
      <w:r>
        <w:t>Grafická karta je v současné době volitelnou součástí počítače. Jejím úkolem je přijímat úkoly od CPU nebo APU (Accelerated Processing Unit), zpracovávat je a vytvářet grafický výstup na monitoru, nebo též ve spolupráci s</w:t>
      </w:r>
      <w:r w:rsidR="00976798">
        <w:t> </w:t>
      </w:r>
      <w:r>
        <w:t>CPU</w:t>
      </w:r>
      <w:r w:rsidR="00976798">
        <w:t xml:space="preserve"> </w:t>
      </w:r>
      <w:r>
        <w:t>provádět obecné výpočty GPGPU (General-Purpose computing on Graphics Processing Units).</w:t>
      </w:r>
    </w:p>
    <w:p w:rsidR="001C30E2" w:rsidRDefault="001C30E2" w:rsidP="001C30E2">
      <w:pPr>
        <w:pStyle w:val="Nadpis3"/>
      </w:pPr>
      <w:r>
        <w:t>Základní parametry:</w:t>
      </w:r>
    </w:p>
    <w:p w:rsidR="00FE25EB" w:rsidRDefault="00FE25EB" w:rsidP="00FE25EB">
      <w:pPr>
        <w:pStyle w:val="Odstavecseseznamem"/>
        <w:numPr>
          <w:ilvl w:val="0"/>
          <w:numId w:val="2"/>
        </w:numPr>
        <w:sectPr w:rsidR="00FE25EB" w:rsidSect="00642668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1C30E2" w:rsidRDefault="001C30E2" w:rsidP="00FE25EB">
      <w:pPr>
        <w:pStyle w:val="Odstavecseseznamem"/>
        <w:numPr>
          <w:ilvl w:val="0"/>
          <w:numId w:val="2"/>
        </w:numPr>
      </w:pPr>
      <w:r>
        <w:lastRenderedPageBreak/>
        <w:t>Velikost paměti</w:t>
      </w:r>
    </w:p>
    <w:p w:rsidR="001C30E2" w:rsidRDefault="001C30E2" w:rsidP="00FE25EB">
      <w:pPr>
        <w:pStyle w:val="Odstavecseseznamem"/>
        <w:numPr>
          <w:ilvl w:val="0"/>
          <w:numId w:val="2"/>
        </w:numPr>
      </w:pPr>
      <w:r>
        <w:t>Počet stream procesorů</w:t>
      </w:r>
    </w:p>
    <w:p w:rsidR="001C30E2" w:rsidRDefault="001C30E2" w:rsidP="00FE25EB">
      <w:pPr>
        <w:pStyle w:val="Odstavecseseznamem"/>
        <w:numPr>
          <w:ilvl w:val="0"/>
          <w:numId w:val="2"/>
        </w:numPr>
      </w:pPr>
      <w:r>
        <w:t>Frekvence jádra GPU</w:t>
      </w:r>
    </w:p>
    <w:p w:rsidR="001C30E2" w:rsidRDefault="001C30E2" w:rsidP="00FE25EB">
      <w:pPr>
        <w:pStyle w:val="Odstavecseseznamem"/>
        <w:numPr>
          <w:ilvl w:val="0"/>
          <w:numId w:val="2"/>
        </w:numPr>
      </w:pPr>
      <w:r>
        <w:t>Šířka sběrnice</w:t>
      </w:r>
    </w:p>
    <w:p w:rsidR="001C30E2" w:rsidRDefault="001C30E2" w:rsidP="00FE25EB">
      <w:pPr>
        <w:pStyle w:val="Odstavecseseznamem"/>
        <w:numPr>
          <w:ilvl w:val="0"/>
          <w:numId w:val="2"/>
        </w:numPr>
      </w:pPr>
      <w:r>
        <w:t>Počet barev</w:t>
      </w:r>
    </w:p>
    <w:p w:rsidR="001C30E2" w:rsidRDefault="001C30E2" w:rsidP="00FE25EB">
      <w:pPr>
        <w:pStyle w:val="Odstavecseseznamem"/>
        <w:numPr>
          <w:ilvl w:val="0"/>
          <w:numId w:val="2"/>
        </w:numPr>
      </w:pPr>
      <w:r>
        <w:t>Rozlišení</w:t>
      </w:r>
    </w:p>
    <w:p w:rsidR="001C30E2" w:rsidRDefault="001C30E2" w:rsidP="00FE25EB">
      <w:pPr>
        <w:pStyle w:val="Odstavecseseznamem"/>
        <w:numPr>
          <w:ilvl w:val="0"/>
          <w:numId w:val="2"/>
        </w:numPr>
      </w:pPr>
      <w:r>
        <w:t>Podporované technologie</w:t>
      </w:r>
    </w:p>
    <w:p w:rsidR="001C30E2" w:rsidRPr="00533BFB" w:rsidRDefault="001C30E2" w:rsidP="00FE25EB">
      <w:pPr>
        <w:pStyle w:val="Odstavecseseznamem"/>
        <w:numPr>
          <w:ilvl w:val="0"/>
          <w:numId w:val="2"/>
        </w:numPr>
      </w:pPr>
      <w:r>
        <w:t>Obnovovací frekvence</w:t>
      </w:r>
    </w:p>
    <w:p w:rsidR="00FE25EB" w:rsidRDefault="00FE25EB" w:rsidP="002D0B13">
      <w:pPr>
        <w:pStyle w:val="Nadpis3"/>
        <w:sectPr w:rsidR="00FE25EB" w:rsidSect="00FE25EB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D06DC7" w:rsidRDefault="002A407E" w:rsidP="002D0B13">
      <w:pPr>
        <w:pStyle w:val="Nadpis3"/>
      </w:pPr>
      <w:r>
        <w:lastRenderedPageBreak/>
        <w:t>Součásti</w:t>
      </w:r>
    </w:p>
    <w:p w:rsidR="00081CAE" w:rsidRDefault="006A4B65" w:rsidP="001F1D3C">
      <w:pPr>
        <w:pStyle w:val="Nadpis5"/>
      </w:pPr>
      <w:r>
        <w:t>GPU</w:t>
      </w:r>
      <w:r w:rsidR="001F1D3C">
        <w:t xml:space="preserve">; </w:t>
      </w:r>
      <w:r w:rsidR="00A42304">
        <w:t>G</w:t>
      </w:r>
      <w:r w:rsidR="00C413E0">
        <w:t>rafický</w:t>
      </w:r>
      <w:r w:rsidR="00081CAE">
        <w:t xml:space="preserve"> procesor</w:t>
      </w:r>
    </w:p>
    <w:p w:rsidR="00C413E0" w:rsidRDefault="00C413E0" w:rsidP="00264637">
      <w:pPr>
        <w:pStyle w:val="Odstavecseseznamem"/>
        <w:numPr>
          <w:ilvl w:val="0"/>
          <w:numId w:val="3"/>
        </w:numPr>
      </w:pPr>
      <w:r>
        <w:t>Zpracovává 3D geometrii na 2D obraz, zobraz</w:t>
      </w:r>
      <w:r w:rsidR="00FE61FC">
        <w:t>itelný na zobrazovacím zařízení</w:t>
      </w:r>
    </w:p>
    <w:p w:rsidR="00264637" w:rsidRDefault="00C413E0" w:rsidP="00264637">
      <w:pPr>
        <w:pStyle w:val="Odstavecseseznamem"/>
        <w:numPr>
          <w:ilvl w:val="0"/>
          <w:numId w:val="3"/>
        </w:numPr>
      </w:pPr>
      <w:r>
        <w:t>Unifikované shadery</w:t>
      </w:r>
    </w:p>
    <w:p w:rsidR="002F5E6D" w:rsidRDefault="00264637" w:rsidP="00264637">
      <w:pPr>
        <w:pStyle w:val="Odstavecseseznamem"/>
        <w:numPr>
          <w:ilvl w:val="1"/>
          <w:numId w:val="3"/>
        </w:numPr>
      </w:pPr>
      <w:r>
        <w:t>M</w:t>
      </w:r>
      <w:r w:rsidR="00C413E0">
        <w:t xml:space="preserve">oderní náhrada za pixel </w:t>
      </w:r>
      <w:r w:rsidR="002E3D6F">
        <w:t>shadery a vertex shadery</w:t>
      </w:r>
    </w:p>
    <w:p w:rsidR="00C413E0" w:rsidRDefault="00D118E8" w:rsidP="00264637">
      <w:pPr>
        <w:pStyle w:val="Odstavecseseznamem"/>
        <w:numPr>
          <w:ilvl w:val="1"/>
          <w:numId w:val="3"/>
        </w:numPr>
      </w:pPr>
      <w:r>
        <w:t>Jsou p</w:t>
      </w:r>
      <w:r w:rsidR="00C413E0">
        <w:t>rogramovatelné a díky tomu nemusí</w:t>
      </w:r>
      <w:r w:rsidR="00A42A99">
        <w:t xml:space="preserve"> </w:t>
      </w:r>
      <w:r w:rsidR="00C413E0">
        <w:t>počítat pouze zobrazovaná data, ale i výpočty pro věd</w:t>
      </w:r>
      <w:r w:rsidR="00291D71">
        <w:t xml:space="preserve">u a další (GPGPU, </w:t>
      </w:r>
      <w:r w:rsidR="00C413E0">
        <w:t>OpenCL, DirectCompute,</w:t>
      </w:r>
      <w:r w:rsidR="004876A4">
        <w:t xml:space="preserve"> </w:t>
      </w:r>
      <w:r w:rsidR="00731CF3">
        <w:t>CUDA)</w:t>
      </w:r>
    </w:p>
    <w:p w:rsidR="007555F8" w:rsidRDefault="007555F8" w:rsidP="00AB1BAF">
      <w:pPr>
        <w:pStyle w:val="Odstavecseseznamem"/>
        <w:numPr>
          <w:ilvl w:val="2"/>
          <w:numId w:val="3"/>
        </w:numPr>
      </w:pPr>
      <w:r>
        <w:t>Shader</w:t>
      </w:r>
    </w:p>
    <w:p w:rsidR="00DA40C0" w:rsidRDefault="007555F8" w:rsidP="007555F8">
      <w:pPr>
        <w:pStyle w:val="Odstavecseseznamem"/>
        <w:numPr>
          <w:ilvl w:val="3"/>
          <w:numId w:val="3"/>
        </w:numPr>
      </w:pPr>
      <w:r>
        <w:t>P</w:t>
      </w:r>
      <w:r w:rsidR="00C413E0">
        <w:t>očítačový program sloužící k řízení jednotlivých částí programovatelného grafického řetězce</w:t>
      </w:r>
      <w:r w:rsidR="00D86223">
        <w:t xml:space="preserve"> </w:t>
      </w:r>
      <w:r w:rsidR="00DA40C0">
        <w:t>grafické karty (přesněji GPU)</w:t>
      </w:r>
    </w:p>
    <w:p w:rsidR="005E4C01" w:rsidRDefault="00C413E0" w:rsidP="007555F8">
      <w:pPr>
        <w:pStyle w:val="Odstavecseseznamem"/>
        <w:numPr>
          <w:ilvl w:val="3"/>
          <w:numId w:val="3"/>
        </w:numPr>
      </w:pPr>
      <w:r>
        <w:lastRenderedPageBreak/>
        <w:t>K tvorbě takových programů slouží special</w:t>
      </w:r>
      <w:r w:rsidR="00DD4D0B">
        <w:t xml:space="preserve">izované </w:t>
      </w:r>
      <w:r w:rsidR="005E4C01">
        <w:t>shader jazyky</w:t>
      </w:r>
    </w:p>
    <w:p w:rsidR="00C413E0" w:rsidRDefault="00C413E0" w:rsidP="007555F8">
      <w:pPr>
        <w:pStyle w:val="Odstavecseseznamem"/>
        <w:numPr>
          <w:ilvl w:val="3"/>
          <w:numId w:val="3"/>
        </w:numPr>
      </w:pPr>
      <w:r>
        <w:t>Shadery se rozdělují na několik základních typů podle toho, pro kterou jednotku grafického</w:t>
      </w:r>
      <w:r w:rsidR="00AB1BAF">
        <w:t xml:space="preserve"> </w:t>
      </w:r>
      <w:r w:rsidR="0018363A">
        <w:t>řetězce jsou určeny</w:t>
      </w:r>
    </w:p>
    <w:p w:rsidR="00C413E0" w:rsidRDefault="00C413E0" w:rsidP="005E4C01">
      <w:pPr>
        <w:pStyle w:val="Odstavecseseznamem"/>
        <w:numPr>
          <w:ilvl w:val="4"/>
          <w:numId w:val="3"/>
        </w:numPr>
      </w:pPr>
      <w:r>
        <w:t>Vertex</w:t>
      </w:r>
      <w:r w:rsidR="003C2AB5">
        <w:t xml:space="preserve">, Geometry, Pixel, </w:t>
      </w:r>
      <w:r>
        <w:t xml:space="preserve">Compute </w:t>
      </w:r>
      <w:r w:rsidR="000A03CE">
        <w:t>–</w:t>
      </w:r>
      <w:r>
        <w:t xml:space="preserve"> dnes</w:t>
      </w:r>
      <w:r w:rsidR="0018363A">
        <w:t xml:space="preserve"> nahrazeny unifikovanými</w:t>
      </w:r>
    </w:p>
    <w:p w:rsidR="008726E8" w:rsidRDefault="008726E8" w:rsidP="00C82E16">
      <w:pPr>
        <w:pStyle w:val="Odstavecseseznamem"/>
        <w:numPr>
          <w:ilvl w:val="0"/>
          <w:numId w:val="3"/>
        </w:numPr>
      </w:pPr>
      <w:r>
        <w:t>Řadič pamětí</w:t>
      </w:r>
    </w:p>
    <w:p w:rsidR="00C413E0" w:rsidRDefault="008726E8" w:rsidP="00C82E16">
      <w:pPr>
        <w:pStyle w:val="Odstavecseseznamem"/>
        <w:numPr>
          <w:ilvl w:val="1"/>
          <w:numId w:val="3"/>
        </w:numPr>
      </w:pPr>
      <w:r>
        <w:t>S</w:t>
      </w:r>
      <w:r w:rsidR="00C413E0">
        <w:t>tará se o komunik</w:t>
      </w:r>
      <w:r w:rsidR="00241D41">
        <w:t>aci mezi grafickou pamětí a GPU</w:t>
      </w:r>
    </w:p>
    <w:p w:rsidR="00F01D5F" w:rsidRDefault="00C413E0" w:rsidP="00C82E16">
      <w:pPr>
        <w:pStyle w:val="Odstavecseseznamem"/>
        <w:numPr>
          <w:ilvl w:val="0"/>
          <w:numId w:val="3"/>
        </w:numPr>
      </w:pPr>
      <w:r>
        <w:t>TMU jed</w:t>
      </w:r>
      <w:r w:rsidR="00F01D5F">
        <w:t>notky (Texture mapping unit)</w:t>
      </w:r>
    </w:p>
    <w:p w:rsidR="00C413E0" w:rsidRDefault="00F01D5F" w:rsidP="00C82E16">
      <w:pPr>
        <w:pStyle w:val="Odstavecseseznamem"/>
        <w:numPr>
          <w:ilvl w:val="1"/>
          <w:numId w:val="3"/>
        </w:numPr>
      </w:pPr>
      <w:r>
        <w:t>M</w:t>
      </w:r>
      <w:r w:rsidR="005F4DB3">
        <w:t>apuje textury na objekty</w:t>
      </w:r>
    </w:p>
    <w:p w:rsidR="008966F8" w:rsidRDefault="00C413E0" w:rsidP="00C82E16">
      <w:pPr>
        <w:pStyle w:val="Odstavecseseznamem"/>
        <w:numPr>
          <w:ilvl w:val="0"/>
          <w:numId w:val="3"/>
        </w:numPr>
      </w:pPr>
      <w:r>
        <w:t>ROP j</w:t>
      </w:r>
      <w:r w:rsidR="008966F8">
        <w:t>ednotky (Render Output unit)</w:t>
      </w:r>
    </w:p>
    <w:p w:rsidR="00C413E0" w:rsidRDefault="008966F8" w:rsidP="00C82E16">
      <w:pPr>
        <w:pStyle w:val="Odstavecseseznamem"/>
        <w:numPr>
          <w:ilvl w:val="1"/>
          <w:numId w:val="3"/>
        </w:numPr>
      </w:pPr>
      <w:r>
        <w:t>Z</w:t>
      </w:r>
      <w:r w:rsidR="00C413E0">
        <w:t>abezpečuj</w:t>
      </w:r>
      <w:r w:rsidR="003A2F1F">
        <w:t>e výstup dat z grafické karty</w:t>
      </w:r>
    </w:p>
    <w:p w:rsidR="00253948" w:rsidRDefault="00253948" w:rsidP="001F1D3C">
      <w:pPr>
        <w:pStyle w:val="Nadpis5"/>
      </w:pPr>
      <w:r>
        <w:t>Paměť</w:t>
      </w:r>
    </w:p>
    <w:p w:rsidR="00C413E0" w:rsidRDefault="00190329" w:rsidP="00190329">
      <w:pPr>
        <w:pStyle w:val="Odstavecseseznamem"/>
        <w:numPr>
          <w:ilvl w:val="0"/>
          <w:numId w:val="3"/>
        </w:numPr>
      </w:pPr>
      <w:r>
        <w:t>U</w:t>
      </w:r>
      <w:r w:rsidR="00C413E0">
        <w:t>kládány inf</w:t>
      </w:r>
      <w:r w:rsidR="00AE3D58">
        <w:t>ormace potřebné pro činnost GPU</w:t>
      </w:r>
    </w:p>
    <w:p w:rsidR="008F367F" w:rsidRDefault="008F367F" w:rsidP="00550A5D">
      <w:pPr>
        <w:pStyle w:val="Nadpis5"/>
      </w:pPr>
      <w:r>
        <w:t>Firmware (=BIOS)</w:t>
      </w:r>
    </w:p>
    <w:p w:rsidR="00F45D32" w:rsidRDefault="008F367F" w:rsidP="00550A5D">
      <w:pPr>
        <w:pStyle w:val="Odstavecseseznamem"/>
        <w:numPr>
          <w:ilvl w:val="0"/>
          <w:numId w:val="3"/>
        </w:numPr>
      </w:pPr>
      <w:r>
        <w:t>Z</w:t>
      </w:r>
      <w:r w:rsidR="00C413E0">
        <w:t>ákladní programové vybavení grafické karty, které je na vla</w:t>
      </w:r>
      <w:r w:rsidR="00D8202D">
        <w:t>stním paměťovém čipu</w:t>
      </w:r>
    </w:p>
    <w:p w:rsidR="00C413E0" w:rsidRDefault="00F45D32" w:rsidP="00550A5D">
      <w:pPr>
        <w:pStyle w:val="Odstavecseseznamem"/>
        <w:numPr>
          <w:ilvl w:val="0"/>
          <w:numId w:val="3"/>
        </w:numPr>
      </w:pPr>
      <w:r>
        <w:t>U</w:t>
      </w:r>
      <w:r w:rsidR="00C413E0">
        <w:t>loženy informace o modelu grafické karty, GPU, taktovací frekvenci GPU a grafické pamě</w:t>
      </w:r>
      <w:r w:rsidR="00BC6080">
        <w:t>ti, napětí GPU…</w:t>
      </w:r>
    </w:p>
    <w:p w:rsidR="003366D9" w:rsidRDefault="003366D9" w:rsidP="00550A5D">
      <w:pPr>
        <w:pStyle w:val="Nadpis5"/>
      </w:pPr>
      <w:r>
        <w:t>RAMDAC</w:t>
      </w:r>
    </w:p>
    <w:p w:rsidR="005C76CA" w:rsidRDefault="003366D9" w:rsidP="005C76CA">
      <w:pPr>
        <w:pStyle w:val="Odstavecseseznamem"/>
        <w:numPr>
          <w:ilvl w:val="0"/>
          <w:numId w:val="3"/>
        </w:numPr>
      </w:pPr>
      <w:r>
        <w:t>P</w:t>
      </w:r>
      <w:r w:rsidR="00C413E0">
        <w:t>řevodník digitálního signálu, se kterým pracuje grafická karta, na analogový, kterému rozumí zobrazovací</w:t>
      </w:r>
      <w:r w:rsidR="006E2A0C">
        <w:t xml:space="preserve"> </w:t>
      </w:r>
      <w:r w:rsidR="00C57159">
        <w:t>zařízení (monitor)</w:t>
      </w:r>
    </w:p>
    <w:p w:rsidR="00C413E0" w:rsidRDefault="005C76CA" w:rsidP="005C76CA">
      <w:pPr>
        <w:pStyle w:val="Nadpis5"/>
      </w:pPr>
      <w:r>
        <w:t>Výstupy</w:t>
      </w:r>
    </w:p>
    <w:p w:rsidR="00017A40" w:rsidRDefault="00017A40" w:rsidP="00C413E0">
      <w:pPr>
        <w:pStyle w:val="Odstavecseseznamem"/>
        <w:numPr>
          <w:ilvl w:val="0"/>
          <w:numId w:val="3"/>
        </w:numPr>
        <w:sectPr w:rsidR="00017A40" w:rsidSect="00FE25EB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C413E0" w:rsidRDefault="00C413E0" w:rsidP="00C413E0">
      <w:pPr>
        <w:pStyle w:val="Odstavecseseznamem"/>
        <w:numPr>
          <w:ilvl w:val="0"/>
          <w:numId w:val="3"/>
        </w:numPr>
      </w:pPr>
      <w:r>
        <w:lastRenderedPageBreak/>
        <w:t>VGA</w:t>
      </w:r>
    </w:p>
    <w:p w:rsidR="00C413E0" w:rsidRDefault="00C413E0" w:rsidP="00C413E0">
      <w:pPr>
        <w:pStyle w:val="Odstavecseseznamem"/>
        <w:numPr>
          <w:ilvl w:val="0"/>
          <w:numId w:val="3"/>
        </w:numPr>
      </w:pPr>
      <w:r>
        <w:t>HDMI</w:t>
      </w:r>
    </w:p>
    <w:p w:rsidR="00C413E0" w:rsidRDefault="00C413E0" w:rsidP="00C413E0">
      <w:pPr>
        <w:pStyle w:val="Odstavecseseznamem"/>
        <w:numPr>
          <w:ilvl w:val="0"/>
          <w:numId w:val="3"/>
        </w:numPr>
      </w:pPr>
      <w:r>
        <w:t>Display Port</w:t>
      </w:r>
    </w:p>
    <w:p w:rsidR="00C413E0" w:rsidRDefault="00C413E0" w:rsidP="00C413E0">
      <w:pPr>
        <w:pStyle w:val="Odstavecseseznamem"/>
        <w:numPr>
          <w:ilvl w:val="0"/>
          <w:numId w:val="3"/>
        </w:numPr>
      </w:pPr>
      <w:r>
        <w:t>...</w:t>
      </w:r>
    </w:p>
    <w:p w:rsidR="00017A40" w:rsidRDefault="00017A40" w:rsidP="00A44511">
      <w:pPr>
        <w:pStyle w:val="Nadpis5"/>
        <w:sectPr w:rsidR="00017A40" w:rsidSect="00017A40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C413E0" w:rsidRDefault="00C413E0" w:rsidP="00A44511">
      <w:pPr>
        <w:pStyle w:val="Nadpis5"/>
      </w:pPr>
      <w:r>
        <w:lastRenderedPageBreak/>
        <w:t>Chlazení</w:t>
      </w:r>
    </w:p>
    <w:p w:rsidR="00C413E0" w:rsidRDefault="00C413E0" w:rsidP="00C413E0">
      <w:pPr>
        <w:pStyle w:val="Odstavecseseznamem"/>
        <w:numPr>
          <w:ilvl w:val="0"/>
          <w:numId w:val="3"/>
        </w:numPr>
      </w:pPr>
      <w:r>
        <w:t>Vzduchové chlazení</w:t>
      </w:r>
    </w:p>
    <w:p w:rsidR="00C413E0" w:rsidRDefault="003C49B9" w:rsidP="00601E6F">
      <w:pPr>
        <w:pStyle w:val="Odstavecseseznamem"/>
        <w:numPr>
          <w:ilvl w:val="1"/>
          <w:numId w:val="3"/>
        </w:numPr>
      </w:pPr>
      <w:r>
        <w:lastRenderedPageBreak/>
        <w:t>P</w:t>
      </w:r>
      <w:r w:rsidR="00C413E0">
        <w:t xml:space="preserve">oužívá </w:t>
      </w:r>
      <w:r>
        <w:t xml:space="preserve">se </w:t>
      </w:r>
      <w:r w:rsidR="00C413E0">
        <w:t>buď pasivní kovový chla</w:t>
      </w:r>
      <w:r w:rsidR="006C0E6C">
        <w:t>dič, nebo se přidává ventilátor</w:t>
      </w:r>
    </w:p>
    <w:p w:rsidR="00C413E0" w:rsidRDefault="00C413E0" w:rsidP="00905790">
      <w:pPr>
        <w:pStyle w:val="Odstavecseseznamem"/>
        <w:numPr>
          <w:ilvl w:val="1"/>
          <w:numId w:val="3"/>
        </w:numPr>
      </w:pPr>
      <w:r>
        <w:t>Případně se používá v kombinaci s heatpipe</w:t>
      </w:r>
      <w:r w:rsidR="00BE158C">
        <w:t>s ke zvýšení chladicí účinnosti</w:t>
      </w:r>
    </w:p>
    <w:p w:rsidR="00C413E0" w:rsidRPr="00C413E0" w:rsidRDefault="00C413E0" w:rsidP="00C413E0">
      <w:pPr>
        <w:pStyle w:val="Odstavecseseznamem"/>
        <w:numPr>
          <w:ilvl w:val="0"/>
          <w:numId w:val="3"/>
        </w:numPr>
      </w:pPr>
      <w:r>
        <w:t>Vodní chlazení</w:t>
      </w:r>
    </w:p>
    <w:p w:rsidR="00D06DC7" w:rsidRDefault="00D06DC7" w:rsidP="002D0B13">
      <w:pPr>
        <w:pStyle w:val="Nadpis3"/>
      </w:pPr>
      <w:r>
        <w:t>Sloty</w:t>
      </w:r>
    </w:p>
    <w:p w:rsidR="004E0A16" w:rsidRDefault="004E0A16" w:rsidP="008F6052">
      <w:pPr>
        <w:pStyle w:val="Odstavecseseznamem"/>
        <w:numPr>
          <w:ilvl w:val="0"/>
          <w:numId w:val="4"/>
        </w:numPr>
        <w:sectPr w:rsidR="004E0A16" w:rsidSect="00FE25EB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EB5AB1" w:rsidRDefault="00A61918" w:rsidP="008F6052">
      <w:pPr>
        <w:pStyle w:val="Odstavecseseznamem"/>
        <w:numPr>
          <w:ilvl w:val="0"/>
          <w:numId w:val="4"/>
        </w:numPr>
      </w:pPr>
      <w:r>
        <w:lastRenderedPageBreak/>
        <w:t>ISA</w:t>
      </w:r>
    </w:p>
    <w:p w:rsidR="00A61918" w:rsidRDefault="00A61918" w:rsidP="008F6052">
      <w:pPr>
        <w:pStyle w:val="Odstavecseseznamem"/>
        <w:numPr>
          <w:ilvl w:val="0"/>
          <w:numId w:val="4"/>
        </w:numPr>
      </w:pPr>
      <w:r>
        <w:t>EISA</w:t>
      </w:r>
    </w:p>
    <w:p w:rsidR="00A61918" w:rsidRDefault="00A61918" w:rsidP="008F6052">
      <w:pPr>
        <w:pStyle w:val="Odstavecseseznamem"/>
        <w:numPr>
          <w:ilvl w:val="0"/>
          <w:numId w:val="4"/>
        </w:numPr>
      </w:pPr>
      <w:r>
        <w:t>AGP</w:t>
      </w:r>
    </w:p>
    <w:p w:rsidR="00A61918" w:rsidRPr="00EB5AB1" w:rsidRDefault="001D2CB1" w:rsidP="008F6052">
      <w:pPr>
        <w:pStyle w:val="Odstavecseseznamem"/>
        <w:numPr>
          <w:ilvl w:val="0"/>
          <w:numId w:val="4"/>
        </w:numPr>
      </w:pPr>
      <w:r>
        <w:t>PCI E</w:t>
      </w:r>
      <w:r w:rsidR="00A61918">
        <w:t>xpres</w:t>
      </w:r>
    </w:p>
    <w:p w:rsidR="004E0A16" w:rsidRDefault="004E0A16" w:rsidP="002D0B13">
      <w:pPr>
        <w:pStyle w:val="Nadpis3"/>
        <w:sectPr w:rsidR="004E0A16" w:rsidSect="004E0A16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D06DC7" w:rsidRDefault="00D06DC7" w:rsidP="002D0B13">
      <w:pPr>
        <w:pStyle w:val="Nadpis3"/>
      </w:pPr>
      <w:r>
        <w:lastRenderedPageBreak/>
        <w:t>Technologie</w:t>
      </w:r>
    </w:p>
    <w:p w:rsidR="004E0A16" w:rsidRDefault="00EA32CA" w:rsidP="000D6D32">
      <w:pPr>
        <w:pStyle w:val="Nadpis5"/>
      </w:pPr>
      <w:r>
        <w:t>Direct</w:t>
      </w:r>
      <w:r w:rsidR="000D6D32">
        <w:t>X</w:t>
      </w:r>
    </w:p>
    <w:p w:rsidR="00B87A45" w:rsidRDefault="004F1320" w:rsidP="00B87A45">
      <w:r>
        <w:t>S</w:t>
      </w:r>
      <w:r w:rsidR="00B87A45">
        <w:t>ada knihoven poskytujících aplikační rozhraní (API) pro umožnění přímého ovládání moderního hardwaru.</w:t>
      </w:r>
    </w:p>
    <w:p w:rsidR="00B87A45" w:rsidRDefault="00B87A45" w:rsidP="00250D9D">
      <w:r>
        <w:t>Jejich cílem je maximální využití možností hardware jak po stránce nabízených funkcí, tak z hled</w:t>
      </w:r>
      <w:r w:rsidR="00A179C9">
        <w:t xml:space="preserve">iska maximálního výkonu, což je </w:t>
      </w:r>
      <w:r>
        <w:t>využíváno pro tvorbu počítačových her, multimediálních aplikací i grafického uživatelského prostředí.</w:t>
      </w:r>
    </w:p>
    <w:p w:rsidR="0071739E" w:rsidRDefault="00BE0194" w:rsidP="00901A64">
      <w:pPr>
        <w:pStyle w:val="Odstavecseseznamem"/>
        <w:numPr>
          <w:ilvl w:val="0"/>
          <w:numId w:val="5"/>
        </w:numPr>
      </w:pPr>
      <w:r>
        <w:t xml:space="preserve">DirectX 9.0c – Windows </w:t>
      </w:r>
      <w:r w:rsidR="00B87A45">
        <w:t>XP</w:t>
      </w:r>
    </w:p>
    <w:p w:rsidR="0071739E" w:rsidRDefault="00B87A45" w:rsidP="00D07B8C">
      <w:pPr>
        <w:pStyle w:val="Odstavecseseznamem"/>
        <w:numPr>
          <w:ilvl w:val="0"/>
          <w:numId w:val="5"/>
        </w:numPr>
      </w:pPr>
      <w:r>
        <w:t xml:space="preserve">DirectX 10 </w:t>
      </w:r>
      <w:r w:rsidR="0071739E">
        <w:t>–</w:t>
      </w:r>
      <w:r>
        <w:t xml:space="preserve"> Windows Vista</w:t>
      </w:r>
    </w:p>
    <w:p w:rsidR="0071739E" w:rsidRDefault="00B87A45" w:rsidP="00020688">
      <w:pPr>
        <w:pStyle w:val="Odstavecseseznamem"/>
        <w:numPr>
          <w:ilvl w:val="0"/>
          <w:numId w:val="5"/>
        </w:numPr>
      </w:pPr>
      <w:r>
        <w:t xml:space="preserve">DirectX 11 </w:t>
      </w:r>
      <w:r w:rsidR="0071739E">
        <w:t>–</w:t>
      </w:r>
      <w:r>
        <w:t xml:space="preserve"> Windows 7</w:t>
      </w:r>
    </w:p>
    <w:p w:rsidR="000D6D32" w:rsidRDefault="00E65791" w:rsidP="00020688">
      <w:pPr>
        <w:pStyle w:val="Odstavecseseznamem"/>
        <w:numPr>
          <w:ilvl w:val="0"/>
          <w:numId w:val="5"/>
        </w:numPr>
      </w:pPr>
      <w:r>
        <w:t>Di</w:t>
      </w:r>
      <w:r w:rsidR="00B87A45">
        <w:t>r</w:t>
      </w:r>
      <w:r>
        <w:t>e</w:t>
      </w:r>
      <w:r w:rsidR="00B87A45">
        <w:t xml:space="preserve">ctX 12 </w:t>
      </w:r>
      <w:r w:rsidR="0071739E">
        <w:t>–</w:t>
      </w:r>
      <w:r w:rsidR="00B87A45">
        <w:t xml:space="preserve"> Windows 10</w:t>
      </w:r>
    </w:p>
    <w:p w:rsidR="00353D2A" w:rsidRDefault="00353D2A" w:rsidP="00353D2A">
      <w:pPr>
        <w:pStyle w:val="Nadpis5"/>
      </w:pPr>
      <w:r>
        <w:t>OpenGL</w:t>
      </w:r>
      <w:r w:rsidR="00CD3E53">
        <w:t>; Open Graphics Library</w:t>
      </w:r>
    </w:p>
    <w:p w:rsidR="00CD3E53" w:rsidRDefault="00CD3E53" w:rsidP="004627CC">
      <w:pPr>
        <w:rPr>
          <w:lang w:eastAsia="cs-CZ"/>
        </w:rPr>
      </w:pPr>
      <w:r>
        <w:rPr>
          <w:lang w:eastAsia="cs-CZ"/>
        </w:rPr>
        <w:t>Průmyslový standard specifikující multiplatformní roz</w:t>
      </w:r>
      <w:r w:rsidR="00F54FBB">
        <w:rPr>
          <w:lang w:eastAsia="cs-CZ"/>
        </w:rPr>
        <w:t xml:space="preserve">hraní (API) pro tvorbu aplikací </w:t>
      </w:r>
      <w:r>
        <w:rPr>
          <w:lang w:eastAsia="cs-CZ"/>
        </w:rPr>
        <w:t>počítačové grafiky. Používá se při tvorbě počítačových her, CAD programů, aplikací virtuální reality či vědeckotechnické</w:t>
      </w:r>
      <w:r w:rsidR="004627CC">
        <w:rPr>
          <w:lang w:eastAsia="cs-CZ"/>
        </w:rPr>
        <w:t xml:space="preserve"> </w:t>
      </w:r>
      <w:r>
        <w:rPr>
          <w:lang w:eastAsia="cs-CZ"/>
        </w:rPr>
        <w:t>vizualizace apod.</w:t>
      </w:r>
    </w:p>
    <w:p w:rsidR="009F1741" w:rsidRDefault="00CD3E53" w:rsidP="009F1741">
      <w:pPr>
        <w:rPr>
          <w:lang w:eastAsia="cs-CZ"/>
        </w:rPr>
      </w:pPr>
      <w:r>
        <w:rPr>
          <w:lang w:eastAsia="cs-CZ"/>
        </w:rPr>
        <w:t xml:space="preserve">Standard OpenGL spravuje konsorcium označované jako ARB (Architecture Review Board), </w:t>
      </w:r>
      <w:r w:rsidR="002957A1">
        <w:rPr>
          <w:lang w:eastAsia="cs-CZ"/>
        </w:rPr>
        <w:t xml:space="preserve">jehož členy jsou firmy jako </w:t>
      </w:r>
      <w:r w:rsidR="00277431">
        <w:rPr>
          <w:lang w:eastAsia="cs-CZ"/>
        </w:rPr>
        <w:t>NVIDIA, SGI, Microsoft, AMD…</w:t>
      </w:r>
    </w:p>
    <w:p w:rsidR="009F1741" w:rsidRDefault="009F1741" w:rsidP="006457B4">
      <w:pPr>
        <w:pStyle w:val="Nadpis5"/>
      </w:pPr>
      <w:r>
        <w:lastRenderedPageBreak/>
        <w:t>SLI</w:t>
      </w:r>
      <w:r w:rsidR="006457B4">
        <w:t>; Scalable Link Interface</w:t>
      </w:r>
    </w:p>
    <w:p w:rsidR="009F1741" w:rsidRDefault="006457B4" w:rsidP="00940666">
      <w:pPr>
        <w:rPr>
          <w:lang w:eastAsia="cs-CZ"/>
        </w:rPr>
      </w:pPr>
      <w:r>
        <w:rPr>
          <w:lang w:eastAsia="cs-CZ"/>
        </w:rPr>
        <w:t>Technologie umožňující propojení více grafických karet na jedné základní desce</w:t>
      </w:r>
      <w:r w:rsidR="0077461F">
        <w:rPr>
          <w:lang w:eastAsia="cs-CZ"/>
        </w:rPr>
        <w:t xml:space="preserve"> pomocí </w:t>
      </w:r>
      <w:r w:rsidR="00204B0A">
        <w:rPr>
          <w:lang w:eastAsia="cs-CZ"/>
        </w:rPr>
        <w:t>SLI můstku</w:t>
      </w:r>
      <w:r w:rsidR="00401140">
        <w:rPr>
          <w:lang w:eastAsia="cs-CZ"/>
        </w:rPr>
        <w:t xml:space="preserve"> tak, aby se všechny </w:t>
      </w:r>
      <w:r>
        <w:rPr>
          <w:lang w:eastAsia="cs-CZ"/>
        </w:rPr>
        <w:t>podílely na</w:t>
      </w:r>
      <w:r w:rsidR="00940666">
        <w:rPr>
          <w:lang w:eastAsia="cs-CZ"/>
        </w:rPr>
        <w:t xml:space="preserve"> </w:t>
      </w:r>
      <w:r>
        <w:rPr>
          <w:lang w:eastAsia="cs-CZ"/>
        </w:rPr>
        <w:t>vykreslování scény za účelem dosažení vyšší rychlosti renderování.</w:t>
      </w:r>
    </w:p>
    <w:p w:rsidR="00E34063" w:rsidRDefault="00E34063" w:rsidP="004146E9">
      <w:pPr>
        <w:rPr>
          <w:lang w:eastAsia="cs-CZ"/>
        </w:rPr>
      </w:pPr>
      <w:r>
        <w:rPr>
          <w:lang w:eastAsia="cs-CZ"/>
        </w:rPr>
        <w:t>Samotná technologie je poměrně stará, poprvé se objevila u karet 3dfx Voodoo 2, kde však z</w:t>
      </w:r>
      <w:r w:rsidR="004146E9">
        <w:rPr>
          <w:lang w:eastAsia="cs-CZ"/>
        </w:rPr>
        <w:t xml:space="preserve">kratka SLI znamenala „Scan-Line </w:t>
      </w:r>
      <w:r>
        <w:rPr>
          <w:lang w:eastAsia="cs-CZ"/>
        </w:rPr>
        <w:t>Interleaving“ a rovněž princip byl odlišný od dnešní technologie SLI.</w:t>
      </w:r>
    </w:p>
    <w:p w:rsidR="00E34063" w:rsidRDefault="00E34063" w:rsidP="00571E32">
      <w:pPr>
        <w:rPr>
          <w:lang w:eastAsia="cs-CZ"/>
        </w:rPr>
      </w:pPr>
      <w:r>
        <w:rPr>
          <w:lang w:eastAsia="cs-CZ"/>
        </w:rPr>
        <w:t>Technologie SLI společnosti nVidia nevykresluje prokládaně</w:t>
      </w:r>
      <w:r w:rsidR="00D71FF3">
        <w:rPr>
          <w:lang w:eastAsia="cs-CZ"/>
        </w:rPr>
        <w:t>.</w:t>
      </w:r>
      <w:r>
        <w:rPr>
          <w:lang w:eastAsia="cs-CZ"/>
        </w:rPr>
        <w:t xml:space="preserve"> </w:t>
      </w:r>
      <w:r w:rsidR="00D71FF3">
        <w:rPr>
          <w:lang w:eastAsia="cs-CZ"/>
        </w:rPr>
        <w:t>J</w:t>
      </w:r>
      <w:r w:rsidR="004F0E0F">
        <w:rPr>
          <w:lang w:eastAsia="cs-CZ"/>
        </w:rPr>
        <w:t xml:space="preserve">ednotlivé řádky </w:t>
      </w:r>
      <w:r w:rsidR="0020789A">
        <w:rPr>
          <w:lang w:eastAsia="cs-CZ"/>
        </w:rPr>
        <w:t>rozdělují</w:t>
      </w:r>
      <w:r>
        <w:rPr>
          <w:lang w:eastAsia="cs-CZ"/>
        </w:rPr>
        <w:t xml:space="preserve"> celý </w:t>
      </w:r>
      <w:r w:rsidR="00BD18ED">
        <w:rPr>
          <w:lang w:eastAsia="cs-CZ"/>
        </w:rPr>
        <w:t xml:space="preserve">obraz v určitém poměru, přičemž </w:t>
      </w:r>
      <w:r>
        <w:rPr>
          <w:lang w:eastAsia="cs-CZ"/>
        </w:rPr>
        <w:t>je zohledněna složitost jednotlivých částí scény (každá karta potom renderuje část scény). V případě soustavy 4 karet (4-Way SLI)</w:t>
      </w:r>
      <w:r w:rsidR="00594D18">
        <w:rPr>
          <w:lang w:eastAsia="cs-CZ"/>
        </w:rPr>
        <w:t xml:space="preserve"> </w:t>
      </w:r>
      <w:r>
        <w:rPr>
          <w:lang w:eastAsia="cs-CZ"/>
        </w:rPr>
        <w:t>je rozdělen obraz na kvadranty. Obsah paměti takto zapojených karet je duplicitní a výsledná velikost grafické paměti se tedy</w:t>
      </w:r>
      <w:r w:rsidR="00571E32">
        <w:rPr>
          <w:lang w:eastAsia="cs-CZ"/>
        </w:rPr>
        <w:t xml:space="preserve"> </w:t>
      </w:r>
      <w:r>
        <w:rPr>
          <w:lang w:eastAsia="cs-CZ"/>
        </w:rPr>
        <w:t>nenavyšuje.</w:t>
      </w:r>
    </w:p>
    <w:p w:rsidR="0039399C" w:rsidRDefault="00A356C5" w:rsidP="00A356C5">
      <w:pPr>
        <w:pStyle w:val="Odstavecseseznamem"/>
        <w:numPr>
          <w:ilvl w:val="0"/>
          <w:numId w:val="6"/>
        </w:numPr>
        <w:rPr>
          <w:lang w:eastAsia="cs-CZ"/>
        </w:rPr>
      </w:pPr>
      <w:r w:rsidRPr="00F1625C">
        <w:rPr>
          <w:rStyle w:val="Nadpis3Char"/>
          <w:lang w:eastAsia="cs-CZ"/>
        </w:rPr>
        <w:t>Split Frame Render</w:t>
      </w:r>
      <w:r w:rsidR="0039399C" w:rsidRPr="00F1625C">
        <w:rPr>
          <w:rStyle w:val="Nadpis3Char"/>
        </w:rPr>
        <w:t xml:space="preserve">ing </w:t>
      </w:r>
      <w:r w:rsidR="0039399C">
        <w:rPr>
          <w:lang w:eastAsia="cs-CZ"/>
        </w:rPr>
        <w:t>(</w:t>
      </w:r>
      <w:r w:rsidR="0039399C" w:rsidRPr="00F1625C">
        <w:rPr>
          <w:rStyle w:val="Nadpis3Char"/>
          <w:lang w:eastAsia="cs-CZ"/>
        </w:rPr>
        <w:t>SFR</w:t>
      </w:r>
      <w:r w:rsidR="0039399C">
        <w:rPr>
          <w:lang w:eastAsia="cs-CZ"/>
        </w:rPr>
        <w:t>)</w:t>
      </w:r>
    </w:p>
    <w:p w:rsidR="007D2B65" w:rsidRDefault="00A356C5" w:rsidP="002D3A92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Obraz je rozdělen tak</w:t>
      </w:r>
      <w:r w:rsidR="007B5FF4">
        <w:rPr>
          <w:lang w:eastAsia="cs-CZ"/>
        </w:rPr>
        <w:t>,</w:t>
      </w:r>
      <w:r>
        <w:rPr>
          <w:lang w:eastAsia="cs-CZ"/>
        </w:rPr>
        <w:t xml:space="preserve"> aby zatížení všech propojených </w:t>
      </w:r>
      <w:r w:rsidR="007D2B65">
        <w:rPr>
          <w:lang w:eastAsia="cs-CZ"/>
        </w:rPr>
        <w:t>kar</w:t>
      </w:r>
      <w:r w:rsidR="007B5FF4">
        <w:rPr>
          <w:lang w:eastAsia="cs-CZ"/>
        </w:rPr>
        <w:t>et bylo</w:t>
      </w:r>
      <w:r w:rsidR="007D2B65">
        <w:rPr>
          <w:lang w:eastAsia="cs-CZ"/>
        </w:rPr>
        <w:t xml:space="preserve"> pokud možno stejné</w:t>
      </w:r>
    </w:p>
    <w:p w:rsidR="00A356C5" w:rsidRDefault="00A356C5" w:rsidP="002D3A92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Obraz</w:t>
      </w:r>
      <w:r w:rsidR="002D3A92">
        <w:rPr>
          <w:lang w:eastAsia="cs-CZ"/>
        </w:rPr>
        <w:t xml:space="preserve"> </w:t>
      </w:r>
      <w:r>
        <w:rPr>
          <w:lang w:eastAsia="cs-CZ"/>
        </w:rPr>
        <w:t>se dělí horizon</w:t>
      </w:r>
      <w:r w:rsidR="007B298B">
        <w:rPr>
          <w:lang w:eastAsia="cs-CZ"/>
        </w:rPr>
        <w:t>tálně, ale podle jeho geometrie</w:t>
      </w:r>
    </w:p>
    <w:p w:rsidR="00AE6D7F" w:rsidRDefault="00A356C5" w:rsidP="00A356C5">
      <w:pPr>
        <w:pStyle w:val="Odstavecseseznamem"/>
        <w:numPr>
          <w:ilvl w:val="0"/>
          <w:numId w:val="6"/>
        </w:numPr>
        <w:rPr>
          <w:lang w:eastAsia="cs-CZ"/>
        </w:rPr>
      </w:pPr>
      <w:r w:rsidRPr="00F1625C">
        <w:rPr>
          <w:rStyle w:val="Nadpis3Char"/>
          <w:lang w:eastAsia="cs-CZ"/>
        </w:rPr>
        <w:t>Alternate</w:t>
      </w:r>
      <w:r>
        <w:rPr>
          <w:lang w:eastAsia="cs-CZ"/>
        </w:rPr>
        <w:t xml:space="preserve"> </w:t>
      </w:r>
      <w:r w:rsidRPr="00F1625C">
        <w:rPr>
          <w:rStyle w:val="Nadpis3Char"/>
          <w:lang w:eastAsia="cs-CZ"/>
        </w:rPr>
        <w:t>Frame</w:t>
      </w:r>
      <w:r>
        <w:rPr>
          <w:lang w:eastAsia="cs-CZ"/>
        </w:rPr>
        <w:t xml:space="preserve"> </w:t>
      </w:r>
      <w:r w:rsidRPr="00F1625C">
        <w:rPr>
          <w:rStyle w:val="Nadpis3Char"/>
          <w:lang w:eastAsia="cs-CZ"/>
        </w:rPr>
        <w:t>Rendering</w:t>
      </w:r>
      <w:r>
        <w:rPr>
          <w:lang w:eastAsia="cs-CZ"/>
        </w:rPr>
        <w:t xml:space="preserve"> (</w:t>
      </w:r>
      <w:r w:rsidRPr="00F1625C">
        <w:rPr>
          <w:rStyle w:val="Nadpis3Char"/>
          <w:lang w:eastAsia="cs-CZ"/>
        </w:rPr>
        <w:t>AFR</w:t>
      </w:r>
      <w:r w:rsidR="00AE6D7F">
        <w:rPr>
          <w:lang w:eastAsia="cs-CZ"/>
        </w:rPr>
        <w:t>)</w:t>
      </w:r>
    </w:p>
    <w:p w:rsidR="00A64ABE" w:rsidRDefault="00A356C5" w:rsidP="00AE6D7F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Kart</w:t>
      </w:r>
      <w:r w:rsidR="00A64ABE">
        <w:rPr>
          <w:lang w:eastAsia="cs-CZ"/>
        </w:rPr>
        <w:t>y střídavě zpracovávají snímky</w:t>
      </w:r>
    </w:p>
    <w:p w:rsidR="00B9567A" w:rsidRDefault="00A356C5" w:rsidP="00806A07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Jedna karta je hlavní (zobrazovací), ta přebírá</w:t>
      </w:r>
      <w:r w:rsidR="00806A07">
        <w:rPr>
          <w:lang w:eastAsia="cs-CZ"/>
        </w:rPr>
        <w:t xml:space="preserve"> </w:t>
      </w:r>
      <w:r>
        <w:rPr>
          <w:lang w:eastAsia="cs-CZ"/>
        </w:rPr>
        <w:t>zpracované snímky</w:t>
      </w:r>
      <w:r w:rsidR="00B9567A">
        <w:rPr>
          <w:lang w:eastAsia="cs-CZ"/>
        </w:rPr>
        <w:t xml:space="preserve"> od podřízených a zobrazuje je</w:t>
      </w:r>
    </w:p>
    <w:p w:rsidR="00A356C5" w:rsidRDefault="00A356C5" w:rsidP="00806A07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 xml:space="preserve">Dosahuje obecně </w:t>
      </w:r>
      <w:r w:rsidR="00021069">
        <w:rPr>
          <w:lang w:eastAsia="cs-CZ"/>
        </w:rPr>
        <w:t xml:space="preserve">vyšších FPS </w:t>
      </w:r>
      <w:r w:rsidR="009111CC">
        <w:rPr>
          <w:lang w:eastAsia="cs-CZ"/>
        </w:rPr>
        <w:t>než SFR</w:t>
      </w:r>
      <w:bookmarkStart w:id="0" w:name="_GoBack"/>
      <w:bookmarkEnd w:id="0"/>
    </w:p>
    <w:p w:rsidR="00AB5032" w:rsidRDefault="00A356C5" w:rsidP="00A356C5">
      <w:pPr>
        <w:pStyle w:val="Odstavecseseznamem"/>
        <w:numPr>
          <w:ilvl w:val="0"/>
          <w:numId w:val="6"/>
        </w:numPr>
        <w:rPr>
          <w:lang w:eastAsia="cs-CZ"/>
        </w:rPr>
      </w:pPr>
      <w:r w:rsidRPr="00F1625C">
        <w:rPr>
          <w:rStyle w:val="Nadpis3Char"/>
          <w:lang w:eastAsia="cs-CZ"/>
        </w:rPr>
        <w:t>SLI</w:t>
      </w:r>
      <w:r>
        <w:rPr>
          <w:lang w:eastAsia="cs-CZ"/>
        </w:rPr>
        <w:t xml:space="preserve"> </w:t>
      </w:r>
      <w:r w:rsidRPr="00F1625C">
        <w:rPr>
          <w:rStyle w:val="Nadpis3Char"/>
          <w:lang w:eastAsia="cs-CZ"/>
        </w:rPr>
        <w:t>Antialiasing</w:t>
      </w:r>
    </w:p>
    <w:p w:rsidR="00D71592" w:rsidRDefault="00A356C5" w:rsidP="00AB5032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Metoda</w:t>
      </w:r>
      <w:r w:rsidR="00D71592">
        <w:rPr>
          <w:lang w:eastAsia="cs-CZ"/>
        </w:rPr>
        <w:t>,</w:t>
      </w:r>
      <w:r>
        <w:rPr>
          <w:lang w:eastAsia="cs-CZ"/>
        </w:rPr>
        <w:t xml:space="preserve"> k</w:t>
      </w:r>
      <w:r w:rsidR="00D71592">
        <w:rPr>
          <w:lang w:eastAsia="cs-CZ"/>
        </w:rPr>
        <w:t>terá zvyšuje vyhlazovací výkon</w:t>
      </w:r>
    </w:p>
    <w:p w:rsidR="00A356C5" w:rsidRDefault="00D71592" w:rsidP="00AB5032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R</w:t>
      </w:r>
      <w:r w:rsidR="00136391">
        <w:rPr>
          <w:lang w:eastAsia="cs-CZ"/>
        </w:rPr>
        <w:t xml:space="preserve">ozdělení </w:t>
      </w:r>
      <w:r w:rsidR="00A356C5">
        <w:rPr>
          <w:lang w:eastAsia="cs-CZ"/>
        </w:rPr>
        <w:t>vyhlazovací zátě</w:t>
      </w:r>
      <w:r w:rsidR="00E5153D">
        <w:rPr>
          <w:lang w:eastAsia="cs-CZ"/>
        </w:rPr>
        <w:t>že mezi všechny propojené karty</w:t>
      </w:r>
    </w:p>
    <w:p w:rsidR="00A356C5" w:rsidRDefault="00A356C5" w:rsidP="0088662C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Neslouží k zvýšení FPS, a</w:t>
      </w:r>
      <w:r w:rsidR="00EA6916">
        <w:rPr>
          <w:lang w:eastAsia="cs-CZ"/>
        </w:rPr>
        <w:t>le pro vylepšení kvality obrazu</w:t>
      </w:r>
    </w:p>
    <w:p w:rsidR="004D7030" w:rsidRDefault="00A356C5" w:rsidP="00A356C5">
      <w:pPr>
        <w:pStyle w:val="Odstavecseseznamem"/>
        <w:numPr>
          <w:ilvl w:val="0"/>
          <w:numId w:val="6"/>
        </w:numPr>
        <w:rPr>
          <w:lang w:eastAsia="cs-CZ"/>
        </w:rPr>
      </w:pPr>
      <w:r w:rsidRPr="00F1625C">
        <w:rPr>
          <w:rStyle w:val="Nadpis3Char"/>
          <w:lang w:eastAsia="cs-CZ"/>
        </w:rPr>
        <w:t>Hybrid</w:t>
      </w:r>
      <w:r>
        <w:rPr>
          <w:lang w:eastAsia="cs-CZ"/>
        </w:rPr>
        <w:t xml:space="preserve"> </w:t>
      </w:r>
      <w:r w:rsidRPr="00F1625C">
        <w:rPr>
          <w:rStyle w:val="Nadpis3Char"/>
          <w:lang w:eastAsia="cs-CZ"/>
        </w:rPr>
        <w:t>SLI</w:t>
      </w:r>
    </w:p>
    <w:p w:rsidR="009E4FB5" w:rsidRDefault="006B62DE" w:rsidP="004D7030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Nezv</w:t>
      </w:r>
      <w:r w:rsidR="00AA1FDF">
        <w:rPr>
          <w:lang w:eastAsia="cs-CZ"/>
        </w:rPr>
        <w:t>y</w:t>
      </w:r>
      <w:r>
        <w:rPr>
          <w:lang w:eastAsia="cs-CZ"/>
        </w:rPr>
        <w:t>šuje</w:t>
      </w:r>
      <w:r w:rsidR="009E4FB5">
        <w:rPr>
          <w:lang w:eastAsia="cs-CZ"/>
        </w:rPr>
        <w:t xml:space="preserve"> počet snímku za sekundu</w:t>
      </w:r>
    </w:p>
    <w:p w:rsidR="008F61C5" w:rsidRDefault="00A356C5" w:rsidP="009E4FB5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lastRenderedPageBreak/>
        <w:t>Sestava skládající se z IGP (integrovaný grafický</w:t>
      </w:r>
      <w:r w:rsidR="009E4FB5">
        <w:rPr>
          <w:lang w:eastAsia="cs-CZ"/>
        </w:rPr>
        <w:t xml:space="preserve"> </w:t>
      </w:r>
      <w:r>
        <w:rPr>
          <w:lang w:eastAsia="cs-CZ"/>
        </w:rPr>
        <w:t xml:space="preserve">procesor) a </w:t>
      </w:r>
      <w:r w:rsidR="008F61C5">
        <w:rPr>
          <w:lang w:eastAsia="cs-CZ"/>
        </w:rPr>
        <w:t>GPU na MXM (mobilní PCI modul)</w:t>
      </w:r>
    </w:p>
    <w:p w:rsidR="0064181F" w:rsidRDefault="00A356C5" w:rsidP="00A51090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IGP může pomoct GPU pro zvýšení výkonu, když je laptop zapojen do</w:t>
      </w:r>
      <w:r w:rsidR="00A51090">
        <w:rPr>
          <w:lang w:eastAsia="cs-CZ"/>
        </w:rPr>
        <w:t xml:space="preserve"> </w:t>
      </w:r>
      <w:r w:rsidR="0064181F">
        <w:rPr>
          <w:lang w:eastAsia="cs-CZ"/>
        </w:rPr>
        <w:t>napájení ze sítě</w:t>
      </w:r>
    </w:p>
    <w:p w:rsidR="007D7C54" w:rsidRDefault="00A356C5" w:rsidP="00A51090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Naopak pokud dojde k odpojení napájení ze sítě, MXM modul se vypne, aby se zmenšila spotřeba energie.</w:t>
      </w:r>
    </w:p>
    <w:p w:rsidR="006270A8" w:rsidRDefault="006270A8" w:rsidP="006270A8">
      <w:pPr>
        <w:pStyle w:val="Nadpis5"/>
      </w:pPr>
      <w:r>
        <w:t>Crossfire</w:t>
      </w:r>
    </w:p>
    <w:p w:rsidR="0020111B" w:rsidRDefault="0020111B" w:rsidP="0020111B">
      <w:pPr>
        <w:rPr>
          <w:lang w:eastAsia="cs-CZ"/>
        </w:rPr>
      </w:pPr>
      <w:r>
        <w:rPr>
          <w:lang w:eastAsia="cs-CZ"/>
        </w:rPr>
        <w:t>Technologii vyvíjená společností AMD, která umožňuje propojení až 4 GPU zapojených na jedné základní desce tak, aby mohly fungovat současně a díky tomu dosáhli vyššího výkonu.</w:t>
      </w:r>
    </w:p>
    <w:p w:rsidR="0020111B" w:rsidRDefault="0020111B" w:rsidP="0020111B">
      <w:pPr>
        <w:rPr>
          <w:lang w:eastAsia="cs-CZ"/>
        </w:rPr>
      </w:pPr>
      <w:r>
        <w:rPr>
          <w:lang w:eastAsia="cs-CZ"/>
        </w:rPr>
        <w:t xml:space="preserve">V prvních </w:t>
      </w:r>
      <w:r w:rsidR="00B37CF3">
        <w:rPr>
          <w:lang w:eastAsia="cs-CZ"/>
        </w:rPr>
        <w:t xml:space="preserve">verzích </w:t>
      </w:r>
      <w:r>
        <w:rPr>
          <w:lang w:eastAsia="cs-CZ"/>
        </w:rPr>
        <w:t>se propojené karty dělily na "master" a "slave" kartu a propojovali se "zvenku".</w:t>
      </w:r>
    </w:p>
    <w:p w:rsidR="00D06DC7" w:rsidRDefault="00D06DC7" w:rsidP="00D06DC7">
      <w:pPr>
        <w:pStyle w:val="Nadpis2"/>
      </w:pPr>
      <w:r>
        <w:t>Zvuková karta</w:t>
      </w:r>
    </w:p>
    <w:p w:rsidR="002B39D1" w:rsidRDefault="002417BC" w:rsidP="002B39D1">
      <w:r>
        <w:t>R</w:t>
      </w:r>
      <w:r w:rsidR="002B39D1">
        <w:t>ozšiřující karta počítače, která slouží pro vstup a výstup zvukového signálu.</w:t>
      </w:r>
    </w:p>
    <w:p w:rsidR="003F0B66" w:rsidRPr="003F0B66" w:rsidRDefault="002B39D1" w:rsidP="002B39D1">
      <w:r>
        <w:t>Typická zvuková karta obsahuje zvukový čip, který provádí digitálně-analogový převod vygenerovaného, nebo nahraného zvukového signálu.</w:t>
      </w:r>
    </w:p>
    <w:p w:rsidR="00D06DC7" w:rsidRDefault="00D06DC7" w:rsidP="002D0B13">
      <w:pPr>
        <w:pStyle w:val="Nadpis3"/>
      </w:pPr>
      <w:r>
        <w:t>Digitalizace zvuku</w:t>
      </w:r>
    </w:p>
    <w:p w:rsidR="00945B50" w:rsidRDefault="00945B50" w:rsidP="00945B50">
      <w:pPr>
        <w:pStyle w:val="Nadpis5"/>
      </w:pPr>
      <w:r>
        <w:t>Vzorkovací frekvence</w:t>
      </w:r>
    </w:p>
    <w:p w:rsidR="00945B50" w:rsidRDefault="00945B50" w:rsidP="00C22DD3">
      <w:r>
        <w:t>Převod se uskutečň</w:t>
      </w:r>
      <w:r w:rsidR="00AB0E49">
        <w:t>uje pomocí vzorkování</w:t>
      </w:r>
      <w:r>
        <w:t>.</w:t>
      </w:r>
      <w:r w:rsidR="006A72A3">
        <w:t xml:space="preserve"> V</w:t>
      </w:r>
      <w:r>
        <w:t xml:space="preserve"> každém časovém in</w:t>
      </w:r>
      <w:r w:rsidR="00ED7B52">
        <w:t xml:space="preserve">tervalu je zjištěn a zaznamenán </w:t>
      </w:r>
      <w:r>
        <w:t>aktuální stav signálu (vzorek). Je zřejmé, že čím kratší je tento interval, tím vyšší je vzorkovací frekvence, tím více vzorků bude</w:t>
      </w:r>
      <w:r w:rsidR="00C22DD3">
        <w:t xml:space="preserve"> </w:t>
      </w:r>
      <w:r>
        <w:t>pořízeno a tím bude výsledný záznam kvalitnější.</w:t>
      </w:r>
    </w:p>
    <w:p w:rsidR="00945B50" w:rsidRDefault="00945B50" w:rsidP="00A66E32">
      <w:r>
        <w:t>Uvážíme-li,</w:t>
      </w:r>
      <w:r w:rsidR="00F40756">
        <w:t xml:space="preserve"> </w:t>
      </w:r>
      <w:r>
        <w:t>že lidské ucho vnímá zvuky od frekvencí 16 Hz - 20 Hz až do frekvencí 16 kHz - 20 kHz, je zřejmé, že frekvence 44 kHz použitá</w:t>
      </w:r>
      <w:r w:rsidR="00A66E32">
        <w:t xml:space="preserve"> </w:t>
      </w:r>
      <w:r>
        <w:t>pro CD kvalitu je dostačující.</w:t>
      </w:r>
    </w:p>
    <w:p w:rsidR="00945B50" w:rsidRDefault="00BE29F7" w:rsidP="004B6632">
      <w:pPr>
        <w:pStyle w:val="Nadpis5"/>
      </w:pPr>
      <w:r>
        <w:t>P</w:t>
      </w:r>
      <w:r w:rsidR="00945B50">
        <w:t>očet bitů na vzorek</w:t>
      </w:r>
    </w:p>
    <w:p w:rsidR="00945B50" w:rsidRDefault="00945B50" w:rsidP="00463F3B">
      <w:r>
        <w:t>Kolik bitů reprezentuje jeden daný vzorek. Čím více, tím je mřížka jemnější, resp. počet r</w:t>
      </w:r>
      <w:r w:rsidR="00463F3B">
        <w:t xml:space="preserve">ozlišitelných úrovní je vyšší a </w:t>
      </w:r>
      <w:r>
        <w:t>rekonstrukce vzorku je přesnější.</w:t>
      </w:r>
    </w:p>
    <w:p w:rsidR="00D06DC7" w:rsidRDefault="00D06DC7" w:rsidP="002D0B13">
      <w:pPr>
        <w:pStyle w:val="Nadpis3"/>
      </w:pPr>
      <w:r>
        <w:t>Externí zvuková karta</w:t>
      </w:r>
    </w:p>
    <w:p w:rsidR="008C6C9F" w:rsidRDefault="00D82A1B" w:rsidP="00D82A1B">
      <w:r>
        <w:t>Připojení přes USB, FireWire, Thunderbolt</w:t>
      </w:r>
    </w:p>
    <w:p w:rsidR="008C6C9F" w:rsidRDefault="008C6C9F" w:rsidP="008C6C9F">
      <w:r>
        <w:lastRenderedPageBreak/>
        <w:br w:type="page"/>
      </w:r>
    </w:p>
    <w:p w:rsidR="000A0FDD" w:rsidRDefault="00D06DC7" w:rsidP="00A63388">
      <w:pPr>
        <w:pStyle w:val="Nadpis2"/>
      </w:pPr>
      <w:r>
        <w:lastRenderedPageBreak/>
        <w:t>Sí</w:t>
      </w:r>
      <w:r>
        <w:rPr>
          <w:rFonts w:ascii="TimesNewRoman" w:hAnsi="TimesNewRoman" w:cs="TimesNewRoman"/>
        </w:rPr>
        <w:t>ť</w:t>
      </w:r>
      <w:r>
        <w:t>ová karta</w:t>
      </w:r>
      <w:r w:rsidR="00A63388">
        <w:t xml:space="preserve">; </w:t>
      </w:r>
      <w:r w:rsidR="005020CE">
        <w:t>Network Interface Controller</w:t>
      </w:r>
      <w:r w:rsidR="000A0FDD">
        <w:t>; NIC</w:t>
      </w:r>
    </w:p>
    <w:p w:rsidR="005020CE" w:rsidRDefault="000A0FDD" w:rsidP="002F28D9">
      <w:r>
        <w:t>S</w:t>
      </w:r>
      <w:r w:rsidR="005020CE">
        <w:t>louží ke vzájemné komunikaci počítačů</w:t>
      </w:r>
      <w:r w:rsidR="00CB450B">
        <w:t xml:space="preserve"> v počítačové síti. Ve stolních </w:t>
      </w:r>
      <w:r w:rsidR="005020CE">
        <w:t>počítačích má podobu karty, která se zasune do slotu v základní desce (dříve ISA, dnes nejčastěji PCI), nebo je na základní desce integrovaná.</w:t>
      </w:r>
    </w:p>
    <w:p w:rsidR="008C6C9F" w:rsidRPr="008C6C9F" w:rsidRDefault="005020CE" w:rsidP="005020CE">
      <w:r>
        <w:t>Dále ještě</w:t>
      </w:r>
      <w:r w:rsidR="00212465">
        <w:t xml:space="preserve"> lze </w:t>
      </w:r>
      <w:r>
        <w:t>potkat karty s více porty, ty nepatří mezi typické klientské karty,</w:t>
      </w:r>
      <w:r w:rsidR="00094B95">
        <w:t xml:space="preserve"> ale jsou určeny do serverů</w:t>
      </w:r>
      <w:r>
        <w:t>...</w:t>
      </w:r>
    </w:p>
    <w:p w:rsidR="00D06DC7" w:rsidRDefault="00D06DC7" w:rsidP="002D0B13">
      <w:pPr>
        <w:pStyle w:val="Nadpis3"/>
      </w:pPr>
      <w:r>
        <w:t>Parametry</w:t>
      </w:r>
    </w:p>
    <w:p w:rsidR="000E6C86" w:rsidRDefault="000E6C86" w:rsidP="000E6C86">
      <w:pPr>
        <w:pStyle w:val="Nadpis5"/>
      </w:pPr>
      <w:r>
        <w:t>Rychlost</w:t>
      </w:r>
    </w:p>
    <w:p w:rsidR="000E6C86" w:rsidRDefault="000E6C86" w:rsidP="000E6C86">
      <w:r>
        <w:t>Uvádí se v Mbit/s a rychlé karty jsou s těmi pomalejšími zpětně kompatibilní</w:t>
      </w:r>
      <w:r w:rsidR="00050F07">
        <w:t xml:space="preserve"> (10 Mbit/s, </w:t>
      </w:r>
      <w:r w:rsidR="00E913A8">
        <w:t xml:space="preserve">10/100 Mbit/s, </w:t>
      </w:r>
      <w:r w:rsidR="00050F07">
        <w:t>10/100/1000 Mbit/s)</w:t>
      </w:r>
      <w:r>
        <w:t>.</w:t>
      </w:r>
    </w:p>
    <w:p w:rsidR="00E44E8E" w:rsidRDefault="000E6C86" w:rsidP="00E44E8E">
      <w:pPr>
        <w:pStyle w:val="Nadpis5"/>
      </w:pPr>
      <w:r>
        <w:t>MAC Adresa</w:t>
      </w:r>
      <w:r w:rsidR="00E44E8E">
        <w:t xml:space="preserve">; </w:t>
      </w:r>
      <w:r>
        <w:t>Media Access C</w:t>
      </w:r>
      <w:r w:rsidR="00E44E8E">
        <w:t>ontrol</w:t>
      </w:r>
    </w:p>
    <w:p w:rsidR="000E6C86" w:rsidRDefault="00E44E8E" w:rsidP="00235EC4">
      <w:r>
        <w:t>J</w:t>
      </w:r>
      <w:r w:rsidR="000E6C86">
        <w:t>edinečný 48-bitový identifikátor každé ethernetové síťové karty (Někd</w:t>
      </w:r>
      <w:r w:rsidR="00235EC4">
        <w:t xml:space="preserve">y se dá změnit). Též známé jako </w:t>
      </w:r>
      <w:r w:rsidR="000E6C86">
        <w:t>fyzická nebo hardwarová adresa. Je možné na jejím základě provádět filtraci zařízení v síti.</w:t>
      </w:r>
    </w:p>
    <w:p w:rsidR="000E6C86" w:rsidRDefault="000E6C86" w:rsidP="000E6C86">
      <w:pPr>
        <w:pStyle w:val="Nadpis5"/>
      </w:pPr>
      <w:r>
        <w:t>IP Adresa</w:t>
      </w:r>
    </w:p>
    <w:p w:rsidR="000E6C86" w:rsidRDefault="008111E5" w:rsidP="001C43FE">
      <w:r>
        <w:t>Č</w:t>
      </w:r>
      <w:r w:rsidR="000E6C86">
        <w:t>íslo, které jednoznačně identifikuje síťové rozhraní v počítačové síti</w:t>
      </w:r>
      <w:r w:rsidR="001C43FE">
        <w:t>, která používá IP protokol.</w:t>
      </w:r>
    </w:p>
    <w:p w:rsidR="006129DF" w:rsidRDefault="006129DF" w:rsidP="00976067">
      <w:pPr>
        <w:pStyle w:val="Odstavecseseznamem"/>
        <w:numPr>
          <w:ilvl w:val="0"/>
          <w:numId w:val="7"/>
        </w:numPr>
      </w:pPr>
      <w:r>
        <w:t>IPv4</w:t>
      </w:r>
    </w:p>
    <w:p w:rsidR="006129DF" w:rsidRDefault="006129DF" w:rsidP="006129DF">
      <w:pPr>
        <w:pStyle w:val="Odstavecseseznamem"/>
        <w:numPr>
          <w:ilvl w:val="1"/>
          <w:numId w:val="7"/>
        </w:numPr>
      </w:pPr>
      <w:r>
        <w:t>32 bitové číslo</w:t>
      </w:r>
    </w:p>
    <w:p w:rsidR="00976067" w:rsidRDefault="000E6C86" w:rsidP="006129DF">
      <w:pPr>
        <w:pStyle w:val="Odstavecseseznamem"/>
        <w:numPr>
          <w:ilvl w:val="1"/>
          <w:numId w:val="7"/>
        </w:numPr>
      </w:pPr>
      <w:r>
        <w:t>2</w:t>
      </w:r>
      <w:r w:rsidRPr="006129DF">
        <w:rPr>
          <w:vertAlign w:val="superscript"/>
        </w:rPr>
        <w:t>32</w:t>
      </w:r>
      <w:r>
        <w:t xml:space="preserve"> adres</w:t>
      </w:r>
    </w:p>
    <w:p w:rsidR="00327868" w:rsidRDefault="00327868" w:rsidP="00976067">
      <w:pPr>
        <w:pStyle w:val="Odstavecseseznamem"/>
        <w:numPr>
          <w:ilvl w:val="0"/>
          <w:numId w:val="7"/>
        </w:numPr>
      </w:pPr>
      <w:r>
        <w:t>IPv6</w:t>
      </w:r>
    </w:p>
    <w:p w:rsidR="00704345" w:rsidRDefault="00704345" w:rsidP="00327868">
      <w:pPr>
        <w:pStyle w:val="Odstavecseseznamem"/>
        <w:numPr>
          <w:ilvl w:val="1"/>
          <w:numId w:val="7"/>
        </w:numPr>
      </w:pPr>
      <w:r>
        <w:t>128 bitové číslo</w:t>
      </w:r>
    </w:p>
    <w:p w:rsidR="000E6C86" w:rsidRPr="000E6C86" w:rsidRDefault="00704345" w:rsidP="00327868">
      <w:pPr>
        <w:pStyle w:val="Odstavecseseznamem"/>
        <w:numPr>
          <w:ilvl w:val="1"/>
          <w:numId w:val="7"/>
        </w:numPr>
      </w:pPr>
      <w:r>
        <w:t>2</w:t>
      </w:r>
      <w:r w:rsidRPr="00704345">
        <w:rPr>
          <w:vertAlign w:val="superscript"/>
        </w:rPr>
        <w:t>128</w:t>
      </w:r>
      <w:r>
        <w:t xml:space="preserve"> adres</w:t>
      </w:r>
    </w:p>
    <w:p w:rsidR="00922890" w:rsidRDefault="00D06DC7" w:rsidP="00D06DC7">
      <w:pPr>
        <w:pStyle w:val="Nadpis2"/>
      </w:pPr>
      <w:r>
        <w:lastRenderedPageBreak/>
        <w:t>Další karty</w:t>
      </w:r>
    </w:p>
    <w:p w:rsidR="00101721" w:rsidRDefault="00101721" w:rsidP="00101721">
      <w:pPr>
        <w:pStyle w:val="Nadpis3"/>
      </w:pPr>
      <w:r>
        <w:t>Televizní tuner / karta</w:t>
      </w:r>
    </w:p>
    <w:p w:rsidR="00101721" w:rsidRDefault="00101721" w:rsidP="00101721">
      <w:r>
        <w:t>Televizní kartou se rozumí takové zařízení, které rozšíří schopnosti počítače o možnost příjmu televizního signálu a případně také jeho zaznamenávání.</w:t>
      </w:r>
    </w:p>
    <w:p w:rsidR="00101721" w:rsidRDefault="00101721" w:rsidP="00101721">
      <w:pPr>
        <w:pStyle w:val="Nadpis3"/>
      </w:pPr>
      <w:r>
        <w:t>SSD Disk</w:t>
      </w:r>
    </w:p>
    <w:p w:rsidR="00101721" w:rsidRDefault="00101721" w:rsidP="00101721">
      <w:r>
        <w:t>Úložné zařízení neobsahující pohyblivé součásti.</w:t>
      </w:r>
    </w:p>
    <w:p w:rsidR="00101721" w:rsidRDefault="00101721" w:rsidP="00A84F43">
      <w:pPr>
        <w:pStyle w:val="Nadpis3"/>
      </w:pPr>
      <w:r>
        <w:t>Rozšiřující porty</w:t>
      </w:r>
    </w:p>
    <w:p w:rsidR="00101721" w:rsidRPr="00101721" w:rsidRDefault="00487E7D" w:rsidP="00487E7D">
      <w:r>
        <w:t xml:space="preserve">SATA, </w:t>
      </w:r>
      <w:r w:rsidR="00101721">
        <w:t>USB</w:t>
      </w:r>
      <w:r>
        <w:t xml:space="preserve">, </w:t>
      </w:r>
      <w:r w:rsidR="00101721">
        <w:t>FireWire</w:t>
      </w:r>
      <w:r>
        <w:t xml:space="preserve">, </w:t>
      </w:r>
      <w:r w:rsidR="00101721">
        <w:t>Thunderbolt</w:t>
      </w:r>
    </w:p>
    <w:sectPr w:rsidR="00101721" w:rsidRPr="00101721" w:rsidSect="00FE25EB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18F" w:rsidRDefault="002E718F" w:rsidP="006537B9">
      <w:pPr>
        <w:spacing w:line="240" w:lineRule="auto"/>
      </w:pPr>
      <w:r>
        <w:separator/>
      </w:r>
    </w:p>
  </w:endnote>
  <w:endnote w:type="continuationSeparator" w:id="0">
    <w:p w:rsidR="002E718F" w:rsidRDefault="002E718F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668" w:rsidRDefault="00774D35" w:rsidP="00642668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A97634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A97634" w:rsidP="00642668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1666763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E430B">
          <w:rPr>
            <w:color w:val="7030A0"/>
          </w:rPr>
          <w:t>04. Rozšiřující karty PC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18F" w:rsidRDefault="002E718F" w:rsidP="006537B9">
      <w:pPr>
        <w:spacing w:line="240" w:lineRule="auto"/>
      </w:pPr>
      <w:r>
        <w:separator/>
      </w:r>
    </w:p>
  </w:footnote>
  <w:footnote w:type="continuationSeparator" w:id="0">
    <w:p w:rsidR="002E718F" w:rsidRDefault="002E718F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A97634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783452541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42668">
          <w:rPr>
            <w:color w:val="7030A0"/>
          </w:rPr>
          <w:t>HW - Hardware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122563622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788E"/>
    <w:multiLevelType w:val="multilevel"/>
    <w:tmpl w:val="B3AC6476"/>
    <w:numStyleLink w:val="Finallist"/>
  </w:abstractNum>
  <w:abstractNum w:abstractNumId="1" w15:restartNumberingAfterBreak="0">
    <w:nsid w:val="0E4F241E"/>
    <w:multiLevelType w:val="multilevel"/>
    <w:tmpl w:val="B3AC6476"/>
    <w:numStyleLink w:val="Finallist"/>
  </w:abstractNum>
  <w:abstractNum w:abstractNumId="2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3" w15:restartNumberingAfterBreak="0">
    <w:nsid w:val="2A4F52C7"/>
    <w:multiLevelType w:val="multilevel"/>
    <w:tmpl w:val="B3AC6476"/>
    <w:numStyleLink w:val="Finallist"/>
  </w:abstractNum>
  <w:abstractNum w:abstractNumId="4" w15:restartNumberingAfterBreak="0">
    <w:nsid w:val="2DDA3121"/>
    <w:multiLevelType w:val="multilevel"/>
    <w:tmpl w:val="B3AC6476"/>
    <w:numStyleLink w:val="Finallist"/>
  </w:abstractNum>
  <w:abstractNum w:abstractNumId="5" w15:restartNumberingAfterBreak="0">
    <w:nsid w:val="68305277"/>
    <w:multiLevelType w:val="multilevel"/>
    <w:tmpl w:val="B3AC6476"/>
    <w:numStyleLink w:val="Finallist"/>
  </w:abstractNum>
  <w:abstractNum w:abstractNumId="6" w15:restartNumberingAfterBreak="0">
    <w:nsid w:val="7DDA6602"/>
    <w:multiLevelType w:val="multilevel"/>
    <w:tmpl w:val="B3AC6476"/>
    <w:numStyleLink w:val="Finallist"/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A8"/>
    <w:rsid w:val="00017A40"/>
    <w:rsid w:val="00021069"/>
    <w:rsid w:val="00050F07"/>
    <w:rsid w:val="00056FB3"/>
    <w:rsid w:val="00076DB0"/>
    <w:rsid w:val="00081CAE"/>
    <w:rsid w:val="00086EA8"/>
    <w:rsid w:val="0008783C"/>
    <w:rsid w:val="00094B95"/>
    <w:rsid w:val="000A03CE"/>
    <w:rsid w:val="000A0FDD"/>
    <w:rsid w:val="000D6D32"/>
    <w:rsid w:val="000E6C86"/>
    <w:rsid w:val="00101721"/>
    <w:rsid w:val="00136391"/>
    <w:rsid w:val="00143F5D"/>
    <w:rsid w:val="00162AD7"/>
    <w:rsid w:val="0018363A"/>
    <w:rsid w:val="00190329"/>
    <w:rsid w:val="001B3EB7"/>
    <w:rsid w:val="001C30E2"/>
    <w:rsid w:val="001C43FE"/>
    <w:rsid w:val="001D2CB1"/>
    <w:rsid w:val="001E111E"/>
    <w:rsid w:val="001F100A"/>
    <w:rsid w:val="001F1D3C"/>
    <w:rsid w:val="0020111B"/>
    <w:rsid w:val="00204B0A"/>
    <w:rsid w:val="0020789A"/>
    <w:rsid w:val="00212465"/>
    <w:rsid w:val="00235EC4"/>
    <w:rsid w:val="002417BC"/>
    <w:rsid w:val="00241D41"/>
    <w:rsid w:val="00250D9D"/>
    <w:rsid w:val="00253948"/>
    <w:rsid w:val="00264637"/>
    <w:rsid w:val="00277431"/>
    <w:rsid w:val="00291D71"/>
    <w:rsid w:val="002957A1"/>
    <w:rsid w:val="002A407E"/>
    <w:rsid w:val="002B39D1"/>
    <w:rsid w:val="002D0B13"/>
    <w:rsid w:val="002D3A92"/>
    <w:rsid w:val="002E3D6F"/>
    <w:rsid w:val="002E718F"/>
    <w:rsid w:val="002F28D9"/>
    <w:rsid w:val="002F4373"/>
    <w:rsid w:val="002F5E6D"/>
    <w:rsid w:val="002F743D"/>
    <w:rsid w:val="00327868"/>
    <w:rsid w:val="003366D9"/>
    <w:rsid w:val="00353D2A"/>
    <w:rsid w:val="0039399C"/>
    <w:rsid w:val="003A2F1F"/>
    <w:rsid w:val="003A6767"/>
    <w:rsid w:val="003C2AB5"/>
    <w:rsid w:val="003C49B9"/>
    <w:rsid w:val="003E112E"/>
    <w:rsid w:val="003E17D4"/>
    <w:rsid w:val="003F0B66"/>
    <w:rsid w:val="003F6F14"/>
    <w:rsid w:val="00401140"/>
    <w:rsid w:val="004146E9"/>
    <w:rsid w:val="004627CC"/>
    <w:rsid w:val="00463F3B"/>
    <w:rsid w:val="004876A4"/>
    <w:rsid w:val="00487E7D"/>
    <w:rsid w:val="00493E04"/>
    <w:rsid w:val="004B6632"/>
    <w:rsid w:val="004D7030"/>
    <w:rsid w:val="004E0A16"/>
    <w:rsid w:val="004E221D"/>
    <w:rsid w:val="004F01DE"/>
    <w:rsid w:val="004F0E0F"/>
    <w:rsid w:val="004F1320"/>
    <w:rsid w:val="005020CE"/>
    <w:rsid w:val="005079B2"/>
    <w:rsid w:val="00512D10"/>
    <w:rsid w:val="00533AAE"/>
    <w:rsid w:val="00533BFB"/>
    <w:rsid w:val="00550A5D"/>
    <w:rsid w:val="005536AA"/>
    <w:rsid w:val="00571E32"/>
    <w:rsid w:val="00573534"/>
    <w:rsid w:val="00594D18"/>
    <w:rsid w:val="005A562E"/>
    <w:rsid w:val="005B0DC0"/>
    <w:rsid w:val="005C76CA"/>
    <w:rsid w:val="005D7F71"/>
    <w:rsid w:val="005E4C01"/>
    <w:rsid w:val="005F0531"/>
    <w:rsid w:val="005F4DB3"/>
    <w:rsid w:val="00601E6F"/>
    <w:rsid w:val="0060553A"/>
    <w:rsid w:val="006129DF"/>
    <w:rsid w:val="006270A8"/>
    <w:rsid w:val="0064181F"/>
    <w:rsid w:val="00642668"/>
    <w:rsid w:val="006457B4"/>
    <w:rsid w:val="006537B9"/>
    <w:rsid w:val="0067410E"/>
    <w:rsid w:val="00690BF0"/>
    <w:rsid w:val="006A4B65"/>
    <w:rsid w:val="006A72A3"/>
    <w:rsid w:val="006B62DE"/>
    <w:rsid w:val="006C0E6C"/>
    <w:rsid w:val="006E2A0C"/>
    <w:rsid w:val="006E6CCE"/>
    <w:rsid w:val="006F7125"/>
    <w:rsid w:val="00704345"/>
    <w:rsid w:val="00704607"/>
    <w:rsid w:val="0071521E"/>
    <w:rsid w:val="0071739E"/>
    <w:rsid w:val="00731CF3"/>
    <w:rsid w:val="00747386"/>
    <w:rsid w:val="007555F8"/>
    <w:rsid w:val="0077461F"/>
    <w:rsid w:val="00774D35"/>
    <w:rsid w:val="00790E0A"/>
    <w:rsid w:val="007B298B"/>
    <w:rsid w:val="007B5987"/>
    <w:rsid w:val="007B5FF4"/>
    <w:rsid w:val="007C193C"/>
    <w:rsid w:val="007C7B57"/>
    <w:rsid w:val="007D2B65"/>
    <w:rsid w:val="007D7C54"/>
    <w:rsid w:val="00806A07"/>
    <w:rsid w:val="00810ED2"/>
    <w:rsid w:val="008111E5"/>
    <w:rsid w:val="0081654E"/>
    <w:rsid w:val="0083661E"/>
    <w:rsid w:val="00857F09"/>
    <w:rsid w:val="008726E8"/>
    <w:rsid w:val="00874E0F"/>
    <w:rsid w:val="008764BD"/>
    <w:rsid w:val="0088545A"/>
    <w:rsid w:val="0088662C"/>
    <w:rsid w:val="008966F8"/>
    <w:rsid w:val="008B6395"/>
    <w:rsid w:val="008C6C9F"/>
    <w:rsid w:val="008E31B5"/>
    <w:rsid w:val="008F367F"/>
    <w:rsid w:val="008F6052"/>
    <w:rsid w:val="008F61C5"/>
    <w:rsid w:val="00905790"/>
    <w:rsid w:val="009111CC"/>
    <w:rsid w:val="00922890"/>
    <w:rsid w:val="00933488"/>
    <w:rsid w:val="00940666"/>
    <w:rsid w:val="00945582"/>
    <w:rsid w:val="00945B50"/>
    <w:rsid w:val="00965095"/>
    <w:rsid w:val="00976067"/>
    <w:rsid w:val="00976798"/>
    <w:rsid w:val="00985BDB"/>
    <w:rsid w:val="0099771D"/>
    <w:rsid w:val="009E4FB5"/>
    <w:rsid w:val="009F07C7"/>
    <w:rsid w:val="009F1741"/>
    <w:rsid w:val="00A0763D"/>
    <w:rsid w:val="00A179C9"/>
    <w:rsid w:val="00A27F6E"/>
    <w:rsid w:val="00A356C5"/>
    <w:rsid w:val="00A42304"/>
    <w:rsid w:val="00A42A99"/>
    <w:rsid w:val="00A44511"/>
    <w:rsid w:val="00A51090"/>
    <w:rsid w:val="00A61918"/>
    <w:rsid w:val="00A63388"/>
    <w:rsid w:val="00A64ABE"/>
    <w:rsid w:val="00A66E32"/>
    <w:rsid w:val="00A66F70"/>
    <w:rsid w:val="00A84F43"/>
    <w:rsid w:val="00A97634"/>
    <w:rsid w:val="00AA1FDF"/>
    <w:rsid w:val="00AB0E49"/>
    <w:rsid w:val="00AB1BAF"/>
    <w:rsid w:val="00AB5032"/>
    <w:rsid w:val="00AC733C"/>
    <w:rsid w:val="00AE3163"/>
    <w:rsid w:val="00AE3D58"/>
    <w:rsid w:val="00AE6D7F"/>
    <w:rsid w:val="00AE6F12"/>
    <w:rsid w:val="00B30244"/>
    <w:rsid w:val="00B321D8"/>
    <w:rsid w:val="00B37CF3"/>
    <w:rsid w:val="00B50B9A"/>
    <w:rsid w:val="00B55B3B"/>
    <w:rsid w:val="00B638E4"/>
    <w:rsid w:val="00B67DAA"/>
    <w:rsid w:val="00B86BAC"/>
    <w:rsid w:val="00B87A45"/>
    <w:rsid w:val="00B9567A"/>
    <w:rsid w:val="00BA6663"/>
    <w:rsid w:val="00BC24A9"/>
    <w:rsid w:val="00BC39F2"/>
    <w:rsid w:val="00BC6080"/>
    <w:rsid w:val="00BD18ED"/>
    <w:rsid w:val="00BE0194"/>
    <w:rsid w:val="00BE158C"/>
    <w:rsid w:val="00BE29F7"/>
    <w:rsid w:val="00C14BEC"/>
    <w:rsid w:val="00C2196C"/>
    <w:rsid w:val="00C22DD3"/>
    <w:rsid w:val="00C413E0"/>
    <w:rsid w:val="00C5306E"/>
    <w:rsid w:val="00C57159"/>
    <w:rsid w:val="00C66B0B"/>
    <w:rsid w:val="00C808A0"/>
    <w:rsid w:val="00C82E16"/>
    <w:rsid w:val="00CB450B"/>
    <w:rsid w:val="00CB4BA5"/>
    <w:rsid w:val="00CD2D1A"/>
    <w:rsid w:val="00CD3E53"/>
    <w:rsid w:val="00CE0E1C"/>
    <w:rsid w:val="00D06DC7"/>
    <w:rsid w:val="00D118E8"/>
    <w:rsid w:val="00D457AB"/>
    <w:rsid w:val="00D65789"/>
    <w:rsid w:val="00D71592"/>
    <w:rsid w:val="00D71FF3"/>
    <w:rsid w:val="00D8202D"/>
    <w:rsid w:val="00D82A1B"/>
    <w:rsid w:val="00D86223"/>
    <w:rsid w:val="00D9325D"/>
    <w:rsid w:val="00DA40C0"/>
    <w:rsid w:val="00DB2A4E"/>
    <w:rsid w:val="00DC1DB8"/>
    <w:rsid w:val="00DD4D0B"/>
    <w:rsid w:val="00DE5BFA"/>
    <w:rsid w:val="00E34063"/>
    <w:rsid w:val="00E44E8E"/>
    <w:rsid w:val="00E5153D"/>
    <w:rsid w:val="00E65791"/>
    <w:rsid w:val="00E913A8"/>
    <w:rsid w:val="00EA32CA"/>
    <w:rsid w:val="00EA6916"/>
    <w:rsid w:val="00EB5AB1"/>
    <w:rsid w:val="00ED29BC"/>
    <w:rsid w:val="00ED7B52"/>
    <w:rsid w:val="00EE5C90"/>
    <w:rsid w:val="00F01D5F"/>
    <w:rsid w:val="00F1625C"/>
    <w:rsid w:val="00F40756"/>
    <w:rsid w:val="00F40896"/>
    <w:rsid w:val="00F45D32"/>
    <w:rsid w:val="00F51C2D"/>
    <w:rsid w:val="00F54FBB"/>
    <w:rsid w:val="00F65B08"/>
    <w:rsid w:val="00F66939"/>
    <w:rsid w:val="00F7146B"/>
    <w:rsid w:val="00FE25EB"/>
    <w:rsid w:val="00FE2CDD"/>
    <w:rsid w:val="00FE430B"/>
    <w:rsid w:val="00FE4EB0"/>
    <w:rsid w:val="00FE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5735"/>
  <w15:chartTrackingRefBased/>
  <w15:docId w15:val="{4BF0E002-1383-41B4-8912-8374CB11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86EA8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2D0B13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65095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D0B13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character" w:customStyle="1" w:styleId="Nadpis5Char">
    <w:name w:val="Nadpis 5 Char"/>
    <w:basedOn w:val="Standardnpsmoodstavce"/>
    <w:link w:val="Nadpis5"/>
    <w:uiPriority w:val="9"/>
    <w:rsid w:val="00965095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  <w:style w:type="paragraph" w:styleId="Odstavecseseznamem">
    <w:name w:val="List Paragraph"/>
    <w:basedOn w:val="Normln"/>
    <w:uiPriority w:val="34"/>
    <w:qFormat/>
    <w:rsid w:val="00FE2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HW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88B4C-EE91-48B7-9581-5901DA6B3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HW.dotm</Template>
  <TotalTime>103</TotalTime>
  <Pages>4</Pages>
  <Words>1015</Words>
  <Characters>5991</Characters>
  <Application>Microsoft Office Word</Application>
  <DocSecurity>0</DocSecurity>
  <Lines>49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17</vt:i4>
      </vt:variant>
    </vt:vector>
  </HeadingPairs>
  <TitlesOfParts>
    <vt:vector size="18" baseType="lpstr">
      <vt:lpstr>04. Rozšiřující karty PC</vt:lpstr>
      <vt:lpstr>04. Rozšiřující karty PC</vt:lpstr>
      <vt:lpstr>    Grafická karta</vt:lpstr>
      <vt:lpstr>        Základní parametry:</vt:lpstr>
      <vt:lpstr>        </vt:lpstr>
      <vt:lpstr>        Součásti</vt:lpstr>
      <vt:lpstr>        Sloty</vt:lpstr>
      <vt:lpstr>        </vt:lpstr>
      <vt:lpstr>        Technologie</vt:lpstr>
      <vt:lpstr>    Zvuková karta</vt:lpstr>
      <vt:lpstr>        Digitalizace zvuku</vt:lpstr>
      <vt:lpstr>        Externí zvuková karta</vt:lpstr>
      <vt:lpstr>    Síťová karta; Network Interface Controller; NIC</vt:lpstr>
      <vt:lpstr>        Parametry</vt:lpstr>
      <vt:lpstr>    Další karty</vt:lpstr>
      <vt:lpstr>        Televizní tuner / karta</vt:lpstr>
      <vt:lpstr>        SSD Disk</vt:lpstr>
      <vt:lpstr>        Rozšiřující porty</vt:lpstr>
    </vt:vector>
  </TitlesOfParts>
  <Manager>Karel Johanovský</Manager>
  <Company>BLAKKWOOD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Rozšiřující karty PC</dc:title>
  <dc:subject>HW - Hardware</dc:subject>
  <dc:creator>Ash258</dc:creator>
  <cp:keywords>HW;04</cp:keywords>
  <dc:description/>
  <cp:lastModifiedBy>Ash258</cp:lastModifiedBy>
  <cp:revision>217</cp:revision>
  <dcterms:created xsi:type="dcterms:W3CDTF">2016-05-11T15:34:00Z</dcterms:created>
  <dcterms:modified xsi:type="dcterms:W3CDTF">2016-05-15T23:14:00Z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